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UMA PRÁTICA MATEMÁTICA:  VIVÊNCIA NO PIBID/UNIMONTES NUMA ESCOLA MUNICIPAL DE MONTES CLAROS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Tamires de Paula da Silva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PIBID-Curso de Pedagogia-Unimontes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tamirespaula2112@gmail.com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Francely Aparecida dos Santos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PIBID-Curso de Pedagogia-Unimontes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francely.santos@unimontes.br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Lívia Suely Souto 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PIBID-Curso de Pedagogia-Unimontes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liviasuelysouto@gmail.com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Educação Matemática 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PIBID. Educação Matemática. diagramas e reagrupamento.  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e0r2o9gagon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 experiência foi desenvolvida no âmbito do Programa Institucional de Bolsa de Iniciação à Docência (PIBID), com foco na Educação Matemática nos anos iniciais do Ensino Fundamental. A ação ocorreu na Escola Municipal Dominguinhos Pereira, com a turma do 3º ano Dourado, onde foram observadas situações de dificuldades específicas na compreensão do sistema de numeração decimal e na realização de operações com números naturais com reagrupamento.A prática foi iniciada com observações das aulas, da professora e identificação de situações de dificuldades comuns entre os alunos, especialmente na leitura e interpretação de diagramas de barras para operações de adição e subtração. Em parceria com a professora regente, foram elaboradas atividades didáticas utilizando recursos visuais (diagramas) para facilitar a compreensão de unidades, dezenas e centenas, nas operações de adição e de subtração. A mediação pedagógica foi feita tanto em grupo quanto de forma individualizada, respeitando o ritmo de aprendizagem dos alunos. A prática foi desenvolver estratégias de apoio pedagógico para auxiliar os alunos na leitura e interpretação de diagramas de barras, promovendo a compreensão dos conceitos de unidade, dezena e centena, bem como a aplicação do reagrupamento (ou “vai um”/”empresta um”) no contexto dessas operações. Foi possível perceber avanços significativos na compreensão dos conceitos matemáticos por parte dos alunos, especialmente após o uso de diagramas como recurso visual. Alunos com maiores situações de dificuldades demonstraram progresso com o acompanhamento próximo e explicações passo a passo. A prática promoveu o desenvolvimento do raciocínio lógico-matemático, reforçando a importância do uso de estratégias pedagógicas acessíveis e baseadas em mediações significativas. A experiência foi enriquecedora tanto para os alunos quanto para minha formação como futura professora sendo formada no Curso de Pedagogia. A vivência prática possibilitou a aplicação de fundamentos teóricos de Piaget (1971) e Vygotsky (1991), além do alinhamento com a BNCC (2017). Essa aproximação entre teoria e prática reafirma o papel do professor como agente de transformação social e destaca a importância de intervenções pedagógicas planejadas, sensíveis e inclusivas no processo de ensino-aprendizagem.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FAGUNDES, Roany Pantoja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Teorias do desenvolvimento, a partir de Jean Piaget e Lev Vygotsky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2022. Disponível em: https://bdm.ufpa.br/server/api/core/bitstreams/b7fedde7-ef5f-4ee3-bdfa-f7503a6dbf95/contentAcesso em: 23 abr. 2025.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 Nacional Comum Curricular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Educação Infantil e Ensino Fundamental. Brasília:MEC, 2017. Disponível em: https://www.gov.br/mec/pt-br/escola-em-tempo-integral/BNCC_EI_EF_110518_versaofinal.pdf. Acesso em: 23 abr. 2025.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00b0f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f0"/>
          <w:sz w:val="24"/>
          <w:szCs w:val="24"/>
          <w:rtl w:val="0"/>
        </w:rPr>
        <w:t xml:space="preserve"> </w:t>
      </w:r>
    </w:p>
    <w:sectPr>
      <w:headerReference r:id="rId10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5394325" cy="1630045"/>
          <wp:effectExtent b="0" l="0" r="0" t="0"/>
          <wp:docPr descr="Timbrado" id="3" name="image1.png"/>
          <a:graphic>
            <a:graphicData uri="http://schemas.openxmlformats.org/drawingml/2006/picture">
              <pic:pic>
                <pic:nvPicPr>
                  <pic:cNvPr descr="Timbrad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liviasuelysout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amirespaula2112@gmail.com" TargetMode="External"/><Relationship Id="rId8" Type="http://schemas.openxmlformats.org/officeDocument/2006/relationships/hyperlink" Target="mailto:francely.santos@unimont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dRaIJ1tU7aRBrX32IJhkdbEgFw==">CgMxLjAyDmguZTByMm85Z2Fnb25qOAByITFuVDFCM1YtNS1aTTJPbWRQSFVDWU9QV2NqYmFPNmZrOQ==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2025-04-21T12:46:00Z</dcterms:created>
</cp:coreProperties>
</file>