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EAD94" w14:textId="46AB5A7A" w:rsidR="00EC7E89" w:rsidRDefault="00D73B36" w:rsidP="00EC7E89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B1F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Infecç</w:t>
      </w:r>
      <w:r w:rsidR="001D33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ão Bacteriana Oral </w:t>
      </w:r>
      <w:r w:rsidRPr="00DB1F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em Pacientes com Leucemia tratados com terapia fotodinâmica: relato de dois casos</w:t>
      </w:r>
    </w:p>
    <w:p w14:paraId="6FB5D579" w14:textId="24084706" w:rsidR="00827034" w:rsidRDefault="00827034" w:rsidP="00A37D6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687">
        <w:rPr>
          <w:rFonts w:ascii="Times New Roman" w:hAnsi="Times New Roman" w:cs="Times New Roman"/>
          <w:color w:val="000000" w:themeColor="text1"/>
          <w:sz w:val="24"/>
          <w:szCs w:val="24"/>
        </w:rPr>
        <w:t>Pryscilla Batista Leite¹, Raquel Rich</w:t>
      </w:r>
      <w:r w:rsidR="00A37D63">
        <w:rPr>
          <w:rFonts w:ascii="Times New Roman" w:hAnsi="Times New Roman" w:cs="Times New Roman"/>
          <w:color w:val="000000" w:themeColor="text1"/>
          <w:sz w:val="24"/>
          <w:szCs w:val="24"/>
        </w:rPr>
        <w:t>elieu Lima de Andrade Pontes</w:t>
      </w:r>
      <w:r w:rsidRPr="00CC1687">
        <w:rPr>
          <w:rFonts w:ascii="Times New Roman" w:hAnsi="Times New Roman" w:cs="Times New Roman"/>
          <w:color w:val="000000" w:themeColor="text1"/>
          <w:sz w:val="24"/>
          <w:szCs w:val="24"/>
        </w:rPr>
        <w:t>²</w:t>
      </w:r>
      <w:r w:rsidR="00A37D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7D63" w:rsidRPr="00A37D63">
        <w:rPr>
          <w:rFonts w:ascii="Times New Roman" w:hAnsi="Times New Roman" w:cs="Times New Roman"/>
          <w:color w:val="000000" w:themeColor="text1"/>
          <w:sz w:val="24"/>
          <w:szCs w:val="24"/>
        </w:rPr>
        <w:t>Gustavo Romão Santos</w:t>
      </w:r>
      <w:r w:rsidR="00A37D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² </w:t>
      </w:r>
      <w:r w:rsidR="00A37D63" w:rsidRPr="00A37D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Luciana </w:t>
      </w:r>
      <w:proofErr w:type="spellStart"/>
      <w:r w:rsidR="00A37D63" w:rsidRPr="00A37D63">
        <w:rPr>
          <w:rFonts w:ascii="Times New Roman" w:hAnsi="Times New Roman" w:cs="Times New Roman"/>
          <w:color w:val="000000" w:themeColor="text1"/>
          <w:sz w:val="24"/>
          <w:szCs w:val="24"/>
        </w:rPr>
        <w:t>Stahel</w:t>
      </w:r>
      <w:proofErr w:type="spellEnd"/>
      <w:r w:rsidR="00A37D63" w:rsidRPr="00A37D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Lage</w:t>
      </w:r>
      <w:r w:rsidR="00A37D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² </w:t>
      </w:r>
      <w:r w:rsidR="00A37D63" w:rsidRPr="00A37D63">
        <w:rPr>
          <w:rFonts w:ascii="Times New Roman" w:hAnsi="Times New Roman" w:cs="Times New Roman"/>
          <w:color w:val="000000" w:themeColor="text1"/>
          <w:sz w:val="24"/>
          <w:szCs w:val="24"/>
        </w:rPr>
        <w:t>Renato de Castro Araújo</w:t>
      </w:r>
      <w:r w:rsidR="00386720">
        <w:rPr>
          <w:rFonts w:ascii="Times New Roman" w:hAnsi="Times New Roman" w:cs="Times New Roman"/>
          <w:color w:val="000000" w:themeColor="text1"/>
          <w:sz w:val="24"/>
          <w:szCs w:val="24"/>
        </w:rPr>
        <w:t>³</w:t>
      </w:r>
    </w:p>
    <w:p w14:paraId="1ED89805" w14:textId="11CBE812" w:rsidR="00A37D63" w:rsidRDefault="00A37D63" w:rsidP="0082703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¹ Universidade do Estado do Rio de Janeiro - UERJ</w:t>
      </w:r>
    </w:p>
    <w:p w14:paraId="3DF40C82" w14:textId="16DDDF1B" w:rsidR="00A37D63" w:rsidRDefault="00A37D63" w:rsidP="0082703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² Hospital Quinta D’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Rio de Janeiro</w:t>
      </w:r>
    </w:p>
    <w:p w14:paraId="58C4C50E" w14:textId="431559C0" w:rsidR="00386720" w:rsidRDefault="00386720" w:rsidP="0082703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³ Oncologia D’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Rio de Janeiro</w:t>
      </w:r>
    </w:p>
    <w:p w14:paraId="6FFDFD6C" w14:textId="7DAD0701" w:rsidR="00827034" w:rsidRPr="00DB1F97" w:rsidRDefault="00827034" w:rsidP="0082703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*Autor correspondente: </w:t>
      </w:r>
      <w:r w:rsidR="00386720" w:rsidRPr="00D549D5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D549D5">
        <w:rPr>
          <w:rFonts w:ascii="Times New Roman" w:hAnsi="Times New Roman" w:cs="Times New Roman"/>
          <w:color w:val="000000" w:themeColor="text1"/>
          <w:sz w:val="24"/>
          <w:szCs w:val="24"/>
        </w:rPr>
        <w:t>ryscilla_leite@hotmail.com</w:t>
      </w:r>
    </w:p>
    <w:p w14:paraId="105AF0D2" w14:textId="18FFFD3C" w:rsidR="00D73B36" w:rsidRPr="00DB1F97" w:rsidRDefault="00CC1687" w:rsidP="00EC7E89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Pryscilla_leite@hotmail.com</w:t>
      </w:r>
      <w:r w:rsidR="000435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</w:t>
      </w:r>
    </w:p>
    <w:p w14:paraId="128F6DC0" w14:textId="15D6A5AE" w:rsidR="00A37D63" w:rsidRDefault="00941074" w:rsidP="00EC7E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7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Introdução:</w:t>
      </w:r>
      <w:r w:rsidRPr="009410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As leucemias mieloides produzem células malignas que mostram, em geral, características de granulócitos ou monócitos e, em menor frequência, de eritrócitos e megacariócitos. O tratamento para essa doença é feito na sua maioria com quimioterapia. As manifestações orais são comuns, no entanto, infecções por bactérias multirresistentes são pouco relatadas na literatura. Com a disseminação global de organismos multirresistentes (MDRO), ou seja, </w:t>
      </w:r>
      <w:proofErr w:type="spellStart"/>
      <w:r w:rsidRPr="009410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enterococcus</w:t>
      </w:r>
      <w:proofErr w:type="spellEnd"/>
      <w:r w:rsidRPr="009410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resistente à vancomicina (VRE), </w:t>
      </w:r>
      <w:proofErr w:type="spellStart"/>
      <w:r w:rsidRPr="009410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staphylococcus</w:t>
      </w:r>
      <w:proofErr w:type="spellEnd"/>
      <w:r w:rsidRPr="009410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aureus resistente à </w:t>
      </w:r>
      <w:proofErr w:type="spellStart"/>
      <w:r w:rsidRPr="009410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meticilina</w:t>
      </w:r>
      <w:proofErr w:type="spellEnd"/>
      <w:r w:rsidRPr="009410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(MRSA) e bactérias gram-negativas multirresistentes (MDRGN), o comprometimento imunológico de pacientes portadores de leucemia os torna suscetíveis a infecções. </w:t>
      </w:r>
      <w:r w:rsidRPr="0094107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Objetivo:</w:t>
      </w:r>
      <w:r w:rsidRPr="009410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objetivo desse trabalho é apresentar dois relatos de casos de manifestações orais de infecções bacterianas em pacientes com leucemia e o uso da terapia fotodinâmica no tratamento. </w:t>
      </w:r>
      <w:r w:rsidRPr="0094107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Método:</w:t>
      </w:r>
      <w:r w:rsidRPr="009410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As informações contidas neste trabalho foram obtidas por meio de revisão do prontuário, anamnese, coleta da história médica do paciente e registro fotográfico dos métodos diagnósticos aos quais o paciente foi submetido. </w:t>
      </w:r>
      <w:r w:rsidRPr="0094107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Relato de Caso:</w:t>
      </w:r>
      <w:r w:rsidRPr="009410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Dois pacientes, gênero masculino, 5ª década de vida, portadores de leucemia mieloide aguda. Paciente 1 HIV positivo, pós quimioterapia, </w:t>
      </w:r>
      <w:proofErr w:type="spellStart"/>
      <w:r w:rsidRPr="009410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pancitopênico</w:t>
      </w:r>
      <w:proofErr w:type="spellEnd"/>
      <w:r w:rsidRPr="009410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com queixa de dor intensa na língua.  Ao exame notou-se lesões ulceradas, eritematosas em dorso, borda lateral de língua e palato duro, lesão em lábio inferior. Apresentando </w:t>
      </w:r>
      <w:proofErr w:type="spellStart"/>
      <w:r w:rsidRPr="009410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swab</w:t>
      </w:r>
      <w:proofErr w:type="spellEnd"/>
      <w:r w:rsidRPr="009410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oral com resultado positivo para MRSA. Paciente 2 apresentou lesões ulceradas em lábio superior e inferior. Apresentando </w:t>
      </w:r>
      <w:proofErr w:type="spellStart"/>
      <w:r w:rsidRPr="009410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swab</w:t>
      </w:r>
      <w:proofErr w:type="spellEnd"/>
      <w:r w:rsidRPr="009410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oral positivo para bactérias </w:t>
      </w:r>
      <w:proofErr w:type="spellStart"/>
      <w:r w:rsidRPr="009410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gram</w:t>
      </w:r>
      <w:proofErr w:type="spellEnd"/>
      <w:r w:rsidRPr="009410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negativas. Os dois pacientes foram tratados com antibioticoterapia de amplo espectro (Vancomicina e </w:t>
      </w:r>
      <w:proofErr w:type="spellStart"/>
      <w:r w:rsidRPr="009410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Meropenem</w:t>
      </w:r>
      <w:proofErr w:type="spellEnd"/>
      <w:r w:rsidRPr="009410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sem ação </w:t>
      </w:r>
      <w:r w:rsidRPr="009410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local efetiva. Após a ausência de resposta efetiva, o tratamento local com terapia fotodinâmica associada ao uso de antibiótico de amplo espectro foi realizado com resposta completa em ambos os casos. Tendo sua resolução final no período de 3 a 5 dias respectivamente. </w:t>
      </w:r>
      <w:r w:rsidRPr="0094107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Considerações finais:</w:t>
      </w:r>
      <w:r w:rsidRPr="009410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Os casos relatados demonstram a extrema importância da identificação da colonização de bactérias multirresistentes, excluindo diagnósticos diferenciais de infecções por cândida e HSV, assim como </w:t>
      </w:r>
      <w:proofErr w:type="spellStart"/>
      <w:r w:rsidRPr="009410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mucosite</w:t>
      </w:r>
      <w:proofErr w:type="spellEnd"/>
      <w:r w:rsidRPr="009410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oral pós quimioterapia.  A complicação pode ser gerenciada por meio da terapia fotodinâmica associada à antibioticoterapia apropriada, tendo um resultado efetivo quando realizada precocemente.</w:t>
      </w:r>
      <w:r w:rsidR="009613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A37D63" w:rsidRPr="00827034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A37D63" w:rsidRPr="00827034">
        <w:rPr>
          <w:rFonts w:ascii="Times New Roman" w:hAnsi="Times New Roman" w:cs="Times New Roman"/>
          <w:sz w:val="24"/>
          <w:szCs w:val="24"/>
        </w:rPr>
        <w:t xml:space="preserve"> Leucemia Mieloide</w:t>
      </w:r>
      <w:r w:rsidR="009613B2">
        <w:rPr>
          <w:rFonts w:ascii="Times New Roman" w:hAnsi="Times New Roman" w:cs="Times New Roman"/>
          <w:sz w:val="24"/>
          <w:szCs w:val="24"/>
        </w:rPr>
        <w:t>;</w:t>
      </w:r>
      <w:r w:rsidR="00A37D63" w:rsidRPr="00827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D63" w:rsidRPr="008270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Staphylococcus</w:t>
      </w:r>
      <w:proofErr w:type="spellEnd"/>
      <w:r w:rsidR="00A37D63" w:rsidRPr="008270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aureus Resistente a </w:t>
      </w:r>
      <w:proofErr w:type="spellStart"/>
      <w:r w:rsidR="00A37D63" w:rsidRPr="008270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Meticilina</w:t>
      </w:r>
      <w:proofErr w:type="spellEnd"/>
      <w:r w:rsidR="009613B2">
        <w:rPr>
          <w:rFonts w:ascii="Times New Roman" w:hAnsi="Times New Roman" w:cs="Times New Roman"/>
          <w:sz w:val="24"/>
          <w:szCs w:val="24"/>
        </w:rPr>
        <w:t xml:space="preserve">; </w:t>
      </w:r>
      <w:r w:rsidR="00A37D63" w:rsidRPr="00827034">
        <w:rPr>
          <w:rFonts w:ascii="Times New Roman" w:hAnsi="Times New Roman" w:cs="Times New Roman"/>
          <w:sz w:val="24"/>
          <w:szCs w:val="24"/>
        </w:rPr>
        <w:t xml:space="preserve">Úlceras Orais. </w:t>
      </w:r>
    </w:p>
    <w:p w14:paraId="669EBF84" w14:textId="77777777" w:rsidR="009613B2" w:rsidRPr="009613B2" w:rsidRDefault="009613B2" w:rsidP="00EC7E89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4377A96" w14:textId="7BAA4BA4" w:rsidR="00941074" w:rsidRPr="00585EA5" w:rsidRDefault="00A37D63" w:rsidP="009410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D63">
        <w:rPr>
          <w:rFonts w:ascii="Times New Roman" w:hAnsi="Times New Roman" w:cs="Times New Roman"/>
          <w:b/>
          <w:bCs/>
          <w:sz w:val="24"/>
          <w:szCs w:val="24"/>
        </w:rPr>
        <w:t>REFERÊNCIAS:</w:t>
      </w:r>
      <w:r w:rsidR="00811F86" w:rsidRPr="00EC7E89">
        <w:rPr>
          <w:rFonts w:ascii="Times New Roman" w:hAnsi="Times New Roman" w:cs="Times New Roman"/>
          <w:sz w:val="24"/>
          <w:szCs w:val="24"/>
        </w:rPr>
        <w:br/>
      </w:r>
      <w:r w:rsidR="00941074" w:rsidRPr="00585EA5">
        <w:rPr>
          <w:rFonts w:ascii="Times New Roman" w:hAnsi="Times New Roman" w:cs="Times New Roman"/>
          <w:sz w:val="24"/>
          <w:szCs w:val="24"/>
        </w:rPr>
        <w:t xml:space="preserve">1. </w:t>
      </w:r>
      <w:r w:rsidR="00941074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</w:t>
      </w:r>
      <w:r w:rsidR="00E35D01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ALLO</w:t>
      </w:r>
      <w:r w:rsidR="00941074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</w:t>
      </w:r>
      <w:r w:rsidR="00E35D01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941074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et al. </w:t>
      </w:r>
      <w:proofErr w:type="spellStart"/>
      <w:r w:rsidR="00941074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Colonization</w:t>
      </w:r>
      <w:proofErr w:type="spellEnd"/>
      <w:r w:rsidR="00941074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41074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with</w:t>
      </w:r>
      <w:proofErr w:type="spellEnd"/>
      <w:r w:rsidR="00941074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41074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multidrug</w:t>
      </w:r>
      <w:proofErr w:type="spellEnd"/>
      <w:r w:rsidR="00941074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41074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resistant</w:t>
      </w:r>
      <w:proofErr w:type="spellEnd"/>
      <w:r w:rsidR="00941074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41074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organisms</w:t>
      </w:r>
      <w:proofErr w:type="spellEnd"/>
      <w:r w:rsidR="00941074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determines </w:t>
      </w:r>
      <w:proofErr w:type="spellStart"/>
      <w:r w:rsidR="00941074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</w:t>
      </w:r>
      <w:proofErr w:type="spellEnd"/>
      <w:r w:rsidR="00941074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41074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clinical</w:t>
      </w:r>
      <w:proofErr w:type="spellEnd"/>
      <w:r w:rsidR="00941074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41074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course</w:t>
      </w:r>
      <w:proofErr w:type="spellEnd"/>
      <w:r w:rsidR="00941074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41074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of</w:t>
      </w:r>
      <w:proofErr w:type="spellEnd"/>
      <w:r w:rsidR="00941074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41074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patients</w:t>
      </w:r>
      <w:proofErr w:type="spellEnd"/>
      <w:r w:rsidR="00941074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41074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with</w:t>
      </w:r>
      <w:proofErr w:type="spellEnd"/>
      <w:r w:rsidR="00941074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41074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acute</w:t>
      </w:r>
      <w:proofErr w:type="spellEnd"/>
      <w:r w:rsidR="00941074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41074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myeloid</w:t>
      </w:r>
      <w:proofErr w:type="spellEnd"/>
      <w:r w:rsidR="00941074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41074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leukemia</w:t>
      </w:r>
      <w:proofErr w:type="spellEnd"/>
      <w:r w:rsidR="00941074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41074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undergoing</w:t>
      </w:r>
      <w:proofErr w:type="spellEnd"/>
      <w:r w:rsidR="00941074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41074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intensive</w:t>
      </w:r>
      <w:proofErr w:type="spellEnd"/>
      <w:r w:rsidR="00941074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41074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induction</w:t>
      </w:r>
      <w:proofErr w:type="spellEnd"/>
      <w:r w:rsidR="00941074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41074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chemotherapy</w:t>
      </w:r>
      <w:proofErr w:type="spellEnd"/>
      <w:r w:rsidR="00941074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 </w:t>
      </w:r>
      <w:proofErr w:type="spellStart"/>
      <w:r w:rsidR="00941074" w:rsidRPr="00306661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PLoS</w:t>
      </w:r>
      <w:proofErr w:type="spellEnd"/>
      <w:r w:rsidR="00941074" w:rsidRPr="00306661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941074" w:rsidRPr="00306661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One</w:t>
      </w:r>
      <w:proofErr w:type="spellEnd"/>
      <w:r w:rsidR="00941074" w:rsidRPr="00306661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.</w:t>
      </w:r>
      <w:r w:rsidR="00941074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2019;14(1) </w:t>
      </w:r>
    </w:p>
    <w:p w14:paraId="2F3ADEE3" w14:textId="53C35D5D" w:rsidR="00DB1F97" w:rsidRPr="00585EA5" w:rsidRDefault="00585EA5" w:rsidP="00EC7E89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B1F97" w:rsidRPr="00585EA5">
        <w:rPr>
          <w:rFonts w:ascii="Times New Roman" w:hAnsi="Times New Roman" w:cs="Times New Roman"/>
          <w:sz w:val="24"/>
          <w:szCs w:val="24"/>
        </w:rPr>
        <w:t xml:space="preserve">. </w:t>
      </w:r>
      <w:r w:rsidR="00DB1F97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</w:t>
      </w:r>
      <w:r w:rsidR="00F37513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UANG</w:t>
      </w:r>
      <w:r w:rsidR="00DB1F97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J</w:t>
      </w:r>
      <w:r w:rsidR="00E35D01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DB1F97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et al. </w:t>
      </w:r>
      <w:proofErr w:type="spellStart"/>
      <w:r w:rsidR="00DB1F97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Antibacterial</w:t>
      </w:r>
      <w:proofErr w:type="spellEnd"/>
      <w:r w:rsidR="00DB1F97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DB1F97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photodynamic</w:t>
      </w:r>
      <w:proofErr w:type="spellEnd"/>
      <w:r w:rsidR="00DB1F97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DB1F97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therapy</w:t>
      </w:r>
      <w:proofErr w:type="spellEnd"/>
      <w:r w:rsidR="00DB1F97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DB1F97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mediated</w:t>
      </w:r>
      <w:proofErr w:type="spellEnd"/>
      <w:r w:rsidR="00DB1F97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DB1F97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by</w:t>
      </w:r>
      <w:proofErr w:type="spellEnd"/>
      <w:r w:rsidR="00DB1F97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5-aminolevulinic </w:t>
      </w:r>
      <w:proofErr w:type="spellStart"/>
      <w:r w:rsidR="00DB1F97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acid</w:t>
      </w:r>
      <w:proofErr w:type="spellEnd"/>
      <w:r w:rsidR="00DB1F97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DB1F97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on</w:t>
      </w:r>
      <w:proofErr w:type="spellEnd"/>
      <w:r w:rsidR="00DB1F97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DB1F97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methicillin-resistant</w:t>
      </w:r>
      <w:proofErr w:type="spellEnd"/>
      <w:r w:rsidR="00DB1F97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DB1F97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Staphylococcus</w:t>
      </w:r>
      <w:proofErr w:type="spellEnd"/>
      <w:r w:rsidR="00DB1F97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aureus. </w:t>
      </w:r>
      <w:proofErr w:type="spellStart"/>
      <w:r w:rsidR="00DB1F97" w:rsidRPr="00585EA5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Photodiagnosis</w:t>
      </w:r>
      <w:proofErr w:type="spellEnd"/>
      <w:r w:rsidR="00DB1F97" w:rsidRPr="00585EA5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DB1F97" w:rsidRPr="00585EA5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Photodyn</w:t>
      </w:r>
      <w:proofErr w:type="spellEnd"/>
      <w:r w:rsidR="00DB1F97" w:rsidRPr="00585EA5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DB1F97" w:rsidRPr="00585EA5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Ther</w:t>
      </w:r>
      <w:proofErr w:type="spellEnd"/>
      <w:r w:rsidR="00DB1F97" w:rsidRPr="00585EA5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.</w:t>
      </w:r>
      <w:r w:rsidR="00DB1F97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gramStart"/>
      <w:r w:rsidR="00DB1F97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2019;28:330</w:t>
      </w:r>
      <w:proofErr w:type="gramEnd"/>
      <w:r w:rsidR="00DB1F97"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-337.</w:t>
      </w:r>
    </w:p>
    <w:p w14:paraId="55294CBD" w14:textId="63371F50" w:rsidR="00585EA5" w:rsidRPr="00585EA5" w:rsidRDefault="00585EA5" w:rsidP="00EC7E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3. PARIKH, S et al. </w:t>
      </w:r>
      <w:proofErr w:type="spellStart"/>
      <w:r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Clinical</w:t>
      </w:r>
      <w:proofErr w:type="spellEnd"/>
      <w:r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and</w:t>
      </w:r>
      <w:proofErr w:type="spellEnd"/>
      <w:r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microbiological</w:t>
      </w:r>
      <w:proofErr w:type="spellEnd"/>
      <w:r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profile </w:t>
      </w:r>
      <w:proofErr w:type="spellStart"/>
      <w:r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of</w:t>
      </w:r>
      <w:proofErr w:type="spellEnd"/>
      <w:r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infections</w:t>
      </w:r>
      <w:proofErr w:type="spellEnd"/>
      <w:r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during</w:t>
      </w:r>
      <w:proofErr w:type="spellEnd"/>
      <w:r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</w:t>
      </w:r>
      <w:bookmarkStart w:id="0" w:name="_GoBack"/>
      <w:bookmarkEnd w:id="0"/>
      <w:r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duction</w:t>
      </w:r>
      <w:proofErr w:type="spellEnd"/>
      <w:r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phase</w:t>
      </w:r>
      <w:proofErr w:type="spellEnd"/>
      <w:r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of</w:t>
      </w:r>
      <w:proofErr w:type="spellEnd"/>
      <w:r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acute</w:t>
      </w:r>
      <w:proofErr w:type="spellEnd"/>
      <w:r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myeloid</w:t>
      </w:r>
      <w:proofErr w:type="spellEnd"/>
      <w:r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leukemia</w:t>
      </w:r>
      <w:proofErr w:type="spellEnd"/>
      <w:r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 </w:t>
      </w:r>
      <w:proofErr w:type="spellStart"/>
      <w:r w:rsidRPr="00300A70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Gulf</w:t>
      </w:r>
      <w:proofErr w:type="spellEnd"/>
      <w:r w:rsidRPr="00300A70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 J </w:t>
      </w:r>
      <w:proofErr w:type="spellStart"/>
      <w:r w:rsidRPr="00300A70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Oncolog</w:t>
      </w:r>
      <w:proofErr w:type="spellEnd"/>
      <w:r w:rsidRPr="00585E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 2018;1(27):18-23</w:t>
      </w:r>
    </w:p>
    <w:p w14:paraId="5CB01B3D" w14:textId="7D747DA2" w:rsidR="00DB1F97" w:rsidRPr="00827034" w:rsidRDefault="00DB1F97" w:rsidP="00EC7E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1F97" w:rsidRPr="00827034" w:rsidSect="00F06DB1">
      <w:pgSz w:w="11906" w:h="16838"/>
      <w:pgMar w:top="1701" w:right="1418" w:bottom="1418" w:left="1701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4B2CE" w14:textId="77777777" w:rsidR="00F06DB1" w:rsidRDefault="00F06DB1" w:rsidP="00F06DB1">
      <w:pPr>
        <w:spacing w:after="0" w:line="240" w:lineRule="auto"/>
      </w:pPr>
      <w:r>
        <w:separator/>
      </w:r>
    </w:p>
  </w:endnote>
  <w:endnote w:type="continuationSeparator" w:id="0">
    <w:p w14:paraId="4381E49F" w14:textId="77777777" w:rsidR="00F06DB1" w:rsidRDefault="00F06DB1" w:rsidP="00F06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81DEF" w14:textId="77777777" w:rsidR="00F06DB1" w:rsidRDefault="00F06DB1" w:rsidP="00F06DB1">
      <w:pPr>
        <w:spacing w:after="0" w:line="240" w:lineRule="auto"/>
      </w:pPr>
      <w:r>
        <w:separator/>
      </w:r>
    </w:p>
  </w:footnote>
  <w:footnote w:type="continuationSeparator" w:id="0">
    <w:p w14:paraId="26F18DD0" w14:textId="77777777" w:rsidR="00F06DB1" w:rsidRDefault="00F06DB1" w:rsidP="00F06D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36"/>
    <w:rsid w:val="00013102"/>
    <w:rsid w:val="00043568"/>
    <w:rsid w:val="001D33C7"/>
    <w:rsid w:val="0020632F"/>
    <w:rsid w:val="00220F3C"/>
    <w:rsid w:val="002B23B1"/>
    <w:rsid w:val="00300A70"/>
    <w:rsid w:val="00306661"/>
    <w:rsid w:val="00320C91"/>
    <w:rsid w:val="003505AF"/>
    <w:rsid w:val="00386720"/>
    <w:rsid w:val="003968F8"/>
    <w:rsid w:val="003B7F69"/>
    <w:rsid w:val="00445E36"/>
    <w:rsid w:val="0057319D"/>
    <w:rsid w:val="00585EA5"/>
    <w:rsid w:val="006208E5"/>
    <w:rsid w:val="0071454B"/>
    <w:rsid w:val="00781647"/>
    <w:rsid w:val="007F4337"/>
    <w:rsid w:val="007F45DA"/>
    <w:rsid w:val="00811F86"/>
    <w:rsid w:val="00827034"/>
    <w:rsid w:val="00884C4E"/>
    <w:rsid w:val="00941074"/>
    <w:rsid w:val="009613B2"/>
    <w:rsid w:val="00A37D63"/>
    <w:rsid w:val="00AF12B2"/>
    <w:rsid w:val="00B66351"/>
    <w:rsid w:val="00CC1687"/>
    <w:rsid w:val="00CD2947"/>
    <w:rsid w:val="00D027B6"/>
    <w:rsid w:val="00D13451"/>
    <w:rsid w:val="00D47040"/>
    <w:rsid w:val="00D549D5"/>
    <w:rsid w:val="00D73B36"/>
    <w:rsid w:val="00D84C23"/>
    <w:rsid w:val="00DB1F97"/>
    <w:rsid w:val="00DF06AB"/>
    <w:rsid w:val="00DF3238"/>
    <w:rsid w:val="00E35D01"/>
    <w:rsid w:val="00EC7E89"/>
    <w:rsid w:val="00F06DB1"/>
    <w:rsid w:val="00F332E5"/>
    <w:rsid w:val="00F37513"/>
    <w:rsid w:val="00FA1395"/>
    <w:rsid w:val="00FC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B380"/>
  <w15:chartTrackingRefBased/>
  <w15:docId w15:val="{A5373C39-2817-4C75-9A2B-F7D72E2B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6D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6DB1"/>
  </w:style>
  <w:style w:type="paragraph" w:styleId="Rodap">
    <w:name w:val="footer"/>
    <w:basedOn w:val="Normal"/>
    <w:link w:val="RodapChar"/>
    <w:uiPriority w:val="99"/>
    <w:unhideWhenUsed/>
    <w:rsid w:val="00F06D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6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Pryscilla Leite</dc:creator>
  <cp:keywords/>
  <dc:description/>
  <cp:lastModifiedBy>Pryscilla Leite</cp:lastModifiedBy>
  <cp:revision>2</cp:revision>
  <dcterms:created xsi:type="dcterms:W3CDTF">2020-09-17T02:45:00Z</dcterms:created>
  <dcterms:modified xsi:type="dcterms:W3CDTF">2020-09-17T02:45:00Z</dcterms:modified>
</cp:coreProperties>
</file>