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AC7F" w14:textId="0320B857" w:rsidR="00B3686E" w:rsidRDefault="00B3686E" w:rsidP="00D855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686E">
        <w:rPr>
          <w:rFonts w:ascii="Times New Roman" w:hAnsi="Times New Roman"/>
          <w:b/>
          <w:bCs/>
          <w:sz w:val="24"/>
          <w:szCs w:val="24"/>
        </w:rPr>
        <w:t xml:space="preserve">MÉTODOS DE EXTRAÇÃO DE PÓLEN EM FLORES DE </w:t>
      </w:r>
      <w:r w:rsidRPr="00B3686E">
        <w:rPr>
          <w:rFonts w:ascii="Times New Roman" w:hAnsi="Times New Roman"/>
          <w:b/>
          <w:bCs/>
          <w:i/>
          <w:iCs/>
          <w:sz w:val="24"/>
          <w:szCs w:val="24"/>
        </w:rPr>
        <w:t>CARYOCAR BRASILIENSE</w:t>
      </w:r>
    </w:p>
    <w:p w14:paraId="705E981A" w14:textId="77777777" w:rsidR="00B3686E" w:rsidRDefault="00B3686E" w:rsidP="00D855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CAA637" w14:textId="24FA0CD3" w:rsidR="00D855C3" w:rsidRPr="00FC2EB3" w:rsidRDefault="00360629" w:rsidP="00D855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Jasmim Jordana Araujo Gontijo</w:t>
      </w:r>
      <w:r w:rsidR="009E736C" w:rsidRPr="00082B8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D855C3" w:rsidRPr="00FC2EB3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Leticia</w:t>
      </w:r>
      <w:r w:rsidR="00082B81">
        <w:rPr>
          <w:rFonts w:ascii="Times New Roman" w:hAnsi="Times New Roman"/>
          <w:b/>
          <w:sz w:val="24"/>
          <w:szCs w:val="24"/>
        </w:rPr>
        <w:t xml:space="preserve"> Alves da Silva</w:t>
      </w:r>
      <w:r w:rsidR="009E736C">
        <w:rPr>
          <w:rFonts w:ascii="Times New Roman" w:hAnsi="Times New Roman"/>
          <w:b/>
          <w:sz w:val="24"/>
          <w:szCs w:val="24"/>
        </w:rPr>
        <w:t xml:space="preserve"> </w:t>
      </w:r>
      <w:r w:rsidR="009E736C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D855C3" w:rsidRPr="00FC2EB3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Daniel</w:t>
      </w:r>
      <w:r w:rsidR="009E736C">
        <w:rPr>
          <w:rFonts w:ascii="Times New Roman" w:hAnsi="Times New Roman"/>
          <w:b/>
          <w:sz w:val="24"/>
          <w:szCs w:val="24"/>
        </w:rPr>
        <w:t xml:space="preserve"> Aparecida Alvarenga Arriel</w:t>
      </w:r>
      <w:r w:rsidR="009E736C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14:paraId="6C57388F" w14:textId="77777777" w:rsidR="00D855C3" w:rsidRPr="00FC2EB3" w:rsidRDefault="00D855C3" w:rsidP="002865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E59097" w14:textId="245E3FE1" w:rsidR="00B3686E" w:rsidRPr="00B3686E" w:rsidRDefault="00B3686E" w:rsidP="00B368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686E">
        <w:rPr>
          <w:rFonts w:ascii="Times New Roman" w:hAnsi="Times New Roman"/>
          <w:sz w:val="24"/>
          <w:szCs w:val="24"/>
          <w:vertAlign w:val="superscript"/>
        </w:rPr>
        <w:t>1</w:t>
      </w:r>
      <w:r w:rsidRPr="00B3686E">
        <w:rPr>
          <w:rFonts w:ascii="Times New Roman" w:hAnsi="Times New Roman"/>
          <w:sz w:val="24"/>
          <w:szCs w:val="24"/>
        </w:rPr>
        <w:t>Curso de Engenharia Florestal; Universidade Federal de Uberlândia, Monte Carmelo, Minas Gerai</w:t>
      </w:r>
      <w:r>
        <w:rPr>
          <w:rFonts w:ascii="Times New Roman" w:hAnsi="Times New Roman"/>
          <w:sz w:val="24"/>
          <w:szCs w:val="24"/>
        </w:rPr>
        <w:t>s (jasmim.gontijo@ufu.br</w:t>
      </w:r>
      <w:r w:rsidRPr="00B3686E">
        <w:rPr>
          <w:rFonts w:ascii="Times New Roman" w:hAnsi="Times New Roman"/>
          <w:sz w:val="24"/>
          <w:szCs w:val="24"/>
        </w:rPr>
        <w:t>).</w:t>
      </w:r>
    </w:p>
    <w:p w14:paraId="6921C912" w14:textId="45E8AB26" w:rsidR="00D855C3" w:rsidRPr="00913520" w:rsidRDefault="00D855C3" w:rsidP="00D855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2BB2F2" w14:textId="77777777" w:rsidR="00D855C3" w:rsidRPr="0027647A" w:rsidRDefault="00D855C3" w:rsidP="002865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911B1BD" w14:textId="20291C6B" w:rsidR="00082B81" w:rsidRPr="007011F8" w:rsidRDefault="00DD7A74" w:rsidP="002865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RESUMO</w:t>
      </w:r>
      <w:r w:rsidR="00D855C3" w:rsidRPr="00A67AA6">
        <w:rPr>
          <w:rFonts w:ascii="Times New Roman" w:hAnsi="Times New Roman"/>
          <w:b/>
          <w:bCs/>
          <w:sz w:val="24"/>
          <w:szCs w:val="24"/>
        </w:rPr>
        <w:t>:</w:t>
      </w:r>
      <w:r w:rsidR="00B54FAF" w:rsidRPr="00B54FAF">
        <w:rPr>
          <w:rFonts w:ascii="Segoe UI" w:hAnsi="Segoe UI" w:cs="Segoe UI"/>
          <w:color w:val="404040"/>
          <w:shd w:val="clear" w:color="auto" w:fill="FFFFFF"/>
        </w:rPr>
        <w:t xml:space="preserve"> </w:t>
      </w:r>
      <w:r w:rsidR="00B54FAF" w:rsidRPr="00B54FAF">
        <w:rPr>
          <w:rFonts w:ascii="Times New Roman" w:hAnsi="Times New Roman"/>
          <w:sz w:val="24"/>
          <w:szCs w:val="24"/>
        </w:rPr>
        <w:t>O pequi (</w:t>
      </w:r>
      <w:r w:rsidR="00B54FAF" w:rsidRPr="00B54FAF">
        <w:rPr>
          <w:rFonts w:ascii="Times New Roman" w:hAnsi="Times New Roman"/>
          <w:i/>
          <w:iCs/>
          <w:sz w:val="24"/>
          <w:szCs w:val="24"/>
        </w:rPr>
        <w:t>Caryocar brasiliense</w:t>
      </w:r>
      <w:r w:rsidR="00B54FAF" w:rsidRPr="00B54FAF">
        <w:rPr>
          <w:rFonts w:ascii="Times New Roman" w:hAnsi="Times New Roman"/>
          <w:sz w:val="24"/>
          <w:szCs w:val="24"/>
        </w:rPr>
        <w:t>)</w:t>
      </w:r>
      <w:r w:rsidR="009E736C">
        <w:rPr>
          <w:rFonts w:ascii="Times New Roman" w:hAnsi="Times New Roman"/>
          <w:sz w:val="24"/>
          <w:szCs w:val="24"/>
        </w:rPr>
        <w:t xml:space="preserve"> é uma</w:t>
      </w:r>
      <w:r w:rsidR="00B54FAF" w:rsidRPr="00B54FAF">
        <w:rPr>
          <w:rFonts w:ascii="Times New Roman" w:hAnsi="Times New Roman"/>
          <w:sz w:val="24"/>
          <w:szCs w:val="24"/>
        </w:rPr>
        <w:t xml:space="preserve"> espécie nativa do Cerrado</w:t>
      </w:r>
      <w:r w:rsidR="00082B81">
        <w:rPr>
          <w:rFonts w:ascii="Times New Roman" w:hAnsi="Times New Roman"/>
          <w:sz w:val="24"/>
          <w:szCs w:val="24"/>
        </w:rPr>
        <w:t xml:space="preserve"> </w:t>
      </w:r>
      <w:r w:rsidR="00B54FAF" w:rsidRPr="00B54FAF">
        <w:rPr>
          <w:rFonts w:ascii="Times New Roman" w:hAnsi="Times New Roman"/>
          <w:sz w:val="24"/>
          <w:szCs w:val="24"/>
        </w:rPr>
        <w:t>chave para a fauna</w:t>
      </w:r>
      <w:r w:rsidR="00014F91">
        <w:rPr>
          <w:rFonts w:ascii="Times New Roman" w:hAnsi="Times New Roman"/>
          <w:sz w:val="24"/>
          <w:szCs w:val="24"/>
        </w:rPr>
        <w:t xml:space="preserve">, além de possuir </w:t>
      </w:r>
      <w:r w:rsidR="00B54FAF" w:rsidRPr="00B54FAF">
        <w:rPr>
          <w:rFonts w:ascii="Times New Roman" w:hAnsi="Times New Roman"/>
          <w:sz w:val="24"/>
          <w:szCs w:val="24"/>
        </w:rPr>
        <w:t xml:space="preserve">relevância socioeconômica para comunidades tradicionais </w:t>
      </w:r>
      <w:r w:rsidR="00014F91">
        <w:rPr>
          <w:rFonts w:ascii="Times New Roman" w:hAnsi="Times New Roman"/>
          <w:sz w:val="24"/>
          <w:szCs w:val="24"/>
        </w:rPr>
        <w:t xml:space="preserve">e </w:t>
      </w:r>
      <w:r w:rsidR="00082B81">
        <w:rPr>
          <w:rFonts w:ascii="Times New Roman" w:hAnsi="Times New Roman"/>
          <w:sz w:val="24"/>
          <w:szCs w:val="24"/>
        </w:rPr>
        <w:t xml:space="preserve">ser </w:t>
      </w:r>
      <w:r w:rsidR="00082B81" w:rsidRPr="00B54FAF">
        <w:rPr>
          <w:rFonts w:ascii="Times New Roman" w:hAnsi="Times New Roman"/>
          <w:sz w:val="24"/>
          <w:szCs w:val="24"/>
        </w:rPr>
        <w:t>amplamente</w:t>
      </w:r>
      <w:r w:rsidR="00B54FAF" w:rsidRPr="00B54FAF">
        <w:rPr>
          <w:rFonts w:ascii="Times New Roman" w:hAnsi="Times New Roman"/>
          <w:sz w:val="24"/>
          <w:szCs w:val="24"/>
        </w:rPr>
        <w:t xml:space="preserve"> utilizado na alimentação, medicina e cosméticos</w:t>
      </w:r>
      <w:r w:rsidR="00B54FAF">
        <w:rPr>
          <w:rFonts w:ascii="Times New Roman" w:hAnsi="Times New Roman"/>
          <w:sz w:val="24"/>
          <w:szCs w:val="24"/>
        </w:rPr>
        <w:t xml:space="preserve">. </w:t>
      </w:r>
      <w:r w:rsidR="009E736C">
        <w:rPr>
          <w:rFonts w:ascii="Times New Roman" w:hAnsi="Times New Roman"/>
          <w:sz w:val="24"/>
          <w:szCs w:val="24"/>
        </w:rPr>
        <w:t xml:space="preserve">A extração correta de pólen é essencial para programas de melhoramento e conservação. </w:t>
      </w:r>
      <w:r w:rsidR="003205CC" w:rsidRPr="003205CC">
        <w:rPr>
          <w:rFonts w:ascii="Times New Roman" w:hAnsi="Times New Roman"/>
          <w:sz w:val="24"/>
          <w:szCs w:val="24"/>
        </w:rPr>
        <w:t xml:space="preserve">Este estudo comparou </w:t>
      </w:r>
      <w:r w:rsidR="003205CC" w:rsidRPr="00082B81">
        <w:rPr>
          <w:rFonts w:ascii="Times New Roman" w:hAnsi="Times New Roman"/>
          <w:sz w:val="24"/>
          <w:szCs w:val="24"/>
        </w:rPr>
        <w:t>três</w:t>
      </w:r>
      <w:r w:rsidR="009E736C" w:rsidRPr="00082B81">
        <w:rPr>
          <w:rFonts w:ascii="Times New Roman" w:hAnsi="Times New Roman"/>
          <w:sz w:val="24"/>
          <w:szCs w:val="24"/>
        </w:rPr>
        <w:t xml:space="preserve"> </w:t>
      </w:r>
      <w:r w:rsidR="009E736C">
        <w:rPr>
          <w:rFonts w:ascii="Times New Roman" w:hAnsi="Times New Roman"/>
          <w:sz w:val="24"/>
          <w:szCs w:val="24"/>
        </w:rPr>
        <w:t>diferentes formas de extração de pólen de pequi a fim de identificar</w:t>
      </w:r>
      <w:r w:rsidR="00014F91">
        <w:rPr>
          <w:rFonts w:ascii="Times New Roman" w:hAnsi="Times New Roman"/>
          <w:sz w:val="24"/>
          <w:szCs w:val="24"/>
        </w:rPr>
        <w:t xml:space="preserve"> </w:t>
      </w:r>
      <w:r w:rsidR="00AE12C2">
        <w:rPr>
          <w:rFonts w:ascii="Times New Roman" w:hAnsi="Times New Roman"/>
          <w:sz w:val="24"/>
          <w:szCs w:val="24"/>
        </w:rPr>
        <w:t xml:space="preserve">aquele </w:t>
      </w:r>
      <w:r w:rsidR="009E736C">
        <w:rPr>
          <w:rFonts w:ascii="Times New Roman" w:hAnsi="Times New Roman"/>
          <w:sz w:val="24"/>
          <w:szCs w:val="24"/>
        </w:rPr>
        <w:t>com maior</w:t>
      </w:r>
      <w:r w:rsidR="00571DC2">
        <w:rPr>
          <w:rFonts w:ascii="Times New Roman" w:hAnsi="Times New Roman"/>
          <w:sz w:val="24"/>
          <w:szCs w:val="24"/>
        </w:rPr>
        <w:t xml:space="preserve"> facilidade e</w:t>
      </w:r>
      <w:r w:rsidR="009E736C">
        <w:rPr>
          <w:rFonts w:ascii="Times New Roman" w:hAnsi="Times New Roman"/>
          <w:sz w:val="24"/>
          <w:szCs w:val="24"/>
        </w:rPr>
        <w:t xml:space="preserve"> re</w:t>
      </w:r>
      <w:r w:rsidR="00014F91">
        <w:rPr>
          <w:rFonts w:ascii="Times New Roman" w:hAnsi="Times New Roman"/>
          <w:sz w:val="24"/>
          <w:szCs w:val="24"/>
        </w:rPr>
        <w:t>n</w:t>
      </w:r>
      <w:r w:rsidR="009E736C">
        <w:rPr>
          <w:rFonts w:ascii="Times New Roman" w:hAnsi="Times New Roman"/>
          <w:sz w:val="24"/>
          <w:szCs w:val="24"/>
        </w:rPr>
        <w:t>dimento.</w:t>
      </w:r>
      <w:r w:rsidR="003205CC" w:rsidRPr="003205CC">
        <w:rPr>
          <w:rFonts w:ascii="Times New Roman" w:hAnsi="Times New Roman"/>
          <w:sz w:val="24"/>
          <w:szCs w:val="24"/>
        </w:rPr>
        <w:t xml:space="preserve"> </w:t>
      </w:r>
      <w:r w:rsidR="00014F91">
        <w:rPr>
          <w:rFonts w:ascii="Times New Roman" w:hAnsi="Times New Roman"/>
          <w:sz w:val="24"/>
          <w:szCs w:val="24"/>
        </w:rPr>
        <w:t xml:space="preserve">Foram coletadas por volta das 9 </w:t>
      </w:r>
      <w:r w:rsidR="00AE12C2">
        <w:rPr>
          <w:rFonts w:ascii="Times New Roman" w:hAnsi="Times New Roman"/>
          <w:sz w:val="24"/>
          <w:szCs w:val="24"/>
        </w:rPr>
        <w:t xml:space="preserve">horas </w:t>
      </w:r>
      <w:r w:rsidR="00014F91">
        <w:rPr>
          <w:rFonts w:ascii="Times New Roman" w:hAnsi="Times New Roman"/>
          <w:sz w:val="24"/>
          <w:szCs w:val="24"/>
        </w:rPr>
        <w:t>da manhã flores abertas e fechadas da espécie. Os métodos de extração testado</w:t>
      </w:r>
      <w:r w:rsidR="00AE12C2">
        <w:rPr>
          <w:rFonts w:ascii="Times New Roman" w:hAnsi="Times New Roman"/>
          <w:sz w:val="24"/>
          <w:szCs w:val="24"/>
        </w:rPr>
        <w:t>s</w:t>
      </w:r>
      <w:r w:rsidR="00014F91">
        <w:rPr>
          <w:rFonts w:ascii="Times New Roman" w:hAnsi="Times New Roman"/>
          <w:sz w:val="24"/>
          <w:szCs w:val="24"/>
        </w:rPr>
        <w:t xml:space="preserve"> foram</w:t>
      </w:r>
      <w:r w:rsidR="00571DC2">
        <w:rPr>
          <w:rFonts w:ascii="Times New Roman" w:hAnsi="Times New Roman"/>
          <w:sz w:val="24"/>
          <w:szCs w:val="24"/>
        </w:rPr>
        <w:t>:</w:t>
      </w:r>
      <w:r w:rsidR="00CF5BDC">
        <w:rPr>
          <w:rFonts w:ascii="Times New Roman" w:hAnsi="Times New Roman"/>
          <w:sz w:val="24"/>
          <w:szCs w:val="24"/>
        </w:rPr>
        <w:t xml:space="preserve"> (1) extração de pólen de flores abertas cortando as anteras com uma tesoura</w:t>
      </w:r>
      <w:r w:rsidR="0047022A">
        <w:rPr>
          <w:rFonts w:ascii="Times New Roman" w:hAnsi="Times New Roman"/>
          <w:sz w:val="24"/>
          <w:szCs w:val="24"/>
        </w:rPr>
        <w:t>;</w:t>
      </w:r>
      <w:r w:rsidR="003205CC" w:rsidRPr="003205CC">
        <w:rPr>
          <w:rFonts w:ascii="Times New Roman" w:hAnsi="Times New Roman"/>
          <w:sz w:val="24"/>
          <w:szCs w:val="24"/>
        </w:rPr>
        <w:t xml:space="preserve"> (</w:t>
      </w:r>
      <w:r w:rsidR="00014F91">
        <w:rPr>
          <w:rFonts w:ascii="Times New Roman" w:hAnsi="Times New Roman"/>
          <w:sz w:val="24"/>
          <w:szCs w:val="24"/>
        </w:rPr>
        <w:t>2</w:t>
      </w:r>
      <w:r w:rsidR="003205CC" w:rsidRPr="003205CC">
        <w:rPr>
          <w:rFonts w:ascii="Times New Roman" w:hAnsi="Times New Roman"/>
          <w:sz w:val="24"/>
          <w:szCs w:val="24"/>
        </w:rPr>
        <w:t>)</w:t>
      </w:r>
      <w:r w:rsidR="00571DC2">
        <w:rPr>
          <w:rFonts w:ascii="Times New Roman" w:hAnsi="Times New Roman"/>
          <w:sz w:val="24"/>
          <w:szCs w:val="24"/>
        </w:rPr>
        <w:t xml:space="preserve"> extração de pólen de flores abertas com</w:t>
      </w:r>
      <w:r w:rsidR="003205CC" w:rsidRPr="003205CC">
        <w:rPr>
          <w:rFonts w:ascii="Times New Roman" w:hAnsi="Times New Roman"/>
          <w:sz w:val="24"/>
          <w:szCs w:val="24"/>
        </w:rPr>
        <w:t xml:space="preserve"> remoção manual</w:t>
      </w:r>
      <w:r w:rsidR="00014F91">
        <w:rPr>
          <w:rFonts w:ascii="Times New Roman" w:hAnsi="Times New Roman"/>
          <w:sz w:val="24"/>
          <w:szCs w:val="24"/>
        </w:rPr>
        <w:t xml:space="preserve"> do pólen</w:t>
      </w:r>
      <w:r w:rsidR="003205CC" w:rsidRPr="003205CC">
        <w:rPr>
          <w:rFonts w:ascii="Times New Roman" w:hAnsi="Times New Roman"/>
          <w:sz w:val="24"/>
          <w:szCs w:val="24"/>
        </w:rPr>
        <w:t xml:space="preserve"> direta</w:t>
      </w:r>
      <w:r w:rsidR="00014F91">
        <w:rPr>
          <w:rFonts w:ascii="Times New Roman" w:hAnsi="Times New Roman"/>
          <w:sz w:val="24"/>
          <w:szCs w:val="24"/>
        </w:rPr>
        <w:t>mente</w:t>
      </w:r>
      <w:r w:rsidR="003205CC" w:rsidRPr="003205CC">
        <w:rPr>
          <w:rFonts w:ascii="Times New Roman" w:hAnsi="Times New Roman"/>
          <w:sz w:val="24"/>
          <w:szCs w:val="24"/>
        </w:rPr>
        <w:t xml:space="preserve"> das anteras</w:t>
      </w:r>
      <w:r w:rsidR="00014F91">
        <w:rPr>
          <w:rFonts w:ascii="Times New Roman" w:hAnsi="Times New Roman"/>
          <w:sz w:val="24"/>
          <w:szCs w:val="24"/>
        </w:rPr>
        <w:t>;</w:t>
      </w:r>
      <w:r w:rsidR="003205CC" w:rsidRPr="003205CC">
        <w:rPr>
          <w:rFonts w:ascii="Times New Roman" w:hAnsi="Times New Roman"/>
          <w:sz w:val="24"/>
          <w:szCs w:val="24"/>
        </w:rPr>
        <w:t xml:space="preserve"> (3) </w:t>
      </w:r>
      <w:r w:rsidR="0047022A">
        <w:rPr>
          <w:rFonts w:ascii="Times New Roman" w:hAnsi="Times New Roman"/>
          <w:sz w:val="24"/>
          <w:szCs w:val="24"/>
        </w:rPr>
        <w:t>i</w:t>
      </w:r>
      <w:r w:rsidR="00014F91">
        <w:rPr>
          <w:rFonts w:ascii="Times New Roman" w:hAnsi="Times New Roman"/>
          <w:sz w:val="24"/>
          <w:szCs w:val="24"/>
        </w:rPr>
        <w:t>mersão dos galhos com os</w:t>
      </w:r>
      <w:r w:rsidR="003205CC" w:rsidRPr="003205CC">
        <w:rPr>
          <w:rFonts w:ascii="Times New Roman" w:hAnsi="Times New Roman"/>
          <w:sz w:val="24"/>
          <w:szCs w:val="24"/>
        </w:rPr>
        <w:t xml:space="preserve"> botões</w:t>
      </w:r>
      <w:r w:rsidR="00014F91">
        <w:rPr>
          <w:rFonts w:ascii="Times New Roman" w:hAnsi="Times New Roman"/>
          <w:sz w:val="24"/>
          <w:szCs w:val="24"/>
        </w:rPr>
        <w:t xml:space="preserve"> florais</w:t>
      </w:r>
      <w:r w:rsidR="003205CC" w:rsidRPr="003205CC">
        <w:rPr>
          <w:rFonts w:ascii="Times New Roman" w:hAnsi="Times New Roman"/>
          <w:sz w:val="24"/>
          <w:szCs w:val="24"/>
        </w:rPr>
        <w:t xml:space="preserve"> fechados em recipientes com água, com posterior coleta do pólen liberado</w:t>
      </w:r>
      <w:r w:rsidR="00014F91">
        <w:rPr>
          <w:rFonts w:ascii="Times New Roman" w:hAnsi="Times New Roman"/>
          <w:sz w:val="24"/>
          <w:szCs w:val="24"/>
        </w:rPr>
        <w:t xml:space="preserve"> naturalme</w:t>
      </w:r>
      <w:r w:rsidR="0047022A">
        <w:rPr>
          <w:rFonts w:ascii="Times New Roman" w:hAnsi="Times New Roman"/>
          <w:sz w:val="24"/>
          <w:szCs w:val="24"/>
        </w:rPr>
        <w:t>n</w:t>
      </w:r>
      <w:r w:rsidR="00014F91">
        <w:rPr>
          <w:rFonts w:ascii="Times New Roman" w:hAnsi="Times New Roman"/>
          <w:sz w:val="24"/>
          <w:szCs w:val="24"/>
        </w:rPr>
        <w:t>te</w:t>
      </w:r>
      <w:r w:rsidR="003205CC">
        <w:rPr>
          <w:rFonts w:ascii="Times New Roman" w:hAnsi="Times New Roman"/>
          <w:sz w:val="24"/>
          <w:szCs w:val="24"/>
        </w:rPr>
        <w:t xml:space="preserve">. </w:t>
      </w:r>
      <w:r w:rsidR="003205CC" w:rsidRPr="003205CC">
        <w:rPr>
          <w:rFonts w:ascii="Times New Roman" w:hAnsi="Times New Roman"/>
          <w:sz w:val="24"/>
          <w:szCs w:val="24"/>
        </w:rPr>
        <w:t xml:space="preserve">Os resultados demonstraram variação significativa na quantidade de pólen obtido conforme o método e estágio floral. Flores já abertas apresentaram menor quantidade de pólen, sugerindo polinização prévia, condizente com os hábitos noturnos dos principais polinizadores </w:t>
      </w:r>
      <w:r w:rsidR="0047022A">
        <w:rPr>
          <w:rFonts w:ascii="Times New Roman" w:hAnsi="Times New Roman"/>
          <w:sz w:val="24"/>
          <w:szCs w:val="24"/>
        </w:rPr>
        <w:t xml:space="preserve">da espécie </w:t>
      </w:r>
      <w:r w:rsidR="003205CC" w:rsidRPr="003205CC">
        <w:rPr>
          <w:rFonts w:ascii="Times New Roman" w:hAnsi="Times New Roman"/>
          <w:sz w:val="24"/>
          <w:szCs w:val="24"/>
        </w:rPr>
        <w:t xml:space="preserve">que são os morcegos nectarívoros, </w:t>
      </w:r>
      <w:r w:rsidR="00AE12C2">
        <w:rPr>
          <w:rFonts w:ascii="Times New Roman" w:hAnsi="Times New Roman"/>
          <w:sz w:val="24"/>
          <w:szCs w:val="24"/>
        </w:rPr>
        <w:t>como o</w:t>
      </w:r>
      <w:r w:rsidR="003205CC" w:rsidRPr="003205CC">
        <w:rPr>
          <w:rFonts w:ascii="Times New Roman" w:hAnsi="Times New Roman"/>
          <w:sz w:val="24"/>
          <w:szCs w:val="24"/>
        </w:rPr>
        <w:t xml:space="preserve"> </w:t>
      </w:r>
      <w:r w:rsidR="003205CC" w:rsidRPr="003205CC">
        <w:rPr>
          <w:rFonts w:ascii="Times New Roman" w:hAnsi="Times New Roman"/>
          <w:i/>
          <w:iCs/>
          <w:sz w:val="24"/>
          <w:szCs w:val="24"/>
        </w:rPr>
        <w:t>Glossophaga soricina</w:t>
      </w:r>
      <w:r w:rsidR="003205CC" w:rsidRPr="003205CC">
        <w:rPr>
          <w:rFonts w:ascii="Times New Roman" w:hAnsi="Times New Roman"/>
          <w:sz w:val="24"/>
          <w:szCs w:val="24"/>
        </w:rPr>
        <w:t>, conhecido como "morcego-beija-flor", embora abelhas tenham sido observadas durante a coleta.</w:t>
      </w:r>
      <w:r w:rsidR="00571DC2">
        <w:rPr>
          <w:rFonts w:ascii="Times New Roman" w:hAnsi="Times New Roman"/>
          <w:sz w:val="24"/>
          <w:szCs w:val="24"/>
        </w:rPr>
        <w:t xml:space="preserve"> Ao comparar os métodos com flores abertas, o manual (2) foi o melhor.</w:t>
      </w:r>
      <w:r w:rsidR="003205CC" w:rsidRPr="003205CC">
        <w:rPr>
          <w:rFonts w:ascii="Times New Roman" w:hAnsi="Times New Roman"/>
          <w:sz w:val="24"/>
          <w:szCs w:val="24"/>
        </w:rPr>
        <w:t xml:space="preserve"> Botões fechados revelaram maior reserva polínica, </w:t>
      </w:r>
      <w:r w:rsidR="00571DC2">
        <w:rPr>
          <w:rFonts w:ascii="Times New Roman" w:hAnsi="Times New Roman"/>
          <w:sz w:val="24"/>
          <w:szCs w:val="24"/>
        </w:rPr>
        <w:t>sendo a metodologia 3 a mais eficiente e fácil de se realizar.</w:t>
      </w:r>
      <w:r w:rsidR="003205CC" w:rsidRPr="003205CC">
        <w:rPr>
          <w:rFonts w:ascii="Times New Roman" w:hAnsi="Times New Roman"/>
          <w:sz w:val="24"/>
          <w:szCs w:val="24"/>
        </w:rPr>
        <w:t xml:space="preserve"> Testes de germinação</w:t>
      </w:r>
      <w:r w:rsidR="00571DC2">
        <w:rPr>
          <w:rFonts w:ascii="Times New Roman" w:hAnsi="Times New Roman"/>
          <w:sz w:val="24"/>
          <w:szCs w:val="24"/>
        </w:rPr>
        <w:t xml:space="preserve"> posteriores,</w:t>
      </w:r>
      <w:r w:rsidR="003205CC" w:rsidRPr="003205CC">
        <w:rPr>
          <w:rFonts w:ascii="Times New Roman" w:hAnsi="Times New Roman"/>
          <w:sz w:val="24"/>
          <w:szCs w:val="24"/>
        </w:rPr>
        <w:t xml:space="preserve"> confirmaram a viabilidade do pólen coletado em ambos os estágios, reforçando seu potencial para armazenamento</w:t>
      </w:r>
      <w:r w:rsidR="003205CC">
        <w:rPr>
          <w:rFonts w:ascii="Times New Roman" w:hAnsi="Times New Roman"/>
          <w:sz w:val="24"/>
          <w:szCs w:val="24"/>
        </w:rPr>
        <w:t xml:space="preserve">. </w:t>
      </w:r>
      <w:r w:rsidR="00571DC2">
        <w:rPr>
          <w:rFonts w:ascii="Times New Roman" w:hAnsi="Times New Roman"/>
          <w:sz w:val="24"/>
          <w:szCs w:val="24"/>
        </w:rPr>
        <w:t xml:space="preserve">Estes </w:t>
      </w:r>
      <w:r w:rsidR="003205CC" w:rsidRPr="00360629">
        <w:rPr>
          <w:rFonts w:ascii="Times New Roman" w:hAnsi="Times New Roman"/>
          <w:sz w:val="24"/>
          <w:szCs w:val="24"/>
        </w:rPr>
        <w:t xml:space="preserve">resultados fornecem subsídios valiosos para pesquisas sobre biologia reprodutiva e manejo </w:t>
      </w:r>
      <w:r w:rsidR="00571DC2">
        <w:rPr>
          <w:rFonts w:ascii="Times New Roman" w:hAnsi="Times New Roman"/>
          <w:sz w:val="24"/>
          <w:szCs w:val="24"/>
        </w:rPr>
        <w:t>do</w:t>
      </w:r>
      <w:r w:rsidR="003205CC" w:rsidRPr="00360629">
        <w:rPr>
          <w:rFonts w:ascii="Times New Roman" w:hAnsi="Times New Roman"/>
          <w:sz w:val="24"/>
          <w:szCs w:val="24"/>
        </w:rPr>
        <w:t xml:space="preserve"> pequi</w:t>
      </w:r>
      <w:r w:rsidR="00571DC2">
        <w:rPr>
          <w:rFonts w:ascii="Times New Roman" w:hAnsi="Times New Roman"/>
          <w:sz w:val="24"/>
          <w:szCs w:val="24"/>
        </w:rPr>
        <w:t>.</w:t>
      </w:r>
      <w:r w:rsidR="003205CC" w:rsidRPr="00360629">
        <w:rPr>
          <w:rFonts w:ascii="Times New Roman" w:hAnsi="Times New Roman"/>
          <w:sz w:val="24"/>
          <w:szCs w:val="24"/>
        </w:rPr>
        <w:t xml:space="preserve"> O estudo sugere ainda a necessidade de investigações complementares sobre a fenologia floral e os padrões de liberação de pólen nesta espécie.</w:t>
      </w:r>
    </w:p>
    <w:p w14:paraId="5C779C29" w14:textId="77777777" w:rsidR="00274C1B" w:rsidRDefault="00274C1B" w:rsidP="0028659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57DDE4" w14:textId="5176FA92" w:rsidR="00D855C3" w:rsidRDefault="00D855C3" w:rsidP="002865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Palavras-chave</w:t>
      </w:r>
      <w:r w:rsidRPr="0027647A">
        <w:rPr>
          <w:rFonts w:ascii="Times New Roman" w:hAnsi="Times New Roman"/>
          <w:b/>
          <w:sz w:val="24"/>
          <w:szCs w:val="24"/>
        </w:rPr>
        <w:t xml:space="preserve">: </w:t>
      </w:r>
      <w:r w:rsidR="00BD130B">
        <w:rPr>
          <w:rFonts w:ascii="Times New Roman" w:hAnsi="Times New Roman"/>
          <w:sz w:val="24"/>
          <w:szCs w:val="24"/>
        </w:rPr>
        <w:t>Pequi</w:t>
      </w:r>
      <w:r w:rsidR="00C23B33" w:rsidRPr="00C23B33">
        <w:rPr>
          <w:rFonts w:ascii="Times New Roman" w:hAnsi="Times New Roman"/>
          <w:sz w:val="24"/>
          <w:szCs w:val="24"/>
        </w:rPr>
        <w:t>, polinização, Cerrado.</w:t>
      </w:r>
    </w:p>
    <w:p w14:paraId="4530581C" w14:textId="69ECF1B3" w:rsidR="00274C1B" w:rsidRDefault="00274C1B" w:rsidP="002865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523FF2A" w14:textId="4C770BD6" w:rsidR="00274C1B" w:rsidRPr="00B75EBD" w:rsidRDefault="00274C1B" w:rsidP="002865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4C1B">
        <w:rPr>
          <w:rFonts w:ascii="Times New Roman" w:hAnsi="Times New Roman"/>
          <w:b/>
          <w:sz w:val="24"/>
          <w:szCs w:val="24"/>
        </w:rPr>
        <w:t>AGRADECIMENTOS</w:t>
      </w:r>
      <w:r w:rsidRPr="00274C1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A</w:t>
      </w:r>
      <w:r w:rsidRPr="00274C1B">
        <w:rPr>
          <w:rFonts w:ascii="Times New Roman" w:hAnsi="Times New Roman"/>
          <w:sz w:val="24"/>
          <w:szCs w:val="24"/>
        </w:rPr>
        <w:t>s autor</w:t>
      </w:r>
      <w:r w:rsidR="005A5780">
        <w:rPr>
          <w:rFonts w:ascii="Times New Roman" w:hAnsi="Times New Roman"/>
          <w:sz w:val="24"/>
          <w:szCs w:val="24"/>
        </w:rPr>
        <w:t>a</w:t>
      </w:r>
      <w:r w:rsidRPr="00274C1B">
        <w:rPr>
          <w:rFonts w:ascii="Times New Roman" w:hAnsi="Times New Roman"/>
          <w:sz w:val="24"/>
          <w:szCs w:val="24"/>
        </w:rPr>
        <w:t>s agradecem</w:t>
      </w:r>
      <w:r>
        <w:rPr>
          <w:rFonts w:ascii="Times New Roman" w:hAnsi="Times New Roman"/>
          <w:sz w:val="24"/>
          <w:szCs w:val="24"/>
        </w:rPr>
        <w:t xml:space="preserve"> </w:t>
      </w:r>
      <w:r w:rsidR="00ED394F">
        <w:rPr>
          <w:rFonts w:ascii="Times New Roman" w:hAnsi="Times New Roman"/>
          <w:sz w:val="24"/>
          <w:szCs w:val="24"/>
        </w:rPr>
        <w:t xml:space="preserve">à UFU e ao </w:t>
      </w:r>
      <w:r>
        <w:rPr>
          <w:rFonts w:ascii="Times New Roman" w:hAnsi="Times New Roman"/>
          <w:sz w:val="24"/>
          <w:szCs w:val="24"/>
        </w:rPr>
        <w:t xml:space="preserve">CNPQ pela concessão das bolsas de iniciação científicas </w:t>
      </w:r>
      <w:r w:rsidR="005A5780">
        <w:rPr>
          <w:rFonts w:ascii="Times New Roman" w:hAnsi="Times New Roman"/>
          <w:sz w:val="24"/>
          <w:szCs w:val="24"/>
        </w:rPr>
        <w:t>das duas primeiras autoras, respectivamente.</w:t>
      </w:r>
    </w:p>
    <w:sectPr w:rsidR="00274C1B" w:rsidRPr="00B75EBD" w:rsidSect="00CF737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05C35" w14:textId="77777777" w:rsidR="0030499B" w:rsidRDefault="0030499B" w:rsidP="00CD6009">
      <w:pPr>
        <w:spacing w:after="0" w:line="240" w:lineRule="auto"/>
      </w:pPr>
      <w:r>
        <w:separator/>
      </w:r>
    </w:p>
  </w:endnote>
  <w:endnote w:type="continuationSeparator" w:id="0">
    <w:p w14:paraId="1A139C66" w14:textId="77777777" w:rsidR="0030499B" w:rsidRDefault="0030499B" w:rsidP="00CD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9E3A" w14:textId="53636DD9" w:rsidR="00E63F3E" w:rsidRDefault="00E63F3E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79F55A" wp14:editId="7DA7B58D">
          <wp:simplePos x="0" y="0"/>
          <wp:positionH relativeFrom="column">
            <wp:posOffset>-1083310</wp:posOffset>
          </wp:positionH>
          <wp:positionV relativeFrom="paragraph">
            <wp:posOffset>-30480</wp:posOffset>
          </wp:positionV>
          <wp:extent cx="7572375" cy="633605"/>
          <wp:effectExtent l="0" t="0" r="0" b="0"/>
          <wp:wrapNone/>
          <wp:docPr id="1482680487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0487" name="Imagem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63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078D" w14:textId="77777777" w:rsidR="0030499B" w:rsidRDefault="0030499B" w:rsidP="00CD6009">
      <w:pPr>
        <w:spacing w:after="0" w:line="240" w:lineRule="auto"/>
      </w:pPr>
      <w:r>
        <w:separator/>
      </w:r>
    </w:p>
  </w:footnote>
  <w:footnote w:type="continuationSeparator" w:id="0">
    <w:p w14:paraId="5C962D2C" w14:textId="77777777" w:rsidR="0030499B" w:rsidRDefault="0030499B" w:rsidP="00CD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D358" w14:textId="5080ED44" w:rsidR="00CD6009" w:rsidRDefault="00ED394F">
    <w:pPr>
      <w:pStyle w:val="Cabealho"/>
    </w:pPr>
    <w:r>
      <w:rPr>
        <w:noProof/>
      </w:rPr>
      <w:pict w14:anchorId="7D1B1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134204" o:spid="_x0000_s1026" type="#_x0000_t75" style="position:absolute;margin-left:0;margin-top:0;width:453.45pt;height:643.4pt;z-index:-251657216;mso-position-horizontal:center;mso-position-horizontal-relative:margin;mso-position-vertical:center;mso-position-vertical-relative:margin" o:allowincell="f">
          <v:imagedata r:id="rId1" o:title="MODELO LINHAS SUAVES CONVITES SICA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F318" w14:textId="51655C58" w:rsidR="00CF7371" w:rsidRDefault="00E63F3E" w:rsidP="00E63F3E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5847731" wp14:editId="7A16F919">
          <wp:simplePos x="0" y="0"/>
          <wp:positionH relativeFrom="column">
            <wp:posOffset>-1745275</wp:posOffset>
          </wp:positionH>
          <wp:positionV relativeFrom="paragraph">
            <wp:posOffset>-1148715</wp:posOffset>
          </wp:positionV>
          <wp:extent cx="8658225" cy="2000622"/>
          <wp:effectExtent l="0" t="0" r="0" b="0"/>
          <wp:wrapNone/>
          <wp:docPr id="961538293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538293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8225" cy="2000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6C4C" w14:textId="7CD31008" w:rsidR="00CD6009" w:rsidRDefault="00ED394F">
    <w:pPr>
      <w:pStyle w:val="Cabealho"/>
    </w:pPr>
    <w:r>
      <w:rPr>
        <w:noProof/>
      </w:rPr>
      <w:pict w14:anchorId="481B0A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134203" o:spid="_x0000_s1025" type="#_x0000_t75" style="position:absolute;margin-left:0;margin-top:0;width:453.45pt;height:643.4pt;z-index:-251658240;mso-position-horizontal:center;mso-position-horizontal-relative:margin;mso-position-vertical:center;mso-position-vertical-relative:margin" o:allowincell="f">
          <v:imagedata r:id="rId1" o:title="MODELO LINHAS SUAVES CONVITES SICA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52D1"/>
    <w:multiLevelType w:val="hybridMultilevel"/>
    <w:tmpl w:val="D1ECC6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B6EEB"/>
    <w:multiLevelType w:val="hybridMultilevel"/>
    <w:tmpl w:val="1032C0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F0CB5"/>
    <w:multiLevelType w:val="multilevel"/>
    <w:tmpl w:val="762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923E3"/>
    <w:multiLevelType w:val="multilevel"/>
    <w:tmpl w:val="D4AC6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B277C"/>
    <w:multiLevelType w:val="multilevel"/>
    <w:tmpl w:val="029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A41EF"/>
    <w:multiLevelType w:val="hybridMultilevel"/>
    <w:tmpl w:val="53ECE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400128">
    <w:abstractNumId w:val="0"/>
  </w:num>
  <w:num w:numId="2" w16cid:durableId="1987397699">
    <w:abstractNumId w:val="5"/>
  </w:num>
  <w:num w:numId="3" w16cid:durableId="341861446">
    <w:abstractNumId w:val="1"/>
  </w:num>
  <w:num w:numId="4" w16cid:durableId="1718773574">
    <w:abstractNumId w:val="3"/>
  </w:num>
  <w:num w:numId="5" w16cid:durableId="362633360">
    <w:abstractNumId w:val="4"/>
  </w:num>
  <w:num w:numId="6" w16cid:durableId="166771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09"/>
    <w:rsid w:val="00014AA6"/>
    <w:rsid w:val="00014F91"/>
    <w:rsid w:val="00024B45"/>
    <w:rsid w:val="00047EA8"/>
    <w:rsid w:val="0006017D"/>
    <w:rsid w:val="00082B81"/>
    <w:rsid w:val="000C322E"/>
    <w:rsid w:val="000D55A9"/>
    <w:rsid w:val="000F7FCF"/>
    <w:rsid w:val="00112B37"/>
    <w:rsid w:val="00175039"/>
    <w:rsid w:val="001765BE"/>
    <w:rsid w:val="00185A32"/>
    <w:rsid w:val="001A0A55"/>
    <w:rsid w:val="001F3BA7"/>
    <w:rsid w:val="001F42C1"/>
    <w:rsid w:val="00235383"/>
    <w:rsid w:val="00247064"/>
    <w:rsid w:val="00250454"/>
    <w:rsid w:val="00274C1B"/>
    <w:rsid w:val="00276238"/>
    <w:rsid w:val="00282481"/>
    <w:rsid w:val="00286593"/>
    <w:rsid w:val="002D0726"/>
    <w:rsid w:val="0030499B"/>
    <w:rsid w:val="003205CC"/>
    <w:rsid w:val="00340BE3"/>
    <w:rsid w:val="00360629"/>
    <w:rsid w:val="003B671A"/>
    <w:rsid w:val="003D4562"/>
    <w:rsid w:val="003D6287"/>
    <w:rsid w:val="003E716B"/>
    <w:rsid w:val="003F6708"/>
    <w:rsid w:val="004145DD"/>
    <w:rsid w:val="0042762B"/>
    <w:rsid w:val="00466387"/>
    <w:rsid w:val="0047022A"/>
    <w:rsid w:val="004922D0"/>
    <w:rsid w:val="004A651E"/>
    <w:rsid w:val="00512F8A"/>
    <w:rsid w:val="0052410B"/>
    <w:rsid w:val="00525F2B"/>
    <w:rsid w:val="00533271"/>
    <w:rsid w:val="00542846"/>
    <w:rsid w:val="00571DC2"/>
    <w:rsid w:val="00584C84"/>
    <w:rsid w:val="0059179C"/>
    <w:rsid w:val="005A5780"/>
    <w:rsid w:val="005C3D73"/>
    <w:rsid w:val="00606AD6"/>
    <w:rsid w:val="00615206"/>
    <w:rsid w:val="00645B6B"/>
    <w:rsid w:val="00656DBD"/>
    <w:rsid w:val="0067060E"/>
    <w:rsid w:val="006A4220"/>
    <w:rsid w:val="007011F8"/>
    <w:rsid w:val="00703195"/>
    <w:rsid w:val="0071052B"/>
    <w:rsid w:val="007149F3"/>
    <w:rsid w:val="00725C08"/>
    <w:rsid w:val="007529D3"/>
    <w:rsid w:val="00754B1C"/>
    <w:rsid w:val="00840590"/>
    <w:rsid w:val="0085211C"/>
    <w:rsid w:val="00875C58"/>
    <w:rsid w:val="008A6F18"/>
    <w:rsid w:val="008B58DC"/>
    <w:rsid w:val="008C3BE9"/>
    <w:rsid w:val="0090594C"/>
    <w:rsid w:val="00914238"/>
    <w:rsid w:val="00917034"/>
    <w:rsid w:val="0092214E"/>
    <w:rsid w:val="0095033F"/>
    <w:rsid w:val="009B5A7A"/>
    <w:rsid w:val="009D63B7"/>
    <w:rsid w:val="009E2910"/>
    <w:rsid w:val="009E736C"/>
    <w:rsid w:val="00A01751"/>
    <w:rsid w:val="00A5789D"/>
    <w:rsid w:val="00A840DC"/>
    <w:rsid w:val="00A97EFE"/>
    <w:rsid w:val="00AA5BDD"/>
    <w:rsid w:val="00AD2339"/>
    <w:rsid w:val="00AD7B71"/>
    <w:rsid w:val="00AE0A0F"/>
    <w:rsid w:val="00AE12C2"/>
    <w:rsid w:val="00AE7920"/>
    <w:rsid w:val="00B245AF"/>
    <w:rsid w:val="00B3686E"/>
    <w:rsid w:val="00B4233F"/>
    <w:rsid w:val="00B54FAF"/>
    <w:rsid w:val="00B70C33"/>
    <w:rsid w:val="00B74D93"/>
    <w:rsid w:val="00BD130B"/>
    <w:rsid w:val="00C069AA"/>
    <w:rsid w:val="00C1471E"/>
    <w:rsid w:val="00C23B33"/>
    <w:rsid w:val="00C45E62"/>
    <w:rsid w:val="00CB22BE"/>
    <w:rsid w:val="00CD6009"/>
    <w:rsid w:val="00CF5BDC"/>
    <w:rsid w:val="00CF7371"/>
    <w:rsid w:val="00CF73B1"/>
    <w:rsid w:val="00D348C8"/>
    <w:rsid w:val="00D41D45"/>
    <w:rsid w:val="00D47D45"/>
    <w:rsid w:val="00D65B37"/>
    <w:rsid w:val="00D77724"/>
    <w:rsid w:val="00D855C3"/>
    <w:rsid w:val="00D85685"/>
    <w:rsid w:val="00D9275D"/>
    <w:rsid w:val="00D93404"/>
    <w:rsid w:val="00D943D9"/>
    <w:rsid w:val="00DC1196"/>
    <w:rsid w:val="00DD33BD"/>
    <w:rsid w:val="00DD7A74"/>
    <w:rsid w:val="00E55690"/>
    <w:rsid w:val="00E63F3E"/>
    <w:rsid w:val="00E85AD9"/>
    <w:rsid w:val="00E87A5D"/>
    <w:rsid w:val="00E9092B"/>
    <w:rsid w:val="00EB6E54"/>
    <w:rsid w:val="00ED394F"/>
    <w:rsid w:val="00F52A23"/>
    <w:rsid w:val="00F74711"/>
    <w:rsid w:val="00FA13C6"/>
    <w:rsid w:val="00FA46FB"/>
    <w:rsid w:val="00FB1626"/>
    <w:rsid w:val="00FC7615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8FD21"/>
  <w15:chartTrackingRefBased/>
  <w15:docId w15:val="{418B6463-C373-4016-AE2B-D605AF32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89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6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6009"/>
  </w:style>
  <w:style w:type="paragraph" w:styleId="Rodap">
    <w:name w:val="footer"/>
    <w:basedOn w:val="Normal"/>
    <w:link w:val="RodapChar"/>
    <w:uiPriority w:val="99"/>
    <w:unhideWhenUsed/>
    <w:rsid w:val="00CD6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6009"/>
  </w:style>
  <w:style w:type="paragraph" w:styleId="PargrafodaLista">
    <w:name w:val="List Paragraph"/>
    <w:basedOn w:val="Normal"/>
    <w:uiPriority w:val="34"/>
    <w:qFormat/>
    <w:rsid w:val="00A5789D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rsid w:val="00A5789D"/>
    <w:pPr>
      <w:spacing w:after="100"/>
    </w:pPr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A5789D"/>
    <w:rPr>
      <w:color w:val="0563C1" w:themeColor="hyperlink"/>
      <w:u w:val="single"/>
    </w:rPr>
  </w:style>
  <w:style w:type="paragraph" w:customStyle="1" w:styleId="Default">
    <w:name w:val="Default"/>
    <w:rsid w:val="001F42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47E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7E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7EA8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7E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7EA8"/>
    <w:rPr>
      <w:rFonts w:ascii="Calibri" w:eastAsia="Calibri" w:hAnsi="Calibri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047E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7A7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6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E54"/>
    <w:rPr>
      <w:rFonts w:ascii="Segoe UI" w:eastAsia="Calibr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36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47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3650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4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0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8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646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3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9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42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8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79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907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7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2251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4779D-6B94-4EC1-AD22-D8ECF811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Gleice Aparecida de Assis</dc:creator>
  <cp:keywords/>
  <dc:description/>
  <cp:lastModifiedBy>Daniele Aparecida Alvarenga Arriel</cp:lastModifiedBy>
  <cp:revision>8</cp:revision>
  <cp:lastPrinted>2025-07-10T12:51:00Z</cp:lastPrinted>
  <dcterms:created xsi:type="dcterms:W3CDTF">2025-07-16T11:50:00Z</dcterms:created>
  <dcterms:modified xsi:type="dcterms:W3CDTF">2025-07-16T12:28:00Z</dcterms:modified>
</cp:coreProperties>
</file>