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863C3F" w14:textId="77777777" w:rsidR="00D33B09" w:rsidRDefault="00D33B09" w:rsidP="002F4395">
      <w:pPr>
        <w:rPr>
          <w:rFonts w:ascii="Times" w:hAnsi="Times"/>
          <w:color w:val="000000"/>
          <w:sz w:val="24"/>
          <w:szCs w:val="24"/>
          <w:bdr w:val="none" w:sz="0" w:space="0" w:color="auto" w:frame="1"/>
          <w:lang w:val="en-US"/>
        </w:rPr>
      </w:pPr>
    </w:p>
    <w:p w14:paraId="7FE570BA" w14:textId="6D6C0AB8" w:rsidR="000E3855" w:rsidRPr="000E3855" w:rsidRDefault="000E3855" w:rsidP="000E3855">
      <w:pPr>
        <w:spacing w:after="120"/>
        <w:jc w:val="center"/>
        <w:rPr>
          <w:rFonts w:ascii="Times New Roman" w:hAnsi="Times New Roman" w:cs="Times New Roman"/>
          <w:b/>
          <w:sz w:val="28"/>
          <w:szCs w:val="28"/>
          <w:lang w:val="en-GB"/>
        </w:rPr>
      </w:pPr>
      <w:r w:rsidRPr="000E3855">
        <w:rPr>
          <w:rFonts w:ascii="Times New Roman" w:hAnsi="Times New Roman" w:cs="Times New Roman"/>
          <w:b/>
          <w:sz w:val="28"/>
          <w:szCs w:val="28"/>
          <w:lang w:val="en-GB"/>
        </w:rPr>
        <w:t>CRUSTOSE CALICIOID LICHENS</w:t>
      </w:r>
      <w:r w:rsidR="003A76A6">
        <w:rPr>
          <w:rFonts w:ascii="Times New Roman" w:hAnsi="Times New Roman" w:cs="Times New Roman"/>
          <w:b/>
          <w:sz w:val="28"/>
          <w:szCs w:val="28"/>
          <w:lang w:val="en-GB"/>
        </w:rPr>
        <w:t xml:space="preserve"> AND FUNGI</w:t>
      </w:r>
      <w:r w:rsidRPr="000E3855">
        <w:rPr>
          <w:rFonts w:ascii="Times New Roman" w:hAnsi="Times New Roman" w:cs="Times New Roman"/>
          <w:b/>
          <w:sz w:val="28"/>
          <w:szCs w:val="28"/>
          <w:lang w:val="en-GB"/>
        </w:rPr>
        <w:t xml:space="preserve"> IN MOUNTAIN CLOUD FORESTS OF TANZANIA</w:t>
      </w:r>
    </w:p>
    <w:p w14:paraId="4B3CCE48" w14:textId="4158C221" w:rsidR="002F4395" w:rsidRPr="000E3855" w:rsidRDefault="000E3855" w:rsidP="002F4395">
      <w:pPr>
        <w:spacing w:after="120"/>
        <w:jc w:val="center"/>
        <w:rPr>
          <w:rFonts w:ascii="Times New Roman" w:hAnsi="Times New Roman" w:cs="Times New Roman"/>
          <w:sz w:val="24"/>
          <w:szCs w:val="24"/>
          <w:vertAlign w:val="superscript"/>
          <w:lang w:val="en-US"/>
        </w:rPr>
      </w:pPr>
      <w:r w:rsidRPr="000E3855">
        <w:rPr>
          <w:rFonts w:ascii="Times New Roman" w:hAnsi="Times New Roman" w:cs="Times New Roman"/>
          <w:sz w:val="24"/>
          <w:szCs w:val="24"/>
          <w:lang w:val="sv-SE"/>
        </w:rPr>
        <w:t>Stella G</w:t>
      </w:r>
      <w:r w:rsidR="00207247">
        <w:rPr>
          <w:rFonts w:ascii="Times New Roman" w:hAnsi="Times New Roman" w:cs="Times New Roman"/>
          <w:sz w:val="24"/>
          <w:szCs w:val="24"/>
          <w:lang w:val="sv-SE"/>
        </w:rPr>
        <w:t>ilbert</w:t>
      </w:r>
      <w:r w:rsidRPr="000E3855">
        <w:rPr>
          <w:rFonts w:ascii="Times New Roman" w:hAnsi="Times New Roman" w:cs="Times New Roman"/>
          <w:sz w:val="24"/>
          <w:szCs w:val="24"/>
          <w:lang w:val="sv-SE"/>
        </w:rPr>
        <w:t xml:space="preserve"> Temu</w:t>
      </w:r>
      <w:r w:rsidRPr="000E3855">
        <w:rPr>
          <w:rFonts w:ascii="Times New Roman" w:hAnsi="Times New Roman" w:cs="Times New Roman"/>
          <w:sz w:val="24"/>
          <w:szCs w:val="24"/>
          <w:vertAlign w:val="superscript"/>
          <w:lang w:val="sv-SE"/>
        </w:rPr>
        <w:t>1,2</w:t>
      </w:r>
      <w:r w:rsidR="0041562C" w:rsidRPr="000E3855">
        <w:rPr>
          <w:rFonts w:ascii="Times New Roman" w:hAnsi="Times New Roman" w:cs="Times New Roman"/>
          <w:sz w:val="24"/>
          <w:szCs w:val="24"/>
          <w:vertAlign w:val="superscript"/>
          <w:lang w:val="en-US"/>
        </w:rPr>
        <w:t>*</w:t>
      </w:r>
      <w:r w:rsidR="002F4395" w:rsidRPr="000E3855">
        <w:rPr>
          <w:rFonts w:ascii="Times New Roman" w:hAnsi="Times New Roman" w:cs="Times New Roman"/>
          <w:sz w:val="24"/>
          <w:szCs w:val="24"/>
          <w:lang w:val="en-US"/>
        </w:rPr>
        <w:t xml:space="preserve">; </w:t>
      </w:r>
      <w:r w:rsidRPr="000E3855">
        <w:rPr>
          <w:rFonts w:ascii="Times New Roman" w:hAnsi="Times New Roman" w:cs="Times New Roman"/>
          <w:sz w:val="24"/>
          <w:szCs w:val="24"/>
          <w:lang w:val="sv-SE"/>
        </w:rPr>
        <w:t>Sanja Tibell</w:t>
      </w:r>
      <w:r w:rsidRPr="000E3855">
        <w:rPr>
          <w:rFonts w:ascii="Times New Roman" w:hAnsi="Times New Roman" w:cs="Times New Roman"/>
          <w:sz w:val="24"/>
          <w:szCs w:val="24"/>
          <w:vertAlign w:val="superscript"/>
          <w:lang w:val="en-US"/>
        </w:rPr>
        <w:t xml:space="preserve"> 1</w:t>
      </w:r>
      <w:r w:rsidR="002F4395" w:rsidRPr="000E3855">
        <w:rPr>
          <w:rFonts w:ascii="Times New Roman" w:hAnsi="Times New Roman" w:cs="Times New Roman"/>
          <w:sz w:val="24"/>
          <w:szCs w:val="24"/>
          <w:lang w:val="en-US"/>
        </w:rPr>
        <w:t xml:space="preserve">; </w:t>
      </w:r>
      <w:r w:rsidRPr="000E3855">
        <w:rPr>
          <w:rFonts w:ascii="Times New Roman" w:hAnsi="Times New Roman" w:cs="Times New Roman"/>
          <w:sz w:val="24"/>
          <w:szCs w:val="24"/>
          <w:lang w:val="sv-SE"/>
        </w:rPr>
        <w:t>Donatha D</w:t>
      </w:r>
      <w:r w:rsidR="00207247">
        <w:rPr>
          <w:rFonts w:ascii="Times New Roman" w:hAnsi="Times New Roman" w:cs="Times New Roman"/>
          <w:sz w:val="24"/>
          <w:szCs w:val="24"/>
          <w:lang w:val="sv-SE"/>
        </w:rPr>
        <w:t>amian</w:t>
      </w:r>
      <w:bookmarkStart w:id="0" w:name="_GoBack"/>
      <w:bookmarkEnd w:id="0"/>
      <w:r w:rsidRPr="000E3855">
        <w:rPr>
          <w:rFonts w:ascii="Times New Roman" w:hAnsi="Times New Roman" w:cs="Times New Roman"/>
          <w:sz w:val="24"/>
          <w:szCs w:val="24"/>
          <w:lang w:val="sv-SE"/>
        </w:rPr>
        <w:t xml:space="preserve"> Tibuhwa</w:t>
      </w:r>
      <w:r w:rsidRPr="000E3855">
        <w:rPr>
          <w:rFonts w:ascii="Times New Roman" w:hAnsi="Times New Roman" w:cs="Times New Roman"/>
          <w:sz w:val="24"/>
          <w:szCs w:val="24"/>
          <w:vertAlign w:val="superscript"/>
          <w:lang w:val="en-US"/>
        </w:rPr>
        <w:t xml:space="preserve"> </w:t>
      </w:r>
      <w:r w:rsidR="006C6BAE" w:rsidRPr="000E3855">
        <w:rPr>
          <w:rFonts w:ascii="Times New Roman" w:hAnsi="Times New Roman" w:cs="Times New Roman"/>
          <w:sz w:val="24"/>
          <w:szCs w:val="24"/>
          <w:vertAlign w:val="superscript"/>
          <w:lang w:val="en-US"/>
        </w:rPr>
        <w:t>2</w:t>
      </w:r>
      <w:r w:rsidR="002F4395" w:rsidRPr="000E3855">
        <w:rPr>
          <w:rFonts w:ascii="Times New Roman" w:hAnsi="Times New Roman" w:cs="Times New Roman"/>
          <w:sz w:val="24"/>
          <w:szCs w:val="24"/>
          <w:lang w:val="en-US"/>
        </w:rPr>
        <w:t xml:space="preserve">; </w:t>
      </w:r>
      <w:r w:rsidRPr="000E3855">
        <w:rPr>
          <w:rFonts w:ascii="Times New Roman" w:hAnsi="Times New Roman" w:cs="Times New Roman"/>
          <w:sz w:val="24"/>
          <w:szCs w:val="24"/>
          <w:lang w:val="sv-SE"/>
        </w:rPr>
        <w:t>Leif Tibell</w:t>
      </w:r>
      <w:r w:rsidRPr="000E3855">
        <w:rPr>
          <w:rFonts w:ascii="Times New Roman" w:hAnsi="Times New Roman" w:cs="Times New Roman"/>
          <w:sz w:val="24"/>
          <w:szCs w:val="24"/>
          <w:vertAlign w:val="superscript"/>
          <w:lang w:val="sv-SE"/>
        </w:rPr>
        <w:t>1</w:t>
      </w:r>
    </w:p>
    <w:p w14:paraId="76C27127" w14:textId="7CF61E47" w:rsidR="002F4395" w:rsidRPr="000E3855" w:rsidRDefault="000E3855" w:rsidP="00FB4266">
      <w:pPr>
        <w:jc w:val="center"/>
        <w:rPr>
          <w:rStyle w:val="Hyperlink"/>
          <w:rFonts w:ascii="Times New Roman" w:hAnsi="Times New Roman" w:cs="Times New Roman"/>
          <w:color w:val="000000" w:themeColor="text1"/>
          <w:sz w:val="24"/>
          <w:szCs w:val="24"/>
          <w:u w:val="none"/>
          <w:lang w:val="en-US"/>
        </w:rPr>
      </w:pPr>
      <w:r w:rsidRPr="000E3855">
        <w:rPr>
          <w:rFonts w:ascii="Times New Roman" w:hAnsi="Times New Roman" w:cs="Times New Roman"/>
          <w:color w:val="000000"/>
          <w:sz w:val="24"/>
          <w:szCs w:val="24"/>
          <w:bdr w:val="none" w:sz="0" w:space="0" w:color="auto" w:frame="1"/>
          <w:vertAlign w:val="superscript"/>
          <w:lang w:val="en-US"/>
        </w:rPr>
        <w:t>1</w:t>
      </w:r>
      <w:r w:rsidRPr="000E3855">
        <w:rPr>
          <w:rFonts w:ascii="Times New Roman" w:hAnsi="Times New Roman" w:cs="Times New Roman"/>
          <w:color w:val="000000"/>
          <w:sz w:val="24"/>
          <w:szCs w:val="24"/>
          <w:bdr w:val="none" w:sz="0" w:space="0" w:color="auto" w:frame="1"/>
          <w:lang w:val="en-US"/>
        </w:rPr>
        <w:t>Dept.</w:t>
      </w:r>
      <w:r w:rsidRPr="000E3855">
        <w:rPr>
          <w:rFonts w:ascii="Times New Roman" w:hAnsi="Times New Roman" w:cs="Times New Roman"/>
          <w:color w:val="000000"/>
          <w:sz w:val="24"/>
          <w:szCs w:val="24"/>
          <w:bdr w:val="none" w:sz="0" w:space="0" w:color="auto" w:frame="1"/>
          <w:vertAlign w:val="superscript"/>
          <w:lang w:val="en-US"/>
        </w:rPr>
        <w:t> </w:t>
      </w:r>
      <w:r w:rsidRPr="000E3855">
        <w:rPr>
          <w:rFonts w:ascii="Times New Roman" w:hAnsi="Times New Roman" w:cs="Times New Roman"/>
          <w:color w:val="000000"/>
          <w:sz w:val="24"/>
          <w:szCs w:val="24"/>
          <w:bdr w:val="none" w:sz="0" w:space="0" w:color="auto" w:frame="1"/>
          <w:lang w:val="en-US"/>
        </w:rPr>
        <w:t>of Organismal Biology, Uppsala University, Sweden</w:t>
      </w:r>
      <w:r w:rsidRPr="000E3855">
        <w:rPr>
          <w:rFonts w:ascii="Times New Roman" w:hAnsi="Times New Roman" w:cs="Times New Roman"/>
          <w:color w:val="000000" w:themeColor="text1"/>
          <w:sz w:val="24"/>
          <w:szCs w:val="24"/>
          <w:lang w:val="en-US"/>
        </w:rPr>
        <w:t xml:space="preserve">; </w:t>
      </w:r>
      <w:r w:rsidRPr="000E3855">
        <w:rPr>
          <w:rFonts w:ascii="Times New Roman" w:hAnsi="Times New Roman" w:cs="Times New Roman"/>
          <w:color w:val="000000" w:themeColor="text1"/>
          <w:sz w:val="24"/>
          <w:szCs w:val="24"/>
          <w:vertAlign w:val="superscript"/>
          <w:lang w:val="en-US"/>
        </w:rPr>
        <w:t>2</w:t>
      </w:r>
      <w:r w:rsidRPr="000E3855">
        <w:rPr>
          <w:rFonts w:ascii="Times New Roman" w:hAnsi="Times New Roman" w:cs="Times New Roman"/>
          <w:color w:val="000000"/>
          <w:sz w:val="24"/>
          <w:szCs w:val="24"/>
          <w:bdr w:val="none" w:sz="0" w:space="0" w:color="auto" w:frame="1"/>
          <w:lang w:val="en-US"/>
        </w:rPr>
        <w:t>Dept. of Molecular Biology and Biotechnology, University of Dar es Salaam, Tanzania</w:t>
      </w:r>
      <w:r w:rsidR="002F4395" w:rsidRPr="000E3855">
        <w:rPr>
          <w:rStyle w:val="Hyperlink"/>
          <w:rFonts w:ascii="Times New Roman" w:hAnsi="Times New Roman" w:cs="Times New Roman"/>
          <w:color w:val="000000" w:themeColor="text1"/>
          <w:sz w:val="24"/>
          <w:szCs w:val="24"/>
          <w:u w:val="none"/>
          <w:lang w:val="en-US"/>
        </w:rPr>
        <w:t xml:space="preserve">; </w:t>
      </w:r>
      <w:r w:rsidR="0041562C" w:rsidRPr="000E3855">
        <w:rPr>
          <w:rFonts w:ascii="Times New Roman" w:hAnsi="Times New Roman" w:cs="Times New Roman"/>
          <w:color w:val="000000" w:themeColor="text1"/>
          <w:sz w:val="24"/>
          <w:szCs w:val="24"/>
          <w:vertAlign w:val="superscript"/>
          <w:lang w:val="en-US"/>
        </w:rPr>
        <w:t xml:space="preserve">* </w:t>
      </w:r>
      <w:r w:rsidR="0041562C" w:rsidRPr="000E3855">
        <w:rPr>
          <w:rFonts w:ascii="Times New Roman" w:hAnsi="Times New Roman" w:cs="Times New Roman"/>
          <w:color w:val="000000"/>
          <w:sz w:val="24"/>
          <w:szCs w:val="24"/>
          <w:bdr w:val="none" w:sz="0" w:space="0" w:color="auto" w:frame="1"/>
          <w:lang w:val="en-US"/>
        </w:rPr>
        <w:t xml:space="preserve">E-mail: </w:t>
      </w:r>
      <w:r w:rsidRPr="000E3855">
        <w:rPr>
          <w:rFonts w:ascii="Times New Roman" w:hAnsi="Times New Roman" w:cs="Times New Roman"/>
          <w:color w:val="000000" w:themeColor="text1"/>
          <w:sz w:val="24"/>
          <w:szCs w:val="24"/>
          <w:lang w:val="en-US"/>
        </w:rPr>
        <w:t>temustellag</w:t>
      </w:r>
      <w:r w:rsidR="0041562C" w:rsidRPr="000E3855">
        <w:rPr>
          <w:rFonts w:ascii="Times New Roman" w:hAnsi="Times New Roman" w:cs="Times New Roman"/>
          <w:color w:val="000000" w:themeColor="text1"/>
          <w:sz w:val="24"/>
          <w:szCs w:val="24"/>
          <w:lang w:val="en-US"/>
        </w:rPr>
        <w:t>@</w:t>
      </w:r>
      <w:r w:rsidRPr="000E3855">
        <w:rPr>
          <w:rFonts w:ascii="Times New Roman" w:hAnsi="Times New Roman" w:cs="Times New Roman"/>
          <w:color w:val="000000" w:themeColor="text1"/>
          <w:sz w:val="24"/>
          <w:szCs w:val="24"/>
          <w:lang w:val="en-US"/>
        </w:rPr>
        <w:t>gmail</w:t>
      </w:r>
      <w:r w:rsidR="0041562C" w:rsidRPr="000E3855">
        <w:rPr>
          <w:rFonts w:ascii="Times New Roman" w:hAnsi="Times New Roman" w:cs="Times New Roman"/>
          <w:color w:val="000000" w:themeColor="text1"/>
          <w:sz w:val="24"/>
          <w:szCs w:val="24"/>
          <w:lang w:val="en-US"/>
        </w:rPr>
        <w:t>.com</w:t>
      </w:r>
    </w:p>
    <w:p w14:paraId="1C7BCC92" w14:textId="77777777" w:rsidR="002F4395" w:rsidRPr="000E3855" w:rsidRDefault="002F4395" w:rsidP="002F4395">
      <w:pPr>
        <w:rPr>
          <w:rStyle w:val="Hyperlink"/>
          <w:rFonts w:ascii="Times New Roman" w:hAnsi="Times New Roman" w:cs="Times New Roman"/>
          <w:sz w:val="24"/>
          <w:szCs w:val="24"/>
          <w:lang w:val="en-US"/>
        </w:rPr>
      </w:pPr>
    </w:p>
    <w:p w14:paraId="72D8EBD2" w14:textId="7EFBECC9" w:rsidR="000E3855" w:rsidRPr="000E3855" w:rsidRDefault="000E3855" w:rsidP="000E3855">
      <w:pPr>
        <w:spacing w:line="276" w:lineRule="auto"/>
        <w:jc w:val="both"/>
        <w:rPr>
          <w:rFonts w:ascii="Times New Roman" w:hAnsi="Times New Roman" w:cs="Times New Roman"/>
          <w:color w:val="000000"/>
          <w:sz w:val="24"/>
          <w:szCs w:val="24"/>
          <w:bdr w:val="none" w:sz="0" w:space="0" w:color="auto" w:frame="1"/>
          <w:lang w:val="en-GB"/>
        </w:rPr>
      </w:pPr>
      <w:r w:rsidRPr="000E3855">
        <w:rPr>
          <w:rFonts w:ascii="Times New Roman" w:hAnsi="Times New Roman" w:cs="Times New Roman"/>
          <w:color w:val="000000"/>
          <w:sz w:val="24"/>
          <w:szCs w:val="24"/>
          <w:bdr w:val="none" w:sz="0" w:space="0" w:color="auto" w:frame="1"/>
          <w:lang w:val="en-US"/>
        </w:rPr>
        <w:t>A total of 26 crustose calicioid lichens were found in Tanzania. Most of them belong to a group of species with wide distributions in cool areas of both hemispheres and occasional occurrence in high mountains of low latitudes. In Tanzania</w:t>
      </w:r>
      <w:r w:rsidR="008818AA">
        <w:rPr>
          <w:rFonts w:ascii="Times New Roman" w:hAnsi="Times New Roman" w:cs="Times New Roman"/>
          <w:color w:val="000000"/>
          <w:sz w:val="24"/>
          <w:szCs w:val="24"/>
          <w:bdr w:val="none" w:sz="0" w:space="0" w:color="auto" w:frame="1"/>
          <w:lang w:val="en-US"/>
        </w:rPr>
        <w:t>,</w:t>
      </w:r>
      <w:r w:rsidRPr="000E3855">
        <w:rPr>
          <w:rFonts w:ascii="Times New Roman" w:hAnsi="Times New Roman" w:cs="Times New Roman"/>
          <w:color w:val="000000"/>
          <w:sz w:val="24"/>
          <w:szCs w:val="24"/>
          <w:bdr w:val="none" w:sz="0" w:space="0" w:color="auto" w:frame="1"/>
          <w:lang w:val="en-US"/>
        </w:rPr>
        <w:t xml:space="preserve"> calicioids mainly occur in the middle and upper forest zones and their niches are found on the bark of old trees and on lignum, most of them restricted to mountain cloud forests. Calicioids are rare and often red-listed, and also are bioindicators of long forest continuity. Consequently, they form an important biota in mountain cloud forests and deserve attention in the context of preserving biodiversity and conservation policies. One new species, </w:t>
      </w:r>
      <w:r w:rsidRPr="000E3855">
        <w:rPr>
          <w:rFonts w:ascii="Times New Roman" w:hAnsi="Times New Roman" w:cs="Times New Roman"/>
          <w:i/>
          <w:color w:val="000000"/>
          <w:sz w:val="24"/>
          <w:szCs w:val="24"/>
          <w:bdr w:val="none" w:sz="0" w:space="0" w:color="auto" w:frame="1"/>
          <w:lang w:val="en-US"/>
        </w:rPr>
        <w:t>Chaenothecopsis kilimanjaroensis</w:t>
      </w:r>
      <w:r w:rsidRPr="000E3855">
        <w:rPr>
          <w:rFonts w:ascii="Times New Roman" w:hAnsi="Times New Roman" w:cs="Times New Roman"/>
          <w:color w:val="000000"/>
          <w:sz w:val="24"/>
          <w:szCs w:val="24"/>
          <w:bdr w:val="none" w:sz="0" w:space="0" w:color="auto" w:frame="1"/>
          <w:lang w:val="en-US"/>
        </w:rPr>
        <w:t>, is described</w:t>
      </w:r>
      <w:r w:rsidRPr="000E3855">
        <w:rPr>
          <w:rFonts w:ascii="Times New Roman" w:hAnsi="Times New Roman" w:cs="Times New Roman"/>
          <w:i/>
          <w:color w:val="000000"/>
          <w:sz w:val="24"/>
          <w:szCs w:val="24"/>
          <w:bdr w:val="none" w:sz="0" w:space="0" w:color="auto" w:frame="1"/>
          <w:lang w:val="en-US"/>
        </w:rPr>
        <w:t>. Chaenotheca hispidula</w:t>
      </w:r>
      <w:r w:rsidRPr="000E3855">
        <w:rPr>
          <w:rFonts w:ascii="Times New Roman" w:hAnsi="Times New Roman" w:cs="Times New Roman"/>
          <w:color w:val="000000"/>
          <w:sz w:val="24"/>
          <w:szCs w:val="24"/>
          <w:bdr w:val="none" w:sz="0" w:space="0" w:color="auto" w:frame="1"/>
          <w:lang w:val="en-US"/>
        </w:rPr>
        <w:t xml:space="preserve"> and </w:t>
      </w:r>
      <w:r w:rsidRPr="000E3855">
        <w:rPr>
          <w:rFonts w:ascii="Times New Roman" w:hAnsi="Times New Roman" w:cs="Times New Roman"/>
          <w:i/>
          <w:color w:val="000000"/>
          <w:sz w:val="24"/>
          <w:szCs w:val="24"/>
          <w:bdr w:val="none" w:sz="0" w:space="0" w:color="auto" w:frame="1"/>
          <w:lang w:val="en-US"/>
        </w:rPr>
        <w:t>Pyrgillus cambodiensis</w:t>
      </w:r>
      <w:r w:rsidRPr="000E3855">
        <w:rPr>
          <w:rFonts w:ascii="Times New Roman" w:hAnsi="Times New Roman" w:cs="Times New Roman"/>
          <w:color w:val="000000"/>
          <w:sz w:val="24"/>
          <w:szCs w:val="24"/>
          <w:bdr w:val="none" w:sz="0" w:space="0" w:color="auto" w:frame="1"/>
          <w:lang w:val="en-US"/>
        </w:rPr>
        <w:t xml:space="preserve"> are reported as new to Africa and</w:t>
      </w:r>
      <w:r w:rsidRPr="000E3855">
        <w:rPr>
          <w:rFonts w:ascii="Times New Roman" w:hAnsi="Times New Roman" w:cs="Times New Roman"/>
          <w:i/>
          <w:color w:val="000000"/>
          <w:sz w:val="24"/>
          <w:szCs w:val="24"/>
          <w:bdr w:val="none" w:sz="0" w:space="0" w:color="auto" w:frame="1"/>
          <w:lang w:val="en-US"/>
        </w:rPr>
        <w:t xml:space="preserve"> Calicium lenticulare, Chaenotheca stemonea </w:t>
      </w:r>
      <w:r w:rsidRPr="000E3855">
        <w:rPr>
          <w:rFonts w:ascii="Times New Roman" w:hAnsi="Times New Roman" w:cs="Times New Roman"/>
          <w:color w:val="000000"/>
          <w:sz w:val="24"/>
          <w:szCs w:val="24"/>
          <w:bdr w:val="none" w:sz="0" w:space="0" w:color="auto" w:frame="1"/>
          <w:lang w:val="en-US"/>
        </w:rPr>
        <w:t>and</w:t>
      </w:r>
      <w:r w:rsidRPr="000E3855">
        <w:rPr>
          <w:rFonts w:ascii="Times New Roman" w:hAnsi="Times New Roman" w:cs="Times New Roman"/>
          <w:i/>
          <w:color w:val="000000"/>
          <w:sz w:val="24"/>
          <w:szCs w:val="24"/>
          <w:bdr w:val="none" w:sz="0" w:space="0" w:color="auto" w:frame="1"/>
          <w:lang w:val="en-US"/>
        </w:rPr>
        <w:t xml:space="preserve"> Chaenothecopsis debilis </w:t>
      </w:r>
      <w:r w:rsidRPr="000E3855">
        <w:rPr>
          <w:rFonts w:ascii="Times New Roman" w:hAnsi="Times New Roman" w:cs="Times New Roman"/>
          <w:color w:val="000000"/>
          <w:sz w:val="24"/>
          <w:szCs w:val="24"/>
          <w:bdr w:val="none" w:sz="0" w:space="0" w:color="auto" w:frame="1"/>
          <w:lang w:val="en-US"/>
        </w:rPr>
        <w:t>are reported as new to Tanzania</w:t>
      </w:r>
      <w:r w:rsidRPr="000E3855">
        <w:rPr>
          <w:rFonts w:ascii="Times New Roman" w:hAnsi="Times New Roman" w:cs="Times New Roman"/>
          <w:color w:val="000000"/>
          <w:sz w:val="24"/>
          <w:szCs w:val="24"/>
          <w:bdr w:val="none" w:sz="0" w:space="0" w:color="auto" w:frame="1"/>
          <w:lang w:val="en-GB"/>
        </w:rPr>
        <w:t xml:space="preserve">. </w:t>
      </w:r>
    </w:p>
    <w:p w14:paraId="1348DDA8" w14:textId="170696EE" w:rsidR="00260A60" w:rsidRPr="00200EAE" w:rsidRDefault="00260A60" w:rsidP="000E3855">
      <w:pPr>
        <w:spacing w:line="276" w:lineRule="auto"/>
        <w:jc w:val="both"/>
        <w:rPr>
          <w:rFonts w:ascii="Times" w:hAnsi="Times"/>
          <w:color w:val="000000"/>
          <w:sz w:val="24"/>
          <w:szCs w:val="24"/>
          <w:bdr w:val="none" w:sz="0" w:space="0" w:color="auto" w:frame="1"/>
          <w:lang w:val="en-US"/>
        </w:rPr>
      </w:pPr>
    </w:p>
    <w:sectPr w:rsidR="00260A60" w:rsidRPr="00200EAE" w:rsidSect="00E77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A2A"/>
    <w:rsid w:val="000B2DB3"/>
    <w:rsid w:val="000C0216"/>
    <w:rsid w:val="000E3855"/>
    <w:rsid w:val="000F146E"/>
    <w:rsid w:val="00200EAE"/>
    <w:rsid w:val="00207247"/>
    <w:rsid w:val="00215F6C"/>
    <w:rsid w:val="00226CB5"/>
    <w:rsid w:val="002416A1"/>
    <w:rsid w:val="00260A60"/>
    <w:rsid w:val="002F4395"/>
    <w:rsid w:val="003A76A6"/>
    <w:rsid w:val="0041562C"/>
    <w:rsid w:val="0062477E"/>
    <w:rsid w:val="006C6BAE"/>
    <w:rsid w:val="008818AA"/>
    <w:rsid w:val="00894CF2"/>
    <w:rsid w:val="00B63FA9"/>
    <w:rsid w:val="00BD2764"/>
    <w:rsid w:val="00D22A2A"/>
    <w:rsid w:val="00D33B09"/>
    <w:rsid w:val="00E74D8F"/>
    <w:rsid w:val="00E7764D"/>
    <w:rsid w:val="00F44110"/>
    <w:rsid w:val="00FB4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D531E"/>
  <w14:defaultImageDpi w14:val="300"/>
  <w15:docId w15:val="{C6504E8C-95A7-4540-A8F5-9C221141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A2A"/>
    <w:pPr>
      <w:spacing w:after="160" w:line="259" w:lineRule="auto"/>
    </w:pPr>
    <w:rPr>
      <w:rFonts w:eastAsiaTheme="minorHAnsi"/>
      <w:sz w:val="22"/>
      <w:szCs w:val="22"/>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2A2A"/>
    <w:rPr>
      <w:color w:val="0000FF"/>
      <w:u w:val="single"/>
    </w:rPr>
  </w:style>
  <w:style w:type="character" w:customStyle="1" w:styleId="UnresolvedMention">
    <w:name w:val="Unresolved Mention"/>
    <w:basedOn w:val="DefaultParagraphFont"/>
    <w:uiPriority w:val="99"/>
    <w:semiHidden/>
    <w:unhideWhenUsed/>
    <w:rsid w:val="00BD2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48521">
      <w:bodyDiv w:val="1"/>
      <w:marLeft w:val="0"/>
      <w:marRight w:val="0"/>
      <w:marTop w:val="0"/>
      <w:marBottom w:val="0"/>
      <w:divBdr>
        <w:top w:val="none" w:sz="0" w:space="0" w:color="auto"/>
        <w:left w:val="none" w:sz="0" w:space="0" w:color="auto"/>
        <w:bottom w:val="none" w:sz="0" w:space="0" w:color="auto"/>
        <w:right w:val="none" w:sz="0" w:space="0" w:color="auto"/>
      </w:divBdr>
    </w:div>
    <w:div w:id="534469186">
      <w:bodyDiv w:val="1"/>
      <w:marLeft w:val="0"/>
      <w:marRight w:val="0"/>
      <w:marTop w:val="0"/>
      <w:marBottom w:val="0"/>
      <w:divBdr>
        <w:top w:val="none" w:sz="0" w:space="0" w:color="auto"/>
        <w:left w:val="none" w:sz="0" w:space="0" w:color="auto"/>
        <w:bottom w:val="none" w:sz="0" w:space="0" w:color="auto"/>
        <w:right w:val="none" w:sz="0" w:space="0" w:color="auto"/>
      </w:divBdr>
    </w:div>
    <w:div w:id="692416118">
      <w:bodyDiv w:val="1"/>
      <w:marLeft w:val="0"/>
      <w:marRight w:val="0"/>
      <w:marTop w:val="0"/>
      <w:marBottom w:val="0"/>
      <w:divBdr>
        <w:top w:val="none" w:sz="0" w:space="0" w:color="auto"/>
        <w:left w:val="none" w:sz="0" w:space="0" w:color="auto"/>
        <w:bottom w:val="none" w:sz="0" w:space="0" w:color="auto"/>
        <w:right w:val="none" w:sz="0" w:space="0" w:color="auto"/>
      </w:divBdr>
    </w:div>
    <w:div w:id="1162041216">
      <w:bodyDiv w:val="1"/>
      <w:marLeft w:val="0"/>
      <w:marRight w:val="0"/>
      <w:marTop w:val="0"/>
      <w:marBottom w:val="0"/>
      <w:divBdr>
        <w:top w:val="none" w:sz="0" w:space="0" w:color="auto"/>
        <w:left w:val="none" w:sz="0" w:space="0" w:color="auto"/>
        <w:bottom w:val="none" w:sz="0" w:space="0" w:color="auto"/>
        <w:right w:val="none" w:sz="0" w:space="0" w:color="auto"/>
      </w:divBdr>
    </w:div>
    <w:div w:id="1309045963">
      <w:bodyDiv w:val="1"/>
      <w:marLeft w:val="0"/>
      <w:marRight w:val="0"/>
      <w:marTop w:val="0"/>
      <w:marBottom w:val="0"/>
      <w:divBdr>
        <w:top w:val="none" w:sz="0" w:space="0" w:color="auto"/>
        <w:left w:val="none" w:sz="0" w:space="0" w:color="auto"/>
        <w:bottom w:val="none" w:sz="0" w:space="0" w:color="auto"/>
        <w:right w:val="none" w:sz="0" w:space="0" w:color="auto"/>
      </w:divBdr>
    </w:div>
    <w:div w:id="1995836235">
      <w:bodyDiv w:val="1"/>
      <w:marLeft w:val="0"/>
      <w:marRight w:val="0"/>
      <w:marTop w:val="0"/>
      <w:marBottom w:val="0"/>
      <w:divBdr>
        <w:top w:val="none" w:sz="0" w:space="0" w:color="auto"/>
        <w:left w:val="none" w:sz="0" w:space="0" w:color="auto"/>
        <w:bottom w:val="none" w:sz="0" w:space="0" w:color="auto"/>
        <w:right w:val="none" w:sz="0" w:space="0" w:color="auto"/>
      </w:divBdr>
    </w:div>
    <w:div w:id="21186716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188</Words>
  <Characters>1074</Characters>
  <Application>Microsoft Macintosh Word</Application>
  <DocSecurity>0</DocSecurity>
  <Lines>8</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NMNH</Company>
  <LinksUpToDate>false</LinksUpToDate>
  <CharactersWithSpaces>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Dal Forno</dc:creator>
  <cp:keywords/>
  <dc:description/>
  <cp:lastModifiedBy>Microsoft Office User</cp:lastModifiedBy>
  <cp:revision>5</cp:revision>
  <dcterms:created xsi:type="dcterms:W3CDTF">2019-11-26T09:21:00Z</dcterms:created>
  <dcterms:modified xsi:type="dcterms:W3CDTF">2019-12-09T11:10:00Z</dcterms:modified>
</cp:coreProperties>
</file>