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3636" w:rsidRDefault="00713636" w:rsidP="006543EE">
      <w:pPr>
        <w:pStyle w:val="Corpodetexto"/>
        <w:spacing w:after="0" w:line="360" w:lineRule="atLeast"/>
        <w:ind w:left="-851"/>
        <w:rPr>
          <w:rFonts w:ascii="Times New Roman" w:hAnsi="Times New Roman" w:cs="Times New Roman"/>
          <w:b/>
          <w:bCs/>
          <w:sz w:val="28"/>
          <w:szCs w:val="28"/>
        </w:rPr>
      </w:pPr>
    </w:p>
    <w:p w:rsidR="00E12899" w:rsidRDefault="00E12899" w:rsidP="004C0677">
      <w:pPr>
        <w:pStyle w:val="Corpodetexto"/>
        <w:spacing w:after="0" w:line="360" w:lineRule="atLeast"/>
        <w:jc w:val="center"/>
        <w:rPr>
          <w:rFonts w:ascii="Times New Roman" w:hAnsi="Times New Roman" w:cs="Times New Roman"/>
          <w:b/>
          <w:bCs/>
          <w:sz w:val="28"/>
          <w:szCs w:val="28"/>
        </w:rPr>
      </w:pPr>
    </w:p>
    <w:p w:rsidR="00687DD2" w:rsidRPr="0019190C" w:rsidRDefault="00687DD2" w:rsidP="004C0677">
      <w:pPr>
        <w:pStyle w:val="Corpodetexto"/>
        <w:spacing w:after="0" w:line="360" w:lineRule="atLeast"/>
        <w:jc w:val="center"/>
        <w:rPr>
          <w:rFonts w:ascii="Times New Roman" w:hAnsi="Times New Roman" w:cs="Times New Roman"/>
          <w:b/>
          <w:bCs/>
          <w:sz w:val="28"/>
          <w:szCs w:val="28"/>
        </w:rPr>
      </w:pPr>
    </w:p>
    <w:p w:rsidR="004A2802" w:rsidRPr="0019190C" w:rsidRDefault="00987067" w:rsidP="007F7171">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CLASS</w:t>
      </w:r>
      <w:r w:rsidR="007F7171">
        <w:rPr>
          <w:rFonts w:ascii="Times New Roman" w:hAnsi="Times New Roman" w:cs="Times New Roman"/>
          <w:b/>
          <w:bCs/>
          <w:sz w:val="28"/>
          <w:szCs w:val="28"/>
        </w:rPr>
        <w:t>ROOM COMO FERR</w:t>
      </w:r>
      <w:r w:rsidR="003F2CEA">
        <w:rPr>
          <w:rFonts w:ascii="Times New Roman" w:hAnsi="Times New Roman" w:cs="Times New Roman"/>
          <w:b/>
          <w:bCs/>
          <w:sz w:val="28"/>
          <w:szCs w:val="28"/>
        </w:rPr>
        <w:t>AMENTA DE FACILITAÇÃO DOS CONTEÚ</w:t>
      </w:r>
      <w:r w:rsidR="007F7171">
        <w:rPr>
          <w:rFonts w:ascii="Times New Roman" w:hAnsi="Times New Roman" w:cs="Times New Roman"/>
          <w:b/>
          <w:bCs/>
          <w:sz w:val="28"/>
          <w:szCs w:val="28"/>
        </w:rPr>
        <w:t>D</w:t>
      </w:r>
      <w:r w:rsidR="003F2CEA">
        <w:rPr>
          <w:rFonts w:ascii="Times New Roman" w:hAnsi="Times New Roman" w:cs="Times New Roman"/>
          <w:b/>
          <w:bCs/>
          <w:sz w:val="28"/>
          <w:szCs w:val="28"/>
        </w:rPr>
        <w:t>OS DA MONITORIA: UM RELATO DE EX</w:t>
      </w:r>
      <w:r w:rsidR="007F7171">
        <w:rPr>
          <w:rFonts w:ascii="Times New Roman" w:hAnsi="Times New Roman" w:cs="Times New Roman"/>
          <w:b/>
          <w:bCs/>
          <w:sz w:val="28"/>
          <w:szCs w:val="28"/>
        </w:rPr>
        <w:t>PERIENCIA</w:t>
      </w:r>
    </w:p>
    <w:p w:rsidR="004A2802" w:rsidRPr="0019190C" w:rsidRDefault="004A2802">
      <w:pPr>
        <w:pStyle w:val="Corpodetexto"/>
        <w:spacing w:after="0" w:line="360" w:lineRule="atLeast"/>
        <w:jc w:val="both"/>
        <w:rPr>
          <w:rFonts w:ascii="Times New Roman" w:hAnsi="Times New Roman" w:cs="Times New Roman"/>
        </w:rPr>
      </w:pPr>
    </w:p>
    <w:p w:rsidR="004A2802" w:rsidRDefault="005214C3" w:rsidP="003D6F98">
      <w:pPr>
        <w:pStyle w:val="Corpodetexto"/>
        <w:spacing w:after="0" w:line="360" w:lineRule="atLeast"/>
        <w:jc w:val="right"/>
        <w:rPr>
          <w:rFonts w:ascii="Times New Roman" w:hAnsi="Times New Roman" w:cs="Times New Roman"/>
          <w:b/>
        </w:rPr>
      </w:pPr>
      <w:r>
        <w:rPr>
          <w:rFonts w:ascii="Times New Roman" w:hAnsi="Times New Roman" w:cs="Times New Roman"/>
          <w:b/>
        </w:rPr>
        <w:t>Pedro Pinheiro de Queiroz Neto</w:t>
      </w:r>
    </w:p>
    <w:p w:rsidR="00D677AD" w:rsidRDefault="00D677AD" w:rsidP="00D677AD">
      <w:pPr>
        <w:pStyle w:val="Corpodetexto"/>
        <w:spacing w:after="0" w:line="360" w:lineRule="atLeast"/>
        <w:jc w:val="right"/>
        <w:rPr>
          <w:rFonts w:ascii="Times New Roman" w:hAnsi="Times New Roman" w:cs="Times New Roman"/>
          <w:b/>
        </w:rPr>
      </w:pPr>
      <w:r w:rsidRPr="00DB5602">
        <w:rPr>
          <w:rFonts w:ascii="Times New Roman" w:hAnsi="Times New Roman" w:cs="Times New Roman"/>
          <w:b/>
        </w:rPr>
        <w:t>Antonia Renata Ribeiro Lins</w:t>
      </w:r>
    </w:p>
    <w:p w:rsidR="00D677AD" w:rsidRPr="0019190C" w:rsidRDefault="00D677AD" w:rsidP="00D677AD">
      <w:pPr>
        <w:pStyle w:val="Corpodetexto"/>
        <w:spacing w:after="0" w:line="360" w:lineRule="atLeast"/>
        <w:jc w:val="right"/>
        <w:rPr>
          <w:rFonts w:ascii="Times New Roman" w:hAnsi="Times New Roman" w:cs="Times New Roman"/>
          <w:b/>
        </w:rPr>
      </w:pPr>
      <w:r>
        <w:rPr>
          <w:rFonts w:ascii="Times New Roman" w:hAnsi="Times New Roman" w:cs="Times New Roman"/>
          <w:b/>
        </w:rPr>
        <w:t>Sabrina Kelly Matos de Freitas</w:t>
      </w:r>
    </w:p>
    <w:p w:rsidR="00D677AD" w:rsidRPr="00D677AD" w:rsidRDefault="00D677AD" w:rsidP="003D6F98">
      <w:pPr>
        <w:pStyle w:val="Corpodetexto"/>
        <w:spacing w:after="0" w:line="360" w:lineRule="atLeast"/>
        <w:jc w:val="right"/>
        <w:rPr>
          <w:rFonts w:ascii="Times New Roman" w:hAnsi="Times New Roman" w:cs="Times New Roman"/>
          <w:b/>
        </w:rPr>
      </w:pPr>
      <w:r w:rsidRPr="00D677AD">
        <w:rPr>
          <w:rFonts w:ascii="Times New Roman" w:hAnsi="Times New Roman" w:cs="Times New Roman"/>
          <w:b/>
          <w:color w:val="333333"/>
          <w:shd w:val="clear" w:color="auto" w:fill="FFFFFF"/>
        </w:rPr>
        <w:t>Josenilda Malveira Cavalcanti</w:t>
      </w:r>
    </w:p>
    <w:p w:rsidR="003D6F98" w:rsidRPr="0019190C" w:rsidRDefault="00713636" w:rsidP="003D6F98">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w:t>
      </w:r>
      <w:r w:rsidR="005214C3">
        <w:rPr>
          <w:rFonts w:ascii="Times New Roman" w:hAnsi="Times New Roman" w:cs="Times New Roman"/>
          <w:sz w:val="22"/>
          <w:szCs w:val="22"/>
        </w:rPr>
        <w:t>tropolitana da Grande Fortaleza</w:t>
      </w:r>
      <w:r w:rsidR="003D6F98" w:rsidRPr="0019190C">
        <w:rPr>
          <w:rFonts w:ascii="Times New Roman" w:hAnsi="Times New Roman" w:cs="Times New Roman"/>
          <w:sz w:val="22"/>
          <w:szCs w:val="22"/>
        </w:rPr>
        <w:t>.</w:t>
      </w:r>
    </w:p>
    <w:p w:rsidR="005214C3" w:rsidRDefault="005214C3" w:rsidP="003D6F9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pedropinheiro.queirozn@gmail.com</w:t>
      </w:r>
    </w:p>
    <w:p w:rsidR="005214C3" w:rsidRPr="005214C3" w:rsidRDefault="005214C3" w:rsidP="005214C3">
      <w:pPr>
        <w:pStyle w:val="Default"/>
        <w:rPr>
          <w:sz w:val="20"/>
          <w:szCs w:val="20"/>
        </w:rPr>
      </w:pPr>
    </w:p>
    <w:p w:rsidR="005214C3" w:rsidRPr="005214C3" w:rsidRDefault="005214C3" w:rsidP="005214C3">
      <w:pPr>
        <w:pStyle w:val="Default"/>
        <w:jc w:val="right"/>
        <w:rPr>
          <w:sz w:val="20"/>
          <w:szCs w:val="20"/>
        </w:rPr>
      </w:pPr>
      <w:r w:rsidRPr="005214C3">
        <w:rPr>
          <w:sz w:val="20"/>
          <w:szCs w:val="20"/>
        </w:rPr>
        <w:t xml:space="preserve">XII. </w:t>
      </w:r>
      <w:r w:rsidRPr="005214C3">
        <w:rPr>
          <w:bCs/>
          <w:sz w:val="20"/>
          <w:szCs w:val="20"/>
        </w:rPr>
        <w:t xml:space="preserve">Promoção da Saúde e Tecnologias Aplicadas </w:t>
      </w:r>
    </w:p>
    <w:p w:rsidR="003D6F98" w:rsidRPr="00A1173C" w:rsidRDefault="00A1173C" w:rsidP="005214C3">
      <w:pPr>
        <w:pStyle w:val="Corpodetexto"/>
        <w:spacing w:after="0" w:line="360" w:lineRule="atLeast"/>
        <w:jc w:val="right"/>
        <w:rPr>
          <w:rFonts w:ascii="Times New Roman" w:hAnsi="Times New Roman" w:cs="Times New Roman"/>
          <w:bCs/>
        </w:rPr>
      </w:pPr>
      <w:r w:rsidRPr="00A1173C">
        <w:rPr>
          <w:rFonts w:ascii="Times New Roman" w:hAnsi="Times New Roman" w:cs="Times New Roman"/>
          <w:bCs/>
        </w:rPr>
        <w:t>Evento:</w:t>
      </w:r>
      <w:r>
        <w:rPr>
          <w:rFonts w:ascii="Times New Roman" w:hAnsi="Times New Roman" w:cs="Times New Roman"/>
          <w:bCs/>
        </w:rPr>
        <w:t xml:space="preserve"> V</w:t>
      </w:r>
      <w:r w:rsidR="0051400D">
        <w:rPr>
          <w:rFonts w:ascii="Times New Roman" w:hAnsi="Times New Roman" w:cs="Times New Roman"/>
          <w:bCs/>
        </w:rPr>
        <w:t>I</w:t>
      </w:r>
      <w:r>
        <w:rPr>
          <w:rFonts w:ascii="Times New Roman" w:hAnsi="Times New Roman" w:cs="Times New Roman"/>
          <w:bCs/>
        </w:rPr>
        <w:t xml:space="preserve"> Encontro de </w:t>
      </w:r>
      <w:r w:rsidR="0051400D">
        <w:rPr>
          <w:rFonts w:ascii="Times New Roman" w:hAnsi="Times New Roman" w:cs="Times New Roman"/>
          <w:bCs/>
        </w:rPr>
        <w:t>Monitoria e Iniciação Científica</w:t>
      </w:r>
    </w:p>
    <w:p w:rsidR="003D6F98" w:rsidRPr="0019190C" w:rsidRDefault="003D6F98" w:rsidP="00713636">
      <w:pPr>
        <w:pStyle w:val="Corpodetexto"/>
        <w:pBdr>
          <w:top w:val="single" w:sz="8" w:space="0"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bookmarkStart w:id="0" w:name="Texto3"/>
      <w:bookmarkEnd w:id="0"/>
      <w:r w:rsidRPr="0019190C">
        <w:rPr>
          <w:rFonts w:ascii="Times New Roman" w:hAnsi="Times New Roman" w:cs="Times New Roman"/>
          <w:b/>
          <w:bCs/>
          <w:color w:val="FFFFFF"/>
        </w:rPr>
        <w:t>RESUMO</w:t>
      </w:r>
    </w:p>
    <w:p w:rsidR="004E0773" w:rsidRDefault="00580144" w:rsidP="00336E8B">
      <w:pPr>
        <w:pStyle w:val="Default"/>
        <w:spacing w:after="137" w:line="360" w:lineRule="auto"/>
        <w:ind w:firstLine="1134"/>
        <w:jc w:val="both"/>
      </w:pPr>
      <w:r>
        <w:rPr>
          <w:bCs/>
        </w:rPr>
        <w:t xml:space="preserve">O uso das tecnologias no aprendizado no nível superior torna-se um vertente muito importante na facilitação dos conteúdos, visto que, elas possibilitam uma interação muito maior como os participantes bem como auxilio na fixação do conteúdo. Este trabalho trata-se de relato de experiência realizado na </w:t>
      </w:r>
      <w:r w:rsidRPr="005214C3">
        <w:t>Faculdade Metropolitana da Grande Fortaleza-FAMETRO no período de Março de 2018 e Junho de 2018 utilizado a ferramenta de extensão da plataforma Google, ClassRoom</w:t>
      </w:r>
      <w:r>
        <w:t xml:space="preserve"> como os alunos dos cursos de Fisioterapia, Farmácia e Odontologia. </w:t>
      </w:r>
      <w:r w:rsidRPr="005214C3">
        <w:t xml:space="preserve">Este trabalho consiste em analisar o uso da plataforma ClassRoom na facilitação dos conteúdos abordados em sala de aula, usando por meio de questionários pré-elaborados de conteúdos que são abordados em sala de aula. </w:t>
      </w:r>
      <w:r w:rsidR="00336E8B">
        <w:t xml:space="preserve">O uso da ferramenta ClassRoom possibilitou neste estudo uma melhor compreensão das falhas no aprendizado dos alunos, visto que por meio de questionários expostos na ferramenta que foram discutido e resolvido em sala, pode se verificar o número de erros e acertos referente as questões de determinado assunto por nível de amostragem. </w:t>
      </w:r>
      <w:r w:rsidR="00336E8B" w:rsidRPr="00D25EE3">
        <w:t>Desta forma, podemos concluir que, a plataforma ClassRoom tem se tornado um fer</w:t>
      </w:r>
      <w:r w:rsidR="00336E8B">
        <w:t>ramenta muito útil para detecção</w:t>
      </w:r>
      <w:r w:rsidR="00336E8B" w:rsidRPr="00D25EE3">
        <w:t xml:space="preserve">  no aprendizado dos alunos, visto que o mesmo possibilita mensurar e expor de forma lógica as deficiências nos pontos do aprendizado em cada conteúdo.</w:t>
      </w:r>
    </w:p>
    <w:p w:rsidR="00336E8B" w:rsidRPr="00336E8B" w:rsidRDefault="00336E8B" w:rsidP="00336E8B">
      <w:pPr>
        <w:pStyle w:val="Default"/>
        <w:spacing w:after="137" w:line="360" w:lineRule="auto"/>
        <w:ind w:firstLine="1134"/>
        <w:jc w:val="both"/>
      </w:pPr>
    </w:p>
    <w:p w:rsidR="003D6F98" w:rsidRPr="00580144" w:rsidRDefault="003D6F98">
      <w:pPr>
        <w:pStyle w:val="Corpodetexto"/>
        <w:spacing w:after="0"/>
        <w:rPr>
          <w:rFonts w:ascii="Arial" w:hAnsi="Arial" w:cs="Arial"/>
          <w:b/>
          <w:bCs/>
        </w:rPr>
      </w:pPr>
      <w:r w:rsidRPr="00580144">
        <w:rPr>
          <w:rFonts w:ascii="Arial" w:hAnsi="Arial" w:cs="Arial"/>
          <w:b/>
        </w:rPr>
        <w:t xml:space="preserve">Palavras-chave: </w:t>
      </w:r>
      <w:r w:rsidR="009B51F9" w:rsidRPr="00580144">
        <w:rPr>
          <w:rFonts w:ascii="Arial" w:hAnsi="Arial" w:cs="Arial"/>
        </w:rPr>
        <w:t>Anatomia Humana. Monitoria. Educação. Metodologias Ativas. Tecnologias.</w:t>
      </w:r>
    </w:p>
    <w:p w:rsidR="003D6F98" w:rsidRPr="0019190C" w:rsidRDefault="005A3199"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INTRODU</w:t>
      </w:r>
      <w:r w:rsidR="00551147" w:rsidRPr="0019190C">
        <w:rPr>
          <w:rFonts w:ascii="Times New Roman" w:hAnsi="Times New Roman" w:cs="Times New Roman"/>
          <w:b/>
          <w:bCs/>
          <w:color w:val="FFFFFF"/>
        </w:rPr>
        <w:t>ÇÃO</w:t>
      </w:r>
    </w:p>
    <w:p w:rsidR="000E78E2" w:rsidRDefault="000E78E2" w:rsidP="00C136F8">
      <w:pPr>
        <w:widowControl/>
        <w:suppressAutoHyphens w:val="0"/>
        <w:autoSpaceDE w:val="0"/>
        <w:autoSpaceDN w:val="0"/>
        <w:adjustRightInd w:val="0"/>
        <w:spacing w:line="360" w:lineRule="auto"/>
        <w:ind w:firstLine="709"/>
        <w:jc w:val="both"/>
        <w:rPr>
          <w:rFonts w:ascii="Arial" w:eastAsia="Times New Roman" w:hAnsi="Arial" w:cs="Arial"/>
          <w:kern w:val="0"/>
          <w:lang w:eastAsia="pt-BR" w:bidi="ar-SA"/>
        </w:rPr>
      </w:pPr>
      <w:r w:rsidRPr="000E78E2">
        <w:rPr>
          <w:rFonts w:ascii="Arial" w:eastAsia="Times New Roman" w:hAnsi="Arial" w:cs="Arial"/>
          <w:kern w:val="0"/>
          <w:lang w:eastAsia="pt-BR" w:bidi="ar-SA"/>
        </w:rPr>
        <w:t>Considera-se que o papel do Ensino Superior não é o de mero adicionador deconhecimentos teóricos e científicos. Ele é responsável por proporcionar a aprendizagemcomo um processo ativo, cognitivo, construtivo, significativo, mediado e autorregulado, o que implica refletir sobre a organização de práticaspedagógic</w:t>
      </w:r>
      <w:r>
        <w:rPr>
          <w:rFonts w:ascii="Arial" w:eastAsia="Times New Roman" w:hAnsi="Arial" w:cs="Arial"/>
          <w:kern w:val="0"/>
          <w:lang w:eastAsia="pt-BR" w:bidi="ar-SA"/>
        </w:rPr>
        <w:t>as e de metodologias de ensino (</w:t>
      </w:r>
      <w:r w:rsidR="0019567E">
        <w:rPr>
          <w:rFonts w:ascii="Arial" w:eastAsia="Times New Roman" w:hAnsi="Arial" w:cs="Arial"/>
          <w:kern w:val="0"/>
          <w:lang w:eastAsia="pt-BR" w:bidi="ar-SA"/>
        </w:rPr>
        <w:t>DANTAS,2014</w:t>
      </w:r>
      <w:r>
        <w:rPr>
          <w:rFonts w:ascii="Arial" w:eastAsia="Times New Roman" w:hAnsi="Arial" w:cs="Arial"/>
          <w:kern w:val="0"/>
          <w:lang w:eastAsia="pt-BR" w:bidi="ar-SA"/>
        </w:rPr>
        <w:t xml:space="preserve"> ).</w:t>
      </w:r>
    </w:p>
    <w:p w:rsidR="000E78E2" w:rsidRDefault="000E78E2" w:rsidP="00C136F8">
      <w:pPr>
        <w:widowControl/>
        <w:suppressAutoHyphens w:val="0"/>
        <w:autoSpaceDE w:val="0"/>
        <w:autoSpaceDN w:val="0"/>
        <w:adjustRightInd w:val="0"/>
        <w:spacing w:line="360" w:lineRule="auto"/>
        <w:ind w:firstLine="709"/>
        <w:jc w:val="both"/>
        <w:rPr>
          <w:rFonts w:ascii="Arial" w:eastAsia="Times New Roman" w:hAnsi="Arial" w:cs="Arial"/>
          <w:kern w:val="0"/>
          <w:lang w:eastAsia="pt-BR" w:bidi="ar-SA"/>
        </w:rPr>
      </w:pPr>
      <w:r w:rsidRPr="000E78E2">
        <w:rPr>
          <w:rFonts w:ascii="Arial" w:eastAsia="Times New Roman" w:hAnsi="Arial" w:cs="Arial"/>
          <w:kern w:val="0"/>
          <w:lang w:eastAsia="pt-BR" w:bidi="ar-SA"/>
        </w:rPr>
        <w:t>É urgente ampliar o trabalho com diferentes propostas pedagógicas, investindo,quer no âmbito da docência, das aprendizagens e da avaliação, quer na gestão dasinstituições formadoras do Ensino Superior, para que se possa delas fazer verdadeirosinstrumentos de intervenção, promotores do sucesso acadêmico de alunos, deprofessores e da pr</w:t>
      </w:r>
      <w:r>
        <w:rPr>
          <w:rFonts w:ascii="Arial" w:eastAsia="Times New Roman" w:hAnsi="Arial" w:cs="Arial"/>
          <w:kern w:val="0"/>
          <w:lang w:eastAsia="pt-BR" w:bidi="ar-SA"/>
        </w:rPr>
        <w:t>ópria instituição (</w:t>
      </w:r>
      <w:r w:rsidR="0019567E">
        <w:rPr>
          <w:rFonts w:ascii="Arial" w:eastAsia="Times New Roman" w:hAnsi="Arial" w:cs="Arial"/>
          <w:kern w:val="0"/>
          <w:lang w:eastAsia="pt-BR" w:bidi="ar-SA"/>
        </w:rPr>
        <w:t>JÚNIOR,2017</w:t>
      </w:r>
      <w:r w:rsidRPr="000E78E2">
        <w:rPr>
          <w:rFonts w:ascii="Arial" w:eastAsia="Times New Roman" w:hAnsi="Arial" w:cs="Arial"/>
          <w:kern w:val="0"/>
          <w:lang w:eastAsia="pt-BR" w:bidi="ar-SA"/>
        </w:rPr>
        <w:t>).</w:t>
      </w:r>
    </w:p>
    <w:p w:rsidR="000E78E2" w:rsidRPr="000E78E2" w:rsidRDefault="000E78E2" w:rsidP="00C136F8">
      <w:pPr>
        <w:widowControl/>
        <w:suppressAutoHyphens w:val="0"/>
        <w:autoSpaceDE w:val="0"/>
        <w:autoSpaceDN w:val="0"/>
        <w:adjustRightInd w:val="0"/>
        <w:spacing w:line="360" w:lineRule="auto"/>
        <w:jc w:val="both"/>
        <w:rPr>
          <w:rFonts w:ascii="Arial" w:eastAsia="Times New Roman" w:hAnsi="Arial" w:cs="Arial"/>
          <w:kern w:val="0"/>
          <w:lang w:eastAsia="pt-BR" w:bidi="ar-SA"/>
        </w:rPr>
      </w:pPr>
      <w:r>
        <w:rPr>
          <w:rFonts w:ascii="Arial" w:eastAsia="Times New Roman" w:hAnsi="Arial" w:cs="Arial"/>
          <w:kern w:val="0"/>
          <w:lang w:eastAsia="pt-BR" w:bidi="ar-SA"/>
        </w:rPr>
        <w:tab/>
      </w:r>
      <w:r w:rsidRPr="000E78E2">
        <w:rPr>
          <w:rFonts w:ascii="Arial" w:eastAsia="Times New Roman" w:hAnsi="Arial" w:cs="Arial"/>
          <w:kern w:val="0"/>
          <w:lang w:eastAsia="pt-BR" w:bidi="ar-SA"/>
        </w:rPr>
        <w:t>As Instituições de Ensino Superior(IES) buscam investir em estratégias e práticas que lhes permitam conquistarmelhores resultados, tanto na avaliação do Ministério da Educação quanto no prestígioreverberado pelos egressos. Isso já constitui, por si só, motivo para investir emformas alternativas de trabalho, estimuladoras de aprendizagem, como é o caso dasmonitorias.</w:t>
      </w:r>
    </w:p>
    <w:p w:rsidR="000E78E2" w:rsidRDefault="000E78E2" w:rsidP="00C136F8">
      <w:pPr>
        <w:widowControl/>
        <w:suppressAutoHyphens w:val="0"/>
        <w:autoSpaceDE w:val="0"/>
        <w:autoSpaceDN w:val="0"/>
        <w:adjustRightInd w:val="0"/>
        <w:spacing w:line="360" w:lineRule="auto"/>
        <w:jc w:val="both"/>
        <w:rPr>
          <w:rFonts w:ascii="Arial" w:eastAsia="Times New Roman" w:hAnsi="Arial" w:cs="Arial"/>
          <w:kern w:val="0"/>
          <w:lang w:eastAsia="pt-BR" w:bidi="ar-SA"/>
        </w:rPr>
      </w:pPr>
    </w:p>
    <w:p w:rsidR="00017913" w:rsidRDefault="00017913" w:rsidP="00C136F8">
      <w:pPr>
        <w:widowControl/>
        <w:suppressAutoHyphens w:val="0"/>
        <w:autoSpaceDE w:val="0"/>
        <w:autoSpaceDN w:val="0"/>
        <w:adjustRightInd w:val="0"/>
        <w:spacing w:line="360" w:lineRule="auto"/>
        <w:ind w:firstLine="709"/>
        <w:jc w:val="both"/>
        <w:rPr>
          <w:rFonts w:ascii="Arial" w:eastAsia="Times New Roman" w:hAnsi="Arial" w:cs="Arial"/>
          <w:kern w:val="0"/>
          <w:lang w:eastAsia="pt-BR" w:bidi="ar-SA"/>
        </w:rPr>
      </w:pPr>
      <w:r>
        <w:rPr>
          <w:rFonts w:ascii="Arial" w:eastAsia="Times New Roman" w:hAnsi="Arial" w:cs="Arial"/>
          <w:kern w:val="0"/>
          <w:lang w:eastAsia="pt-BR" w:bidi="ar-SA"/>
        </w:rPr>
        <w:t>Desta forma, aplicação desta modalidade de ensino contribui para formação dos alunos participantes bem como na melhora do rendimento e incentivo dos alunos acompanhados alem de contribuir nas vertentes de pesquisa e extensão das instituições de ensino.</w:t>
      </w:r>
    </w:p>
    <w:p w:rsidR="000E78E2" w:rsidRDefault="000E78E2" w:rsidP="00C136F8">
      <w:pPr>
        <w:widowControl/>
        <w:suppressAutoHyphens w:val="0"/>
        <w:autoSpaceDE w:val="0"/>
        <w:autoSpaceDN w:val="0"/>
        <w:adjustRightInd w:val="0"/>
        <w:spacing w:line="360" w:lineRule="auto"/>
        <w:ind w:firstLine="709"/>
        <w:jc w:val="both"/>
        <w:rPr>
          <w:rFonts w:ascii="Arial" w:eastAsia="Times New Roman" w:hAnsi="Arial" w:cs="Arial"/>
          <w:kern w:val="0"/>
          <w:lang w:eastAsia="pt-BR" w:bidi="ar-SA"/>
        </w:rPr>
      </w:pPr>
      <w:r w:rsidRPr="000E78E2">
        <w:rPr>
          <w:rFonts w:ascii="Arial" w:eastAsia="Times New Roman" w:hAnsi="Arial" w:cs="Arial"/>
          <w:kern w:val="0"/>
          <w:lang w:eastAsia="pt-BR" w:bidi="ar-SA"/>
        </w:rPr>
        <w:t>A monitoria no ensino superior tem se caracterizado comoincentivadora, especialmente, à formação de professores. As variadasatividades que ocorrem mediante a relação teoria e prática necessitamconfigurar-se em trabalhos acadêmicos estimuladores de múltiplos saberesinerentes aos componentes curriculares, contribuindo para a formaçãocrítica na graduação e na pós-graduação, e despertar, no formando, o interesse pela docência na educação superior</w:t>
      </w:r>
      <w:r>
        <w:rPr>
          <w:rFonts w:ascii="Arial" w:eastAsia="Times New Roman" w:hAnsi="Arial" w:cs="Arial"/>
          <w:kern w:val="0"/>
          <w:lang w:eastAsia="pt-BR" w:bidi="ar-SA"/>
        </w:rPr>
        <w:t>(</w:t>
      </w:r>
      <w:r w:rsidR="0019567E">
        <w:rPr>
          <w:rFonts w:ascii="Arial" w:eastAsia="Times New Roman" w:hAnsi="Arial" w:cs="Arial"/>
          <w:kern w:val="0"/>
          <w:lang w:eastAsia="pt-BR" w:bidi="ar-SA"/>
        </w:rPr>
        <w:t>JÚNIOR,2017</w:t>
      </w:r>
      <w:r>
        <w:rPr>
          <w:rFonts w:ascii="Arial" w:eastAsia="Times New Roman" w:hAnsi="Arial" w:cs="Arial"/>
          <w:kern w:val="0"/>
          <w:lang w:eastAsia="pt-BR" w:bidi="ar-SA"/>
        </w:rPr>
        <w:t xml:space="preserve"> )</w:t>
      </w:r>
      <w:r w:rsidR="00580144">
        <w:rPr>
          <w:rFonts w:ascii="Arial" w:eastAsia="Times New Roman" w:hAnsi="Arial" w:cs="Arial"/>
          <w:kern w:val="0"/>
          <w:lang w:eastAsia="pt-BR" w:bidi="ar-SA"/>
        </w:rPr>
        <w:t>.</w:t>
      </w:r>
    </w:p>
    <w:p w:rsidR="007F7171" w:rsidRDefault="007F7171" w:rsidP="00C136F8">
      <w:pPr>
        <w:widowControl/>
        <w:suppressAutoHyphens w:val="0"/>
        <w:autoSpaceDE w:val="0"/>
        <w:autoSpaceDN w:val="0"/>
        <w:adjustRightInd w:val="0"/>
        <w:spacing w:line="360" w:lineRule="auto"/>
        <w:ind w:firstLine="709"/>
        <w:jc w:val="both"/>
        <w:rPr>
          <w:rFonts w:ascii="Arial" w:eastAsia="Times New Roman" w:hAnsi="Arial" w:cs="Arial"/>
          <w:kern w:val="0"/>
          <w:lang w:eastAsia="pt-BR" w:bidi="ar-SA"/>
        </w:rPr>
      </w:pPr>
      <w:r>
        <w:rPr>
          <w:rFonts w:ascii="Arial" w:eastAsia="Times New Roman" w:hAnsi="Arial" w:cs="Arial"/>
          <w:kern w:val="0"/>
          <w:lang w:eastAsia="pt-BR" w:bidi="ar-SA"/>
        </w:rPr>
        <w:t>Neste aspecto, o monitor tem grande parcela na facilitação da compreensão dos conteúdos trabalhos em sala. Desta forma, o uso de t</w:t>
      </w:r>
      <w:r w:rsidR="00987067">
        <w:rPr>
          <w:rFonts w:ascii="Arial" w:eastAsia="Times New Roman" w:hAnsi="Arial" w:cs="Arial"/>
          <w:kern w:val="0"/>
          <w:lang w:eastAsia="pt-BR" w:bidi="ar-SA"/>
        </w:rPr>
        <w:t xml:space="preserve">ecnologias vem sendo um </w:t>
      </w:r>
      <w:r w:rsidR="00987067">
        <w:rPr>
          <w:rFonts w:ascii="Arial" w:eastAsia="Times New Roman" w:hAnsi="Arial" w:cs="Arial"/>
          <w:kern w:val="0"/>
          <w:lang w:eastAsia="pt-BR" w:bidi="ar-SA"/>
        </w:rPr>
        <w:lastRenderedPageBreak/>
        <w:t>diferencial</w:t>
      </w:r>
      <w:r>
        <w:rPr>
          <w:rFonts w:ascii="Arial" w:eastAsia="Times New Roman" w:hAnsi="Arial" w:cs="Arial"/>
          <w:kern w:val="0"/>
          <w:lang w:eastAsia="pt-BR" w:bidi="ar-SA"/>
        </w:rPr>
        <w:t xml:space="preserve"> nesta facilitação tendo em vista sua </w:t>
      </w:r>
      <w:r w:rsidR="00987067">
        <w:rPr>
          <w:rFonts w:ascii="Arial" w:eastAsia="Times New Roman" w:hAnsi="Arial" w:cs="Arial"/>
          <w:kern w:val="0"/>
          <w:lang w:eastAsia="pt-BR" w:bidi="ar-SA"/>
        </w:rPr>
        <w:t>praticidade</w:t>
      </w:r>
      <w:r>
        <w:rPr>
          <w:rFonts w:ascii="Arial" w:eastAsia="Times New Roman" w:hAnsi="Arial" w:cs="Arial"/>
          <w:kern w:val="0"/>
          <w:lang w:eastAsia="pt-BR" w:bidi="ar-SA"/>
        </w:rPr>
        <w:t xml:space="preserve"> e forma de impactação</w:t>
      </w:r>
      <w:r w:rsidR="00987067">
        <w:rPr>
          <w:rFonts w:ascii="Arial" w:eastAsia="Times New Roman" w:hAnsi="Arial" w:cs="Arial"/>
          <w:kern w:val="0"/>
          <w:lang w:eastAsia="pt-BR" w:bidi="ar-SA"/>
        </w:rPr>
        <w:t>dos mesmo.</w:t>
      </w:r>
    </w:p>
    <w:p w:rsidR="00C06280" w:rsidRPr="000E78E2" w:rsidRDefault="00C06280" w:rsidP="00017913">
      <w:pPr>
        <w:widowControl/>
        <w:suppressAutoHyphens w:val="0"/>
        <w:autoSpaceDE w:val="0"/>
        <w:autoSpaceDN w:val="0"/>
        <w:adjustRightInd w:val="0"/>
        <w:spacing w:line="276" w:lineRule="auto"/>
        <w:ind w:firstLine="709"/>
        <w:jc w:val="both"/>
        <w:rPr>
          <w:rFonts w:ascii="Arial" w:eastAsia="Times New Roman" w:hAnsi="Arial" w:cs="Arial"/>
          <w:kern w:val="0"/>
          <w:lang w:eastAsia="pt-BR" w:bidi="ar-SA"/>
        </w:rPr>
      </w:pPr>
    </w:p>
    <w:p w:rsidR="003D6F98" w:rsidRPr="0019190C" w:rsidRDefault="0019190C" w:rsidP="000E78E2">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rsidR="00357B4C" w:rsidRPr="00C6696D" w:rsidRDefault="00017913" w:rsidP="0019190C">
      <w:pPr>
        <w:pStyle w:val="Default"/>
        <w:spacing w:line="360" w:lineRule="auto"/>
        <w:ind w:firstLine="1134"/>
        <w:jc w:val="both"/>
        <w:rPr>
          <w:color w:val="000000" w:themeColor="text1"/>
        </w:rPr>
      </w:pPr>
      <w:r w:rsidRPr="005214C3">
        <w:t>Este trabalho trata-se de relato de experiência</w:t>
      </w:r>
      <w:r w:rsidR="00C06280" w:rsidRPr="005214C3">
        <w:t>, realizado na Faculdade Metropolitana da Grande Fortaleza-FAMETRO no período de Março de 2018 e Junho de 2018</w:t>
      </w:r>
      <w:r w:rsidR="00987067" w:rsidRPr="005214C3">
        <w:t>utilizado</w:t>
      </w:r>
      <w:r w:rsidR="00C136F8" w:rsidRPr="005214C3">
        <w:t xml:space="preserve"> a fer</w:t>
      </w:r>
      <w:r w:rsidR="00987067" w:rsidRPr="005214C3">
        <w:t>r</w:t>
      </w:r>
      <w:r w:rsidR="00C136F8" w:rsidRPr="005214C3">
        <w:t>amenta</w:t>
      </w:r>
      <w:r w:rsidR="00987067" w:rsidRPr="005214C3">
        <w:t xml:space="preserve"> de extensão da plataforma Google,</w:t>
      </w:r>
      <w:r w:rsidR="00C136F8" w:rsidRPr="005214C3">
        <w:t>ClassRoom</w:t>
      </w:r>
      <w:r w:rsidR="00580144">
        <w:t xml:space="preserve"> como os alunos dos cursos de Fisioterapia, Farmácia e O</w:t>
      </w:r>
      <w:r w:rsidR="000B47E8">
        <w:t>dontologia participantes da disciplina de Anatomia Humana</w:t>
      </w:r>
      <w:r w:rsidR="00987067" w:rsidRPr="005214C3">
        <w:t xml:space="preserve">. Este </w:t>
      </w:r>
      <w:r w:rsidR="00B31CBB">
        <w:t xml:space="preserve">trabalho consiste em </w:t>
      </w:r>
      <w:r w:rsidR="00B31CBB" w:rsidRPr="00C6696D">
        <w:rPr>
          <w:color w:val="000000" w:themeColor="text1"/>
        </w:rPr>
        <w:t>relatar</w:t>
      </w:r>
      <w:r w:rsidR="00E829F2" w:rsidRPr="00C6696D">
        <w:rPr>
          <w:color w:val="000000" w:themeColor="text1"/>
        </w:rPr>
        <w:t xml:space="preserve"> o uso da plataforma ClassRoom na facilitação dos conteúdos abordados em sala de aula, usando por meio de questionários pré-elaborados de conteúdos que são abordados em sala de aula</w:t>
      </w:r>
      <w:r w:rsidR="00C6696D" w:rsidRPr="00C6696D">
        <w:rPr>
          <w:color w:val="000000" w:themeColor="text1"/>
        </w:rPr>
        <w:t xml:space="preserve"> </w:t>
      </w:r>
      <w:r w:rsidR="00F62350" w:rsidRPr="00C6696D">
        <w:rPr>
          <w:color w:val="000000" w:themeColor="text1"/>
        </w:rPr>
        <w:t>uma avaliação das competências e habilidades desenvolvidas</w:t>
      </w:r>
      <w:r w:rsidR="00B22FA5" w:rsidRPr="00C6696D">
        <w:rPr>
          <w:color w:val="000000" w:themeColor="text1"/>
        </w:rPr>
        <w:t xml:space="preserve"> na disciplina.</w:t>
      </w:r>
    </w:p>
    <w:p w:rsidR="000B47E8" w:rsidRPr="00C6696D" w:rsidRDefault="00D439EC" w:rsidP="000B47E8">
      <w:pPr>
        <w:widowControl/>
        <w:suppressAutoHyphens w:val="0"/>
        <w:autoSpaceDE w:val="0"/>
        <w:autoSpaceDN w:val="0"/>
        <w:adjustRightInd w:val="0"/>
        <w:spacing w:line="360" w:lineRule="auto"/>
        <w:ind w:firstLine="709"/>
        <w:jc w:val="both"/>
        <w:rPr>
          <w:rFonts w:ascii="Arial" w:eastAsia="Times New Roman" w:hAnsi="Arial" w:cs="Arial"/>
          <w:color w:val="000000" w:themeColor="text1"/>
          <w:kern w:val="0"/>
          <w:lang w:eastAsia="pt-BR" w:bidi="ar-SA"/>
        </w:rPr>
      </w:pPr>
      <w:r w:rsidRPr="00C6696D">
        <w:rPr>
          <w:rFonts w:ascii="Arial" w:eastAsia="Times New Roman" w:hAnsi="Arial" w:cs="Arial"/>
          <w:color w:val="000000" w:themeColor="text1"/>
          <w:kern w:val="0"/>
          <w:lang w:eastAsia="pt-BR" w:bidi="ar-SA"/>
        </w:rPr>
        <w:t xml:space="preserve">As  atividades </w:t>
      </w:r>
      <w:r w:rsidR="00A86971" w:rsidRPr="00C6696D">
        <w:rPr>
          <w:rFonts w:ascii="Arial" w:eastAsia="Times New Roman" w:hAnsi="Arial" w:cs="Arial"/>
          <w:color w:val="000000" w:themeColor="text1"/>
          <w:kern w:val="0"/>
          <w:lang w:eastAsia="pt-BR" w:bidi="ar-SA"/>
        </w:rPr>
        <w:t>se propuseram a</w:t>
      </w:r>
      <w:r w:rsidR="000B47E8" w:rsidRPr="00C6696D">
        <w:rPr>
          <w:rFonts w:ascii="Arial" w:eastAsia="Times New Roman" w:hAnsi="Arial" w:cs="Arial"/>
          <w:color w:val="000000" w:themeColor="text1"/>
          <w:kern w:val="0"/>
          <w:lang w:eastAsia="pt-BR" w:bidi="ar-SA"/>
        </w:rPr>
        <w:t xml:space="preserve"> potencializar a aprendizagem colaborativa e autorregulada dos estudantes</w:t>
      </w:r>
      <w:r w:rsidR="004A3710" w:rsidRPr="00C6696D">
        <w:rPr>
          <w:rFonts w:ascii="Arial" w:eastAsia="Times New Roman" w:hAnsi="Arial" w:cs="Arial"/>
          <w:color w:val="000000" w:themeColor="text1"/>
          <w:kern w:val="0"/>
          <w:lang w:eastAsia="pt-BR" w:bidi="ar-SA"/>
        </w:rPr>
        <w:t>e para</w:t>
      </w:r>
      <w:r w:rsidR="000B47E8" w:rsidRPr="00C6696D">
        <w:rPr>
          <w:rFonts w:ascii="Arial" w:eastAsia="Times New Roman" w:hAnsi="Arial" w:cs="Arial"/>
          <w:color w:val="000000" w:themeColor="text1"/>
          <w:kern w:val="0"/>
          <w:lang w:eastAsia="pt-BR" w:bidi="ar-SA"/>
        </w:rPr>
        <w:t xml:space="preserve"> tal finalidade, </w:t>
      </w:r>
      <w:r w:rsidR="000428F9" w:rsidRPr="00C6696D">
        <w:rPr>
          <w:rFonts w:ascii="Arial" w:eastAsia="Times New Roman" w:hAnsi="Arial" w:cs="Arial"/>
          <w:color w:val="000000" w:themeColor="text1"/>
          <w:kern w:val="0"/>
          <w:lang w:eastAsia="pt-BR" w:bidi="ar-SA"/>
        </w:rPr>
        <w:t>os</w:t>
      </w:r>
      <w:r w:rsidR="000B47E8" w:rsidRPr="00C6696D">
        <w:rPr>
          <w:rFonts w:ascii="Arial" w:eastAsia="Times New Roman" w:hAnsi="Arial" w:cs="Arial"/>
          <w:color w:val="000000" w:themeColor="text1"/>
          <w:kern w:val="0"/>
          <w:lang w:eastAsia="pt-BR" w:bidi="ar-SA"/>
        </w:rPr>
        <w:t xml:space="preserve"> monitores </w:t>
      </w:r>
      <w:r w:rsidR="000428F9" w:rsidRPr="00C6696D">
        <w:rPr>
          <w:rFonts w:ascii="Arial" w:eastAsia="Times New Roman" w:hAnsi="Arial" w:cs="Arial"/>
          <w:color w:val="000000" w:themeColor="text1"/>
          <w:kern w:val="0"/>
          <w:lang w:eastAsia="pt-BR" w:bidi="ar-SA"/>
        </w:rPr>
        <w:t>em parceria com o  professor orientador</w:t>
      </w:r>
      <w:r w:rsidR="00EF165A" w:rsidRPr="00C6696D">
        <w:rPr>
          <w:rFonts w:ascii="Arial" w:eastAsia="Times New Roman" w:hAnsi="Arial" w:cs="Arial"/>
          <w:color w:val="000000" w:themeColor="text1"/>
          <w:kern w:val="0"/>
          <w:lang w:eastAsia="pt-BR" w:bidi="ar-SA"/>
        </w:rPr>
        <w:t>elaborar</w:t>
      </w:r>
      <w:r w:rsidR="005860CB" w:rsidRPr="00C6696D">
        <w:rPr>
          <w:rFonts w:ascii="Arial" w:eastAsia="Times New Roman" w:hAnsi="Arial" w:cs="Arial"/>
          <w:color w:val="000000" w:themeColor="text1"/>
          <w:kern w:val="0"/>
          <w:lang w:eastAsia="pt-BR" w:bidi="ar-SA"/>
        </w:rPr>
        <w:t xml:space="preserve">am através da plataforma google, </w:t>
      </w:r>
      <w:r w:rsidR="00480A93" w:rsidRPr="00C6696D">
        <w:rPr>
          <w:rFonts w:ascii="Arial" w:eastAsia="Times New Roman" w:hAnsi="Arial" w:cs="Arial"/>
          <w:color w:val="000000" w:themeColor="text1"/>
          <w:kern w:val="0"/>
          <w:lang w:eastAsia="pt-BR" w:bidi="ar-SA"/>
        </w:rPr>
        <w:t>um formulário</w:t>
      </w:r>
      <w:r w:rsidR="000B47E8" w:rsidRPr="00C6696D">
        <w:rPr>
          <w:rFonts w:ascii="Arial" w:eastAsia="Times New Roman" w:hAnsi="Arial" w:cs="Arial"/>
          <w:color w:val="000000" w:themeColor="text1"/>
          <w:kern w:val="0"/>
          <w:lang w:eastAsia="pt-BR" w:bidi="ar-SA"/>
        </w:rPr>
        <w:t xml:space="preserve"> aplicado aos estudante</w:t>
      </w:r>
      <w:r w:rsidR="00A05DD2" w:rsidRPr="00C6696D">
        <w:rPr>
          <w:rFonts w:ascii="Arial" w:eastAsia="Times New Roman" w:hAnsi="Arial" w:cs="Arial"/>
          <w:color w:val="000000" w:themeColor="text1"/>
          <w:kern w:val="0"/>
          <w:lang w:eastAsia="pt-BR" w:bidi="ar-SA"/>
        </w:rPr>
        <w:t>s participantes das monitorias com os conteúdos trabalhados em aula.</w:t>
      </w:r>
    </w:p>
    <w:p w:rsidR="0019190C" w:rsidRPr="00C6696D" w:rsidRDefault="005214C3" w:rsidP="000B47E8">
      <w:pPr>
        <w:widowControl/>
        <w:suppressAutoHyphens w:val="0"/>
        <w:autoSpaceDE w:val="0"/>
        <w:autoSpaceDN w:val="0"/>
        <w:adjustRightInd w:val="0"/>
        <w:spacing w:line="360" w:lineRule="auto"/>
        <w:ind w:firstLine="709"/>
        <w:jc w:val="both"/>
        <w:rPr>
          <w:rFonts w:ascii="Arial" w:eastAsia="Times New Roman" w:hAnsi="Arial" w:cs="Arial"/>
          <w:color w:val="000000" w:themeColor="text1"/>
          <w:kern w:val="0"/>
          <w:lang w:eastAsia="pt-BR" w:bidi="ar-SA"/>
        </w:rPr>
      </w:pPr>
      <w:r w:rsidRPr="00C6696D">
        <w:rPr>
          <w:rFonts w:ascii="Arial" w:hAnsi="Arial" w:cs="Arial"/>
          <w:color w:val="000000" w:themeColor="text1"/>
        </w:rPr>
        <w:t>Estes</w:t>
      </w:r>
      <w:r w:rsidR="0048248E" w:rsidRPr="00C6696D">
        <w:rPr>
          <w:rFonts w:ascii="Arial" w:hAnsi="Arial" w:cs="Arial"/>
          <w:color w:val="000000" w:themeColor="text1"/>
        </w:rPr>
        <w:t xml:space="preserve"> questionário</w:t>
      </w:r>
      <w:r w:rsidRPr="00C6696D">
        <w:rPr>
          <w:rFonts w:ascii="Arial" w:hAnsi="Arial" w:cs="Arial"/>
          <w:color w:val="000000" w:themeColor="text1"/>
        </w:rPr>
        <w:t>s</w:t>
      </w:r>
      <w:r w:rsidR="00C6696D">
        <w:rPr>
          <w:rFonts w:ascii="Arial" w:hAnsi="Arial" w:cs="Arial"/>
          <w:color w:val="000000" w:themeColor="text1"/>
        </w:rPr>
        <w:t xml:space="preserve"> </w:t>
      </w:r>
      <w:r w:rsidR="003E4EAD" w:rsidRPr="00C6696D">
        <w:rPr>
          <w:rFonts w:ascii="Arial" w:hAnsi="Arial" w:cs="Arial"/>
          <w:color w:val="000000" w:themeColor="text1"/>
        </w:rPr>
        <w:t>e</w:t>
      </w:r>
      <w:r w:rsidRPr="00C6696D">
        <w:rPr>
          <w:rFonts w:ascii="Arial" w:hAnsi="Arial" w:cs="Arial"/>
          <w:color w:val="000000" w:themeColor="text1"/>
        </w:rPr>
        <w:t>ram</w:t>
      </w:r>
      <w:r w:rsidR="0048248E" w:rsidRPr="00C6696D">
        <w:rPr>
          <w:rFonts w:ascii="Arial" w:hAnsi="Arial" w:cs="Arial"/>
          <w:color w:val="000000" w:themeColor="text1"/>
        </w:rPr>
        <w:t xml:space="preserve"> aplicados </w:t>
      </w:r>
      <w:r w:rsidR="00C338FE" w:rsidRPr="00C6696D">
        <w:rPr>
          <w:rFonts w:ascii="Arial" w:hAnsi="Arial" w:cs="Arial"/>
          <w:color w:val="000000" w:themeColor="text1"/>
        </w:rPr>
        <w:t>no</w:t>
      </w:r>
      <w:r w:rsidR="0048248E" w:rsidRPr="00C6696D">
        <w:rPr>
          <w:rFonts w:ascii="Arial" w:hAnsi="Arial" w:cs="Arial"/>
          <w:color w:val="000000" w:themeColor="text1"/>
        </w:rPr>
        <w:t xml:space="preserve"> inicio das aulas visando a </w:t>
      </w:r>
      <w:r w:rsidR="005860CB" w:rsidRPr="00C6696D">
        <w:rPr>
          <w:rFonts w:ascii="Arial" w:hAnsi="Arial" w:cs="Arial"/>
          <w:color w:val="000000" w:themeColor="text1"/>
        </w:rPr>
        <w:t xml:space="preserve">obtenção da </w:t>
      </w:r>
      <w:r w:rsidR="0048248E" w:rsidRPr="00C6696D">
        <w:rPr>
          <w:rFonts w:ascii="Arial" w:hAnsi="Arial" w:cs="Arial"/>
          <w:color w:val="000000" w:themeColor="text1"/>
        </w:rPr>
        <w:t>porcentagem de absorção de con</w:t>
      </w:r>
      <w:r w:rsidR="005860CB" w:rsidRPr="00C6696D">
        <w:rPr>
          <w:rFonts w:ascii="Arial" w:hAnsi="Arial" w:cs="Arial"/>
          <w:color w:val="000000" w:themeColor="text1"/>
        </w:rPr>
        <w:t xml:space="preserve">teúdos trabalhados em </w:t>
      </w:r>
      <w:r w:rsidR="0048248E" w:rsidRPr="00C6696D">
        <w:rPr>
          <w:rFonts w:ascii="Arial" w:hAnsi="Arial" w:cs="Arial"/>
          <w:color w:val="000000" w:themeColor="text1"/>
        </w:rPr>
        <w:t>aulas anteriores</w:t>
      </w:r>
      <w:r w:rsidR="005860CB" w:rsidRPr="00C6696D">
        <w:rPr>
          <w:rFonts w:ascii="Arial" w:hAnsi="Arial" w:cs="Arial"/>
          <w:color w:val="000000" w:themeColor="text1"/>
        </w:rPr>
        <w:t xml:space="preserve">. </w:t>
      </w:r>
      <w:r w:rsidR="00332DE8" w:rsidRPr="00C6696D">
        <w:rPr>
          <w:rFonts w:ascii="Arial" w:hAnsi="Arial" w:cs="Arial"/>
          <w:color w:val="000000" w:themeColor="text1"/>
        </w:rPr>
        <w:t>Para tal aplicação, os formulários</w:t>
      </w:r>
      <w:r w:rsidR="00C6696D">
        <w:rPr>
          <w:rFonts w:ascii="Arial" w:hAnsi="Arial" w:cs="Arial"/>
          <w:color w:val="000000" w:themeColor="text1"/>
        </w:rPr>
        <w:t xml:space="preserve"> </w:t>
      </w:r>
      <w:r w:rsidR="0077568E" w:rsidRPr="00C6696D">
        <w:rPr>
          <w:rFonts w:ascii="Arial" w:hAnsi="Arial" w:cs="Arial"/>
          <w:color w:val="000000" w:themeColor="text1"/>
        </w:rPr>
        <w:t>compostos</w:t>
      </w:r>
      <w:r w:rsidR="00AB5766" w:rsidRPr="00C6696D">
        <w:rPr>
          <w:rFonts w:ascii="Arial" w:hAnsi="Arial" w:cs="Arial"/>
          <w:color w:val="000000" w:themeColor="text1"/>
        </w:rPr>
        <w:t xml:space="preserve"> de</w:t>
      </w:r>
      <w:r w:rsidR="00C6696D">
        <w:rPr>
          <w:rFonts w:ascii="Arial" w:hAnsi="Arial" w:cs="Arial"/>
          <w:color w:val="000000" w:themeColor="text1"/>
        </w:rPr>
        <w:t xml:space="preserve"> </w:t>
      </w:r>
      <w:r w:rsidR="0077568E" w:rsidRPr="00C6696D">
        <w:rPr>
          <w:rFonts w:ascii="Arial" w:hAnsi="Arial" w:cs="Arial"/>
          <w:color w:val="000000" w:themeColor="text1"/>
        </w:rPr>
        <w:t xml:space="preserve">10 </w:t>
      </w:r>
      <w:r w:rsidR="00AB5766" w:rsidRPr="00C6696D">
        <w:rPr>
          <w:rFonts w:ascii="Arial" w:hAnsi="Arial" w:cs="Arial"/>
          <w:color w:val="000000" w:themeColor="text1"/>
        </w:rPr>
        <w:t>perguntas</w:t>
      </w:r>
      <w:r w:rsidR="0077568E" w:rsidRPr="00C6696D">
        <w:rPr>
          <w:rFonts w:ascii="Arial" w:hAnsi="Arial" w:cs="Arial"/>
          <w:color w:val="000000" w:themeColor="text1"/>
        </w:rPr>
        <w:t xml:space="preserve"> com </w:t>
      </w:r>
      <w:r w:rsidR="00AB5766" w:rsidRPr="00C6696D">
        <w:rPr>
          <w:rFonts w:ascii="Arial" w:hAnsi="Arial" w:cs="Arial"/>
          <w:color w:val="000000" w:themeColor="text1"/>
        </w:rPr>
        <w:t>quatro opções de</w:t>
      </w:r>
      <w:r w:rsidR="00C338FE" w:rsidRPr="00C6696D">
        <w:rPr>
          <w:rFonts w:ascii="Arial" w:hAnsi="Arial" w:cs="Arial"/>
          <w:color w:val="000000" w:themeColor="text1"/>
        </w:rPr>
        <w:t xml:space="preserve"> respostas</w:t>
      </w:r>
      <w:r w:rsidR="0077568E" w:rsidRPr="00C6696D">
        <w:rPr>
          <w:rFonts w:ascii="Arial" w:hAnsi="Arial" w:cs="Arial"/>
          <w:color w:val="000000" w:themeColor="text1"/>
        </w:rPr>
        <w:t xml:space="preserve"> alguns detratores e </w:t>
      </w:r>
      <w:r w:rsidR="004464EA" w:rsidRPr="00C6696D">
        <w:rPr>
          <w:rFonts w:ascii="Arial" w:hAnsi="Arial" w:cs="Arial"/>
          <w:color w:val="000000" w:themeColor="text1"/>
        </w:rPr>
        <w:t>uma</w:t>
      </w:r>
      <w:r w:rsidR="0077568E" w:rsidRPr="00C6696D">
        <w:rPr>
          <w:rFonts w:ascii="Arial" w:hAnsi="Arial" w:cs="Arial"/>
          <w:color w:val="000000" w:themeColor="text1"/>
        </w:rPr>
        <w:t xml:space="preserve"> opção </w:t>
      </w:r>
      <w:r w:rsidR="004464EA" w:rsidRPr="00C6696D">
        <w:rPr>
          <w:rFonts w:ascii="Arial" w:hAnsi="Arial" w:cs="Arial"/>
          <w:color w:val="000000" w:themeColor="text1"/>
        </w:rPr>
        <w:t>c</w:t>
      </w:r>
      <w:r w:rsidR="0077568E" w:rsidRPr="00C6696D">
        <w:rPr>
          <w:rFonts w:ascii="Arial" w:hAnsi="Arial" w:cs="Arial"/>
          <w:color w:val="000000" w:themeColor="text1"/>
        </w:rPr>
        <w:t>o</w:t>
      </w:r>
      <w:r w:rsidR="004464EA" w:rsidRPr="00C6696D">
        <w:rPr>
          <w:rFonts w:ascii="Arial" w:hAnsi="Arial" w:cs="Arial"/>
          <w:color w:val="000000" w:themeColor="text1"/>
        </w:rPr>
        <w:t>m o</w:t>
      </w:r>
      <w:r w:rsidR="0077568E" w:rsidRPr="00C6696D">
        <w:rPr>
          <w:rFonts w:ascii="Arial" w:hAnsi="Arial" w:cs="Arial"/>
          <w:color w:val="000000" w:themeColor="text1"/>
        </w:rPr>
        <w:t xml:space="preserve"> termo NÃO SEI </w:t>
      </w:r>
      <w:r w:rsidR="003E4EAD" w:rsidRPr="00C6696D">
        <w:rPr>
          <w:rFonts w:ascii="Arial" w:hAnsi="Arial" w:cs="Arial"/>
          <w:color w:val="000000" w:themeColor="text1"/>
        </w:rPr>
        <w:t>e</w:t>
      </w:r>
      <w:r w:rsidRPr="00C6696D">
        <w:rPr>
          <w:rFonts w:ascii="Arial" w:hAnsi="Arial" w:cs="Arial"/>
          <w:color w:val="000000" w:themeColor="text1"/>
        </w:rPr>
        <w:t>ram</w:t>
      </w:r>
      <w:r w:rsidR="00035AD3" w:rsidRPr="00C6696D">
        <w:rPr>
          <w:rFonts w:ascii="Arial" w:hAnsi="Arial" w:cs="Arial"/>
          <w:color w:val="000000" w:themeColor="text1"/>
        </w:rPr>
        <w:t xml:space="preserve"> disponibilizados</w:t>
      </w:r>
      <w:r w:rsidRPr="00C6696D">
        <w:rPr>
          <w:rFonts w:ascii="Arial" w:hAnsi="Arial" w:cs="Arial"/>
          <w:color w:val="000000" w:themeColor="text1"/>
        </w:rPr>
        <w:t xml:space="preserve"> na plataforma</w:t>
      </w:r>
      <w:r w:rsidR="00FD2A73" w:rsidRPr="00C6696D">
        <w:rPr>
          <w:rFonts w:ascii="Arial" w:hAnsi="Arial" w:cs="Arial"/>
          <w:color w:val="000000" w:themeColor="text1"/>
        </w:rPr>
        <w:t>,</w:t>
      </w:r>
      <w:bookmarkStart w:id="1" w:name="_GoBack"/>
      <w:bookmarkEnd w:id="1"/>
      <w:r w:rsidRPr="00C6696D">
        <w:rPr>
          <w:rFonts w:ascii="Arial" w:hAnsi="Arial" w:cs="Arial"/>
          <w:color w:val="000000" w:themeColor="text1"/>
        </w:rPr>
        <w:t xml:space="preserve"> c</w:t>
      </w:r>
      <w:r w:rsidR="00560883" w:rsidRPr="00C6696D">
        <w:rPr>
          <w:rFonts w:ascii="Arial" w:hAnsi="Arial" w:cs="Arial"/>
          <w:color w:val="000000" w:themeColor="text1"/>
        </w:rPr>
        <w:t>om tempo determinado de resolução</w:t>
      </w:r>
      <w:r w:rsidR="000842E7" w:rsidRPr="00C6696D">
        <w:rPr>
          <w:rFonts w:ascii="Arial" w:hAnsi="Arial" w:cs="Arial"/>
          <w:color w:val="000000" w:themeColor="text1"/>
        </w:rPr>
        <w:t xml:space="preserve"> pel</w:t>
      </w:r>
      <w:r w:rsidR="00C6696D">
        <w:rPr>
          <w:rFonts w:ascii="Arial" w:hAnsi="Arial" w:cs="Arial"/>
          <w:color w:val="000000" w:themeColor="text1"/>
        </w:rPr>
        <w:t>os</w:t>
      </w:r>
      <w:r w:rsidR="000842E7" w:rsidRPr="00C6696D">
        <w:rPr>
          <w:rFonts w:ascii="Arial" w:hAnsi="Arial" w:cs="Arial"/>
          <w:color w:val="000000" w:themeColor="text1"/>
        </w:rPr>
        <w:t xml:space="preserve"> alunos conectados em seus smart</w:t>
      </w:r>
      <w:r w:rsidR="00FD2A73" w:rsidRPr="00C6696D">
        <w:rPr>
          <w:rFonts w:ascii="Arial" w:hAnsi="Arial" w:cs="Arial"/>
          <w:color w:val="000000" w:themeColor="text1"/>
        </w:rPr>
        <w:t xml:space="preserve">phones </w:t>
      </w:r>
      <w:r w:rsidR="000842E7" w:rsidRPr="00C6696D">
        <w:rPr>
          <w:rFonts w:ascii="Arial" w:hAnsi="Arial" w:cs="Arial"/>
          <w:color w:val="000000" w:themeColor="text1"/>
        </w:rPr>
        <w:t>em tempo real</w:t>
      </w:r>
      <w:r w:rsidRPr="00C6696D">
        <w:rPr>
          <w:rFonts w:ascii="Arial" w:hAnsi="Arial" w:cs="Arial"/>
          <w:color w:val="000000" w:themeColor="text1"/>
        </w:rPr>
        <w:t>.</w:t>
      </w:r>
      <w:r w:rsidR="003717B4" w:rsidRPr="00C6696D">
        <w:rPr>
          <w:rFonts w:ascii="Arial" w:hAnsi="Arial" w:cs="Arial"/>
          <w:color w:val="000000" w:themeColor="text1"/>
        </w:rPr>
        <w:t xml:space="preserve"> Após o termino esses e</w:t>
      </w:r>
      <w:r w:rsidRPr="00C6696D">
        <w:rPr>
          <w:rFonts w:ascii="Arial" w:hAnsi="Arial" w:cs="Arial"/>
          <w:color w:val="000000" w:themeColor="text1"/>
        </w:rPr>
        <w:t xml:space="preserve">ram corrigidos em sala </w:t>
      </w:r>
      <w:r w:rsidR="0019567E" w:rsidRPr="00C6696D">
        <w:rPr>
          <w:rFonts w:ascii="Arial" w:hAnsi="Arial" w:cs="Arial"/>
          <w:color w:val="000000" w:themeColor="text1"/>
        </w:rPr>
        <w:t>utiliza</w:t>
      </w:r>
      <w:r w:rsidR="00FD2A73" w:rsidRPr="00C6696D">
        <w:rPr>
          <w:rFonts w:ascii="Arial" w:hAnsi="Arial" w:cs="Arial"/>
          <w:color w:val="000000" w:themeColor="text1"/>
        </w:rPr>
        <w:t>n</w:t>
      </w:r>
      <w:r w:rsidR="0019567E" w:rsidRPr="00C6696D">
        <w:rPr>
          <w:rFonts w:ascii="Arial" w:hAnsi="Arial" w:cs="Arial"/>
          <w:color w:val="000000" w:themeColor="text1"/>
        </w:rPr>
        <w:t>do</w:t>
      </w:r>
      <w:r w:rsidRPr="00C6696D">
        <w:rPr>
          <w:rFonts w:ascii="Arial" w:hAnsi="Arial" w:cs="Arial"/>
          <w:color w:val="000000" w:themeColor="text1"/>
        </w:rPr>
        <w:t xml:space="preserve"> gráficos disponibilizados pela ferramenta. Esses gráficos apontavam a quantidade de erros e acertos em determinadas questões</w:t>
      </w:r>
      <w:r w:rsidR="003717B4" w:rsidRPr="00C6696D">
        <w:rPr>
          <w:rFonts w:ascii="Arial" w:hAnsi="Arial" w:cs="Arial"/>
          <w:color w:val="000000" w:themeColor="text1"/>
        </w:rPr>
        <w:t xml:space="preserve">, possibilitando dessa forma uma </w:t>
      </w:r>
      <w:r w:rsidR="00972EA3" w:rsidRPr="00C6696D">
        <w:rPr>
          <w:rFonts w:ascii="Arial" w:hAnsi="Arial" w:cs="Arial"/>
          <w:color w:val="000000" w:themeColor="text1"/>
        </w:rPr>
        <w:t>análise panorâmica da apreensão do aprendizado referente ao tema abordado.</w:t>
      </w:r>
    </w:p>
    <w:p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RESULTADOS E DISCUSSÃO</w:t>
      </w:r>
    </w:p>
    <w:p w:rsidR="0019190C" w:rsidRPr="00D25EE3" w:rsidRDefault="0019567E" w:rsidP="0019190C">
      <w:pPr>
        <w:pStyle w:val="Default"/>
        <w:spacing w:line="360" w:lineRule="auto"/>
        <w:ind w:firstLine="1134"/>
        <w:jc w:val="both"/>
      </w:pPr>
      <w:r>
        <w:t>Uso de tecnologia</w:t>
      </w:r>
      <w:r w:rsidR="000B47E8" w:rsidRPr="00D25EE3">
        <w:t xml:space="preserve">s na formação acadêmica torna-se um vertente hoje na </w:t>
      </w:r>
      <w:r w:rsidRPr="00D25EE3">
        <w:t>educação</w:t>
      </w:r>
      <w:r w:rsidR="000B47E8" w:rsidRPr="00D25EE3">
        <w:t xml:space="preserve"> superior</w:t>
      </w:r>
      <w:r>
        <w:t>,</w:t>
      </w:r>
      <w:r w:rsidR="000B47E8" w:rsidRPr="00D25EE3">
        <w:t xml:space="preserve"> tendo em vista que cada dia que passa essas tecnologias torna-</w:t>
      </w:r>
      <w:r w:rsidR="000B47E8" w:rsidRPr="00D25EE3">
        <w:lastRenderedPageBreak/>
        <w:t>se cada vez mais usadas em diversos setores</w:t>
      </w:r>
      <w:r w:rsidR="00646643">
        <w:t xml:space="preserve"> como,</w:t>
      </w:r>
      <w:r w:rsidR="000B47E8" w:rsidRPr="00D25EE3">
        <w:t xml:space="preserve"> nos postos de trabalho</w:t>
      </w:r>
      <w:r>
        <w:t xml:space="preserve"> bem como ferramentas para melhor performance no aprendizado</w:t>
      </w:r>
      <w:r w:rsidR="000B47E8" w:rsidRPr="00D25EE3">
        <w:t xml:space="preserve">. </w:t>
      </w:r>
    </w:p>
    <w:p w:rsidR="000B47E8" w:rsidRDefault="00646643" w:rsidP="0019190C">
      <w:pPr>
        <w:pStyle w:val="Default"/>
        <w:spacing w:line="360" w:lineRule="auto"/>
        <w:ind w:firstLine="1134"/>
        <w:jc w:val="both"/>
      </w:pPr>
      <w:r w:rsidRPr="00D25EE3">
        <w:t>A utilização de tais tecnologias possibilita</w:t>
      </w:r>
      <w:r>
        <w:t>ra,</w:t>
      </w:r>
      <w:r w:rsidR="0019567E">
        <w:t>uma interação muito maior entre os aluno</w:t>
      </w:r>
      <w:r>
        <w:t>s</w:t>
      </w:r>
      <w:r w:rsidR="0019567E">
        <w:t xml:space="preserve"> visto que boa parte deles são adeptos delas</w:t>
      </w:r>
      <w:r>
        <w:t>,</w:t>
      </w:r>
      <w:r w:rsidR="00057A29">
        <w:t xml:space="preserve"> além de uma visualização visual dos apontamentos nas falas orais dos professores</w:t>
      </w:r>
      <w:r>
        <w:t xml:space="preserve"> e monitores</w:t>
      </w:r>
      <w:r w:rsidR="00057A29">
        <w:t>.</w:t>
      </w:r>
    </w:p>
    <w:p w:rsidR="00057A29" w:rsidRDefault="00057A29" w:rsidP="0019190C">
      <w:pPr>
        <w:pStyle w:val="Default"/>
        <w:spacing w:line="360" w:lineRule="auto"/>
        <w:ind w:firstLine="1134"/>
        <w:jc w:val="both"/>
      </w:pPr>
      <w:r>
        <w:t>O uso da ferramenta ClassRoom possibilitou neste estudo uma melhor compreensão das fal</w:t>
      </w:r>
      <w:r w:rsidR="00646643">
        <w:t>has no aprendizado dos alunos</w:t>
      </w:r>
      <w:r>
        <w:t>, visto que por meio de questionários expostos na ferramenta que foram discutido e resolvido em sala</w:t>
      </w:r>
      <w:r w:rsidR="006266B1">
        <w:t>,</w:t>
      </w:r>
      <w:r w:rsidR="00646643">
        <w:t xml:space="preserve"> pode se verificar o nú</w:t>
      </w:r>
      <w:r>
        <w:t>mero de erro</w:t>
      </w:r>
      <w:r w:rsidR="00336E8B">
        <w:t>s</w:t>
      </w:r>
      <w:r>
        <w:t xml:space="preserve"> referente as questões de </w:t>
      </w:r>
      <w:r w:rsidR="00646643">
        <w:t>determinadoassunto</w:t>
      </w:r>
      <w:r>
        <w:t xml:space="preserve"> por nível de amostragem</w:t>
      </w:r>
      <w:r w:rsidR="009840AE">
        <w:t>, a ferramenta disponibiliza após o final do tempo estimulado de resposta, um gráfico com todos os itens marcados de cada questão, apontando assim quais itens mais marcados  dando feedback quanto ao acerto  ou erro das opções, desta forma, possibilitando uma relação ao déficit de aprendizado do determinado assunto trabalho na questão.</w:t>
      </w:r>
    </w:p>
    <w:p w:rsidR="00646643" w:rsidRPr="00D25EE3" w:rsidRDefault="00646643" w:rsidP="0019190C">
      <w:pPr>
        <w:pStyle w:val="Default"/>
        <w:spacing w:line="360" w:lineRule="auto"/>
        <w:ind w:firstLine="1134"/>
        <w:jc w:val="both"/>
      </w:pPr>
      <w:r>
        <w:t>Além da mensuração dos conteúdos, a mesma plataforma possibilita a interação sobre as respostas empregadas, onde os alunos fazem uma discussão sobre os itens eles próprios con</w:t>
      </w:r>
      <w:r w:rsidR="00336E8B">
        <w:t>s</w:t>
      </w:r>
      <w:r>
        <w:t>troem o conteúdo através a da lógica e participação coletiva</w:t>
      </w:r>
      <w:r w:rsidR="00336E8B">
        <w:t>.</w:t>
      </w:r>
    </w:p>
    <w:p w:rsidR="00687DD2" w:rsidRDefault="00687DD2" w:rsidP="0019190C">
      <w:pPr>
        <w:pStyle w:val="Default"/>
        <w:spacing w:line="360" w:lineRule="auto"/>
        <w:ind w:firstLine="1134"/>
        <w:jc w:val="both"/>
        <w:rPr>
          <w:rFonts w:ascii="Times New Roman" w:hAnsi="Times New Roman" w:cs="Times New Roman"/>
        </w:rPr>
      </w:pPr>
    </w:p>
    <w:p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rsidR="00646643" w:rsidRDefault="0019190C" w:rsidP="00D25EE3">
      <w:pPr>
        <w:pStyle w:val="Default"/>
        <w:spacing w:after="137" w:line="360" w:lineRule="auto"/>
        <w:ind w:firstLine="1134"/>
        <w:jc w:val="both"/>
      </w:pPr>
      <w:r w:rsidRPr="00D25EE3">
        <w:t>De</w:t>
      </w:r>
      <w:r w:rsidR="00D25EE3" w:rsidRPr="00D25EE3">
        <w:t>sta forma, podemos concluir que, a plataforma ClassRoom tem se tornado um fer</w:t>
      </w:r>
      <w:r w:rsidR="0019567E">
        <w:t>ramenta muito útil para detecção</w:t>
      </w:r>
      <w:r w:rsidR="00D25EE3" w:rsidRPr="00D25EE3">
        <w:t xml:space="preserve">  no aprendizado dos alunos, visto que o mesmo possibilita mensurar e expor de forma lógica as deficiências nos pontos do aprendizado em cada conteúdo.</w:t>
      </w:r>
    </w:p>
    <w:p w:rsidR="00BF736A" w:rsidRDefault="00646643" w:rsidP="00D25EE3">
      <w:pPr>
        <w:pStyle w:val="Default"/>
        <w:spacing w:after="137" w:line="360" w:lineRule="auto"/>
        <w:ind w:firstLine="1134"/>
        <w:jc w:val="both"/>
      </w:pPr>
      <w:r>
        <w:t xml:space="preserve">A mesma também se torna relevante pois, possibilita uma interação social entre os participantes, onde são realizado um rede de aprendizado e comunicação entre os próprios alunos onde tiram duvidas e discuntem sobre os conteúdos trabalhados em sala de aula. </w:t>
      </w:r>
    </w:p>
    <w:p w:rsidR="00CF012D" w:rsidRDefault="00CF012D" w:rsidP="00D25EE3">
      <w:pPr>
        <w:pStyle w:val="Default"/>
        <w:spacing w:after="137" w:line="360" w:lineRule="auto"/>
        <w:ind w:firstLine="1134"/>
        <w:jc w:val="both"/>
      </w:pPr>
    </w:p>
    <w:p w:rsidR="00CF012D" w:rsidRDefault="00CF012D" w:rsidP="00D25EE3">
      <w:pPr>
        <w:pStyle w:val="Default"/>
        <w:spacing w:after="137" w:line="360" w:lineRule="auto"/>
        <w:ind w:firstLine="1134"/>
        <w:jc w:val="both"/>
      </w:pPr>
    </w:p>
    <w:p w:rsidR="00CF012D" w:rsidRPr="00D25EE3" w:rsidRDefault="00CF012D" w:rsidP="00685ECE">
      <w:pPr>
        <w:pStyle w:val="Default"/>
        <w:spacing w:after="137" w:line="360" w:lineRule="auto"/>
        <w:jc w:val="both"/>
      </w:pPr>
    </w:p>
    <w:p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lastRenderedPageBreak/>
        <w:t>REFERÊNCIAS</w:t>
      </w:r>
    </w:p>
    <w:p w:rsidR="00BF736A" w:rsidRPr="00336E8B" w:rsidRDefault="00D25EE3" w:rsidP="00D25EE3">
      <w:pPr>
        <w:widowControl/>
        <w:suppressAutoHyphens w:val="0"/>
        <w:autoSpaceDE w:val="0"/>
        <w:autoSpaceDN w:val="0"/>
        <w:adjustRightInd w:val="0"/>
        <w:rPr>
          <w:rFonts w:ascii="Arial" w:eastAsia="Times New Roman" w:hAnsi="Arial" w:cs="Arial"/>
          <w:kern w:val="0"/>
          <w:lang w:eastAsia="pt-BR" w:bidi="ar-SA"/>
        </w:rPr>
      </w:pPr>
      <w:r w:rsidRPr="00336E8B">
        <w:rPr>
          <w:rFonts w:ascii="Arial" w:eastAsia="Times New Roman" w:hAnsi="Arial" w:cs="Arial"/>
          <w:kern w:val="0"/>
          <w:lang w:eastAsia="pt-BR" w:bidi="ar-SA"/>
        </w:rPr>
        <w:t xml:space="preserve">DANTAS,O,M. </w:t>
      </w:r>
      <w:r w:rsidRPr="00336E8B">
        <w:rPr>
          <w:rFonts w:ascii="Arial" w:eastAsia="Times New Roman" w:hAnsi="Arial" w:cs="Arial"/>
          <w:bCs/>
          <w:kern w:val="0"/>
          <w:lang w:eastAsia="pt-BR" w:bidi="ar-SA"/>
        </w:rPr>
        <w:t>Monitoria: fonte de saberes à docência superior,</w:t>
      </w:r>
      <w:r w:rsidRPr="00336E8B">
        <w:rPr>
          <w:rFonts w:ascii="Arial" w:eastAsia="Times New Roman" w:hAnsi="Arial" w:cs="Arial"/>
          <w:b/>
          <w:kern w:val="0"/>
          <w:lang w:eastAsia="pt-BR" w:bidi="ar-SA"/>
        </w:rPr>
        <w:t>Rev. bras. Estud</w:t>
      </w:r>
      <w:r w:rsidRPr="00336E8B">
        <w:rPr>
          <w:rFonts w:ascii="Arial" w:eastAsia="Times New Roman" w:hAnsi="Arial" w:cs="Arial"/>
          <w:kern w:val="0"/>
          <w:lang w:eastAsia="pt-BR" w:bidi="ar-SA"/>
        </w:rPr>
        <w:t>, BRASILIA, DF, 2014.</w:t>
      </w:r>
    </w:p>
    <w:p w:rsidR="00D25EE3" w:rsidRPr="00336E8B" w:rsidRDefault="00D25EE3" w:rsidP="00D25EE3">
      <w:pPr>
        <w:widowControl/>
        <w:suppressAutoHyphens w:val="0"/>
        <w:autoSpaceDE w:val="0"/>
        <w:autoSpaceDN w:val="0"/>
        <w:adjustRightInd w:val="0"/>
        <w:rPr>
          <w:rFonts w:ascii="Arial" w:eastAsia="Times New Roman" w:hAnsi="Arial" w:cs="Arial"/>
          <w:color w:val="000000"/>
          <w:kern w:val="0"/>
          <w:lang w:eastAsia="pt-BR" w:bidi="ar-SA"/>
        </w:rPr>
      </w:pPr>
    </w:p>
    <w:p w:rsidR="00D25EE3" w:rsidRPr="00336E8B" w:rsidRDefault="003E3305" w:rsidP="00D25EE3">
      <w:pPr>
        <w:pStyle w:val="Default"/>
      </w:pPr>
      <w:r w:rsidRPr="00336E8B">
        <w:t xml:space="preserve"> JÚNIOR</w:t>
      </w:r>
      <w:r w:rsidR="00D25EE3" w:rsidRPr="00336E8B">
        <w:t xml:space="preserve">, F, R, C. </w:t>
      </w:r>
      <w:r w:rsidR="00D25EE3" w:rsidRPr="00336E8B">
        <w:rPr>
          <w:bCs/>
        </w:rPr>
        <w:t xml:space="preserve">Atividades de monitoria: </w:t>
      </w:r>
      <w:r w:rsidR="00D25EE3" w:rsidRPr="00336E8B">
        <w:t xml:space="preserve">uma possibilidade para o desenvolvimento da sala de aula, </w:t>
      </w:r>
      <w:r w:rsidR="00D25EE3" w:rsidRPr="00336E8B">
        <w:rPr>
          <w:b/>
        </w:rPr>
        <w:t>Rev. Educ. Pesqui</w:t>
      </w:r>
      <w:r w:rsidR="00D25EE3" w:rsidRPr="00336E8B">
        <w:t>, São Paulo, SP, 2017.</w:t>
      </w:r>
    </w:p>
    <w:p w:rsidR="00D25EE3" w:rsidRPr="00336E8B" w:rsidRDefault="00D25EE3" w:rsidP="00D25EE3">
      <w:pPr>
        <w:pStyle w:val="Default"/>
      </w:pPr>
    </w:p>
    <w:p w:rsidR="00D25EE3" w:rsidRPr="00336E8B" w:rsidRDefault="003E3305" w:rsidP="00D25EE3">
      <w:pPr>
        <w:widowControl/>
        <w:suppressAutoHyphens w:val="0"/>
        <w:autoSpaceDE w:val="0"/>
        <w:autoSpaceDN w:val="0"/>
        <w:adjustRightInd w:val="0"/>
        <w:rPr>
          <w:rFonts w:ascii="Arial" w:eastAsia="Times New Roman" w:hAnsi="Arial" w:cs="Arial"/>
          <w:bCs/>
          <w:kern w:val="0"/>
          <w:lang w:eastAsia="pt-BR" w:bidi="ar-SA"/>
        </w:rPr>
      </w:pPr>
      <w:r w:rsidRPr="00336E8B">
        <w:rPr>
          <w:rFonts w:ascii="Arial" w:eastAsia="Times New Roman" w:hAnsi="Arial" w:cs="Arial"/>
          <w:kern w:val="0"/>
          <w:lang w:eastAsia="pt-BR" w:bidi="ar-SA"/>
        </w:rPr>
        <w:t>FRISON</w:t>
      </w:r>
      <w:r w:rsidR="00D25EE3" w:rsidRPr="00336E8B">
        <w:rPr>
          <w:rFonts w:ascii="Arial" w:hAnsi="Arial" w:cs="Arial"/>
        </w:rPr>
        <w:t xml:space="preserve">, L, M, B. </w:t>
      </w:r>
      <w:r w:rsidR="00D25EE3" w:rsidRPr="00336E8B">
        <w:rPr>
          <w:rFonts w:ascii="Arial" w:eastAsia="Times New Roman" w:hAnsi="Arial" w:cs="Arial"/>
          <w:bCs/>
          <w:kern w:val="0"/>
          <w:lang w:eastAsia="pt-BR" w:bidi="ar-SA"/>
        </w:rPr>
        <w:t>Monitoria: uma modalidade de ensino que potencializa a aprendizagem colaborativa e autorregulada</w:t>
      </w:r>
      <w:r w:rsidR="00D25EE3" w:rsidRPr="00336E8B">
        <w:rPr>
          <w:rFonts w:ascii="Arial" w:hAnsi="Arial" w:cs="Arial"/>
          <w:bCs/>
        </w:rPr>
        <w:t xml:space="preserve">, </w:t>
      </w:r>
      <w:r w:rsidR="00D25EE3" w:rsidRPr="00336E8B">
        <w:rPr>
          <w:rFonts w:ascii="Arial" w:hAnsi="Arial" w:cs="Arial"/>
          <w:b/>
          <w:bCs/>
        </w:rPr>
        <w:t>Rev.</w:t>
      </w:r>
      <w:r w:rsidR="00D25EE3" w:rsidRPr="00336E8B">
        <w:rPr>
          <w:rFonts w:ascii="Arial" w:eastAsia="Times New Roman" w:hAnsi="Arial" w:cs="Arial"/>
          <w:b/>
          <w:kern w:val="0"/>
          <w:lang w:eastAsia="pt-BR" w:bidi="ar-SA"/>
        </w:rPr>
        <w:t>Pro-Posições</w:t>
      </w:r>
      <w:r w:rsidR="00D25EE3" w:rsidRPr="00336E8B">
        <w:rPr>
          <w:rFonts w:ascii="Arial" w:hAnsi="Arial" w:cs="Arial"/>
        </w:rPr>
        <w:t>, Pelotas, RS, 2016.</w:t>
      </w:r>
    </w:p>
    <w:p w:rsidR="00D25EE3" w:rsidRPr="00336E8B" w:rsidRDefault="00D25EE3" w:rsidP="00D25EE3">
      <w:pPr>
        <w:widowControl/>
        <w:suppressAutoHyphens w:val="0"/>
        <w:autoSpaceDE w:val="0"/>
        <w:autoSpaceDN w:val="0"/>
        <w:adjustRightInd w:val="0"/>
        <w:rPr>
          <w:rFonts w:ascii="Arial" w:eastAsia="Times New Roman" w:hAnsi="Arial" w:cs="Arial"/>
          <w:kern w:val="0"/>
          <w:lang w:eastAsia="pt-BR" w:bidi="ar-SA"/>
        </w:rPr>
      </w:pPr>
    </w:p>
    <w:p w:rsidR="00D25EE3" w:rsidRPr="00336E8B" w:rsidRDefault="00D25EE3" w:rsidP="00D25EE3">
      <w:pPr>
        <w:widowControl/>
        <w:suppressAutoHyphens w:val="0"/>
        <w:autoSpaceDE w:val="0"/>
        <w:autoSpaceDN w:val="0"/>
        <w:adjustRightInd w:val="0"/>
        <w:rPr>
          <w:rFonts w:ascii="Arial" w:eastAsia="Times New Roman" w:hAnsi="Arial" w:cs="Arial"/>
          <w:bCs/>
          <w:kern w:val="0"/>
          <w:lang w:eastAsia="pt-BR" w:bidi="ar-SA"/>
        </w:rPr>
      </w:pPr>
    </w:p>
    <w:p w:rsidR="003E3305" w:rsidRPr="00336E8B" w:rsidRDefault="003E3305" w:rsidP="003E3305">
      <w:pPr>
        <w:tabs>
          <w:tab w:val="left" w:pos="2625"/>
        </w:tabs>
        <w:rPr>
          <w:rFonts w:ascii="Arial" w:hAnsi="Arial" w:cs="Arial"/>
        </w:rPr>
      </w:pPr>
      <w:r w:rsidRPr="00336E8B">
        <w:rPr>
          <w:rFonts w:ascii="Arial" w:hAnsi="Arial" w:cs="Arial"/>
        </w:rPr>
        <w:t>DANGELO, J.G.; FATTINI, C.A. A</w:t>
      </w:r>
      <w:r w:rsidR="009B51F9" w:rsidRPr="00336E8B">
        <w:rPr>
          <w:rFonts w:ascii="Arial" w:hAnsi="Arial" w:cs="Arial"/>
        </w:rPr>
        <w:t xml:space="preserve">NATOMIA HUMANA BÁSICA. </w:t>
      </w:r>
      <w:r w:rsidR="009B51F9" w:rsidRPr="00336E8B">
        <w:rPr>
          <w:rFonts w:ascii="Arial" w:hAnsi="Arial" w:cs="Arial"/>
          <w:b/>
        </w:rPr>
        <w:t>Rev.</w:t>
      </w:r>
      <w:r w:rsidRPr="00336E8B">
        <w:rPr>
          <w:rFonts w:ascii="Arial" w:hAnsi="Arial" w:cs="Arial"/>
          <w:b/>
          <w:bCs/>
        </w:rPr>
        <w:t>ATHENEU</w:t>
      </w:r>
      <w:r w:rsidR="0019567E" w:rsidRPr="00336E8B">
        <w:rPr>
          <w:rFonts w:ascii="Arial" w:hAnsi="Arial" w:cs="Arial"/>
        </w:rPr>
        <w:t>, São Paulo</w:t>
      </w:r>
      <w:r w:rsidR="009B51F9" w:rsidRPr="00336E8B">
        <w:rPr>
          <w:rFonts w:ascii="Arial" w:hAnsi="Arial" w:cs="Arial"/>
        </w:rPr>
        <w:t>, SP</w:t>
      </w:r>
      <w:r w:rsidRPr="00336E8B">
        <w:rPr>
          <w:rFonts w:ascii="Arial" w:hAnsi="Arial" w:cs="Arial"/>
        </w:rPr>
        <w:t>, 2015</w:t>
      </w:r>
      <w:r w:rsidR="009B51F9" w:rsidRPr="00336E8B">
        <w:rPr>
          <w:rFonts w:ascii="Arial" w:hAnsi="Arial" w:cs="Arial"/>
        </w:rPr>
        <w:t>.</w:t>
      </w:r>
    </w:p>
    <w:p w:rsidR="003E3305" w:rsidRPr="00336E8B" w:rsidRDefault="003E3305" w:rsidP="003E3305">
      <w:pPr>
        <w:tabs>
          <w:tab w:val="left" w:pos="2625"/>
        </w:tabs>
        <w:rPr>
          <w:rFonts w:ascii="Arial" w:hAnsi="Arial" w:cs="Arial"/>
        </w:rPr>
      </w:pPr>
    </w:p>
    <w:p w:rsidR="003E3305" w:rsidRPr="00336E8B" w:rsidRDefault="003E3305" w:rsidP="003E3305">
      <w:pPr>
        <w:tabs>
          <w:tab w:val="left" w:pos="2625"/>
        </w:tabs>
        <w:rPr>
          <w:rFonts w:ascii="Arial" w:hAnsi="Arial" w:cs="Arial"/>
        </w:rPr>
      </w:pPr>
      <w:r w:rsidRPr="00336E8B">
        <w:rPr>
          <w:rFonts w:ascii="Arial" w:hAnsi="Arial" w:cs="Arial"/>
        </w:rPr>
        <w:t>MOORE</w:t>
      </w:r>
      <w:r w:rsidR="0019567E" w:rsidRPr="00336E8B">
        <w:rPr>
          <w:rFonts w:ascii="Arial" w:hAnsi="Arial" w:cs="Arial"/>
        </w:rPr>
        <w:t xml:space="preserve">, K, L. </w:t>
      </w:r>
      <w:r w:rsidR="0019567E" w:rsidRPr="00336E8B">
        <w:rPr>
          <w:rFonts w:ascii="Arial" w:hAnsi="Arial" w:cs="Arial"/>
          <w:b/>
        </w:rPr>
        <w:t>Anatomia Humana orientada para a clínica</w:t>
      </w:r>
      <w:r w:rsidR="0019567E" w:rsidRPr="00336E8B">
        <w:rPr>
          <w:rFonts w:ascii="Arial" w:hAnsi="Arial" w:cs="Arial"/>
        </w:rPr>
        <w:t>. 7. ed. Rio de Janeiro: Guanabara Koogan,2014.</w:t>
      </w:r>
    </w:p>
    <w:p w:rsidR="003D6F98" w:rsidRPr="003E3305" w:rsidRDefault="003D6F98">
      <w:pPr>
        <w:tabs>
          <w:tab w:val="left" w:pos="2625"/>
        </w:tabs>
        <w:rPr>
          <w:rFonts w:ascii="Arial" w:hAnsi="Arial" w:cs="Arial"/>
          <w:sz w:val="20"/>
          <w:szCs w:val="20"/>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pPr>
        <w:tabs>
          <w:tab w:val="left" w:pos="2625"/>
        </w:tabs>
        <w:rPr>
          <w:rFonts w:ascii="Times New Roman" w:hAnsi="Times New Roman" w:cs="Times New Roman"/>
        </w:rPr>
      </w:pPr>
    </w:p>
    <w:p w:rsidR="003D6F98" w:rsidRPr="0019190C" w:rsidRDefault="003D6F98" w:rsidP="001E0C4E">
      <w:pPr>
        <w:pStyle w:val="Corpodetexto"/>
        <w:spacing w:after="0" w:line="360" w:lineRule="atLeast"/>
        <w:jc w:val="both"/>
        <w:rPr>
          <w:rFonts w:ascii="Times New Roman" w:hAnsi="Times New Roman" w:cs="Times New Roman"/>
          <w:b/>
          <w:bCs/>
          <w:sz w:val="28"/>
          <w:szCs w:val="28"/>
        </w:rPr>
      </w:pPr>
    </w:p>
    <w:sectPr w:rsidR="003D6F98" w:rsidRPr="0019190C" w:rsidSect="00687DD2">
      <w:headerReference w:type="first" r:id="rId6"/>
      <w:pgSz w:w="11906" w:h="16838"/>
      <w:pgMar w:top="1701" w:right="1134" w:bottom="1134" w:left="1701" w:header="56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C7" w:rsidRDefault="005404C7" w:rsidP="0061289B">
      <w:r>
        <w:separator/>
      </w:r>
    </w:p>
  </w:endnote>
  <w:endnote w:type="continuationSeparator" w:id="1">
    <w:p w:rsidR="005404C7" w:rsidRDefault="005404C7" w:rsidP="0061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C7" w:rsidRDefault="005404C7" w:rsidP="0061289B">
      <w:r>
        <w:separator/>
      </w:r>
    </w:p>
  </w:footnote>
  <w:footnote w:type="continuationSeparator" w:id="1">
    <w:p w:rsidR="005404C7" w:rsidRDefault="005404C7" w:rsidP="0061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73" w:rsidRDefault="00FD2A73" w:rsidP="00687DD2">
    <w:pPr>
      <w:pStyle w:val="Cabealho"/>
    </w:pPr>
    <w:r>
      <w:rPr>
        <w:noProof/>
        <w:lang w:eastAsia="pt-BR" w:bidi="ar-SA"/>
      </w:rPr>
      <w:drawing>
        <wp:anchor distT="0" distB="0" distL="114300" distR="114300" simplePos="0" relativeHeight="251658240" behindDoc="0" locked="0" layoutInCell="1" allowOverlap="1">
          <wp:simplePos x="0" y="0"/>
          <wp:positionH relativeFrom="column">
            <wp:posOffset>-432435</wp:posOffset>
          </wp:positionH>
          <wp:positionV relativeFrom="paragraph">
            <wp:posOffset>-102870</wp:posOffset>
          </wp:positionV>
          <wp:extent cx="2647950" cy="1130935"/>
          <wp:effectExtent l="19050" t="0" r="0" b="0"/>
          <wp:wrapNone/>
          <wp:docPr id="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
                  <a:srcRect/>
                  <a:stretch>
                    <a:fillRect/>
                  </a:stretch>
                </pic:blipFill>
                <pic:spPr bwMode="auto">
                  <a:xfrm>
                    <a:off x="0" y="0"/>
                    <a:ext cx="2647950" cy="1130935"/>
                  </a:xfrm>
                  <a:prstGeom prst="rect">
                    <a:avLst/>
                  </a:prstGeom>
                  <a:noFill/>
                  <a:ln w="9525">
                    <a:noFill/>
                    <a:miter lim="800000"/>
                    <a:headEnd/>
                    <a:tailEnd/>
                  </a:ln>
                </pic:spPr>
              </pic:pic>
            </a:graphicData>
          </a:graphic>
        </wp:anchor>
      </w:drawing>
    </w:r>
  </w:p>
  <w:p w:rsidR="00FD2A73" w:rsidRPr="0061289B" w:rsidRDefault="00FD2A73" w:rsidP="00687DD2">
    <w:pPr>
      <w:pStyle w:val="NormalWeb"/>
      <w:tabs>
        <w:tab w:val="right" w:pos="9214"/>
      </w:tabs>
      <w:spacing w:before="0" w:beforeAutospacing="0" w:after="120" w:afterAutospacing="0"/>
      <w:ind w:left="3969" w:right="-143"/>
      <w:textAlignment w:val="baseline"/>
      <w:rPr>
        <w:sz w:val="12"/>
      </w:rPr>
    </w:pPr>
    <w:r>
      <w:rPr>
        <w:noProof/>
      </w:rPr>
      <w:drawing>
        <wp:anchor distT="0" distB="0" distL="114300" distR="114300" simplePos="0" relativeHeight="251657216" behindDoc="0" locked="0" layoutInCell="1" allowOverlap="1">
          <wp:simplePos x="0" y="0"/>
          <wp:positionH relativeFrom="column">
            <wp:posOffset>2275205</wp:posOffset>
          </wp:positionH>
          <wp:positionV relativeFrom="paragraph">
            <wp:posOffset>15240</wp:posOffset>
          </wp:positionV>
          <wp:extent cx="45085" cy="681990"/>
          <wp:effectExtent l="19050" t="0" r="0" b="0"/>
          <wp:wrapNone/>
          <wp:docPr id="5" name="Picture 4" descr="C:\Users\ailton.silva\Desktop\Conexão 17\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lton.silva\Desktop\Conexão 17\barra.png"/>
                  <pic:cNvPicPr>
                    <a:picLocks noChangeAspect="1" noChangeArrowheads="1"/>
                  </pic:cNvPicPr>
                </pic:nvPicPr>
                <pic:blipFill>
                  <a:blip r:embed="rId2"/>
                  <a:srcRect l="-31482" t="33138" b="9460"/>
                  <a:stretch>
                    <a:fillRect/>
                  </a:stretch>
                </pic:blipFill>
                <pic:spPr bwMode="auto">
                  <a:xfrm>
                    <a:off x="0" y="0"/>
                    <a:ext cx="45085" cy="681990"/>
                  </a:xfrm>
                  <a:prstGeom prst="rect">
                    <a:avLst/>
                  </a:prstGeom>
                  <a:noFill/>
                  <a:ln w="9525">
                    <a:noFill/>
                    <a:miter lim="800000"/>
                    <a:headEnd/>
                    <a:tailEnd/>
                  </a:ln>
                </pic:spPr>
              </pic:pic>
            </a:graphicData>
          </a:graphic>
        </wp:anchor>
      </w:drawing>
    </w:r>
    <w:r>
      <w:rPr>
        <w:rFonts w:ascii="Arial" w:hAnsi="Arial" w:cs="Arial"/>
        <w:b/>
        <w:bCs/>
        <w:color w:val="000000"/>
        <w:kern w:val="24"/>
        <w:sz w:val="20"/>
        <w:szCs w:val="40"/>
      </w:rPr>
      <w:t>CONEXÃO FAMETRO 2018</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INOVAÇÃO E CRIATIVIDADE</w:t>
    </w:r>
  </w:p>
  <w:p w:rsidR="00FD2A73" w:rsidRPr="0061289B" w:rsidRDefault="00FD2A73"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XI</w:t>
    </w:r>
    <w:r>
      <w:rPr>
        <w:rFonts w:ascii="Arial" w:hAnsi="Arial" w:cs="Arial"/>
        <w:b/>
        <w:bCs/>
        <w:color w:val="000000"/>
        <w:kern w:val="24"/>
        <w:sz w:val="20"/>
        <w:szCs w:val="40"/>
      </w:rPr>
      <w:t>V</w:t>
    </w:r>
    <w:r w:rsidRPr="0061289B">
      <w:rPr>
        <w:rFonts w:ascii="Arial" w:hAnsi="Arial" w:cs="Arial"/>
        <w:b/>
        <w:bCs/>
        <w:color w:val="000000"/>
        <w:kern w:val="24"/>
        <w:sz w:val="20"/>
        <w:szCs w:val="40"/>
      </w:rPr>
      <w:t xml:space="preserve"> SEMANA ACADÊMICA</w:t>
    </w:r>
  </w:p>
  <w:p w:rsidR="00FD2A73" w:rsidRDefault="00FD2A73" w:rsidP="00687DD2">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4A2802"/>
    <w:rsid w:val="00017913"/>
    <w:rsid w:val="00035AD3"/>
    <w:rsid w:val="000428F9"/>
    <w:rsid w:val="00057A29"/>
    <w:rsid w:val="00080BE8"/>
    <w:rsid w:val="000842E7"/>
    <w:rsid w:val="00087CBB"/>
    <w:rsid w:val="000B47E8"/>
    <w:rsid w:val="000E78E2"/>
    <w:rsid w:val="00127337"/>
    <w:rsid w:val="00156E03"/>
    <w:rsid w:val="0019190C"/>
    <w:rsid w:val="0019567E"/>
    <w:rsid w:val="001E0C4E"/>
    <w:rsid w:val="002163E4"/>
    <w:rsid w:val="00270D52"/>
    <w:rsid w:val="002862B7"/>
    <w:rsid w:val="002B05AE"/>
    <w:rsid w:val="0030056F"/>
    <w:rsid w:val="00316C08"/>
    <w:rsid w:val="00332DE8"/>
    <w:rsid w:val="00336E8B"/>
    <w:rsid w:val="00336F50"/>
    <w:rsid w:val="00357B4C"/>
    <w:rsid w:val="00363F44"/>
    <w:rsid w:val="003717B4"/>
    <w:rsid w:val="00371B9B"/>
    <w:rsid w:val="003A3AF8"/>
    <w:rsid w:val="003D6F98"/>
    <w:rsid w:val="003E0104"/>
    <w:rsid w:val="003E3305"/>
    <w:rsid w:val="003E4EAD"/>
    <w:rsid w:val="003F2CEA"/>
    <w:rsid w:val="004260A2"/>
    <w:rsid w:val="004464EA"/>
    <w:rsid w:val="00480A93"/>
    <w:rsid w:val="0048248E"/>
    <w:rsid w:val="004A2802"/>
    <w:rsid w:val="004A3710"/>
    <w:rsid w:val="004C0677"/>
    <w:rsid w:val="004E0773"/>
    <w:rsid w:val="00513D6E"/>
    <w:rsid w:val="0051400D"/>
    <w:rsid w:val="005214C3"/>
    <w:rsid w:val="005404C7"/>
    <w:rsid w:val="00551147"/>
    <w:rsid w:val="00560883"/>
    <w:rsid w:val="00580144"/>
    <w:rsid w:val="005860CB"/>
    <w:rsid w:val="005A3199"/>
    <w:rsid w:val="005B2FFE"/>
    <w:rsid w:val="005B303E"/>
    <w:rsid w:val="005D0BA5"/>
    <w:rsid w:val="005E7FE8"/>
    <w:rsid w:val="00601D01"/>
    <w:rsid w:val="0061289B"/>
    <w:rsid w:val="006266B1"/>
    <w:rsid w:val="00646643"/>
    <w:rsid w:val="006543EE"/>
    <w:rsid w:val="00685ECE"/>
    <w:rsid w:val="00687DD2"/>
    <w:rsid w:val="006F5111"/>
    <w:rsid w:val="00702306"/>
    <w:rsid w:val="007058E5"/>
    <w:rsid w:val="00713636"/>
    <w:rsid w:val="0074606B"/>
    <w:rsid w:val="00764BA6"/>
    <w:rsid w:val="007728C0"/>
    <w:rsid w:val="0077568E"/>
    <w:rsid w:val="007A60F3"/>
    <w:rsid w:val="007A65E2"/>
    <w:rsid w:val="007F7171"/>
    <w:rsid w:val="00822F82"/>
    <w:rsid w:val="00835532"/>
    <w:rsid w:val="00861BBF"/>
    <w:rsid w:val="008821C2"/>
    <w:rsid w:val="008D5E67"/>
    <w:rsid w:val="008F0D2E"/>
    <w:rsid w:val="00972EA3"/>
    <w:rsid w:val="009840AE"/>
    <w:rsid w:val="00987067"/>
    <w:rsid w:val="00990C21"/>
    <w:rsid w:val="009A6029"/>
    <w:rsid w:val="009B51F9"/>
    <w:rsid w:val="00A05DD2"/>
    <w:rsid w:val="00A1173C"/>
    <w:rsid w:val="00A4713E"/>
    <w:rsid w:val="00A86971"/>
    <w:rsid w:val="00AB567F"/>
    <w:rsid w:val="00AB5766"/>
    <w:rsid w:val="00AE7E4D"/>
    <w:rsid w:val="00B10A9A"/>
    <w:rsid w:val="00B22FA5"/>
    <w:rsid w:val="00B31CBB"/>
    <w:rsid w:val="00B33850"/>
    <w:rsid w:val="00BB3D9C"/>
    <w:rsid w:val="00BF2C7E"/>
    <w:rsid w:val="00BF736A"/>
    <w:rsid w:val="00C06280"/>
    <w:rsid w:val="00C136F8"/>
    <w:rsid w:val="00C338FE"/>
    <w:rsid w:val="00C35FE1"/>
    <w:rsid w:val="00C6696D"/>
    <w:rsid w:val="00C84965"/>
    <w:rsid w:val="00CF012D"/>
    <w:rsid w:val="00D07724"/>
    <w:rsid w:val="00D25EE3"/>
    <w:rsid w:val="00D439EC"/>
    <w:rsid w:val="00D55550"/>
    <w:rsid w:val="00D677AD"/>
    <w:rsid w:val="00D800B9"/>
    <w:rsid w:val="00E12899"/>
    <w:rsid w:val="00E76B4D"/>
    <w:rsid w:val="00E829F2"/>
    <w:rsid w:val="00EF165A"/>
    <w:rsid w:val="00EF2A17"/>
    <w:rsid w:val="00EF3A32"/>
    <w:rsid w:val="00F364FD"/>
    <w:rsid w:val="00F62350"/>
    <w:rsid w:val="00FC5331"/>
    <w:rsid w:val="00FD2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37"/>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rsid w:val="00127337"/>
    <w:pPr>
      <w:keepNext/>
      <w:spacing w:before="240" w:after="120"/>
    </w:pPr>
    <w:rPr>
      <w:rFonts w:ascii="Liberation Sans" w:hAnsi="Liberation Sans"/>
      <w:sz w:val="28"/>
      <w:szCs w:val="28"/>
    </w:rPr>
  </w:style>
  <w:style w:type="paragraph" w:styleId="Corpodetexto">
    <w:name w:val="Body Text"/>
    <w:basedOn w:val="Normal"/>
    <w:link w:val="CorpodetextoChar"/>
    <w:rsid w:val="00127337"/>
    <w:pPr>
      <w:spacing w:after="140" w:line="288" w:lineRule="auto"/>
    </w:pPr>
  </w:style>
  <w:style w:type="paragraph" w:styleId="Lista">
    <w:name w:val="List"/>
    <w:basedOn w:val="Corpodetexto"/>
    <w:rsid w:val="00127337"/>
  </w:style>
  <w:style w:type="paragraph" w:styleId="Legenda">
    <w:name w:val="caption"/>
    <w:basedOn w:val="Normal"/>
    <w:qFormat/>
    <w:rsid w:val="00127337"/>
    <w:pPr>
      <w:suppressLineNumbers/>
      <w:spacing w:before="120" w:after="120"/>
    </w:pPr>
    <w:rPr>
      <w:i/>
      <w:iCs/>
    </w:rPr>
  </w:style>
  <w:style w:type="paragraph" w:customStyle="1" w:styleId="ndice">
    <w:name w:val="Índice"/>
    <w:basedOn w:val="Normal"/>
    <w:rsid w:val="00127337"/>
    <w:pPr>
      <w:suppressLineNumbers/>
    </w:pPr>
  </w:style>
  <w:style w:type="paragraph" w:styleId="Textodenotaderodap">
    <w:name w:val="footnote text"/>
    <w:basedOn w:val="Normal"/>
    <w:rsid w:val="00127337"/>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customStyle="1" w:styleId="A1">
    <w:name w:val="A1"/>
    <w:uiPriority w:val="99"/>
    <w:rsid w:val="00D25EE3"/>
    <w:rPr>
      <w:rFonts w:cs="HelveticaNeue LightCond"/>
      <w:color w:val="000000"/>
      <w:sz w:val="16"/>
      <w:szCs w:val="16"/>
    </w:rPr>
  </w:style>
  <w:style w:type="character" w:customStyle="1" w:styleId="CorpodetextoChar">
    <w:name w:val="Corpo de texto Char"/>
    <w:basedOn w:val="Fontepargpadro"/>
    <w:link w:val="Corpodetexto"/>
    <w:rsid w:val="00D677AD"/>
    <w:rPr>
      <w:rFonts w:ascii="Liberation Serif" w:eastAsia="Lucida Sans Unicode" w:hAnsi="Liberation Serif" w:cs="Mangal"/>
      <w:kern w:val="1"/>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37"/>
    <w:pPr>
      <w:widowControl w:val="0"/>
      <w:suppressAutoHyphens/>
    </w:pPr>
    <w:rPr>
      <w:rFonts w:ascii="Liberation Serif" w:eastAsia="Lucida Sans Unicode"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1"/>
    <w:basedOn w:val="Normal"/>
    <w:next w:val="BodyText"/>
    <w:rsid w:val="00127337"/>
    <w:pPr>
      <w:keepNext/>
      <w:spacing w:before="240" w:after="120"/>
    </w:pPr>
    <w:rPr>
      <w:rFonts w:ascii="Liberation Sans" w:hAnsi="Liberation Sans"/>
      <w:sz w:val="28"/>
      <w:szCs w:val="28"/>
    </w:rPr>
  </w:style>
  <w:style w:type="paragraph" w:styleId="BodyText">
    <w:name w:val="Body Text"/>
    <w:basedOn w:val="Normal"/>
    <w:rsid w:val="00127337"/>
    <w:pPr>
      <w:spacing w:after="140" w:line="288" w:lineRule="auto"/>
    </w:pPr>
  </w:style>
  <w:style w:type="paragraph" w:styleId="List">
    <w:name w:val="List"/>
    <w:basedOn w:val="BodyText"/>
    <w:rsid w:val="00127337"/>
  </w:style>
  <w:style w:type="paragraph" w:styleId="Caption">
    <w:name w:val="caption"/>
    <w:basedOn w:val="Normal"/>
    <w:qFormat/>
    <w:rsid w:val="00127337"/>
    <w:pPr>
      <w:suppressLineNumbers/>
      <w:spacing w:before="120" w:after="120"/>
    </w:pPr>
    <w:rPr>
      <w:i/>
      <w:iCs/>
    </w:rPr>
  </w:style>
  <w:style w:type="paragraph" w:customStyle="1" w:styleId="ndice">
    <w:name w:val="Índice"/>
    <w:basedOn w:val="Normal"/>
    <w:rsid w:val="00127337"/>
    <w:pPr>
      <w:suppressLineNumbers/>
    </w:pPr>
  </w:style>
  <w:style w:type="paragraph" w:styleId="FootnoteText">
    <w:name w:val="footnote text"/>
    <w:basedOn w:val="Normal"/>
    <w:rsid w:val="00127337"/>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1289B"/>
    <w:pPr>
      <w:tabs>
        <w:tab w:val="center" w:pos="4252"/>
        <w:tab w:val="right" w:pos="8504"/>
      </w:tabs>
    </w:pPr>
    <w:rPr>
      <w:szCs w:val="21"/>
    </w:rPr>
  </w:style>
  <w:style w:type="character" w:customStyle="1" w:styleId="HeaderChar">
    <w:name w:val="Header Char"/>
    <w:link w:val="Header"/>
    <w:uiPriority w:val="99"/>
    <w:rsid w:val="0061289B"/>
    <w:rPr>
      <w:rFonts w:ascii="Liberation Serif" w:eastAsia="Lucida Sans Unicode" w:hAnsi="Liberation Serif" w:cs="Mangal"/>
      <w:kern w:val="1"/>
      <w:sz w:val="24"/>
      <w:szCs w:val="21"/>
      <w:lang w:eastAsia="zh-CN" w:bidi="hi-IN"/>
    </w:rPr>
  </w:style>
  <w:style w:type="paragraph" w:styleId="Footer">
    <w:name w:val="footer"/>
    <w:basedOn w:val="Normal"/>
    <w:link w:val="FooterChar"/>
    <w:uiPriority w:val="99"/>
    <w:unhideWhenUsed/>
    <w:rsid w:val="0061289B"/>
    <w:pPr>
      <w:tabs>
        <w:tab w:val="center" w:pos="4252"/>
        <w:tab w:val="right" w:pos="8504"/>
      </w:tabs>
    </w:pPr>
    <w:rPr>
      <w:szCs w:val="21"/>
    </w:rPr>
  </w:style>
  <w:style w:type="character" w:customStyle="1" w:styleId="FooterChar">
    <w:name w:val="Footer Char"/>
    <w:link w:val="Footer"/>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customStyle="1" w:styleId="A1">
    <w:name w:val="A1"/>
    <w:uiPriority w:val="99"/>
    <w:rsid w:val="00D25EE3"/>
    <w:rPr>
      <w:rFonts w:cs="HelveticaNeue LightCond"/>
      <w:color w:val="000000"/>
      <w:sz w:val="16"/>
      <w:szCs w:val="16"/>
    </w:rPr>
  </w:style>
</w:styles>
</file>

<file path=word/webSettings.xml><?xml version="1.0" encoding="utf-8"?>
<w:webSettings xmlns:r="http://schemas.openxmlformats.org/officeDocument/2006/relationships" xmlns:w="http://schemas.openxmlformats.org/wordprocessingml/2006/main">
  <w:divs>
    <w:div w:id="254943256">
      <w:bodyDiv w:val="1"/>
      <w:marLeft w:val="0"/>
      <w:marRight w:val="0"/>
      <w:marTop w:val="0"/>
      <w:marBottom w:val="0"/>
      <w:divBdr>
        <w:top w:val="none" w:sz="0" w:space="0" w:color="auto"/>
        <w:left w:val="none" w:sz="0" w:space="0" w:color="auto"/>
        <w:bottom w:val="none" w:sz="0" w:space="0" w:color="auto"/>
        <w:right w:val="none" w:sz="0" w:space="0" w:color="auto"/>
      </w:divBdr>
    </w:div>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1277</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8163</CharactersWithSpaces>
  <SharedDoc>false</SharedDoc>
  <HLinks>
    <vt:vector size="6" baseType="variant">
      <vt:variant>
        <vt:i4>6815757</vt:i4>
      </vt:variant>
      <vt:variant>
        <vt:i4>0</vt:i4>
      </vt:variant>
      <vt:variant>
        <vt:i4>0</vt:i4>
      </vt:variant>
      <vt:variant>
        <vt:i4>5</vt:i4>
      </vt:variant>
      <vt:variant>
        <vt:lpwstr>mailto:luanadias@fametro.com.br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CARLOS ALCANTARA</dc:creator>
  <cp:lastModifiedBy>Pedro</cp:lastModifiedBy>
  <cp:revision>6</cp:revision>
  <cp:lastPrinted>2014-07-01T19:30:00Z</cp:lastPrinted>
  <dcterms:created xsi:type="dcterms:W3CDTF">2018-09-20T01:18:00Z</dcterms:created>
  <dcterms:modified xsi:type="dcterms:W3CDTF">2018-09-22T00:40:00Z</dcterms:modified>
</cp:coreProperties>
</file>