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E33E" w14:textId="3B1A7B84" w:rsidR="003F52D5" w:rsidRDefault="00AB1841" w:rsidP="00AB1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F0141">
        <w:rPr>
          <w:rFonts w:eastAsiaTheme="majorEastAsia" w:cs="Times New Roman"/>
          <w:b/>
          <w:bCs/>
          <w:color w:val="000000" w:themeColor="text1"/>
          <w:sz w:val="28"/>
          <w:szCs w:val="28"/>
        </w:rPr>
        <w:t>DESENVOLVIMENTO DO PENSAMENTO LÓGICO-MATEMÁTICO EM CRIANÇAS DE 5 E 6 ANOS</w:t>
      </w:r>
      <w:r w:rsidRPr="00B147FD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br/>
      </w:r>
    </w:p>
    <w:p w14:paraId="315AA157" w14:textId="77777777" w:rsidR="00AB1841" w:rsidRDefault="00AB1841" w:rsidP="00AB1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CEC4A56" w14:textId="77777777" w:rsidR="00AB1841" w:rsidRDefault="00AB1841" w:rsidP="00AB18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Priscila Martins Rodrigues</w:t>
      </w:r>
    </w:p>
    <w:p w14:paraId="0FECCD3E" w14:textId="1585C6BB" w:rsidR="00AB1841" w:rsidRDefault="00AB1841" w:rsidP="00AB1841">
      <w:pPr>
        <w:spacing w:after="0"/>
        <w:jc w:val="right"/>
        <w:rPr>
          <w:rFonts w:ascii="Times New Roman" w:eastAsiaTheme="minorEastAsia" w:hAnsi="Times New Roman"/>
          <w:kern w:val="0"/>
          <w:sz w:val="24"/>
          <w14:ligatures w14:val="none"/>
        </w:rPr>
      </w:pPr>
      <w:r w:rsidRPr="00E56B25">
        <w:rPr>
          <w:rFonts w:ascii="Times New Roman" w:hAnsi="Times New Roman" w:cs="Times New Roman"/>
          <w:sz w:val="24"/>
          <w:szCs w:val="24"/>
        </w:rPr>
        <w:t xml:space="preserve">Universidade Estadual de Montes Claros – </w:t>
      </w:r>
      <w:r>
        <w:rPr>
          <w:rFonts w:ascii="Times New Roman" w:hAnsi="Times New Roman" w:cs="Times New Roman"/>
          <w:sz w:val="24"/>
          <w:szCs w:val="24"/>
        </w:rPr>
        <w:t>UNIMONTES</w:t>
      </w:r>
      <w:r w:rsidRPr="00E56B25">
        <w:rPr>
          <w:rFonts w:ascii="Times New Roman" w:hAnsi="Times New Roman" w:cs="Times New Roman"/>
          <w:sz w:val="24"/>
          <w:szCs w:val="24"/>
        </w:rPr>
        <w:br/>
      </w:r>
      <w:r w:rsidRPr="005515F6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riscilagondim250@gmil.com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hAnsi="Times New Roman" w:cs="Times New Roman"/>
          <w:sz w:val="24"/>
          <w:szCs w:val="24"/>
        </w:rPr>
        <w:t>Francely Aparecida dos Santos</w:t>
      </w:r>
    </w:p>
    <w:p w14:paraId="0A8A6AB7" w14:textId="77777777" w:rsidR="00AB1841" w:rsidRPr="005515F6" w:rsidRDefault="00AB1841" w:rsidP="00AB1841">
      <w:pPr>
        <w:spacing w:after="0"/>
        <w:jc w:val="righ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5515F6">
        <w:rPr>
          <w:rFonts w:ascii="Times New Roman" w:hAnsi="Times New Roman" w:cs="Times New Roman"/>
          <w:sz w:val="24"/>
          <w:szCs w:val="24"/>
        </w:rPr>
        <w:t>Universidade Estadual de Montes Claros – UNIMONTES</w:t>
      </w:r>
    </w:p>
    <w:p w14:paraId="7B2CA1E1" w14:textId="502C841E" w:rsidR="00AB1841" w:rsidRPr="005515F6" w:rsidRDefault="00AB1841" w:rsidP="00AB1841">
      <w:pPr>
        <w:spacing w:after="0"/>
        <w:jc w:val="righ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francely.santos@unimontes.br</w:t>
      </w:r>
    </w:p>
    <w:p w14:paraId="4D4A545E" w14:textId="534B171B" w:rsidR="003F52D5" w:rsidRDefault="00AB1841" w:rsidP="00AB18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</w:t>
      </w:r>
      <w:r>
        <w:rPr>
          <w:rFonts w:ascii="Times New Roman" w:hAnsi="Times New Roman" w:cs="Times New Roman"/>
          <w:sz w:val="24"/>
          <w:szCs w:val="24"/>
        </w:rPr>
        <w:t>Educação Matemática</w:t>
      </w:r>
    </w:p>
    <w:p w14:paraId="37936BD2" w14:textId="55428FBC" w:rsidR="003F52D5" w:rsidRPr="00AB1841" w:rsidRDefault="00545532" w:rsidP="005937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AB18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9371E">
        <w:rPr>
          <w:rFonts w:ascii="Times New Roman" w:hAnsi="Times New Roman" w:cs="Times New Roman"/>
          <w:sz w:val="24"/>
          <w:szCs w:val="24"/>
        </w:rPr>
        <w:t xml:space="preserve">Educação Infantil. </w:t>
      </w:r>
      <w:r w:rsidR="00AB1841" w:rsidRPr="00AB1841">
        <w:rPr>
          <w:rFonts w:ascii="Times New Roman" w:hAnsi="Times New Roman" w:cs="Times New Roman"/>
          <w:sz w:val="24"/>
          <w:szCs w:val="24"/>
        </w:rPr>
        <w:t>Desenvolvimento cognitivo.</w:t>
      </w:r>
      <w:r w:rsidR="0059371E">
        <w:rPr>
          <w:rFonts w:ascii="Times New Roman" w:hAnsi="Times New Roman" w:cs="Times New Roman"/>
          <w:sz w:val="24"/>
          <w:szCs w:val="24"/>
        </w:rPr>
        <w:t xml:space="preserve"> Pensamento lógico-matemático.</w:t>
      </w:r>
    </w:p>
    <w:p w14:paraId="2D9C30AE" w14:textId="777E5573" w:rsidR="003F52D5" w:rsidRPr="00AB1841" w:rsidRDefault="00AB1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RESUMO EXPANDIDO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EAA68DF" w14:textId="77777777" w:rsidR="00AB1841" w:rsidRPr="00AB1841" w:rsidRDefault="00AB1841" w:rsidP="00AB184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841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E121B1E" w14:textId="3A6D5D76" w:rsidR="003F52D5" w:rsidRPr="00AB1841" w:rsidRDefault="00AB1841" w:rsidP="00AB18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841">
        <w:rPr>
          <w:rFonts w:ascii="Times New Roman" w:hAnsi="Times New Roman" w:cs="Times New Roman"/>
          <w:sz w:val="24"/>
          <w:szCs w:val="24"/>
        </w:rPr>
        <w:t xml:space="preserve">Este trabalho </w:t>
      </w:r>
      <w:r>
        <w:rPr>
          <w:rFonts w:ascii="Times New Roman" w:hAnsi="Times New Roman" w:cs="Times New Roman"/>
          <w:sz w:val="24"/>
          <w:szCs w:val="24"/>
        </w:rPr>
        <w:t>relata</w:t>
      </w:r>
      <w:r w:rsidRPr="00AB1841">
        <w:rPr>
          <w:rFonts w:ascii="Times New Roman" w:hAnsi="Times New Roman" w:cs="Times New Roman"/>
          <w:sz w:val="24"/>
          <w:szCs w:val="24"/>
        </w:rPr>
        <w:t xml:space="preserve"> sobre o desenvolvimento do pensamento lógico-matemático em crianças de 5 e 6 anos, matriculadas na Educação Infantil.</w:t>
      </w:r>
      <w:r w:rsidR="001C4A60">
        <w:rPr>
          <w:rFonts w:ascii="Times New Roman" w:hAnsi="Times New Roman" w:cs="Times New Roman"/>
          <w:sz w:val="24"/>
          <w:szCs w:val="24"/>
        </w:rPr>
        <w:t xml:space="preserve"> </w:t>
      </w:r>
      <w:r w:rsidR="0059371E" w:rsidRPr="001C4A60">
        <w:rPr>
          <w:rFonts w:ascii="Times New Roman" w:hAnsi="Times New Roman" w:cs="Times New Roman"/>
          <w:sz w:val="24"/>
          <w:szCs w:val="24"/>
        </w:rPr>
        <w:t xml:space="preserve">O trabalho de campo </w:t>
      </w:r>
      <w:r w:rsidRPr="00AB1841">
        <w:rPr>
          <w:rFonts w:ascii="Times New Roman" w:hAnsi="Times New Roman" w:cs="Times New Roman"/>
          <w:sz w:val="24"/>
          <w:szCs w:val="24"/>
        </w:rPr>
        <w:t xml:space="preserve">teve como </w:t>
      </w:r>
      <w:r w:rsidRPr="001C4A60">
        <w:rPr>
          <w:rFonts w:ascii="Times New Roman" w:hAnsi="Times New Roman" w:cs="Times New Roman"/>
          <w:sz w:val="24"/>
          <w:szCs w:val="24"/>
        </w:rPr>
        <w:t xml:space="preserve">objetivo identificar se as crianças demonstram habilidades de organização do pensamento numérico. </w:t>
      </w:r>
      <w:r w:rsidR="0059371E" w:rsidRPr="001C4A60">
        <w:rPr>
          <w:rFonts w:ascii="Times New Roman" w:hAnsi="Times New Roman" w:cs="Times New Roman"/>
          <w:sz w:val="24"/>
          <w:szCs w:val="24"/>
        </w:rPr>
        <w:t xml:space="preserve">As informações </w:t>
      </w:r>
      <w:r w:rsidRPr="001C4A60">
        <w:rPr>
          <w:rFonts w:ascii="Times New Roman" w:hAnsi="Times New Roman" w:cs="Times New Roman"/>
          <w:sz w:val="24"/>
          <w:szCs w:val="24"/>
        </w:rPr>
        <w:t xml:space="preserve">foram </w:t>
      </w:r>
      <w:r w:rsidR="0059371E" w:rsidRPr="001C4A60">
        <w:rPr>
          <w:rFonts w:ascii="Times New Roman" w:hAnsi="Times New Roman" w:cs="Times New Roman"/>
          <w:sz w:val="24"/>
          <w:szCs w:val="24"/>
        </w:rPr>
        <w:t>obtida</w:t>
      </w:r>
      <w:r w:rsidRPr="001C4A60">
        <w:rPr>
          <w:rFonts w:ascii="Times New Roman" w:hAnsi="Times New Roman" w:cs="Times New Roman"/>
          <w:sz w:val="24"/>
          <w:szCs w:val="24"/>
        </w:rPr>
        <w:t>s por meio de</w:t>
      </w:r>
      <w:r w:rsidR="0059371E" w:rsidRPr="001C4A60">
        <w:rPr>
          <w:rFonts w:ascii="Times New Roman" w:hAnsi="Times New Roman" w:cs="Times New Roman"/>
          <w:sz w:val="24"/>
          <w:szCs w:val="24"/>
        </w:rPr>
        <w:t xml:space="preserve"> uma</w:t>
      </w:r>
      <w:r w:rsidRPr="001C4A60">
        <w:rPr>
          <w:rFonts w:ascii="Times New Roman" w:hAnsi="Times New Roman" w:cs="Times New Roman"/>
          <w:sz w:val="24"/>
          <w:szCs w:val="24"/>
        </w:rPr>
        <w:t xml:space="preserve"> </w:t>
      </w:r>
      <w:r w:rsidR="0059371E" w:rsidRPr="001C4A60">
        <w:rPr>
          <w:rFonts w:ascii="Times New Roman" w:hAnsi="Times New Roman" w:cs="Times New Roman"/>
          <w:sz w:val="24"/>
          <w:szCs w:val="24"/>
        </w:rPr>
        <w:t>entrevista</w:t>
      </w:r>
      <w:r w:rsidRPr="001C4A60">
        <w:rPr>
          <w:rFonts w:ascii="Times New Roman" w:hAnsi="Times New Roman" w:cs="Times New Roman"/>
          <w:sz w:val="24"/>
          <w:szCs w:val="24"/>
        </w:rPr>
        <w:t xml:space="preserve"> </w:t>
      </w:r>
      <w:r w:rsidR="0059371E" w:rsidRPr="001C4A60">
        <w:rPr>
          <w:rFonts w:ascii="Times New Roman" w:hAnsi="Times New Roman" w:cs="Times New Roman"/>
          <w:sz w:val="24"/>
          <w:szCs w:val="24"/>
        </w:rPr>
        <w:t>diagnóstica</w:t>
      </w:r>
      <w:r w:rsidRPr="001C4A60">
        <w:rPr>
          <w:rFonts w:ascii="Times New Roman" w:hAnsi="Times New Roman" w:cs="Times New Roman"/>
          <w:sz w:val="24"/>
          <w:szCs w:val="24"/>
        </w:rPr>
        <w:t xml:space="preserve"> compostas por 18 questões, </w:t>
      </w:r>
      <w:r w:rsidRPr="00AB1841">
        <w:rPr>
          <w:rFonts w:ascii="Times New Roman" w:hAnsi="Times New Roman" w:cs="Times New Roman"/>
          <w:sz w:val="24"/>
          <w:szCs w:val="24"/>
        </w:rPr>
        <w:t xml:space="preserve">com base nos estudos de Piaget (1972), </w:t>
      </w:r>
      <w:proofErr w:type="spellStart"/>
      <w:r w:rsidRPr="00AB1841">
        <w:rPr>
          <w:rFonts w:ascii="Times New Roman" w:hAnsi="Times New Roman" w:cs="Times New Roman"/>
          <w:sz w:val="24"/>
          <w:szCs w:val="24"/>
        </w:rPr>
        <w:t>Kamii</w:t>
      </w:r>
      <w:proofErr w:type="spellEnd"/>
      <w:r w:rsidRPr="00AB1841">
        <w:rPr>
          <w:rFonts w:ascii="Times New Roman" w:hAnsi="Times New Roman" w:cs="Times New Roman"/>
          <w:sz w:val="24"/>
          <w:szCs w:val="24"/>
        </w:rPr>
        <w:t xml:space="preserve"> (1990) e nos documentos oficiais da Educação Infantil. Os resultados evidenciaram avanços nas noções de quantidade, seriação e classificação, ainda que algumas dificuldades persistam. Conclui-se que experiências práticas e significativas, mediadas pelo professor, são fundamentais para o desenvolvimento do raciocínio lógico-matemático na infância.</w:t>
      </w:r>
    </w:p>
    <w:p w14:paraId="7CF066EC" w14:textId="77777777" w:rsidR="00AB1841" w:rsidRPr="00AB1841" w:rsidRDefault="00AB1841" w:rsidP="00AB184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841">
        <w:rPr>
          <w:rFonts w:ascii="Times New Roman" w:hAnsi="Times New Roman" w:cs="Times New Roman"/>
          <w:b/>
          <w:bCs/>
          <w:sz w:val="24"/>
          <w:szCs w:val="24"/>
        </w:rPr>
        <w:t>1. Introdução</w:t>
      </w:r>
    </w:p>
    <w:p w14:paraId="2DA972AF" w14:textId="77777777" w:rsidR="00AB1841" w:rsidRPr="00AB1841" w:rsidRDefault="00AB1841" w:rsidP="00AB18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841">
        <w:rPr>
          <w:rFonts w:ascii="Times New Roman" w:hAnsi="Times New Roman" w:cs="Times New Roman"/>
          <w:sz w:val="24"/>
          <w:szCs w:val="24"/>
        </w:rPr>
        <w:t>O pensamento lógico-matemático é essencial para a construção do conhecimento na infância, pois contribui para o desenvolvimento do raciocínio, da resolução de problemas e da organização do pensamento. A Educação Infantil é o momento oportuno para favorecer tais aprendizagens, por meio de vivências concretas e lúdicas que estimulem a criança a refletir, comparar, quantificar e classificar.</w:t>
      </w:r>
    </w:p>
    <w:p w14:paraId="58A15C4B" w14:textId="77777777" w:rsidR="00AB1841" w:rsidRPr="00AB1841" w:rsidRDefault="00AB1841" w:rsidP="00AB184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841">
        <w:rPr>
          <w:rFonts w:ascii="Times New Roman" w:hAnsi="Times New Roman" w:cs="Times New Roman"/>
          <w:b/>
          <w:bCs/>
          <w:sz w:val="24"/>
          <w:szCs w:val="24"/>
        </w:rPr>
        <w:t>2. Justificativa e Problema da Pesquisa</w:t>
      </w:r>
    </w:p>
    <w:p w14:paraId="415E9658" w14:textId="10A74559" w:rsidR="00AB1841" w:rsidRPr="00AB1841" w:rsidRDefault="00AB1841" w:rsidP="00AB18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841">
        <w:rPr>
          <w:rFonts w:ascii="Times New Roman" w:hAnsi="Times New Roman" w:cs="Times New Roman"/>
          <w:sz w:val="24"/>
          <w:szCs w:val="24"/>
        </w:rPr>
        <w:lastRenderedPageBreak/>
        <w:t xml:space="preserve">Considerando a importância da </w:t>
      </w:r>
      <w:r w:rsidR="00E36788" w:rsidRPr="001C4A60">
        <w:rPr>
          <w:rFonts w:ascii="Times New Roman" w:hAnsi="Times New Roman" w:cs="Times New Roman"/>
          <w:sz w:val="24"/>
          <w:szCs w:val="24"/>
        </w:rPr>
        <w:t>M</w:t>
      </w:r>
      <w:r w:rsidRPr="001C4A60">
        <w:rPr>
          <w:rFonts w:ascii="Times New Roman" w:hAnsi="Times New Roman" w:cs="Times New Roman"/>
          <w:sz w:val="24"/>
          <w:szCs w:val="24"/>
        </w:rPr>
        <w:t>atemática</w:t>
      </w:r>
      <w:r w:rsidRPr="00AB1841">
        <w:rPr>
          <w:rFonts w:ascii="Times New Roman" w:hAnsi="Times New Roman" w:cs="Times New Roman"/>
          <w:sz w:val="24"/>
          <w:szCs w:val="24"/>
        </w:rPr>
        <w:t xml:space="preserve"> no cotidiano e na formação cognitiva infantil, buscou-se compreender: as crianças de 5 e 6 anos já apresentam habilidades relacionadas ao pensamento lógico-matemático? </w:t>
      </w:r>
      <w:r w:rsidR="00E36788" w:rsidRPr="001C4A60">
        <w:rPr>
          <w:rFonts w:ascii="Times New Roman" w:hAnsi="Times New Roman" w:cs="Times New Roman"/>
          <w:sz w:val="24"/>
          <w:szCs w:val="24"/>
        </w:rPr>
        <w:t xml:space="preserve">O trabalho de campo </w:t>
      </w:r>
      <w:r w:rsidRPr="00AB1841">
        <w:rPr>
          <w:rFonts w:ascii="Times New Roman" w:hAnsi="Times New Roman" w:cs="Times New Roman"/>
          <w:sz w:val="24"/>
          <w:szCs w:val="24"/>
        </w:rPr>
        <w:t>se justifica pela necessidade de práticas pedagógicas que respeitem o ritmo de aprendizagem infantil e favoreçam o desenvolvimento pleno das capacidades cognitivas.</w:t>
      </w:r>
    </w:p>
    <w:p w14:paraId="27BCA354" w14:textId="19363970" w:rsidR="00AB1841" w:rsidRPr="00AB1841" w:rsidRDefault="001C4A60" w:rsidP="00AB184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B1841" w:rsidRPr="00AB1841">
        <w:rPr>
          <w:rFonts w:ascii="Times New Roman" w:hAnsi="Times New Roman" w:cs="Times New Roman"/>
          <w:b/>
          <w:bCs/>
          <w:sz w:val="24"/>
          <w:szCs w:val="24"/>
        </w:rPr>
        <w:t>. Referencial Teórico</w:t>
      </w:r>
    </w:p>
    <w:p w14:paraId="0AD29D18" w14:textId="77777777" w:rsidR="00AB1841" w:rsidRPr="00AB1841" w:rsidRDefault="00AB1841" w:rsidP="00AB18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841">
        <w:rPr>
          <w:rFonts w:ascii="Times New Roman" w:hAnsi="Times New Roman" w:cs="Times New Roman"/>
          <w:sz w:val="24"/>
          <w:szCs w:val="24"/>
        </w:rPr>
        <w:t xml:space="preserve">O estudo se apoia nas teorias de Jean Piaget (1972), que destaca o desenvolvimento das estruturas cognitivas por estágios; de Constance </w:t>
      </w:r>
      <w:proofErr w:type="spellStart"/>
      <w:r w:rsidRPr="00AB1841">
        <w:rPr>
          <w:rFonts w:ascii="Times New Roman" w:hAnsi="Times New Roman" w:cs="Times New Roman"/>
          <w:sz w:val="24"/>
          <w:szCs w:val="24"/>
        </w:rPr>
        <w:t>Kamii</w:t>
      </w:r>
      <w:proofErr w:type="spellEnd"/>
      <w:r w:rsidRPr="00AB1841">
        <w:rPr>
          <w:rFonts w:ascii="Times New Roman" w:hAnsi="Times New Roman" w:cs="Times New Roman"/>
          <w:sz w:val="24"/>
          <w:szCs w:val="24"/>
        </w:rPr>
        <w:t xml:space="preserve"> (1990), que propõe uma abordagem construtivista para o ensino da Matemática; e nos documentos oficiais como o Referencial Curricular Nacional para a Educação Infantil (BRASIL, 1998), que orienta a prática pedagógica com base nas necessidades e interesses das crianças pequenas.</w:t>
      </w:r>
    </w:p>
    <w:p w14:paraId="4CE15173" w14:textId="3342C29E" w:rsidR="00AB1841" w:rsidRPr="00AB1841" w:rsidRDefault="001C4A60" w:rsidP="00AB184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B1841" w:rsidRPr="00AB1841">
        <w:rPr>
          <w:rFonts w:ascii="Times New Roman" w:hAnsi="Times New Roman" w:cs="Times New Roman"/>
          <w:b/>
          <w:bCs/>
          <w:sz w:val="24"/>
          <w:szCs w:val="24"/>
        </w:rPr>
        <w:t>. Procedimentos Metodológicos</w:t>
      </w:r>
    </w:p>
    <w:p w14:paraId="7AFE774D" w14:textId="7F7EB71C" w:rsidR="00AB1841" w:rsidRPr="00AB1841" w:rsidRDefault="00AB1841" w:rsidP="00AB184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841">
        <w:rPr>
          <w:rFonts w:ascii="Times New Roman" w:hAnsi="Times New Roman" w:cs="Times New Roman"/>
          <w:sz w:val="24"/>
          <w:szCs w:val="24"/>
        </w:rPr>
        <w:t xml:space="preserve">Foi utilizada uma entrevista diagnóstica elaborada pela professora Dra. Francely Aparecida dos Santos, composta por 18 questões que avaliam </w:t>
      </w:r>
      <w:r w:rsidR="00E36788" w:rsidRPr="001C4A60">
        <w:rPr>
          <w:rFonts w:ascii="Times New Roman" w:hAnsi="Times New Roman" w:cs="Times New Roman"/>
          <w:sz w:val="24"/>
          <w:szCs w:val="24"/>
        </w:rPr>
        <w:t>conceitos</w:t>
      </w:r>
      <w:r w:rsidR="00E367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1841">
        <w:rPr>
          <w:rFonts w:ascii="Times New Roman" w:hAnsi="Times New Roman" w:cs="Times New Roman"/>
          <w:sz w:val="24"/>
          <w:szCs w:val="24"/>
        </w:rPr>
        <w:t>como conservação de quantidade, correspondência biunívoca, seriação, classificação, resolução de problemas, entre outros</w:t>
      </w:r>
      <w:r w:rsidR="00E367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6788" w:rsidRPr="001C4A60">
        <w:rPr>
          <w:rFonts w:ascii="Times New Roman" w:hAnsi="Times New Roman" w:cs="Times New Roman"/>
          <w:sz w:val="24"/>
          <w:szCs w:val="24"/>
        </w:rPr>
        <w:t>que permeiam o trabalho da escola e da família para a construção do conceito de número</w:t>
      </w:r>
      <w:r w:rsidRPr="001C4A60">
        <w:rPr>
          <w:rFonts w:ascii="Times New Roman" w:hAnsi="Times New Roman" w:cs="Times New Roman"/>
          <w:sz w:val="24"/>
          <w:szCs w:val="24"/>
        </w:rPr>
        <w:t>.</w:t>
      </w:r>
      <w:r w:rsidRPr="00AB1841">
        <w:rPr>
          <w:rFonts w:ascii="Times New Roman" w:hAnsi="Times New Roman" w:cs="Times New Roman"/>
          <w:sz w:val="24"/>
          <w:szCs w:val="24"/>
        </w:rPr>
        <w:t xml:space="preserve"> A aplicação foi feita com 12 crianças do 1º e 2º período da Educação Infantil, com idades entre 5 e 6 anos, em uma escola pública de Montes Claros/MG.</w:t>
      </w:r>
    </w:p>
    <w:p w14:paraId="0F33AC9A" w14:textId="26323F10" w:rsidR="00AB1841" w:rsidRPr="00AB1841" w:rsidRDefault="001C4A60" w:rsidP="00AB184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B1841" w:rsidRPr="00AB1841">
        <w:rPr>
          <w:rFonts w:ascii="Times New Roman" w:hAnsi="Times New Roman" w:cs="Times New Roman"/>
          <w:b/>
          <w:bCs/>
          <w:sz w:val="24"/>
          <w:szCs w:val="24"/>
        </w:rPr>
        <w:t>. Análise dos Dados e Resultados</w:t>
      </w:r>
    </w:p>
    <w:p w14:paraId="4C714B83" w14:textId="77777777" w:rsidR="00AB1841" w:rsidRPr="00AB1841" w:rsidRDefault="00AB1841" w:rsidP="00AB18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841">
        <w:rPr>
          <w:rFonts w:ascii="Times New Roman" w:hAnsi="Times New Roman" w:cs="Times New Roman"/>
          <w:sz w:val="24"/>
          <w:szCs w:val="24"/>
        </w:rPr>
        <w:t>As entrevistas revelaram que a maioria das crianças já compreende noções como maior e menor, quantidade, forma e cor, e consegue realizar classificações simples. Algumas ainda apresentam dificuldades na seriação e na inclusão de classes, demonstrando a necessidade de maior estímulo nessas áreas. No quesito criatividade e resolução de problemas, foi possível observar raciocínios diversos e uso da imaginação nas atividades com palitos. Crianças que vivenciam experiências práticas e jogos demonstram maior facilidade em estruturar o pensamento matemático.</w:t>
      </w:r>
    </w:p>
    <w:p w14:paraId="316AC9F1" w14:textId="486DC472" w:rsidR="00AB1841" w:rsidRPr="00AB1841" w:rsidRDefault="001C4A60" w:rsidP="00AB184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B1841" w:rsidRPr="00AB1841">
        <w:rPr>
          <w:rFonts w:ascii="Times New Roman" w:hAnsi="Times New Roman" w:cs="Times New Roman"/>
          <w:b/>
          <w:bCs/>
          <w:sz w:val="24"/>
          <w:szCs w:val="24"/>
        </w:rPr>
        <w:t>. Considerações Finais</w:t>
      </w:r>
    </w:p>
    <w:p w14:paraId="68D1E4DC" w14:textId="77777777" w:rsidR="00AB1841" w:rsidRPr="00AB1841" w:rsidRDefault="00AB1841" w:rsidP="00AB18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841">
        <w:rPr>
          <w:rFonts w:ascii="Times New Roman" w:hAnsi="Times New Roman" w:cs="Times New Roman"/>
          <w:sz w:val="24"/>
          <w:szCs w:val="24"/>
        </w:rPr>
        <w:lastRenderedPageBreak/>
        <w:t>Constata-se que o desenvolvimento do pensamento lógico-matemático depende das interações sociais, das experiências significativas e da mediação do professor. Assim, é essencial que os educadores estejam preparados para criar contextos ricos em desafios cognitivos, respeitando o ritmo de cada criança. A formação continuada e o resgate de jogos e brincadeiras tradicionais podem ser caminhos eficazes para enriquecer as práticas pedagógicas e ampliar as possibilidades de aprendizagem matemática desde os primeiros anos escolares.</w:t>
      </w:r>
      <w:r w:rsidRPr="00AB1841">
        <w:rPr>
          <w:rFonts w:ascii="Times New Roman" w:hAnsi="Times New Roman" w:cs="Times New Roman"/>
          <w:sz w:val="24"/>
          <w:szCs w:val="24"/>
        </w:rPr>
        <w:br/>
      </w:r>
    </w:p>
    <w:p w14:paraId="5745C29B" w14:textId="0A814438" w:rsidR="00AB1841" w:rsidRPr="00AB1841" w:rsidRDefault="001C4A60" w:rsidP="00AB184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B1841" w:rsidRPr="00AB1841">
        <w:rPr>
          <w:rFonts w:ascii="Times New Roman" w:hAnsi="Times New Roman" w:cs="Times New Roman"/>
          <w:b/>
          <w:bCs/>
          <w:sz w:val="24"/>
          <w:szCs w:val="24"/>
        </w:rPr>
        <w:t>. Referências</w:t>
      </w:r>
    </w:p>
    <w:p w14:paraId="1A46E9E3" w14:textId="7E86988D" w:rsidR="00AB1841" w:rsidRPr="001C4A60" w:rsidRDefault="00AB1841" w:rsidP="00E36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60">
        <w:rPr>
          <w:rFonts w:ascii="Times New Roman" w:hAnsi="Times New Roman" w:cs="Times New Roman"/>
          <w:sz w:val="24"/>
          <w:szCs w:val="24"/>
        </w:rPr>
        <w:t xml:space="preserve">BRASIL. </w:t>
      </w:r>
      <w:r w:rsidRPr="001C4A60">
        <w:rPr>
          <w:rFonts w:ascii="Times New Roman" w:hAnsi="Times New Roman" w:cs="Times New Roman"/>
          <w:i/>
          <w:sz w:val="24"/>
          <w:szCs w:val="24"/>
        </w:rPr>
        <w:t>Referencial Curricular Nacional para a Educação Infantil.</w:t>
      </w:r>
      <w:r w:rsidRPr="001C4A60">
        <w:rPr>
          <w:rFonts w:ascii="Times New Roman" w:hAnsi="Times New Roman" w:cs="Times New Roman"/>
          <w:sz w:val="24"/>
          <w:szCs w:val="24"/>
        </w:rPr>
        <w:t xml:space="preserve"> Brasília: MEC/SEF, 1998.</w:t>
      </w:r>
    </w:p>
    <w:p w14:paraId="0C9759CE" w14:textId="77777777" w:rsidR="00E36788" w:rsidRPr="001C4A60" w:rsidRDefault="00E36788" w:rsidP="00E36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5FCF6" w14:textId="255CDBA0" w:rsidR="00AB1841" w:rsidRPr="001C4A60" w:rsidRDefault="00AB1841" w:rsidP="00E36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60">
        <w:rPr>
          <w:rFonts w:ascii="Times New Roman" w:hAnsi="Times New Roman" w:cs="Times New Roman"/>
          <w:sz w:val="24"/>
          <w:szCs w:val="24"/>
        </w:rPr>
        <w:t>KAMII, Constance</w:t>
      </w:r>
      <w:r w:rsidRPr="001C4A60">
        <w:rPr>
          <w:rFonts w:ascii="Times New Roman" w:hAnsi="Times New Roman" w:cs="Times New Roman"/>
          <w:i/>
          <w:sz w:val="24"/>
          <w:szCs w:val="24"/>
        </w:rPr>
        <w:t>. A criança e o número:</w:t>
      </w:r>
      <w:r w:rsidRPr="001C4A60">
        <w:rPr>
          <w:rFonts w:ascii="Times New Roman" w:hAnsi="Times New Roman" w:cs="Times New Roman"/>
          <w:sz w:val="24"/>
          <w:szCs w:val="24"/>
        </w:rPr>
        <w:t xml:space="preserve"> implicações educacionais da teoria de Piaget para a atuação junto à pré-escola e classes iniciais. Campinas: Papirus, 1990.</w:t>
      </w:r>
    </w:p>
    <w:p w14:paraId="76624DE8" w14:textId="77777777" w:rsidR="00E36788" w:rsidRPr="001C4A60" w:rsidRDefault="00E36788" w:rsidP="00E36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7C188" w14:textId="5DE63D83" w:rsidR="003F52D5" w:rsidRPr="00AB1841" w:rsidRDefault="00AB1841" w:rsidP="00E36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60">
        <w:rPr>
          <w:rFonts w:ascii="Times New Roman" w:hAnsi="Times New Roman" w:cs="Times New Roman"/>
          <w:sz w:val="24"/>
          <w:szCs w:val="24"/>
        </w:rPr>
        <w:t xml:space="preserve">PIAGET, Jean. </w:t>
      </w:r>
      <w:r w:rsidRPr="001C4A60">
        <w:rPr>
          <w:rFonts w:ascii="Times New Roman" w:hAnsi="Times New Roman" w:cs="Times New Roman"/>
          <w:i/>
          <w:sz w:val="24"/>
          <w:szCs w:val="24"/>
        </w:rPr>
        <w:t>A psicologia da criança.</w:t>
      </w:r>
      <w:r w:rsidRPr="001C4A60">
        <w:rPr>
          <w:rFonts w:ascii="Times New Roman" w:hAnsi="Times New Roman" w:cs="Times New Roman"/>
          <w:sz w:val="24"/>
          <w:szCs w:val="24"/>
        </w:rPr>
        <w:t xml:space="preserve"> Rio de Janeiro: Bertrand Brasil, 1972.</w:t>
      </w:r>
      <w:r w:rsidRPr="00B14401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B1841">
        <w:rPr>
          <w:rFonts w:ascii="Times New Roman" w:hAnsi="Times New Roman" w:cs="Times New Roman"/>
          <w:sz w:val="24"/>
          <w:szCs w:val="24"/>
        </w:rPr>
        <w:br/>
      </w:r>
      <w:r w:rsidRPr="00AB1841">
        <w:rPr>
          <w:rFonts w:ascii="Times New Roman" w:hAnsi="Times New Roman" w:cs="Times New Roman"/>
          <w:sz w:val="24"/>
          <w:szCs w:val="24"/>
        </w:rPr>
        <w:br/>
      </w:r>
    </w:p>
    <w:sectPr w:rsidR="003F52D5" w:rsidRPr="00AB1841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E83A" w14:textId="77777777" w:rsidR="00614536" w:rsidRDefault="00614536">
      <w:pPr>
        <w:spacing w:line="240" w:lineRule="auto"/>
      </w:pPr>
      <w:r>
        <w:separator/>
      </w:r>
    </w:p>
  </w:endnote>
  <w:endnote w:type="continuationSeparator" w:id="0">
    <w:p w14:paraId="3B1EA8FA" w14:textId="77777777" w:rsidR="00614536" w:rsidRDefault="00614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4A17A" w14:textId="77777777" w:rsidR="00614536" w:rsidRDefault="00614536">
      <w:pPr>
        <w:spacing w:after="0"/>
      </w:pPr>
      <w:r>
        <w:separator/>
      </w:r>
    </w:p>
  </w:footnote>
  <w:footnote w:type="continuationSeparator" w:id="0">
    <w:p w14:paraId="014528B0" w14:textId="77777777" w:rsidR="00614536" w:rsidRDefault="006145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1E5A7" w14:textId="77777777" w:rsidR="003F52D5" w:rsidRDefault="00545532">
    <w:pPr>
      <w:pStyle w:val="Cabealho"/>
    </w:pPr>
    <w:r>
      <w:rPr>
        <w:noProof/>
        <w:lang w:eastAsia="pt-BR"/>
      </w:rPr>
      <w:drawing>
        <wp:inline distT="0" distB="0" distL="114300" distR="114300" wp14:anchorId="7497CAED" wp14:editId="7E50D2D1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4728F"/>
    <w:multiLevelType w:val="hybridMultilevel"/>
    <w:tmpl w:val="E7A40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70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523D"/>
    <w:rsid w:val="000B16D9"/>
    <w:rsid w:val="00115B3F"/>
    <w:rsid w:val="00172A27"/>
    <w:rsid w:val="001C4A60"/>
    <w:rsid w:val="003F52D5"/>
    <w:rsid w:val="004C1A8B"/>
    <w:rsid w:val="004C2992"/>
    <w:rsid w:val="00545532"/>
    <w:rsid w:val="0059371E"/>
    <w:rsid w:val="00614536"/>
    <w:rsid w:val="00677F30"/>
    <w:rsid w:val="007400A4"/>
    <w:rsid w:val="00741E2B"/>
    <w:rsid w:val="00A60F5F"/>
    <w:rsid w:val="00A83E10"/>
    <w:rsid w:val="00AB1841"/>
    <w:rsid w:val="00B03ECD"/>
    <w:rsid w:val="00B14401"/>
    <w:rsid w:val="00B82A8F"/>
    <w:rsid w:val="00BE6387"/>
    <w:rsid w:val="00E36788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8CB5"/>
  <w15:docId w15:val="{B0FF3AF5-0C8A-4545-A45F-C96A11D5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1841"/>
    <w:pPr>
      <w:spacing w:after="200" w:line="276" w:lineRule="auto"/>
      <w:ind w:left="720"/>
      <w:contextualSpacing/>
    </w:pPr>
    <w:rPr>
      <w:rFonts w:ascii="Times New Roman" w:eastAsiaTheme="minorEastAsia" w:hAnsi="Times New Roman"/>
      <w:kern w:val="0"/>
      <w:sz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Priscila Martins Rodrigues</cp:lastModifiedBy>
  <cp:revision>2</cp:revision>
  <dcterms:created xsi:type="dcterms:W3CDTF">2025-04-19T17:49:00Z</dcterms:created>
  <dcterms:modified xsi:type="dcterms:W3CDTF">2025-04-19T17:49:00Z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