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2978BA4A" w:rsidR="00516DC8" w:rsidRPr="00064D4A" w:rsidRDefault="00A0770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CONSTRUÇÃO DE UM MATERIAL DIDÁTICO NA MONITORIA DE NUTRIÇÃO HUMANA I: RELATO DE EXPERIÊNCIA</w:t>
      </w:r>
    </w:p>
    <w:p w14:paraId="54AF47BF" w14:textId="7377D457" w:rsidR="00516DC8" w:rsidRPr="007A5D25" w:rsidRDefault="00516DC8" w:rsidP="00A07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68730729" w:rsidR="00516DC8" w:rsidRPr="007A5D25" w:rsidRDefault="00A07702" w:rsidP="00081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João Paulo Rodrigues de Melo</w:t>
      </w:r>
    </w:p>
    <w:p w14:paraId="32D141D4" w14:textId="7CDFF7E4" w:rsidR="00516DC8" w:rsidRDefault="00A07702" w:rsidP="00081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</w:t>
      </w:r>
      <w:r w:rsid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>do curso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Nutrição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8D6" w:rsidRPr="00081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</w:t>
      </w:r>
      <w:r w:rsid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18D6" w:rsidRP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>r16joaopaulo@gmail.com</w:t>
      </w:r>
      <w:r w:rsidR="00081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49E27B" w14:textId="77777777" w:rsidR="000818D6" w:rsidRDefault="000818D6" w:rsidP="00081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72335" w14:textId="259CA8C5" w:rsidR="00516DC8" w:rsidRPr="007A5D25" w:rsidRDefault="000818D6" w:rsidP="00081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Bruna Aparecida Melo Batista </w:t>
      </w:r>
    </w:p>
    <w:p w14:paraId="193AFFDA" w14:textId="339FCC04" w:rsidR="000818D6" w:rsidRDefault="000818D6" w:rsidP="000818D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936F3">
        <w:rPr>
          <w:rFonts w:ascii="Times New Roman" w:eastAsia="Arial" w:hAnsi="Times New Roman" w:cs="Times New Roman"/>
          <w:sz w:val="24"/>
          <w:szCs w:val="24"/>
        </w:rPr>
        <w:t>D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D936F3">
        <w:rPr>
          <w:rFonts w:ascii="Times New Roman" w:eastAsia="Arial" w:hAnsi="Times New Roman" w:cs="Times New Roman"/>
          <w:sz w:val="24"/>
          <w:szCs w:val="24"/>
        </w:rPr>
        <w:t>cente do curso de Nutrição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936F3">
        <w:rPr>
          <w:rFonts w:ascii="Times New Roman" w:eastAsia="Arial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6EFF">
        <w:rPr>
          <w:rFonts w:ascii="Times New Roman" w:eastAsia="Arial" w:hAnsi="Times New Roman" w:cs="Times New Roman"/>
          <w:i/>
          <w:iCs/>
          <w:sz w:val="24"/>
          <w:szCs w:val="24"/>
        </w:rPr>
        <w:t>Campus</w:t>
      </w:r>
      <w:r w:rsidRPr="00D936F3">
        <w:rPr>
          <w:rFonts w:ascii="Times New Roman" w:eastAsia="Arial" w:hAnsi="Times New Roman" w:cs="Times New Roman"/>
          <w:sz w:val="24"/>
          <w:szCs w:val="24"/>
        </w:rPr>
        <w:t xml:space="preserve"> Itapipoca-CE.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</w:t>
      </w:r>
      <w:r w:rsidRPr="00D936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818D6">
        <w:rPr>
          <w:rFonts w:ascii="Times New Roman" w:eastAsia="Arial" w:hAnsi="Times New Roman" w:cs="Times New Roman"/>
          <w:sz w:val="24"/>
          <w:szCs w:val="24"/>
        </w:rPr>
        <w:t>bruna.batista@uninta.edu.br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936F3">
        <w:rPr>
          <w:rFonts w:ascii="Times New Roman" w:eastAsia="Arial" w:hAnsi="Times New Roman" w:cs="Times New Roman"/>
          <w:sz w:val="24"/>
          <w:szCs w:val="24"/>
        </w:rPr>
        <w:t>*Orientador</w:t>
      </w:r>
      <w:r>
        <w:rPr>
          <w:rFonts w:ascii="Times New Roman" w:eastAsia="Arial" w:hAnsi="Times New Roman" w:cs="Times New Roman"/>
          <w:sz w:val="24"/>
          <w:szCs w:val="24"/>
        </w:rPr>
        <w:t>a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58E9E" w14:textId="087C80EA" w:rsidR="00516DC8" w:rsidRPr="00F62CB9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250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394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Nutrição Humana I é uma disciplina que faz parte da grade curricular do 4° semestre do curso de bacharelado em </w:t>
      </w:r>
      <w:r w:rsidR="003549CB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5B0394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utrição. Nessa disciplina, o acadêmico passa </w:t>
      </w:r>
      <w:r w:rsidR="003549CB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receber conteúdos mais</w:t>
      </w:r>
      <w:r w:rsidR="00F37B6A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9CB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detalhados sobre </w:t>
      </w:r>
      <w:r w:rsidR="005B0394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macro</w:t>
      </w:r>
      <w:r w:rsidR="004E134A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nutrientes</w:t>
      </w:r>
      <w:r w:rsidR="005B0394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micronutrientes, </w:t>
      </w:r>
      <w:r w:rsidR="004E134A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entendendo sua importância no planejamento dietético.</w:t>
      </w:r>
      <w:r w:rsidR="00516223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9BF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ser uma disciplina com conteúdos mais complexos, o auxílio do aluno monitor torna-se fundamental, pois a</w:t>
      </w:r>
      <w:r w:rsidR="00516223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monitoria funciona como uma atividade de apoio pedagógico, que visa melhorar a interação dos discentes, professor e monitor, tendo como objetivo um melhor desenvolvimento </w:t>
      </w:r>
      <w:r w:rsidR="00516223">
        <w:rPr>
          <w:rFonts w:ascii="Times New Roman" w:eastAsia="Times New Roman" w:hAnsi="Times New Roman" w:cs="Times New Roman"/>
          <w:color w:val="000000"/>
          <w:sz w:val="24"/>
          <w:szCs w:val="24"/>
        </w:rPr>
        <w:t>e aprendizado da disciplina.</w:t>
      </w:r>
      <w:r w:rsidR="004E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4E1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experiência </w:t>
      </w:r>
      <w:r w:rsidR="00F1147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E134A">
        <w:rPr>
          <w:rFonts w:ascii="Times New Roman" w:eastAsia="Times New Roman" w:hAnsi="Times New Roman" w:cs="Times New Roman"/>
          <w:color w:val="000000"/>
          <w:sz w:val="24"/>
          <w:szCs w:val="24"/>
        </w:rPr>
        <w:t>a construção de um material didático sobre</w:t>
      </w:r>
      <w:r w:rsidR="00F1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223">
        <w:rPr>
          <w:rFonts w:ascii="Times New Roman" w:eastAsia="Times New Roman" w:hAnsi="Times New Roman" w:cs="Times New Roman"/>
          <w:color w:val="000000"/>
          <w:sz w:val="24"/>
          <w:szCs w:val="24"/>
        </w:rPr>
        <w:t>micronutrientes</w:t>
      </w:r>
      <w:r w:rsidR="00F1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477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disciplina de Nutrição Humana I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  <w:r w:rsidR="00516223" w:rsidRPr="00250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907E1" w:rsidRPr="00250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25B1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Estudo qualitativo do tipo relato de experiência.</w:t>
      </w:r>
      <w:r w:rsidR="00FE2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relato de experiência é uma produção de conhecimento</w:t>
      </w:r>
      <w:r w:rsidR="00A907E1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A22B1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que </w:t>
      </w:r>
      <w:r w:rsidR="00A907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 sobre uma</w:t>
      </w:r>
      <w:r w:rsidR="00321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vivência acadêmica, visando descrever a intervenção realizada pelo acadêmico.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F62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material elaborado constitui-se de um manual para consulta rápida, </w:t>
      </w:r>
      <w:r w:rsidR="004B0975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aborda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</w:t>
      </w:r>
      <w:r w:rsidR="004B0975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-se as vitaminas hidrossolúveis e lipossolúveis. Para deixar o material completo em relação a 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ser </w:t>
      </w:r>
      <w:r w:rsidR="004B0975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instrumento de consulta, 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foram adicionados </w:t>
      </w:r>
      <w:r w:rsidR="004B09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pontos impor</w:t>
      </w:r>
      <w:r w:rsidR="00833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tantes 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sobre os nutrientes </w:t>
      </w:r>
      <w:r w:rsidR="00833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como: fontes alimentares, recomendações, biodisponibilidade</w:t>
      </w:r>
      <w:r w:rsidR="00F62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3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deficiência e excesso</w:t>
      </w:r>
      <w:r w:rsidR="00F62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grupos de risco</w:t>
      </w:r>
      <w:r w:rsidR="00833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5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 buscas foram realizadas utilizando como base de pesquisa os livros Biodisponibilidade de Nutrientes e Bases Bioquímicas e Fisiológicas da Nutrição, </w:t>
      </w:r>
      <w:r w:rsidR="00936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consultados na Biblioteca Virtual do </w:t>
      </w:r>
      <w:proofErr w:type="spellStart"/>
      <w:r w:rsidR="00936F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="0025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Ambos os livros dedicam capítulos exclusivos para tratar de vitaminas hidrossolúveis e lipossolúveis, abordando de forma completa características e particularidades das mesmas</w:t>
      </w:r>
      <w:r w:rsidR="00F62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33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61A4F">
        <w:rPr>
          <w:rFonts w:ascii="Times New Roman" w:eastAsia="Times New Roman" w:hAnsi="Times New Roman" w:cs="Times New Roman"/>
          <w:color w:val="000000"/>
          <w:sz w:val="24"/>
          <w:szCs w:val="24"/>
        </w:rPr>
        <w:t>A vivência como monitor é de grande importância durante a graduação, proporcionando entender de forma mais completa como se desenvolve o processo de aprendizagem.</w:t>
      </w:r>
      <w:r w:rsidR="00F62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CB9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da participação sanando dúvidas dos alunos e auxiliando na correção de atividades propostas na disciplina, a</w:t>
      </w:r>
      <w:r w:rsidR="00F62CB9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construção do </w:t>
      </w:r>
      <w:r w:rsidR="00F62C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material didático para auxiliar nas aulas de Nutrição Humana I permitiu transformar toda a experiência como monitor, já que esse material conseguirá ser de grande valia para os acadêmicos</w:t>
      </w:r>
      <w:r w:rsidR="00F61A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3B8C7BDB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2C407D" w:rsidRPr="002C40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407D" w:rsidRPr="002506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Formação Acadêmica; </w:t>
      </w:r>
      <w:r w:rsidR="002C407D"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Superior; Estudantes de Ciências da Saúde</w:t>
      </w:r>
      <w:r w:rsidRPr="00250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D05A9D" w14:textId="77777777" w:rsidR="002506A8" w:rsidRDefault="002506A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1AD12F" w14:textId="77777777" w:rsidR="002506A8" w:rsidRDefault="002506A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2BAFD0" w14:textId="77777777" w:rsidR="002506A8" w:rsidRDefault="002506A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5FED32" w14:textId="77777777" w:rsidR="002506A8" w:rsidRPr="0005110B" w:rsidRDefault="002506A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2D049F4C" w:rsidR="00516DC8" w:rsidRPr="0005110B" w:rsidRDefault="00516DC8" w:rsidP="00945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1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10B7CABF" w14:textId="77777777" w:rsidR="001B5B33" w:rsidRPr="0005110B" w:rsidRDefault="001B5B33" w:rsidP="00945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168E11" w14:textId="087E1106" w:rsidR="001B5B33" w:rsidRPr="00324F6F" w:rsidRDefault="001B5B33" w:rsidP="00D16C22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Hlk165661742"/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COZZOLINO, Silvia Maria F. </w:t>
      </w:r>
      <w:r w:rsidRPr="00324F6F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Biodisponibilidade de nutrientes</w:t>
      </w:r>
      <w:r w:rsidR="00324F6F" w:rsidRPr="00324F6F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.</w:t>
      </w:r>
      <w:r w:rsidRPr="00324F6F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</w:t>
      </w:r>
      <w:r w:rsidRPr="00324F6F">
        <w:rPr>
          <w:rStyle w:val="Forte"/>
          <w:rFonts w:ascii="Times New Roman" w:hAnsi="Times New Roman" w:cs="Times New Roman"/>
          <w:b w:val="0"/>
          <w:bCs w:val="0"/>
          <w:color w:val="1C1C1C"/>
          <w:sz w:val="24"/>
          <w:szCs w:val="24"/>
          <w:bdr w:val="none" w:sz="0" w:space="0" w:color="auto" w:frame="1"/>
        </w:rPr>
        <w:t>6a ed.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Barueri: Editora Manole, 2020. </w:t>
      </w:r>
      <w:r w:rsidRPr="00324F6F">
        <w:rPr>
          <w:rStyle w:val="nfas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E-book.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ISBN 9786555761115. Disponível em: https://integrada.minhabiblioteca.com.br/#/books/9786555761115/. Acesso em: 03 05 2024.</w:t>
      </w:r>
    </w:p>
    <w:p w14:paraId="11C97E62" w14:textId="77777777" w:rsidR="00180A60" w:rsidRPr="00324F6F" w:rsidRDefault="00180A60" w:rsidP="00D16C22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7C55EDD" w14:textId="0C7BB0DF" w:rsidR="001B5B33" w:rsidRPr="00324F6F" w:rsidRDefault="001B5B33" w:rsidP="00D16C22">
      <w:pPr>
        <w:spacing w:after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COMINETTI, Cristiane; COZZOLINO, Silvia Maria F. </w:t>
      </w:r>
      <w:r w:rsidRPr="00324F6F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Bases bioquímicas e fisiológicas da nutrição: nas diferentes fases da vida, na saúde e na doença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Barueri: Editora Manole, 2020. </w:t>
      </w:r>
      <w:r w:rsidRPr="00324F6F">
        <w:rPr>
          <w:rStyle w:val="nfas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E-book.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ISBN 9786555761764. Disponível em: https://integrada.minhabiblioteca.com.br/#/books/9786555761764/. Acesso em: 03 05 2024.</w:t>
      </w:r>
    </w:p>
    <w:p w14:paraId="3E706723" w14:textId="77777777" w:rsidR="00180A60" w:rsidRPr="00324F6F" w:rsidRDefault="00180A60" w:rsidP="00D16C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E019F" w14:textId="08FF68DF" w:rsidR="006853BB" w:rsidRPr="00324F6F" w:rsidRDefault="001B5B33" w:rsidP="00D16C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LOZADA, Gisele; NUNES, Karina S. </w:t>
      </w:r>
      <w:r w:rsidRPr="00324F6F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Metodologia científica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Porto Alegre: Grupo A, 2019. </w:t>
      </w:r>
      <w:r w:rsidRPr="00324F6F">
        <w:rPr>
          <w:rStyle w:val="nfas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E-book.</w:t>
      </w:r>
      <w:r w:rsidRPr="00324F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ISBN 9788595029576. Disponível em: https://integrada.minhabiblioteca.com.br/#/books/9788595029576/. Acesso em: 03 05 2024.</w:t>
      </w:r>
    </w:p>
    <w:bookmarkEnd w:id="0"/>
    <w:p w14:paraId="7B6F0D59" w14:textId="77777777" w:rsidR="002506A8" w:rsidRPr="00324F6F" w:rsidRDefault="002506A8" w:rsidP="00324F6F">
      <w:pPr>
        <w:rPr>
          <w:rFonts w:ascii="Times New Roman" w:hAnsi="Times New Roman" w:cs="Times New Roman"/>
          <w:sz w:val="24"/>
          <w:szCs w:val="24"/>
        </w:rPr>
      </w:pPr>
    </w:p>
    <w:sectPr w:rsidR="002506A8" w:rsidRPr="00324F6F" w:rsidSect="003E7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2739" w14:textId="77777777" w:rsidR="003E7AA5" w:rsidRDefault="003E7AA5" w:rsidP="006853BB">
      <w:pPr>
        <w:spacing w:after="0" w:line="240" w:lineRule="auto"/>
      </w:pPr>
      <w:r>
        <w:separator/>
      </w:r>
    </w:p>
  </w:endnote>
  <w:endnote w:type="continuationSeparator" w:id="0">
    <w:p w14:paraId="73C23DDD" w14:textId="77777777" w:rsidR="003E7AA5" w:rsidRDefault="003E7AA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6B0D" w14:textId="77777777" w:rsidR="003E7AA5" w:rsidRDefault="003E7AA5" w:rsidP="006853BB">
      <w:pPr>
        <w:spacing w:after="0" w:line="240" w:lineRule="auto"/>
      </w:pPr>
      <w:r>
        <w:separator/>
      </w:r>
    </w:p>
  </w:footnote>
  <w:footnote w:type="continuationSeparator" w:id="0">
    <w:p w14:paraId="45D94E0A" w14:textId="77777777" w:rsidR="003E7AA5" w:rsidRDefault="003E7AA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110B"/>
    <w:rsid w:val="00065EAD"/>
    <w:rsid w:val="000818D6"/>
    <w:rsid w:val="00096961"/>
    <w:rsid w:val="00180A60"/>
    <w:rsid w:val="001B5B33"/>
    <w:rsid w:val="001D6153"/>
    <w:rsid w:val="001E0D1D"/>
    <w:rsid w:val="001F0647"/>
    <w:rsid w:val="00211EE2"/>
    <w:rsid w:val="002506A8"/>
    <w:rsid w:val="002B3914"/>
    <w:rsid w:val="002C407D"/>
    <w:rsid w:val="0031484E"/>
    <w:rsid w:val="003210D9"/>
    <w:rsid w:val="00324F6F"/>
    <w:rsid w:val="003320CA"/>
    <w:rsid w:val="0033210D"/>
    <w:rsid w:val="003523C1"/>
    <w:rsid w:val="003549CB"/>
    <w:rsid w:val="003E4BF5"/>
    <w:rsid w:val="003E7AA5"/>
    <w:rsid w:val="00407599"/>
    <w:rsid w:val="00476044"/>
    <w:rsid w:val="004865C8"/>
    <w:rsid w:val="004B0975"/>
    <w:rsid w:val="004C5154"/>
    <w:rsid w:val="004E134A"/>
    <w:rsid w:val="00502D9D"/>
    <w:rsid w:val="00516223"/>
    <w:rsid w:val="00516DC8"/>
    <w:rsid w:val="00534744"/>
    <w:rsid w:val="00564458"/>
    <w:rsid w:val="00595149"/>
    <w:rsid w:val="00597AED"/>
    <w:rsid w:val="005B0394"/>
    <w:rsid w:val="005D36C9"/>
    <w:rsid w:val="005D7313"/>
    <w:rsid w:val="005E00AA"/>
    <w:rsid w:val="005E17B8"/>
    <w:rsid w:val="00606B9B"/>
    <w:rsid w:val="006853BB"/>
    <w:rsid w:val="006A07D2"/>
    <w:rsid w:val="006A22B1"/>
    <w:rsid w:val="007477ED"/>
    <w:rsid w:val="007E2219"/>
    <w:rsid w:val="00803A5C"/>
    <w:rsid w:val="00806447"/>
    <w:rsid w:val="008326BE"/>
    <w:rsid w:val="00833807"/>
    <w:rsid w:val="0086471A"/>
    <w:rsid w:val="00874000"/>
    <w:rsid w:val="0089163C"/>
    <w:rsid w:val="00897533"/>
    <w:rsid w:val="008A7587"/>
    <w:rsid w:val="008B06B7"/>
    <w:rsid w:val="008F02C2"/>
    <w:rsid w:val="00901A9C"/>
    <w:rsid w:val="00915738"/>
    <w:rsid w:val="00936F63"/>
    <w:rsid w:val="009456E8"/>
    <w:rsid w:val="00964993"/>
    <w:rsid w:val="00990E52"/>
    <w:rsid w:val="00A07702"/>
    <w:rsid w:val="00A907E1"/>
    <w:rsid w:val="00AC277F"/>
    <w:rsid w:val="00AF0F0F"/>
    <w:rsid w:val="00B56C45"/>
    <w:rsid w:val="00BD50DF"/>
    <w:rsid w:val="00D0352A"/>
    <w:rsid w:val="00D16C22"/>
    <w:rsid w:val="00DA5793"/>
    <w:rsid w:val="00DF46EE"/>
    <w:rsid w:val="00DF5B45"/>
    <w:rsid w:val="00E32852"/>
    <w:rsid w:val="00E46875"/>
    <w:rsid w:val="00E637F7"/>
    <w:rsid w:val="00E92155"/>
    <w:rsid w:val="00ED233F"/>
    <w:rsid w:val="00F11477"/>
    <w:rsid w:val="00F12D2B"/>
    <w:rsid w:val="00F13F4E"/>
    <w:rsid w:val="00F37B6A"/>
    <w:rsid w:val="00F61A4F"/>
    <w:rsid w:val="00F62B6C"/>
    <w:rsid w:val="00F62CB9"/>
    <w:rsid w:val="00F8323D"/>
    <w:rsid w:val="00F879BF"/>
    <w:rsid w:val="00FE1C72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818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18D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B5B33"/>
    <w:rPr>
      <w:b/>
      <w:bCs/>
    </w:rPr>
  </w:style>
  <w:style w:type="character" w:styleId="nfase">
    <w:name w:val="Emphasis"/>
    <w:basedOn w:val="Fontepargpadro"/>
    <w:uiPriority w:val="20"/>
    <w:qFormat/>
    <w:rsid w:val="001B5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João Paulo Rodrigues Melo</cp:lastModifiedBy>
  <cp:revision>41</cp:revision>
  <dcterms:created xsi:type="dcterms:W3CDTF">2024-05-01T22:29:00Z</dcterms:created>
  <dcterms:modified xsi:type="dcterms:W3CDTF">2024-05-03T23:49:00Z</dcterms:modified>
</cp:coreProperties>
</file>