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8E0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5F1E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Tabela 1. Variáveis clínicas e radiográficas das avaliações realizadas ao longo de 48 meses de tratamento.</w:t>
      </w:r>
    </w:p>
    <w:p w14:paraId="31392FBD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  <w:gridCol w:w="960"/>
        <w:gridCol w:w="960"/>
        <w:gridCol w:w="960"/>
      </w:tblGrid>
      <w:tr w:rsidR="005F1E4D" w:rsidRPr="005F1E4D" w14:paraId="257768B8" w14:textId="77777777" w:rsidTr="005F1E4D">
        <w:trPr>
          <w:trHeight w:val="264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93F7F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Avaliação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5E32D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E887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38D7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2020/1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79FC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5EE9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3EA7C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2022</w:t>
            </w:r>
          </w:p>
        </w:tc>
      </w:tr>
      <w:tr w:rsidR="005F1E4D" w:rsidRPr="005F1E4D" w14:paraId="21C5733A" w14:textId="77777777" w:rsidTr="005F1E4D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43B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Cobb Lombar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006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1EF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31°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9CD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31°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AE5B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21°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AD95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C69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0°</w:t>
            </w:r>
          </w:p>
        </w:tc>
      </w:tr>
      <w:tr w:rsidR="005F1E4D" w:rsidRPr="005F1E4D" w14:paraId="4D25FD55" w14:textId="77777777" w:rsidTr="005F1E4D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2B3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Cobb torácico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392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EA02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3FD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517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793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6289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4°</w:t>
            </w:r>
          </w:p>
        </w:tc>
      </w:tr>
      <w:tr w:rsidR="005F1E4D" w:rsidRPr="005F1E4D" w14:paraId="4B3F4351" w14:textId="77777777" w:rsidTr="005F1E4D">
        <w:trPr>
          <w:trHeight w:val="290"/>
        </w:trPr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E5F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ART Lombar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9D8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A51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9°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68B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747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50A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F1E4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</w:t>
            </w: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10°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F6BA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F1E4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</w:t>
            </w: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7°</w:t>
            </w:r>
          </w:p>
        </w:tc>
      </w:tr>
      <w:tr w:rsidR="005F1E4D" w:rsidRPr="005F1E4D" w14:paraId="6D509F47" w14:textId="77777777" w:rsidTr="005F1E4D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5D1B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ART torácico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B71D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B95D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F8EF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9BA1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28D0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6550" w14:textId="77777777" w:rsidR="005F1E4D" w:rsidRPr="00C55E65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55E6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3°</w:t>
            </w:r>
          </w:p>
        </w:tc>
      </w:tr>
    </w:tbl>
    <w:p w14:paraId="48FB523D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6C8EDA47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3F58DA1E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5F1E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Tabela 2. Variáveis radiográficas com colete ortopédico</w:t>
      </w:r>
    </w:p>
    <w:p w14:paraId="4EB48258" w14:textId="77777777" w:rsidR="005F1E4D" w:rsidRPr="005F1E4D" w:rsidRDefault="005F1E4D" w:rsidP="005F1E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</w:tblGrid>
      <w:tr w:rsidR="005F1E4D" w:rsidRPr="005F1E4D" w14:paraId="5B625658" w14:textId="77777777" w:rsidTr="007B3C24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54D0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Rx</w:t>
            </w:r>
            <w:proofErr w:type="spellEnd"/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com colete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7B083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82A8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2020/1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448C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2020/2</w:t>
            </w:r>
          </w:p>
        </w:tc>
      </w:tr>
      <w:tr w:rsidR="005F1E4D" w:rsidRPr="005F1E4D" w14:paraId="24325598" w14:textId="77777777" w:rsidTr="007B3C24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639B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Cobb Lombar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1E4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6D7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5DF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7°</w:t>
            </w:r>
          </w:p>
        </w:tc>
      </w:tr>
      <w:tr w:rsidR="005F1E4D" w:rsidRPr="00170083" w14:paraId="5A9B8F52" w14:textId="77777777" w:rsidTr="007B3C24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756F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color w:val="000000"/>
                <w:lang w:eastAsia="pt-BR"/>
              </w:rPr>
              <w:t>Cobb torácico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F0EA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color w:val="000000"/>
                <w:lang w:eastAsia="pt-BR"/>
              </w:rPr>
              <w:t>16°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20B09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color w:val="000000"/>
                <w:lang w:eastAsia="pt-BR"/>
              </w:rPr>
              <w:t>11°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43CB" w14:textId="77777777" w:rsidR="005F1E4D" w:rsidRPr="00170083" w:rsidRDefault="005F1E4D" w:rsidP="007B3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0083">
              <w:rPr>
                <w:rFonts w:ascii="Calibri" w:eastAsia="Times New Roman" w:hAnsi="Calibri" w:cs="Calibri"/>
                <w:color w:val="000000"/>
                <w:lang w:eastAsia="pt-BR"/>
              </w:rPr>
              <w:t>4°</w:t>
            </w:r>
          </w:p>
        </w:tc>
      </w:tr>
    </w:tbl>
    <w:p w14:paraId="1CD62F0F" w14:textId="77777777" w:rsidR="005F1E4D" w:rsidRPr="00AD224F" w:rsidRDefault="005F1E4D" w:rsidP="005F1E4D"/>
    <w:p w14:paraId="7EE4A749" w14:textId="77777777" w:rsidR="00280D43" w:rsidRPr="005F1E4D" w:rsidRDefault="00280D43" w:rsidP="005F1E4D"/>
    <w:sectPr w:rsidR="00280D43" w:rsidRPr="005F1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4D"/>
    <w:rsid w:val="00280D43"/>
    <w:rsid w:val="005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1407"/>
  <w15:chartTrackingRefBased/>
  <w15:docId w15:val="{A685FFC1-D00D-44E4-B770-4E069CF3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Navarro Filho</dc:creator>
  <cp:keywords/>
  <dc:description/>
  <cp:lastModifiedBy>Danilo Navarro Filho</cp:lastModifiedBy>
  <cp:revision>1</cp:revision>
  <dcterms:created xsi:type="dcterms:W3CDTF">2022-05-31T01:20:00Z</dcterms:created>
  <dcterms:modified xsi:type="dcterms:W3CDTF">2022-05-31T01:21:00Z</dcterms:modified>
</cp:coreProperties>
</file>