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1C5F1" w14:textId="12BF1D27" w:rsidR="008E38B8" w:rsidRDefault="00F355A4" w:rsidP="00A41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EXPERIMENTAÇÃO COMO FERRAMENTA DE APRENDIZAGEM SIGNIFICATIVA NO ENSINO DE CIÊNCIAS PARA TURMAS DO 7º ANO</w:t>
      </w:r>
    </w:p>
    <w:p w14:paraId="75338DC8" w14:textId="77777777" w:rsidR="008E38B8" w:rsidRDefault="008E3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6684853" w14:textId="77777777" w:rsidR="00B60976" w:rsidRDefault="00B6097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9AB8B8B" w14:textId="7DAD67CE" w:rsidR="00B60976" w:rsidRDefault="00CB6D9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Maria Gabriela Dias de Carvalho </w:t>
      </w:r>
    </w:p>
    <w:p w14:paraId="551522D8" w14:textId="4075ADF7" w:rsidR="00B60976" w:rsidRDefault="00CB6D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Unimontes </w:t>
      </w:r>
    </w:p>
    <w:p w14:paraId="26E6A006" w14:textId="5A8D52E4" w:rsidR="00B60976" w:rsidRDefault="004634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marygabrielaalmeida@gmail.com</w:t>
      </w:r>
    </w:p>
    <w:p w14:paraId="7895BAB4" w14:textId="45667846" w:rsidR="00B60976" w:rsidRDefault="003B69E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Jéssica Gonçalves Santos</w:t>
      </w:r>
    </w:p>
    <w:p w14:paraId="232871E5" w14:textId="68A0A194" w:rsidR="00B60976" w:rsidRDefault="00DB32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Unimontes </w:t>
      </w:r>
    </w:p>
    <w:p w14:paraId="61A6243F" w14:textId="0877BDCF" w:rsidR="00B60976" w:rsidRDefault="000A23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j</w:t>
      </w:r>
      <w:r w:rsidR="00AE03AE">
        <w:rPr>
          <w:rFonts w:ascii="Times New Roman" w:eastAsia="Times New Roman" w:hAnsi="Times New Roman" w:cs="Times New Roman"/>
          <w:sz w:val="24"/>
          <w:szCs w:val="24"/>
          <w:lang w:eastAsia="pt-BR"/>
        </w:rPr>
        <w:t>essicagoncalvessantos10@gmail.com</w:t>
      </w:r>
    </w:p>
    <w:p w14:paraId="0B917E8C" w14:textId="07DE2808" w:rsidR="00DB32DF" w:rsidRDefault="001D41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41EA">
        <w:rPr>
          <w:rFonts w:ascii="Times New Roman" w:eastAsia="Times New Roman" w:hAnsi="Times New Roman" w:cs="Times New Roman"/>
          <w:sz w:val="24"/>
          <w:szCs w:val="24"/>
          <w:lang w:eastAsia="pt-BR"/>
        </w:rPr>
        <w:t>Ranielle Santos Nunes</w:t>
      </w:r>
    </w:p>
    <w:p w14:paraId="0E89A64C" w14:textId="26613294" w:rsidR="00DB32DF" w:rsidRDefault="00FE2051" w:rsidP="00B209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Servidora pública estadual</w:t>
      </w:r>
    </w:p>
    <w:p w14:paraId="63FB1EC2" w14:textId="33D7EC77" w:rsidR="007341A9" w:rsidRDefault="00A53353" w:rsidP="007341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</w:t>
      </w:r>
      <w:r w:rsidR="00176C14">
        <w:rPr>
          <w:rFonts w:ascii="Times New Roman" w:eastAsia="Times New Roman" w:hAnsi="Times New Roman" w:cs="Times New Roman"/>
          <w:sz w:val="24"/>
          <w:szCs w:val="24"/>
          <w:lang w:eastAsia="pt-BR"/>
        </w:rPr>
        <w:t>anielle.nunes@educacao.mg.gov.br</w:t>
      </w:r>
    </w:p>
    <w:p w14:paraId="4019B4C5" w14:textId="77777777" w:rsidR="003F3A3C" w:rsidRDefault="003F3A3C" w:rsidP="003F3A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DC97EB8" w14:textId="6B8514A0" w:rsidR="00B60976" w:rsidRDefault="00D649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</w:t>
      </w:r>
      <w:r w:rsidR="00EF3B2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: Saberes e Práticas Educativas</w:t>
      </w:r>
    </w:p>
    <w:p w14:paraId="760F4004" w14:textId="746EF07E" w:rsidR="00B60976" w:rsidRDefault="00D649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Palavras-chave:</w:t>
      </w:r>
      <w:r w:rsidR="003F6B0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Ensino</w:t>
      </w:r>
      <w:r w:rsidR="006D7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="003F6B0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Ciências; </w:t>
      </w:r>
      <w:r w:rsidR="006D7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</w:t>
      </w:r>
      <w:r w:rsidR="003F6B0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xperimentação</w:t>
      </w:r>
      <w:r w:rsidR="002D2D9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14:paraId="4217DE3A" w14:textId="77777777" w:rsidR="00B60976" w:rsidRDefault="00B609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156D840" w14:textId="7009789A" w:rsidR="00B60976" w:rsidRPr="003D697B" w:rsidRDefault="00D649E4" w:rsidP="003D69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 – Relato de Experiência</w:t>
      </w:r>
    </w:p>
    <w:p w14:paraId="69D5C6D4" w14:textId="77777777" w:rsidR="00B60976" w:rsidRDefault="00B60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9399313" w14:textId="77777777" w:rsidR="00B60976" w:rsidRDefault="00D649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Contextualização e justificativa da prática desenvolvida</w:t>
      </w:r>
    </w:p>
    <w:p w14:paraId="40CC147F" w14:textId="469177DC" w:rsidR="00B60976" w:rsidRPr="003D697B" w:rsidRDefault="003D69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No Ensino Fundamental, o desinteresse pelos conteúdos científicos é frequente quando a abordagem é excessivamente teórica. Diante disso, a experimentação surge como ferramenta capaz de despertar a curiosidade e facilitar a compreensão dos fenômenos naturais. A partir dessa perspectiva, foi desenvolvida uma sequência de experimentos com alunos do 7º ano</w:t>
      </w:r>
      <w:r w:rsidR="00C96E8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14293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da E. E. Simeão Ribeiro dos Santos em Montes Claros - MG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visando ampliar a compreensão sobre conceitos </w:t>
      </w:r>
      <w:r w:rsidR="00F22B2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relacionados aos componentes do ar.</w:t>
      </w:r>
    </w:p>
    <w:p w14:paraId="703B28BF" w14:textId="77777777" w:rsidR="00B60976" w:rsidRDefault="00B609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89714B5" w14:textId="77777777" w:rsidR="00B60976" w:rsidRDefault="00D649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Problema norteador e objetivos</w:t>
      </w:r>
    </w:p>
    <w:p w14:paraId="47023E31" w14:textId="2DD1BEA7" w:rsidR="00B60976" w:rsidRPr="003D697B" w:rsidRDefault="004501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Como promover a aprendizagem significativa dos conteúdos de Ciências em turmas do 7º ano a partir de práticas simples e acessíveis? O objetivo foi estimular o pensamento crítico e o interesse dos alunos por meio de experiências práticas, tornando o aprendizado mais concreto e próximo de seu cotidiano.</w:t>
      </w:r>
    </w:p>
    <w:p w14:paraId="3C18C0DB" w14:textId="77777777" w:rsidR="00B60976" w:rsidRDefault="00B609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CAB7058" w14:textId="77777777" w:rsidR="00B60976" w:rsidRDefault="00D649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Procedimentos e/ou estratégias metodológicas</w:t>
      </w:r>
    </w:p>
    <w:p w14:paraId="7801B130" w14:textId="3A6682BD" w:rsidR="00B60976" w:rsidRPr="001F51B3" w:rsidRDefault="000463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As atividades foram realizadas em uma escola da rede pública no âmbito do PIBID. Foram aplicados quatro experimentos:</w:t>
      </w:r>
      <w:r w:rsidR="00EE345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efervescência do Sonrisal na água; reação do</w:t>
      </w:r>
      <w:r w:rsidR="00F22B2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vinagre com bicarbonato 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um balão; copo com papel submerso em bacia com água, demonstrando que o ar ocupa espaço; e</w:t>
      </w:r>
      <w:r w:rsidR="002346D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vela coberta com copo em um prato com água, exemplificando a combustão e a variação de pressão. Cada experimento foi acompanhado de um roteiro com perguntas para observação e análise</w:t>
      </w:r>
      <w:r w:rsidR="007C13A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73F77ABE" w14:textId="77777777" w:rsidR="00B60976" w:rsidRDefault="00B609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82CB20C" w14:textId="77777777" w:rsidR="00B60976" w:rsidRDefault="00D649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Fundamentação teórica que sustentou/sustenta a prática desenvolvida</w:t>
      </w:r>
    </w:p>
    <w:p w14:paraId="65B76D45" w14:textId="2147744A" w:rsidR="00B60976" w:rsidRPr="00494FAA" w:rsidRDefault="00DB3E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ensino de Ciências deve possibilitar a compreensão dos fenômenos naturais de forma contextualizada e reflexiva. A BNCC (BRASIL, 2018) destaca a experimentação como estratégia para desenvolver competências cognitivas, investigativas e argumentativas. Carvalho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>(2002) enfatiza que a prática investigativa promove maior engajamento e compreensão dos conteúdos, mesmo com materiais simples e acessíveis.</w:t>
      </w:r>
    </w:p>
    <w:p w14:paraId="48E7D418" w14:textId="77777777" w:rsidR="00B60976" w:rsidRDefault="00B609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0C0895E" w14:textId="77777777" w:rsidR="00B60976" w:rsidRDefault="00D649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Resultados da prática </w:t>
      </w:r>
    </w:p>
    <w:p w14:paraId="75629D28" w14:textId="47E1D117" w:rsidR="00B60976" w:rsidRPr="00DB3E05" w:rsidRDefault="004E21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Observou-se grande interesse dos alunos durante os experimentos, com participações ativas, questionamentos e envolvimento. Os estudantes conseguiram estabelecer relações entre os fenômenos observados e os conceitos científicos apresentados. A prática contribuiu para a ampliação do entendimento sobre</w:t>
      </w:r>
      <w:r w:rsidR="008B298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os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8B298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conceitos relacionados aos componentes do ar.</w:t>
      </w:r>
    </w:p>
    <w:p w14:paraId="633408B5" w14:textId="77777777" w:rsidR="00B60976" w:rsidRDefault="00B609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E3EF2D3" w14:textId="77777777" w:rsidR="00B60976" w:rsidRDefault="00D649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Relevância social da experiência para o contexto/público destinado e para a educação e relações com o eixo temático do COPED</w:t>
      </w:r>
    </w:p>
    <w:p w14:paraId="2FF67826" w14:textId="5127A3EF" w:rsidR="00B60976" w:rsidRPr="004E217B" w:rsidRDefault="009771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experiência contribuiu para o fortalecimento do processo de ensino-aprendizagem nas aulas de Ciências</w:t>
      </w:r>
      <w:r w:rsidR="002738C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337A9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2738C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nteração dos </w:t>
      </w:r>
      <w:r w:rsidR="002738C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acadêmicos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 os estudantes, mediada pela prática experimental, favoreceu a construção coletiva do saber. Alinha-se ao eixo “Saberes e Práticas Educativas”, pois valoriza a formação docente inicial e as metodologias ativas como recurso transformador da realidade educacional.</w:t>
      </w:r>
    </w:p>
    <w:p w14:paraId="1D6C0813" w14:textId="77777777" w:rsidR="00B60976" w:rsidRDefault="00B609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47E7234" w14:textId="77777777" w:rsidR="00B60976" w:rsidRDefault="00D649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</w:p>
    <w:p w14:paraId="11F022AA" w14:textId="7D38670B" w:rsidR="00B60976" w:rsidRDefault="00117A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 prática relatada evidencia a importância da experimentação no ensino de Ciências, mesmo com poucos recursos. O envolvimento dos alunos demonstrou que é possível promover a aprendizagem significativa por meio de estratégias acessíveis e bem planejadas. O PIBID, nesse sentido, cumpre papel fundamental na formação dos futuros docentes e na melhoria da educação básica.</w:t>
      </w:r>
    </w:p>
    <w:p w14:paraId="446E8B34" w14:textId="77777777" w:rsidR="00B60976" w:rsidRDefault="00B60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FDF339D" w14:textId="77777777" w:rsidR="00B60976" w:rsidRDefault="00D649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10CBF331" w14:textId="77777777" w:rsidR="00B60976" w:rsidRDefault="00B60976" w:rsidP="00D3488C">
      <w:pPr>
        <w:spacing w:after="0" w:line="240" w:lineRule="auto"/>
      </w:pPr>
    </w:p>
    <w:p w14:paraId="31AA8826" w14:textId="77777777" w:rsidR="0010458A" w:rsidRDefault="0010458A" w:rsidP="00D3488C">
      <w:pPr>
        <w:spacing w:line="240" w:lineRule="auto"/>
      </w:pPr>
      <w:r>
        <w:t>BRASIL. Base Nacional Comum Curricular. MEC/SEB, 2018.</w:t>
      </w:r>
    </w:p>
    <w:p w14:paraId="7635DA51" w14:textId="77777777" w:rsidR="0010458A" w:rsidRDefault="0010458A" w:rsidP="00D3488C">
      <w:pPr>
        <w:spacing w:line="240" w:lineRule="auto"/>
      </w:pPr>
      <w:r>
        <w:t xml:space="preserve">CARVALHO, A. M. P. (Org.). </w:t>
      </w:r>
      <w:r w:rsidRPr="0010458A">
        <w:rPr>
          <w:b/>
          <w:bCs/>
        </w:rPr>
        <w:t>Ensino de Ciências por investigação: condições para implementação em sala de aula.</w:t>
      </w:r>
      <w:r>
        <w:t xml:space="preserve"> São Paulo: Cengage Learning, 2002.</w:t>
      </w:r>
    </w:p>
    <w:p w14:paraId="0B053E54" w14:textId="4AB0EADD" w:rsidR="0010458A" w:rsidRDefault="0010458A" w:rsidP="00D3488C">
      <w:pPr>
        <w:spacing w:line="240" w:lineRule="auto"/>
      </w:pPr>
    </w:p>
    <w:p w14:paraId="7DD10149" w14:textId="77777777" w:rsidR="0010458A" w:rsidRDefault="0010458A"/>
    <w:p w14:paraId="7B3D5A84" w14:textId="77777777" w:rsidR="00B60976" w:rsidRDefault="00B60976"/>
    <w:sectPr w:rsidR="00B60976">
      <w:headerReference w:type="default" r:id="rId6"/>
      <w:pgSz w:w="11906" w:h="16838"/>
      <w:pgMar w:top="1701" w:right="1134" w:bottom="1134" w:left="170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CB47D" w14:textId="77777777" w:rsidR="008C69D9" w:rsidRDefault="008C69D9">
      <w:pPr>
        <w:spacing w:line="240" w:lineRule="auto"/>
      </w:pPr>
      <w:r>
        <w:separator/>
      </w:r>
    </w:p>
  </w:endnote>
  <w:endnote w:type="continuationSeparator" w:id="0">
    <w:p w14:paraId="37FF89F3" w14:textId="77777777" w:rsidR="008C69D9" w:rsidRDefault="008C69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CFE40" w14:textId="77777777" w:rsidR="008C69D9" w:rsidRDefault="008C69D9">
      <w:pPr>
        <w:spacing w:after="0"/>
      </w:pPr>
      <w:r>
        <w:separator/>
      </w:r>
    </w:p>
  </w:footnote>
  <w:footnote w:type="continuationSeparator" w:id="0">
    <w:p w14:paraId="669DB7D7" w14:textId="77777777" w:rsidR="008C69D9" w:rsidRDefault="008C69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B5A8E" w14:textId="77777777" w:rsidR="00B60976" w:rsidRDefault="00D649E4">
    <w:pPr>
      <w:pStyle w:val="Cabealho"/>
    </w:pPr>
    <w:r>
      <w:rPr>
        <w:noProof/>
        <w:lang w:eastAsia="pt-BR"/>
      </w:rPr>
      <w:drawing>
        <wp:inline distT="0" distB="0" distL="114300" distR="114300" wp14:anchorId="1319B748" wp14:editId="5C98EFB7">
          <wp:extent cx="5394325" cy="1630045"/>
          <wp:effectExtent l="0" t="0" r="635" b="635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3152F"/>
    <w:rsid w:val="00046372"/>
    <w:rsid w:val="000A2393"/>
    <w:rsid w:val="000B16D9"/>
    <w:rsid w:val="0010458A"/>
    <w:rsid w:val="00113479"/>
    <w:rsid w:val="00117A0F"/>
    <w:rsid w:val="00142936"/>
    <w:rsid w:val="00172A27"/>
    <w:rsid w:val="00176C14"/>
    <w:rsid w:val="00182745"/>
    <w:rsid w:val="001D41EA"/>
    <w:rsid w:val="001F51B3"/>
    <w:rsid w:val="002346D4"/>
    <w:rsid w:val="002738CE"/>
    <w:rsid w:val="002D2D9C"/>
    <w:rsid w:val="00337A99"/>
    <w:rsid w:val="003405D8"/>
    <w:rsid w:val="003B69E5"/>
    <w:rsid w:val="003B6A99"/>
    <w:rsid w:val="003D697B"/>
    <w:rsid w:val="003F3A3C"/>
    <w:rsid w:val="003F6B0F"/>
    <w:rsid w:val="00411B08"/>
    <w:rsid w:val="00412D7D"/>
    <w:rsid w:val="004501EA"/>
    <w:rsid w:val="004634E5"/>
    <w:rsid w:val="00472300"/>
    <w:rsid w:val="00494FAA"/>
    <w:rsid w:val="004E217B"/>
    <w:rsid w:val="004F4725"/>
    <w:rsid w:val="005D1327"/>
    <w:rsid w:val="00631C5F"/>
    <w:rsid w:val="0064423D"/>
    <w:rsid w:val="00677F30"/>
    <w:rsid w:val="006D771D"/>
    <w:rsid w:val="007341A9"/>
    <w:rsid w:val="00741E2B"/>
    <w:rsid w:val="007C13AB"/>
    <w:rsid w:val="00811AC4"/>
    <w:rsid w:val="0087041A"/>
    <w:rsid w:val="00892208"/>
    <w:rsid w:val="008B2986"/>
    <w:rsid w:val="008C69D9"/>
    <w:rsid w:val="008E3029"/>
    <w:rsid w:val="008E38B8"/>
    <w:rsid w:val="0097711A"/>
    <w:rsid w:val="009A16FD"/>
    <w:rsid w:val="00A41AC1"/>
    <w:rsid w:val="00A53353"/>
    <w:rsid w:val="00A97F6B"/>
    <w:rsid w:val="00AE03AE"/>
    <w:rsid w:val="00B209CF"/>
    <w:rsid w:val="00B31415"/>
    <w:rsid w:val="00B60976"/>
    <w:rsid w:val="00B623DC"/>
    <w:rsid w:val="00B82A8F"/>
    <w:rsid w:val="00C126DC"/>
    <w:rsid w:val="00C22BDE"/>
    <w:rsid w:val="00C658AF"/>
    <w:rsid w:val="00C96E80"/>
    <w:rsid w:val="00CB6D93"/>
    <w:rsid w:val="00CD2E39"/>
    <w:rsid w:val="00CF1318"/>
    <w:rsid w:val="00D24331"/>
    <w:rsid w:val="00D3488C"/>
    <w:rsid w:val="00D649E4"/>
    <w:rsid w:val="00D74387"/>
    <w:rsid w:val="00DA0503"/>
    <w:rsid w:val="00DB32DF"/>
    <w:rsid w:val="00DB3E05"/>
    <w:rsid w:val="00DD4A05"/>
    <w:rsid w:val="00DF5F06"/>
    <w:rsid w:val="00E61F89"/>
    <w:rsid w:val="00E67427"/>
    <w:rsid w:val="00E75B12"/>
    <w:rsid w:val="00E9591A"/>
    <w:rsid w:val="00EE345C"/>
    <w:rsid w:val="00EF3B2C"/>
    <w:rsid w:val="00F0015D"/>
    <w:rsid w:val="00F22B23"/>
    <w:rsid w:val="00F355A4"/>
    <w:rsid w:val="00F46D7C"/>
    <w:rsid w:val="00FE2051"/>
    <w:rsid w:val="0CB10AFC"/>
    <w:rsid w:val="1A894334"/>
    <w:rsid w:val="1EF63937"/>
    <w:rsid w:val="221653A0"/>
    <w:rsid w:val="22184B3D"/>
    <w:rsid w:val="25485496"/>
    <w:rsid w:val="27CD66DB"/>
    <w:rsid w:val="2D0A23B4"/>
    <w:rsid w:val="336839D0"/>
    <w:rsid w:val="39113C01"/>
    <w:rsid w:val="4A4308C7"/>
    <w:rsid w:val="4DAD2754"/>
    <w:rsid w:val="59FB6197"/>
    <w:rsid w:val="5B5B3C9A"/>
    <w:rsid w:val="60FF12C0"/>
    <w:rsid w:val="68F74436"/>
    <w:rsid w:val="704476BC"/>
    <w:rsid w:val="7E5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22514"/>
  <w15:docId w15:val="{A9FC2162-5C22-4748-80F8-F3CAF36AB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Cabealho">
    <w:name w:val="header"/>
    <w:basedOn w:val="Normal"/>
    <w:uiPriority w:val="99"/>
    <w:semiHidden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convidados Basico</cp:lastModifiedBy>
  <cp:revision>2</cp:revision>
  <dcterms:created xsi:type="dcterms:W3CDTF">2025-05-12T21:45:00Z</dcterms:created>
  <dcterms:modified xsi:type="dcterms:W3CDTF">2025-05-12T21:45:00Z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A46EBE0B040C4CC9BC64DACD3EACF277_13</vt:lpwstr>
  </property>
</Properties>
</file>