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2BF5D" w14:textId="6A2940EB" w:rsidR="00C85DB5" w:rsidRPr="00E1106E" w:rsidRDefault="00AE1676" w:rsidP="00E110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A CRYPTIC NEW SPECIES OF </w:t>
      </w:r>
      <w:bookmarkStart w:id="0" w:name="_GoBack"/>
      <w:bookmarkEnd w:id="0"/>
      <w:r w:rsidRPr="00E1106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Stereocaulon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bookmarkStart w:id="1" w:name="_Hlk28421244"/>
      <w:r w:rsidR="00CF56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FROM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SOUTH AMERICA AND MARITIME ANTARCTICA</w:t>
      </w:r>
      <w:bookmarkEnd w:id="1"/>
    </w:p>
    <w:p w14:paraId="2CF4395D" w14:textId="15D47979" w:rsidR="000C2E73" w:rsidRPr="00E1106E" w:rsidRDefault="000C2E73" w:rsidP="00CA7D73">
      <w:pPr>
        <w:tabs>
          <w:tab w:val="left" w:pos="87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</w:pPr>
      <w:r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>Jean Marc Torres</w:t>
      </w:r>
      <w:r w:rsidRPr="00E1106E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E1106E" w:rsidRPr="00CA7D73">
        <w:rPr>
          <w:rFonts w:ascii="Times" w:hAnsi="Times"/>
          <w:sz w:val="24"/>
          <w:szCs w:val="24"/>
          <w:vertAlign w:val="superscript"/>
          <w:lang w:val="pt-BR"/>
        </w:rPr>
        <w:t>*</w:t>
      </w:r>
      <w:r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0869BE"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>Vanessa Torres</w:t>
      </w:r>
      <w:r w:rsidRPr="00E1106E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0869BE"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>Adriano Afonso Spielmann</w:t>
      </w:r>
      <w:r w:rsidR="00CA7D73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869BE"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Aline </w:t>
      </w:r>
      <w:r w:rsidR="00C85DB5"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>Gianini</w:t>
      </w:r>
      <w:r w:rsidR="00CA7D73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DE754C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Neli Kika Honda</w:t>
      </w:r>
      <w:r w:rsidR="00CA7D73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DE754C" w:rsidRPr="00DE754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E754C"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>&amp;</w:t>
      </w:r>
      <w:r w:rsidR="00DE754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E754C" w:rsidRPr="00E1106E">
        <w:rPr>
          <w:rFonts w:ascii="Times New Roman" w:eastAsia="Times New Roman" w:hAnsi="Times New Roman" w:cs="Times New Roman"/>
          <w:sz w:val="24"/>
          <w:szCs w:val="24"/>
          <w:lang w:val="pt-BR"/>
        </w:rPr>
        <w:t>Aline Pedroso Lorenz</w:t>
      </w:r>
      <w:r w:rsidR="00DE754C" w:rsidRPr="00E1106E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14:paraId="304971D0" w14:textId="508780A7" w:rsidR="000C2E73" w:rsidRPr="00312367" w:rsidRDefault="000C2E73" w:rsidP="00CA7D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123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DE754C"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University of </w:t>
      </w:r>
      <w:proofErr w:type="spellStart"/>
      <w:r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>Mato</w:t>
      </w:r>
      <w:proofErr w:type="spellEnd"/>
      <w:r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Grosso </w:t>
      </w:r>
      <w:proofErr w:type="gramStart"/>
      <w:r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proofErr w:type="spellEnd"/>
      <w:r w:rsidR="002B11EE"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>, Brazil</w:t>
      </w:r>
      <w:r w:rsidR="00CA7D73" w:rsidRPr="0031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CA7D73" w:rsidRPr="00312367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* </w:t>
      </w:r>
      <w:r w:rsidR="00CA7D73" w:rsidRPr="0031236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E-mail: </w:t>
      </w:r>
      <w:r w:rsidR="00CA7D73" w:rsidRPr="00312367">
        <w:rPr>
          <w:rFonts w:ascii="Times" w:hAnsi="Times"/>
          <w:color w:val="000000" w:themeColor="text1"/>
          <w:sz w:val="24"/>
          <w:szCs w:val="24"/>
        </w:rPr>
        <w:t>jean.torresp89@gmail.com</w:t>
      </w:r>
    </w:p>
    <w:p w14:paraId="0CA007EA" w14:textId="77777777" w:rsidR="00BF4E7B" w:rsidRPr="00312367" w:rsidRDefault="00BF4E7B" w:rsidP="00E110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C5D31" w14:textId="34B77C21" w:rsidR="00D63E83" w:rsidRPr="00E1106E" w:rsidRDefault="002644D1" w:rsidP="00E110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6E">
        <w:rPr>
          <w:rFonts w:ascii="Times New Roman" w:hAnsi="Times New Roman" w:cs="Times New Roman"/>
          <w:sz w:val="24"/>
          <w:szCs w:val="24"/>
        </w:rPr>
        <w:t>Lichen</w:t>
      </w:r>
      <w:r w:rsidR="005E19F7" w:rsidRPr="00E1106E">
        <w:rPr>
          <w:rFonts w:ascii="Times New Roman" w:hAnsi="Times New Roman" w:cs="Times New Roman"/>
          <w:sz w:val="24"/>
          <w:szCs w:val="24"/>
        </w:rPr>
        <w:t>s</w:t>
      </w:r>
      <w:r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495643" w:rsidRPr="00E1106E">
        <w:rPr>
          <w:rFonts w:ascii="Times New Roman" w:hAnsi="Times New Roman" w:cs="Times New Roman"/>
          <w:sz w:val="24"/>
          <w:szCs w:val="24"/>
        </w:rPr>
        <w:t>occur</w:t>
      </w:r>
      <w:r w:rsidRPr="00E1106E">
        <w:rPr>
          <w:rFonts w:ascii="Times New Roman" w:hAnsi="Times New Roman" w:cs="Times New Roman"/>
          <w:sz w:val="24"/>
          <w:szCs w:val="24"/>
        </w:rPr>
        <w:t xml:space="preserve"> in most terrestrial ecosystems of the world</w:t>
      </w:r>
      <w:r w:rsidR="00DE754C">
        <w:rPr>
          <w:rFonts w:ascii="Times New Roman" w:hAnsi="Times New Roman" w:cs="Times New Roman"/>
          <w:sz w:val="24"/>
          <w:szCs w:val="24"/>
        </w:rPr>
        <w:t>,</w:t>
      </w:r>
      <w:r w:rsidR="00C77696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Pr="00E1106E">
        <w:rPr>
          <w:rFonts w:ascii="Times New Roman" w:hAnsi="Times New Roman" w:cs="Times New Roman"/>
          <w:sz w:val="24"/>
          <w:szCs w:val="24"/>
        </w:rPr>
        <w:t>presenting different</w:t>
      </w:r>
      <w:r w:rsidR="00033E84" w:rsidRPr="00E1106E">
        <w:rPr>
          <w:rFonts w:ascii="Times New Roman" w:hAnsi="Times New Roman" w:cs="Times New Roman"/>
          <w:sz w:val="24"/>
          <w:szCs w:val="24"/>
        </w:rPr>
        <w:t xml:space="preserve"> patterns of geo</w:t>
      </w:r>
      <w:r w:rsidRPr="00E1106E">
        <w:rPr>
          <w:rFonts w:ascii="Times New Roman" w:hAnsi="Times New Roman" w:cs="Times New Roman"/>
          <w:sz w:val="24"/>
          <w:szCs w:val="24"/>
        </w:rPr>
        <w:t xml:space="preserve">graphic distribution. </w:t>
      </w:r>
      <w:r w:rsidR="00447E16" w:rsidRPr="00E1106E">
        <w:rPr>
          <w:rFonts w:ascii="Times New Roman" w:hAnsi="Times New Roman" w:cs="Times New Roman"/>
          <w:sz w:val="24"/>
          <w:szCs w:val="24"/>
        </w:rPr>
        <w:t>Sp</w:t>
      </w:r>
      <w:r w:rsidR="00B17106" w:rsidRPr="00E1106E">
        <w:rPr>
          <w:rFonts w:ascii="Times New Roman" w:hAnsi="Times New Roman" w:cs="Times New Roman"/>
          <w:sz w:val="24"/>
          <w:szCs w:val="24"/>
        </w:rPr>
        <w:t>e</w:t>
      </w:r>
      <w:r w:rsidR="00447E16" w:rsidRPr="00E1106E">
        <w:rPr>
          <w:rFonts w:ascii="Times New Roman" w:hAnsi="Times New Roman" w:cs="Times New Roman"/>
          <w:sz w:val="24"/>
          <w:szCs w:val="24"/>
        </w:rPr>
        <w:t xml:space="preserve">cies </w:t>
      </w:r>
      <w:r w:rsidR="00B17106" w:rsidRPr="00E1106E">
        <w:rPr>
          <w:rFonts w:ascii="Times New Roman" w:hAnsi="Times New Roman" w:cs="Times New Roman"/>
          <w:sz w:val="24"/>
          <w:szCs w:val="24"/>
        </w:rPr>
        <w:t>with</w:t>
      </w:r>
      <w:r w:rsidR="00447E16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B17106" w:rsidRPr="00E1106E">
        <w:rPr>
          <w:rFonts w:ascii="Times New Roman" w:hAnsi="Times New Roman" w:cs="Times New Roman"/>
          <w:sz w:val="24"/>
          <w:szCs w:val="24"/>
        </w:rPr>
        <w:t>bipolar distribution occupy high-latitudin</w:t>
      </w:r>
      <w:r w:rsidR="00973557" w:rsidRPr="00E1106E">
        <w:rPr>
          <w:rFonts w:ascii="Times New Roman" w:hAnsi="Times New Roman" w:cs="Times New Roman"/>
          <w:sz w:val="24"/>
          <w:szCs w:val="24"/>
        </w:rPr>
        <w:t xml:space="preserve">al areas of both the </w:t>
      </w:r>
      <w:r w:rsidR="00D63E83" w:rsidRPr="00E1106E">
        <w:rPr>
          <w:rFonts w:ascii="Times New Roman" w:hAnsi="Times New Roman" w:cs="Times New Roman"/>
          <w:sz w:val="24"/>
          <w:szCs w:val="24"/>
        </w:rPr>
        <w:t>n</w:t>
      </w:r>
      <w:r w:rsidR="00973557" w:rsidRPr="00E1106E">
        <w:rPr>
          <w:rFonts w:ascii="Times New Roman" w:hAnsi="Times New Roman" w:cs="Times New Roman"/>
          <w:sz w:val="24"/>
          <w:szCs w:val="24"/>
        </w:rPr>
        <w:t xml:space="preserve">orthern and </w:t>
      </w:r>
      <w:r w:rsidR="00D63E83" w:rsidRPr="00E1106E">
        <w:rPr>
          <w:rFonts w:ascii="Times New Roman" w:hAnsi="Times New Roman" w:cs="Times New Roman"/>
          <w:sz w:val="24"/>
          <w:szCs w:val="24"/>
        </w:rPr>
        <w:t>s</w:t>
      </w:r>
      <w:r w:rsidR="00973557" w:rsidRPr="00E1106E">
        <w:rPr>
          <w:rFonts w:ascii="Times New Roman" w:hAnsi="Times New Roman" w:cs="Times New Roman"/>
          <w:sz w:val="24"/>
          <w:szCs w:val="24"/>
        </w:rPr>
        <w:t xml:space="preserve">outhern </w:t>
      </w:r>
      <w:r w:rsidR="00D63E83" w:rsidRPr="00E1106E">
        <w:rPr>
          <w:rFonts w:ascii="Times New Roman" w:hAnsi="Times New Roman" w:cs="Times New Roman"/>
          <w:sz w:val="24"/>
          <w:szCs w:val="24"/>
        </w:rPr>
        <w:t>h</w:t>
      </w:r>
      <w:r w:rsidR="00973557" w:rsidRPr="00E1106E">
        <w:rPr>
          <w:rFonts w:ascii="Times New Roman" w:hAnsi="Times New Roman" w:cs="Times New Roman"/>
          <w:sz w:val="24"/>
          <w:szCs w:val="24"/>
        </w:rPr>
        <w:t>emispheres</w:t>
      </w:r>
      <w:r w:rsidR="00B17106" w:rsidRPr="00E1106E">
        <w:rPr>
          <w:rFonts w:ascii="Times New Roman" w:hAnsi="Times New Roman" w:cs="Times New Roman"/>
          <w:sz w:val="24"/>
          <w:szCs w:val="24"/>
        </w:rPr>
        <w:t>, with intermediate populations at h</w:t>
      </w:r>
      <w:r w:rsidR="00427A47" w:rsidRPr="00E1106E">
        <w:rPr>
          <w:rFonts w:ascii="Times New Roman" w:hAnsi="Times New Roman" w:cs="Times New Roman"/>
          <w:sz w:val="24"/>
          <w:szCs w:val="24"/>
        </w:rPr>
        <w:t>igher elevations in the tropics</w:t>
      </w:r>
      <w:r w:rsidR="00B17106" w:rsidRPr="00E1106E">
        <w:rPr>
          <w:rFonts w:ascii="Times New Roman" w:hAnsi="Times New Roman" w:cs="Times New Roman"/>
          <w:sz w:val="24"/>
          <w:szCs w:val="24"/>
        </w:rPr>
        <w:t>.</w:t>
      </w:r>
      <w:r w:rsidR="00BF4E7B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E52C80" w:rsidRPr="00E1106E">
        <w:rPr>
          <w:rFonts w:ascii="Times New Roman" w:hAnsi="Times New Roman" w:cs="Times New Roman"/>
          <w:sz w:val="24"/>
          <w:szCs w:val="24"/>
        </w:rPr>
        <w:t>For t</w:t>
      </w:r>
      <w:r w:rsidR="00973557" w:rsidRPr="00E1106E">
        <w:rPr>
          <w:rFonts w:ascii="Times New Roman" w:hAnsi="Times New Roman" w:cs="Times New Roman"/>
          <w:sz w:val="24"/>
          <w:szCs w:val="24"/>
        </w:rPr>
        <w:t>he Antarctic continent, 192 species</w:t>
      </w:r>
      <w:r w:rsidR="00A0227E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973557" w:rsidRPr="00E1106E">
        <w:rPr>
          <w:rFonts w:ascii="Times New Roman" w:hAnsi="Times New Roman" w:cs="Times New Roman"/>
          <w:sz w:val="24"/>
          <w:szCs w:val="24"/>
        </w:rPr>
        <w:t>of</w:t>
      </w:r>
      <w:r w:rsidR="00A0227E" w:rsidRPr="00E1106E">
        <w:rPr>
          <w:rFonts w:ascii="Times New Roman" w:hAnsi="Times New Roman" w:cs="Times New Roman"/>
          <w:sz w:val="24"/>
          <w:szCs w:val="24"/>
        </w:rPr>
        <w:t xml:space="preserve"> l</w:t>
      </w:r>
      <w:r w:rsidR="00973557" w:rsidRPr="00E1106E">
        <w:rPr>
          <w:rFonts w:ascii="Times New Roman" w:hAnsi="Times New Roman" w:cs="Times New Roman"/>
          <w:sz w:val="24"/>
          <w:szCs w:val="24"/>
        </w:rPr>
        <w:t>ichens are considered bipolar elements</w:t>
      </w:r>
      <w:r w:rsidR="00E52C80" w:rsidRPr="00E1106E">
        <w:rPr>
          <w:rFonts w:ascii="Times New Roman" w:hAnsi="Times New Roman" w:cs="Times New Roman"/>
          <w:sz w:val="24"/>
          <w:szCs w:val="24"/>
        </w:rPr>
        <w:t>.</w:t>
      </w:r>
      <w:r w:rsidR="00E86B6A" w:rsidRPr="00E1106E">
        <w:rPr>
          <w:rFonts w:ascii="Times New Roman" w:hAnsi="Times New Roman" w:cs="Times New Roman"/>
          <w:sz w:val="24"/>
          <w:szCs w:val="24"/>
        </w:rPr>
        <w:t xml:space="preserve"> However</w:t>
      </w:r>
      <w:r w:rsidR="00557718" w:rsidRPr="00E1106E">
        <w:rPr>
          <w:rFonts w:ascii="Times New Roman" w:hAnsi="Times New Roman" w:cs="Times New Roman"/>
          <w:sz w:val="24"/>
          <w:szCs w:val="24"/>
        </w:rPr>
        <w:t>,</w:t>
      </w:r>
      <w:r w:rsidR="00E86B6A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DE754C" w:rsidRPr="00E1106E">
        <w:rPr>
          <w:rFonts w:ascii="Times New Roman" w:hAnsi="Times New Roman" w:cs="Times New Roman"/>
          <w:sz w:val="24"/>
          <w:szCs w:val="24"/>
        </w:rPr>
        <w:t>DNA</w:t>
      </w:r>
      <w:r w:rsidR="00DE754C">
        <w:rPr>
          <w:rFonts w:ascii="Times New Roman" w:hAnsi="Times New Roman" w:cs="Times New Roman"/>
          <w:sz w:val="24"/>
          <w:szCs w:val="24"/>
        </w:rPr>
        <w:t>-</w:t>
      </w:r>
      <w:r w:rsidR="00DE754C" w:rsidRPr="00E1106E">
        <w:rPr>
          <w:rFonts w:ascii="Times New Roman" w:hAnsi="Times New Roman" w:cs="Times New Roman"/>
          <w:sz w:val="24"/>
          <w:szCs w:val="24"/>
        </w:rPr>
        <w:t>based analy</w:t>
      </w:r>
      <w:r w:rsidR="00DE754C">
        <w:rPr>
          <w:rFonts w:ascii="Times New Roman" w:hAnsi="Times New Roman" w:cs="Times New Roman"/>
          <w:sz w:val="24"/>
          <w:szCs w:val="24"/>
        </w:rPr>
        <w:t>s</w:t>
      </w:r>
      <w:r w:rsidR="00DE754C" w:rsidRPr="00E1106E">
        <w:rPr>
          <w:rFonts w:ascii="Times New Roman" w:hAnsi="Times New Roman" w:cs="Times New Roman"/>
          <w:sz w:val="24"/>
          <w:szCs w:val="24"/>
        </w:rPr>
        <w:t>es</w:t>
      </w:r>
      <w:r w:rsidR="00DE754C">
        <w:rPr>
          <w:rFonts w:ascii="Times New Roman" w:hAnsi="Times New Roman" w:cs="Times New Roman"/>
          <w:sz w:val="24"/>
          <w:szCs w:val="24"/>
        </w:rPr>
        <w:t xml:space="preserve"> </w:t>
      </w:r>
      <w:r w:rsidR="00D0108E" w:rsidRPr="00E1106E">
        <w:rPr>
          <w:rFonts w:ascii="Times New Roman" w:hAnsi="Times New Roman" w:cs="Times New Roman"/>
          <w:sz w:val="24"/>
          <w:szCs w:val="24"/>
        </w:rPr>
        <w:t xml:space="preserve">have demonstrated the occurrence of </w:t>
      </w:r>
      <w:r w:rsidR="00AE1676">
        <w:rPr>
          <w:rFonts w:ascii="Times New Roman" w:hAnsi="Times New Roman" w:cs="Times New Roman"/>
          <w:sz w:val="24"/>
          <w:szCs w:val="24"/>
        </w:rPr>
        <w:t xml:space="preserve">multiple species, sometimes morphologically and chemically </w:t>
      </w:r>
      <w:r w:rsidR="00AE1676" w:rsidRPr="00AE1676">
        <w:rPr>
          <w:rFonts w:ascii="Times New Roman" w:hAnsi="Times New Roman" w:cs="Times New Roman"/>
          <w:sz w:val="24"/>
          <w:szCs w:val="24"/>
        </w:rPr>
        <w:t>indistinguishable</w:t>
      </w:r>
      <w:r w:rsidR="00AE1676">
        <w:rPr>
          <w:rFonts w:ascii="Times New Roman" w:hAnsi="Times New Roman" w:cs="Times New Roman"/>
          <w:sz w:val="24"/>
          <w:szCs w:val="24"/>
        </w:rPr>
        <w:t xml:space="preserve">, </w:t>
      </w:r>
      <w:r w:rsidR="00D0108E" w:rsidRPr="00E1106E">
        <w:rPr>
          <w:rFonts w:ascii="Times New Roman" w:hAnsi="Times New Roman" w:cs="Times New Roman"/>
          <w:sz w:val="24"/>
          <w:szCs w:val="24"/>
        </w:rPr>
        <w:t xml:space="preserve">within </w:t>
      </w:r>
      <w:r w:rsidR="00AE1676">
        <w:rPr>
          <w:rFonts w:ascii="Times New Roman" w:hAnsi="Times New Roman" w:cs="Times New Roman"/>
          <w:sz w:val="24"/>
          <w:szCs w:val="24"/>
        </w:rPr>
        <w:t>several</w:t>
      </w:r>
      <w:r w:rsidR="00DE754C">
        <w:rPr>
          <w:rFonts w:ascii="Times New Roman" w:hAnsi="Times New Roman" w:cs="Times New Roman"/>
          <w:sz w:val="24"/>
          <w:szCs w:val="24"/>
        </w:rPr>
        <w:t xml:space="preserve"> bipolar </w:t>
      </w:r>
      <w:r w:rsidR="00D0108E" w:rsidRPr="00E1106E">
        <w:rPr>
          <w:rFonts w:ascii="Times New Roman" w:hAnsi="Times New Roman" w:cs="Times New Roman"/>
          <w:sz w:val="24"/>
          <w:szCs w:val="24"/>
        </w:rPr>
        <w:t>species</w:t>
      </w:r>
      <w:r w:rsidR="00C77696" w:rsidRPr="00E1106E">
        <w:rPr>
          <w:rFonts w:ascii="Times New Roman" w:hAnsi="Times New Roman" w:cs="Times New Roman"/>
          <w:sz w:val="24"/>
          <w:szCs w:val="24"/>
        </w:rPr>
        <w:t>.</w:t>
      </w:r>
      <w:r w:rsidR="001D6A9F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5E19F7" w:rsidRPr="00E1106E">
        <w:rPr>
          <w:rFonts w:ascii="Times New Roman" w:hAnsi="Times New Roman" w:cs="Times New Roman"/>
          <w:sz w:val="24"/>
          <w:szCs w:val="24"/>
        </w:rPr>
        <w:t>Our</w:t>
      </w:r>
      <w:r w:rsidR="00E224C9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5E19F7" w:rsidRPr="00E1106E">
        <w:rPr>
          <w:rFonts w:ascii="Times New Roman" w:hAnsi="Times New Roman" w:cs="Times New Roman"/>
          <w:sz w:val="24"/>
          <w:szCs w:val="24"/>
        </w:rPr>
        <w:t xml:space="preserve">goal </w:t>
      </w:r>
      <w:r w:rsidR="00E224C9" w:rsidRPr="00E1106E">
        <w:rPr>
          <w:rFonts w:ascii="Times New Roman" w:hAnsi="Times New Roman" w:cs="Times New Roman"/>
          <w:sz w:val="24"/>
          <w:szCs w:val="24"/>
        </w:rPr>
        <w:t xml:space="preserve">was to </w:t>
      </w:r>
      <w:r w:rsidR="00AE1676">
        <w:rPr>
          <w:rFonts w:ascii="Times New Roman" w:hAnsi="Times New Roman" w:cs="Times New Roman"/>
          <w:sz w:val="24"/>
          <w:szCs w:val="24"/>
        </w:rPr>
        <w:t>combine</w:t>
      </w:r>
      <w:r w:rsidR="00AE1676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88691D" w:rsidRPr="00E1106E">
        <w:rPr>
          <w:rFonts w:ascii="Times New Roman" w:hAnsi="Times New Roman" w:cs="Times New Roman"/>
          <w:sz w:val="24"/>
          <w:szCs w:val="24"/>
        </w:rPr>
        <w:t>morp</w:t>
      </w:r>
      <w:r w:rsidR="00FC368B" w:rsidRPr="00E1106E">
        <w:rPr>
          <w:rFonts w:ascii="Times New Roman" w:hAnsi="Times New Roman" w:cs="Times New Roman"/>
          <w:sz w:val="24"/>
          <w:szCs w:val="24"/>
        </w:rPr>
        <w:t>hological, anatomical, chemical</w:t>
      </w:r>
      <w:r w:rsidR="00533B7A">
        <w:rPr>
          <w:rFonts w:ascii="Times New Roman" w:hAnsi="Times New Roman" w:cs="Times New Roman"/>
          <w:sz w:val="24"/>
          <w:szCs w:val="24"/>
        </w:rPr>
        <w:t>,</w:t>
      </w:r>
      <w:r w:rsidR="0088691D" w:rsidRPr="00E1106E">
        <w:rPr>
          <w:rFonts w:ascii="Times New Roman" w:hAnsi="Times New Roman" w:cs="Times New Roman"/>
          <w:sz w:val="24"/>
          <w:szCs w:val="24"/>
        </w:rPr>
        <w:t xml:space="preserve"> and genetic data </w:t>
      </w:r>
      <w:r w:rsidR="00DE754C">
        <w:rPr>
          <w:rFonts w:ascii="Times New Roman" w:hAnsi="Times New Roman" w:cs="Times New Roman"/>
          <w:sz w:val="24"/>
          <w:szCs w:val="24"/>
        </w:rPr>
        <w:t xml:space="preserve">of </w:t>
      </w:r>
      <w:r w:rsidR="00DE754C" w:rsidRPr="00E1106E">
        <w:rPr>
          <w:rFonts w:ascii="Times New Roman" w:hAnsi="Times New Roman" w:cs="Times New Roman"/>
          <w:sz w:val="24"/>
          <w:szCs w:val="24"/>
        </w:rPr>
        <w:t xml:space="preserve">specimens </w:t>
      </w:r>
      <w:r w:rsidR="00DE754C">
        <w:rPr>
          <w:rFonts w:ascii="Times New Roman" w:hAnsi="Times New Roman" w:cs="Times New Roman"/>
          <w:sz w:val="24"/>
          <w:szCs w:val="24"/>
        </w:rPr>
        <w:t>previously identified as</w:t>
      </w:r>
      <w:r w:rsidR="00DE754C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88691D" w:rsidRPr="00E1106E">
        <w:rPr>
          <w:rFonts w:ascii="Times New Roman" w:hAnsi="Times New Roman" w:cs="Times New Roman"/>
          <w:i/>
          <w:sz w:val="24"/>
          <w:szCs w:val="24"/>
        </w:rPr>
        <w:t>Stereocaulon</w:t>
      </w:r>
      <w:r w:rsidR="0088691D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88691D" w:rsidRPr="00E1106E">
        <w:rPr>
          <w:rFonts w:ascii="Times New Roman" w:hAnsi="Times New Roman" w:cs="Times New Roman"/>
          <w:i/>
          <w:sz w:val="24"/>
          <w:szCs w:val="24"/>
        </w:rPr>
        <w:t>alpinum</w:t>
      </w:r>
      <w:r w:rsidR="00AE16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676">
        <w:rPr>
          <w:rFonts w:ascii="Times New Roman" w:hAnsi="Times New Roman" w:cs="Times New Roman"/>
          <w:iCs/>
          <w:sz w:val="24"/>
          <w:szCs w:val="24"/>
        </w:rPr>
        <w:t>Laurer</w:t>
      </w:r>
      <w:r w:rsidR="00DE754C">
        <w:rPr>
          <w:rFonts w:ascii="Times New Roman" w:hAnsi="Times New Roman" w:cs="Times New Roman"/>
          <w:iCs/>
          <w:sz w:val="24"/>
          <w:szCs w:val="24"/>
        </w:rPr>
        <w:t>, a hypothetical</w:t>
      </w:r>
      <w:r w:rsidR="00E224C9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4D6D7A" w:rsidRPr="00E1106E">
        <w:rPr>
          <w:rFonts w:ascii="Times New Roman" w:hAnsi="Times New Roman" w:cs="Times New Roman"/>
          <w:sz w:val="24"/>
          <w:szCs w:val="24"/>
        </w:rPr>
        <w:t>b</w:t>
      </w:r>
      <w:r w:rsidR="00E224C9" w:rsidRPr="00E1106E">
        <w:rPr>
          <w:rFonts w:ascii="Times New Roman" w:hAnsi="Times New Roman" w:cs="Times New Roman"/>
          <w:sz w:val="24"/>
          <w:szCs w:val="24"/>
        </w:rPr>
        <w:t>ipolar species</w:t>
      </w:r>
      <w:r w:rsidR="00AE1676">
        <w:rPr>
          <w:rFonts w:ascii="Times New Roman" w:hAnsi="Times New Roman" w:cs="Times New Roman"/>
          <w:sz w:val="24"/>
          <w:szCs w:val="24"/>
        </w:rPr>
        <w:t xml:space="preserve">, from </w:t>
      </w:r>
      <w:r w:rsidR="00AE1676" w:rsidRPr="00AE1676">
        <w:rPr>
          <w:rFonts w:ascii="Times New Roman" w:hAnsi="Times New Roman" w:cs="Times New Roman"/>
          <w:sz w:val="24"/>
          <w:szCs w:val="24"/>
        </w:rPr>
        <w:t xml:space="preserve">South America </w:t>
      </w:r>
      <w:r w:rsidR="00AE1676">
        <w:rPr>
          <w:rFonts w:ascii="Times New Roman" w:hAnsi="Times New Roman" w:cs="Times New Roman"/>
          <w:sz w:val="24"/>
          <w:szCs w:val="24"/>
        </w:rPr>
        <w:t>a</w:t>
      </w:r>
      <w:r w:rsidR="00AE1676" w:rsidRPr="00AE1676">
        <w:rPr>
          <w:rFonts w:ascii="Times New Roman" w:hAnsi="Times New Roman" w:cs="Times New Roman"/>
          <w:sz w:val="24"/>
          <w:szCs w:val="24"/>
        </w:rPr>
        <w:t>nd Maritime Antarctica</w:t>
      </w:r>
      <w:r w:rsidR="00AE1676">
        <w:rPr>
          <w:rFonts w:ascii="Times New Roman" w:hAnsi="Times New Roman" w:cs="Times New Roman"/>
          <w:sz w:val="24"/>
          <w:szCs w:val="24"/>
        </w:rPr>
        <w:t>.</w:t>
      </w:r>
      <w:r w:rsidR="00D63E83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AE1676">
        <w:rPr>
          <w:rFonts w:ascii="Times New Roman" w:hAnsi="Times New Roman" w:cs="Times New Roman"/>
          <w:sz w:val="24"/>
          <w:szCs w:val="24"/>
        </w:rPr>
        <w:t>We compared m</w:t>
      </w:r>
      <w:r w:rsidR="00F728F9" w:rsidRPr="00E1106E">
        <w:rPr>
          <w:rFonts w:ascii="Times New Roman" w:hAnsi="Times New Roman" w:cs="Times New Roman"/>
          <w:sz w:val="24"/>
          <w:szCs w:val="24"/>
        </w:rPr>
        <w:t xml:space="preserve">orphological and anatomical </w:t>
      </w:r>
      <w:r w:rsidR="00AE1676">
        <w:rPr>
          <w:rFonts w:ascii="Times New Roman" w:hAnsi="Times New Roman" w:cs="Times New Roman"/>
          <w:sz w:val="24"/>
          <w:szCs w:val="24"/>
        </w:rPr>
        <w:t>characters</w:t>
      </w:r>
      <w:r w:rsidR="00114551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="00114551">
        <w:rPr>
          <w:rFonts w:ascii="Times New Roman" w:hAnsi="Times New Roman" w:cs="Times New Roman"/>
          <w:sz w:val="24"/>
          <w:szCs w:val="24"/>
        </w:rPr>
        <w:t>thalli</w:t>
      </w:r>
      <w:proofErr w:type="spellEnd"/>
      <w:r w:rsidR="00114551">
        <w:rPr>
          <w:rFonts w:ascii="Times New Roman" w:hAnsi="Times New Roman" w:cs="Times New Roman"/>
          <w:sz w:val="24"/>
          <w:szCs w:val="24"/>
        </w:rPr>
        <w:t xml:space="preserve">, </w:t>
      </w:r>
      <w:r w:rsidR="00312367">
        <w:rPr>
          <w:rFonts w:ascii="Times New Roman" w:hAnsi="Times New Roman" w:cs="Times New Roman"/>
          <w:sz w:val="24"/>
          <w:szCs w:val="24"/>
        </w:rPr>
        <w:t>apothecia and cephalodia</w:t>
      </w:r>
      <w:r w:rsidR="009816FD" w:rsidRPr="00E1106E">
        <w:rPr>
          <w:rFonts w:ascii="Times New Roman" w:hAnsi="Times New Roman" w:cs="Times New Roman"/>
          <w:sz w:val="24"/>
          <w:szCs w:val="24"/>
        </w:rPr>
        <w:t>.</w:t>
      </w:r>
      <w:r w:rsidR="00F728F9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AE1676">
        <w:rPr>
          <w:rFonts w:ascii="Times New Roman" w:hAnsi="Times New Roman" w:cs="Times New Roman"/>
          <w:sz w:val="24"/>
          <w:szCs w:val="24"/>
        </w:rPr>
        <w:t>C</w:t>
      </w:r>
      <w:r w:rsidR="00F728F9" w:rsidRPr="00E1106E">
        <w:rPr>
          <w:rFonts w:ascii="Times New Roman" w:hAnsi="Times New Roman" w:cs="Times New Roman"/>
          <w:sz w:val="24"/>
          <w:szCs w:val="24"/>
        </w:rPr>
        <w:t xml:space="preserve">hemical </w:t>
      </w:r>
      <w:r w:rsidR="00D426B4" w:rsidRPr="00E1106E">
        <w:rPr>
          <w:rFonts w:ascii="Times New Roman" w:hAnsi="Times New Roman" w:cs="Times New Roman"/>
          <w:sz w:val="24"/>
          <w:szCs w:val="24"/>
        </w:rPr>
        <w:t>components</w:t>
      </w:r>
      <w:r w:rsidR="00F728F9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1106E">
        <w:rPr>
          <w:rFonts w:ascii="Times New Roman" w:hAnsi="Times New Roman" w:cs="Times New Roman"/>
          <w:sz w:val="24"/>
          <w:szCs w:val="24"/>
        </w:rPr>
        <w:t>were</w:t>
      </w:r>
      <w:r w:rsidR="00F728F9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1106E">
        <w:rPr>
          <w:rFonts w:ascii="Times New Roman" w:hAnsi="Times New Roman" w:cs="Times New Roman"/>
          <w:sz w:val="24"/>
          <w:szCs w:val="24"/>
        </w:rPr>
        <w:t>identified</w:t>
      </w:r>
      <w:r w:rsidR="009816FD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1106E">
        <w:rPr>
          <w:rFonts w:ascii="Times New Roman" w:hAnsi="Times New Roman" w:cs="Times New Roman"/>
          <w:sz w:val="24"/>
          <w:szCs w:val="24"/>
        </w:rPr>
        <w:t>with</w:t>
      </w:r>
      <w:r w:rsidR="009816FD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1106E">
        <w:rPr>
          <w:rFonts w:ascii="Times New Roman" w:hAnsi="Times New Roman" w:cs="Times New Roman"/>
          <w:sz w:val="24"/>
          <w:szCs w:val="24"/>
        </w:rPr>
        <w:t>Thin Layer Chromatography</w:t>
      </w:r>
      <w:r w:rsidR="009816FD" w:rsidRPr="00E1106E">
        <w:rPr>
          <w:rFonts w:ascii="Times New Roman" w:hAnsi="Times New Roman" w:cs="Times New Roman"/>
          <w:sz w:val="24"/>
          <w:szCs w:val="24"/>
        </w:rPr>
        <w:t xml:space="preserve">, </w:t>
      </w:r>
      <w:r w:rsidR="00D426B4" w:rsidRPr="00E1106E">
        <w:rPr>
          <w:rFonts w:ascii="Times New Roman" w:hAnsi="Times New Roman" w:cs="Times New Roman"/>
          <w:sz w:val="24"/>
          <w:szCs w:val="24"/>
        </w:rPr>
        <w:t>Microcrystallization</w:t>
      </w:r>
      <w:r w:rsidR="007C733B">
        <w:rPr>
          <w:rFonts w:ascii="Times New Roman" w:hAnsi="Times New Roman" w:cs="Times New Roman"/>
          <w:sz w:val="24"/>
          <w:szCs w:val="24"/>
        </w:rPr>
        <w:t>,</w:t>
      </w:r>
      <w:r w:rsidR="009816FD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7C733B" w:rsidRPr="007C733B">
        <w:rPr>
          <w:rFonts w:ascii="Times New Roman" w:hAnsi="Times New Roman" w:cs="Times New Roman"/>
          <w:sz w:val="24"/>
          <w:szCs w:val="24"/>
        </w:rPr>
        <w:t xml:space="preserve">Nuclear </w:t>
      </w:r>
      <w:r w:rsidR="007C733B">
        <w:rPr>
          <w:rFonts w:ascii="Times New Roman" w:hAnsi="Times New Roman" w:cs="Times New Roman"/>
          <w:sz w:val="24"/>
          <w:szCs w:val="24"/>
        </w:rPr>
        <w:t>M</w:t>
      </w:r>
      <w:r w:rsidR="007C733B" w:rsidRPr="007C733B">
        <w:rPr>
          <w:rFonts w:ascii="Times New Roman" w:hAnsi="Times New Roman" w:cs="Times New Roman"/>
          <w:sz w:val="24"/>
          <w:szCs w:val="24"/>
        </w:rPr>
        <w:t xml:space="preserve">agnetic </w:t>
      </w:r>
      <w:r w:rsidR="007C733B">
        <w:rPr>
          <w:rFonts w:ascii="Times New Roman" w:hAnsi="Times New Roman" w:cs="Times New Roman"/>
          <w:sz w:val="24"/>
          <w:szCs w:val="24"/>
        </w:rPr>
        <w:t>R</w:t>
      </w:r>
      <w:r w:rsidR="007C733B" w:rsidRPr="007C733B">
        <w:rPr>
          <w:rFonts w:ascii="Times New Roman" w:hAnsi="Times New Roman" w:cs="Times New Roman"/>
          <w:sz w:val="24"/>
          <w:szCs w:val="24"/>
        </w:rPr>
        <w:t>esonance</w:t>
      </w:r>
      <w:r w:rsidR="007C733B">
        <w:rPr>
          <w:rFonts w:ascii="Times New Roman" w:hAnsi="Times New Roman" w:cs="Times New Roman"/>
          <w:sz w:val="24"/>
          <w:szCs w:val="24"/>
        </w:rPr>
        <w:t xml:space="preserve"> and </w:t>
      </w:r>
      <w:r w:rsidR="00D426B4" w:rsidRPr="00E1106E">
        <w:rPr>
          <w:rFonts w:ascii="Times New Roman" w:hAnsi="Times New Roman" w:cs="Times New Roman"/>
          <w:sz w:val="24"/>
          <w:szCs w:val="24"/>
        </w:rPr>
        <w:t>Mass Spectrometry</w:t>
      </w:r>
      <w:r w:rsidR="009816FD" w:rsidRPr="00E1106E">
        <w:rPr>
          <w:rFonts w:ascii="Times New Roman" w:hAnsi="Times New Roman" w:cs="Times New Roman"/>
          <w:sz w:val="24"/>
          <w:szCs w:val="24"/>
        </w:rPr>
        <w:t>.</w:t>
      </w:r>
      <w:r w:rsidR="00D426B4" w:rsidRPr="00E1106E">
        <w:rPr>
          <w:rFonts w:ascii="Times New Roman" w:hAnsi="Times New Roman" w:cs="Times New Roman"/>
          <w:sz w:val="24"/>
          <w:szCs w:val="24"/>
        </w:rPr>
        <w:t xml:space="preserve"> Total DNA was extracted from </w:t>
      </w:r>
      <w:r w:rsidR="00DE754C">
        <w:rPr>
          <w:rFonts w:ascii="Times New Roman" w:hAnsi="Times New Roman" w:cs="Times New Roman"/>
          <w:sz w:val="24"/>
          <w:szCs w:val="24"/>
        </w:rPr>
        <w:t>freshly-</w:t>
      </w:r>
      <w:r w:rsidR="00D426B4" w:rsidRPr="00E1106E">
        <w:rPr>
          <w:rFonts w:ascii="Times New Roman" w:hAnsi="Times New Roman" w:cs="Times New Roman"/>
          <w:sz w:val="24"/>
          <w:szCs w:val="24"/>
        </w:rPr>
        <w:t>collected specimens</w:t>
      </w:r>
      <w:r w:rsidR="00AE1676">
        <w:rPr>
          <w:rFonts w:ascii="Times New Roman" w:hAnsi="Times New Roman" w:cs="Times New Roman"/>
          <w:sz w:val="24"/>
          <w:szCs w:val="24"/>
        </w:rPr>
        <w:t>. We analyzed genetic markers from the main mycobiont (</w:t>
      </w:r>
      <w:r w:rsidR="007D2E97" w:rsidRPr="00E1106E">
        <w:rPr>
          <w:rFonts w:ascii="Times New Roman" w:hAnsi="Times New Roman" w:cs="Times New Roman"/>
          <w:sz w:val="24"/>
          <w:szCs w:val="24"/>
        </w:rPr>
        <w:t xml:space="preserve">ITS </w:t>
      </w:r>
      <w:r w:rsidR="00195800" w:rsidRPr="00E1106E">
        <w:rPr>
          <w:rFonts w:ascii="Times New Roman" w:hAnsi="Times New Roman" w:cs="Times New Roman"/>
          <w:sz w:val="24"/>
          <w:szCs w:val="24"/>
        </w:rPr>
        <w:t>and β-tubulin</w:t>
      </w:r>
      <w:r w:rsidR="00AE1676">
        <w:rPr>
          <w:rFonts w:ascii="Times New Roman" w:hAnsi="Times New Roman" w:cs="Times New Roman"/>
          <w:sz w:val="24"/>
          <w:szCs w:val="24"/>
        </w:rPr>
        <w:t xml:space="preserve"> gene), the </w:t>
      </w:r>
      <w:proofErr w:type="spellStart"/>
      <w:r w:rsidR="00AE1676">
        <w:rPr>
          <w:rFonts w:ascii="Times New Roman" w:hAnsi="Times New Roman" w:cs="Times New Roman"/>
          <w:sz w:val="24"/>
          <w:szCs w:val="24"/>
        </w:rPr>
        <w:t>cyanobiont</w:t>
      </w:r>
      <w:proofErr w:type="spellEnd"/>
      <w:r w:rsidR="00AE1676">
        <w:rPr>
          <w:rFonts w:ascii="Times New Roman" w:hAnsi="Times New Roman" w:cs="Times New Roman"/>
          <w:sz w:val="24"/>
          <w:szCs w:val="24"/>
        </w:rPr>
        <w:t xml:space="preserve"> (16S), and the </w:t>
      </w:r>
      <w:proofErr w:type="spellStart"/>
      <w:r w:rsidR="00AE1676">
        <w:rPr>
          <w:rFonts w:ascii="Times New Roman" w:hAnsi="Times New Roman" w:cs="Times New Roman"/>
          <w:sz w:val="24"/>
          <w:szCs w:val="24"/>
        </w:rPr>
        <w:t>chlorobiont</w:t>
      </w:r>
      <w:proofErr w:type="spellEnd"/>
      <w:r w:rsidR="00AE1676">
        <w:rPr>
          <w:rFonts w:ascii="Times New Roman" w:hAnsi="Times New Roman" w:cs="Times New Roman"/>
          <w:sz w:val="24"/>
          <w:szCs w:val="24"/>
        </w:rPr>
        <w:t xml:space="preserve"> (actin gene) using specific primers in the PCR </w:t>
      </w:r>
      <w:r w:rsidR="00DE754C">
        <w:rPr>
          <w:rFonts w:ascii="Times New Roman" w:hAnsi="Times New Roman" w:cs="Times New Roman"/>
          <w:sz w:val="24"/>
          <w:szCs w:val="24"/>
        </w:rPr>
        <w:t>a</w:t>
      </w:r>
      <w:r w:rsidR="007D2E97" w:rsidRPr="00E1106E">
        <w:rPr>
          <w:rFonts w:ascii="Times New Roman" w:hAnsi="Times New Roman" w:cs="Times New Roman"/>
          <w:sz w:val="24"/>
          <w:szCs w:val="24"/>
        </w:rPr>
        <w:t>mplifi</w:t>
      </w:r>
      <w:r w:rsidR="00DE754C">
        <w:rPr>
          <w:rFonts w:ascii="Times New Roman" w:hAnsi="Times New Roman" w:cs="Times New Roman"/>
          <w:sz w:val="24"/>
          <w:szCs w:val="24"/>
        </w:rPr>
        <w:t>cations</w:t>
      </w:r>
      <w:r w:rsidR="00AE1676">
        <w:rPr>
          <w:rFonts w:ascii="Times New Roman" w:hAnsi="Times New Roman" w:cs="Times New Roman"/>
          <w:sz w:val="24"/>
          <w:szCs w:val="24"/>
        </w:rPr>
        <w:t>.</w:t>
      </w:r>
      <w:r w:rsidR="009816FD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533B7A">
        <w:rPr>
          <w:rFonts w:ascii="Times New Roman" w:hAnsi="Times New Roman" w:cs="Times New Roman"/>
          <w:sz w:val="24"/>
          <w:szCs w:val="24"/>
        </w:rPr>
        <w:t>The DNA sequences</w:t>
      </w:r>
      <w:r w:rsidR="00F130FD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533B7A">
        <w:rPr>
          <w:rFonts w:ascii="Times New Roman" w:hAnsi="Times New Roman" w:cs="Times New Roman"/>
          <w:sz w:val="24"/>
          <w:szCs w:val="24"/>
        </w:rPr>
        <w:t>generated were compared to sequences</w:t>
      </w:r>
      <w:r w:rsidR="00F130FD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E32AC2" w:rsidRPr="00E1106E">
        <w:rPr>
          <w:rFonts w:ascii="Times New Roman" w:hAnsi="Times New Roman" w:cs="Times New Roman"/>
          <w:sz w:val="24"/>
          <w:szCs w:val="24"/>
        </w:rPr>
        <w:t xml:space="preserve">available in </w:t>
      </w:r>
      <w:r w:rsidR="00533B7A">
        <w:rPr>
          <w:rFonts w:ascii="Times New Roman" w:hAnsi="Times New Roman" w:cs="Times New Roman"/>
          <w:sz w:val="24"/>
          <w:szCs w:val="24"/>
        </w:rPr>
        <w:t>GenBank</w:t>
      </w:r>
      <w:r w:rsidR="00CD0DB7">
        <w:rPr>
          <w:rFonts w:ascii="Times New Roman" w:hAnsi="Times New Roman" w:cs="Times New Roman"/>
          <w:sz w:val="24"/>
          <w:szCs w:val="24"/>
        </w:rPr>
        <w:t>. B</w:t>
      </w:r>
      <w:r w:rsidR="00CD0DB7" w:rsidRPr="00E1106E">
        <w:rPr>
          <w:rFonts w:ascii="Times New Roman" w:hAnsi="Times New Roman" w:cs="Times New Roman"/>
          <w:sz w:val="24"/>
          <w:szCs w:val="24"/>
        </w:rPr>
        <w:t xml:space="preserve">ayesian and maximum likelihood </w:t>
      </w:r>
      <w:r w:rsidR="00CD0DB7">
        <w:rPr>
          <w:rFonts w:ascii="Times New Roman" w:hAnsi="Times New Roman" w:cs="Times New Roman"/>
          <w:sz w:val="24"/>
          <w:szCs w:val="24"/>
        </w:rPr>
        <w:t xml:space="preserve">phylogenetic reconstructions indicated </w:t>
      </w:r>
      <w:r w:rsidR="00CD0DB7" w:rsidRPr="00E1106E">
        <w:rPr>
          <w:rFonts w:ascii="Times New Roman" w:hAnsi="Times New Roman" w:cs="Times New Roman"/>
          <w:sz w:val="24"/>
          <w:szCs w:val="24"/>
        </w:rPr>
        <w:t xml:space="preserve">that </w:t>
      </w:r>
      <w:r w:rsidR="00CD0DB7">
        <w:rPr>
          <w:rFonts w:ascii="Times New Roman" w:hAnsi="Times New Roman" w:cs="Times New Roman"/>
          <w:sz w:val="24"/>
          <w:szCs w:val="24"/>
        </w:rPr>
        <w:t xml:space="preserve">the specimens from the </w:t>
      </w:r>
      <w:r w:rsidR="00114551">
        <w:rPr>
          <w:rFonts w:ascii="Times New Roman" w:hAnsi="Times New Roman" w:cs="Times New Roman"/>
          <w:sz w:val="24"/>
          <w:szCs w:val="24"/>
        </w:rPr>
        <w:t xml:space="preserve">Southern hemisphere </w:t>
      </w:r>
      <w:r w:rsidR="00CD0DB7">
        <w:rPr>
          <w:rFonts w:ascii="Times New Roman" w:hAnsi="Times New Roman" w:cs="Times New Roman"/>
          <w:sz w:val="24"/>
          <w:szCs w:val="24"/>
        </w:rPr>
        <w:t xml:space="preserve">are very divergent from the </w:t>
      </w:r>
      <w:r w:rsidR="00114551">
        <w:rPr>
          <w:rFonts w:ascii="Times New Roman" w:hAnsi="Times New Roman" w:cs="Times New Roman"/>
          <w:sz w:val="24"/>
          <w:szCs w:val="24"/>
        </w:rPr>
        <w:t>Northern hemisphere</w:t>
      </w:r>
      <w:r w:rsidR="00CD0DB7">
        <w:rPr>
          <w:rFonts w:ascii="Times New Roman" w:hAnsi="Times New Roman" w:cs="Times New Roman"/>
          <w:sz w:val="24"/>
          <w:szCs w:val="24"/>
        </w:rPr>
        <w:t xml:space="preserve">, being more closely related to </w:t>
      </w:r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D0D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16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>saxatile</w:t>
      </w:r>
      <w:proofErr w:type="spellEnd"/>
      <w:r w:rsidR="001145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0E3B" w:rsidRPr="00600E3B">
        <w:rPr>
          <w:rFonts w:ascii="Times New Roman" w:hAnsi="Times New Roman" w:cs="Times New Roman"/>
          <w:iCs/>
          <w:sz w:val="24"/>
          <w:szCs w:val="24"/>
        </w:rPr>
        <w:t xml:space="preserve">H. </w:t>
      </w:r>
      <w:proofErr w:type="spellStart"/>
      <w:r w:rsidR="00600E3B" w:rsidRPr="00600E3B">
        <w:rPr>
          <w:rFonts w:ascii="Times New Roman" w:hAnsi="Times New Roman" w:cs="Times New Roman"/>
          <w:iCs/>
          <w:sz w:val="24"/>
          <w:szCs w:val="24"/>
        </w:rPr>
        <w:t>Magn</w:t>
      </w:r>
      <w:proofErr w:type="spellEnd"/>
      <w:r w:rsidR="00600E3B" w:rsidRPr="00600E3B">
        <w:rPr>
          <w:rFonts w:ascii="Times New Roman" w:hAnsi="Times New Roman" w:cs="Times New Roman"/>
          <w:iCs/>
          <w:sz w:val="24"/>
          <w:szCs w:val="24"/>
        </w:rPr>
        <w:t>.</w:t>
      </w:r>
      <w:r w:rsidR="00CD0DB7">
        <w:rPr>
          <w:rFonts w:ascii="Times New Roman" w:hAnsi="Times New Roman" w:cs="Times New Roman"/>
          <w:sz w:val="24"/>
          <w:szCs w:val="24"/>
        </w:rPr>
        <w:t xml:space="preserve"> DNA sequences also confirmed that the photobionts are </w:t>
      </w:r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="00CD0DB7">
        <w:rPr>
          <w:rFonts w:ascii="Times New Roman" w:hAnsi="Times New Roman" w:cs="Times New Roman"/>
          <w:sz w:val="24"/>
          <w:szCs w:val="24"/>
        </w:rPr>
        <w:t xml:space="preserve"> (a lineage close to other symbiotic </w:t>
      </w:r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="00CD0DB7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>Asterochloris</w:t>
      </w:r>
      <w:proofErr w:type="spellEnd"/>
      <w:r w:rsidR="00CD0D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0DB7" w:rsidRPr="00BC4991">
        <w:rPr>
          <w:rFonts w:ascii="Times New Roman" w:hAnsi="Times New Roman" w:cs="Times New Roman"/>
          <w:iCs/>
          <w:sz w:val="24"/>
          <w:szCs w:val="24"/>
        </w:rPr>
        <w:t>sp</w:t>
      </w:r>
      <w:r w:rsidR="00CD0DB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D0DB7">
        <w:rPr>
          <w:rFonts w:ascii="Times New Roman" w:hAnsi="Times New Roman" w:cs="Times New Roman"/>
          <w:sz w:val="24"/>
          <w:szCs w:val="24"/>
        </w:rPr>
        <w:t xml:space="preserve">(closely related to </w:t>
      </w:r>
      <w:r w:rsidR="00CD0DB7">
        <w:rPr>
          <w:rFonts w:ascii="Times New Roman" w:hAnsi="Times New Roman" w:cs="Times New Roman"/>
          <w:i/>
          <w:iCs/>
          <w:sz w:val="24"/>
          <w:szCs w:val="24"/>
        </w:rPr>
        <w:t>A.</w:t>
      </w:r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0DB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>rregularis</w:t>
      </w:r>
      <w:r w:rsidR="00CD0DB7">
        <w:rPr>
          <w:rFonts w:ascii="Times New Roman" w:hAnsi="Times New Roman" w:cs="Times New Roman"/>
          <w:sz w:val="24"/>
          <w:szCs w:val="24"/>
        </w:rPr>
        <w:t>).</w:t>
      </w:r>
      <w:r w:rsidR="00B95D56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CD0DB7">
        <w:rPr>
          <w:rFonts w:ascii="Times New Roman" w:hAnsi="Times New Roman" w:cs="Times New Roman"/>
          <w:sz w:val="24"/>
          <w:szCs w:val="24"/>
        </w:rPr>
        <w:t>We did not detect phenotypic differences among</w:t>
      </w:r>
      <w:r w:rsidR="00CD0DB7" w:rsidRPr="00E1106E">
        <w:rPr>
          <w:rFonts w:ascii="Times New Roman" w:hAnsi="Times New Roman" w:cs="Times New Roman"/>
          <w:sz w:val="24"/>
          <w:szCs w:val="24"/>
        </w:rPr>
        <w:t xml:space="preserve"> </w:t>
      </w:r>
      <w:r w:rsidR="00CD0DB7">
        <w:rPr>
          <w:rFonts w:ascii="Times New Roman" w:hAnsi="Times New Roman" w:cs="Times New Roman"/>
          <w:sz w:val="24"/>
          <w:szCs w:val="24"/>
        </w:rPr>
        <w:t xml:space="preserve">the specimens from </w:t>
      </w:r>
      <w:r w:rsidR="00CD0DB7" w:rsidRPr="00533B7A">
        <w:rPr>
          <w:rFonts w:ascii="Times New Roman" w:hAnsi="Times New Roman" w:cs="Times New Roman"/>
          <w:sz w:val="24"/>
          <w:szCs w:val="24"/>
        </w:rPr>
        <w:t>South America and Maritime Antarctica</w:t>
      </w:r>
      <w:r w:rsidR="00CD0DB7" w:rsidRPr="00533B7A" w:rsidDel="00533B7A">
        <w:rPr>
          <w:rFonts w:ascii="Times New Roman" w:hAnsi="Times New Roman" w:cs="Times New Roman"/>
          <w:sz w:val="24"/>
          <w:szCs w:val="24"/>
        </w:rPr>
        <w:t xml:space="preserve"> </w:t>
      </w:r>
      <w:r w:rsidR="00CD0DB7">
        <w:rPr>
          <w:rFonts w:ascii="Times New Roman" w:hAnsi="Times New Roman" w:cs="Times New Roman"/>
          <w:sz w:val="24"/>
          <w:szCs w:val="24"/>
        </w:rPr>
        <w:t xml:space="preserve">and the descriptions of </w:t>
      </w:r>
      <w:r w:rsidR="00CD0DB7" w:rsidRPr="00E1106E">
        <w:rPr>
          <w:rFonts w:ascii="Times New Roman" w:hAnsi="Times New Roman" w:cs="Times New Roman"/>
          <w:i/>
          <w:sz w:val="24"/>
          <w:szCs w:val="24"/>
        </w:rPr>
        <w:t>S</w:t>
      </w:r>
      <w:r w:rsidR="00CD0DB7">
        <w:rPr>
          <w:rFonts w:ascii="Times New Roman" w:hAnsi="Times New Roman" w:cs="Times New Roman"/>
          <w:i/>
          <w:sz w:val="24"/>
          <w:szCs w:val="24"/>
        </w:rPr>
        <w:t>. alpinum</w:t>
      </w:r>
      <w:r w:rsidR="00114551">
        <w:rPr>
          <w:rFonts w:ascii="Times New Roman" w:hAnsi="Times New Roman" w:cs="Times New Roman"/>
          <w:sz w:val="24"/>
          <w:szCs w:val="24"/>
        </w:rPr>
        <w:t xml:space="preserve"> from the literature</w:t>
      </w:r>
      <w:r w:rsidR="00CD0DB7">
        <w:rPr>
          <w:rFonts w:ascii="Times New Roman" w:hAnsi="Times New Roman" w:cs="Times New Roman"/>
          <w:sz w:val="24"/>
          <w:szCs w:val="24"/>
        </w:rPr>
        <w:t xml:space="preserve">. Therefore, we are preparing a detailed description, including the photobionts characterization, of this new species of </w:t>
      </w:r>
      <w:proofErr w:type="spellStart"/>
      <w:r w:rsidR="00CD0DB7" w:rsidRPr="00CD0DB7">
        <w:rPr>
          <w:rFonts w:ascii="Times New Roman" w:hAnsi="Times New Roman" w:cs="Times New Roman"/>
          <w:i/>
          <w:iCs/>
          <w:sz w:val="24"/>
          <w:szCs w:val="24"/>
        </w:rPr>
        <w:t>Sterocaulon</w:t>
      </w:r>
      <w:proofErr w:type="spellEnd"/>
      <w:r w:rsidR="00CD0DB7">
        <w:rPr>
          <w:rFonts w:ascii="Times New Roman" w:hAnsi="Times New Roman" w:cs="Times New Roman"/>
          <w:sz w:val="24"/>
          <w:szCs w:val="24"/>
        </w:rPr>
        <w:t xml:space="preserve"> that, </w:t>
      </w:r>
      <w:r w:rsidR="00CD0DB7" w:rsidRPr="00CD0DB7">
        <w:rPr>
          <w:rFonts w:ascii="Times New Roman" w:hAnsi="Times New Roman" w:cs="Times New Roman"/>
          <w:sz w:val="24"/>
          <w:szCs w:val="24"/>
        </w:rPr>
        <w:t>seemingly</w:t>
      </w:r>
      <w:r w:rsidR="00CD0DB7">
        <w:rPr>
          <w:rFonts w:ascii="Times New Roman" w:hAnsi="Times New Roman" w:cs="Times New Roman"/>
          <w:sz w:val="24"/>
          <w:szCs w:val="24"/>
        </w:rPr>
        <w:t>, is exclusive from the southern hemisphere</w:t>
      </w:r>
      <w:r w:rsidR="001D648F" w:rsidRPr="00E1106E">
        <w:rPr>
          <w:rFonts w:ascii="Times New Roman" w:hAnsi="Times New Roman" w:cs="Times New Roman"/>
          <w:sz w:val="24"/>
          <w:szCs w:val="24"/>
        </w:rPr>
        <w:t>.</w:t>
      </w:r>
      <w:r w:rsidR="00CA7D73">
        <w:rPr>
          <w:rFonts w:ascii="Times New Roman" w:hAnsi="Times New Roman" w:cs="Times New Roman"/>
          <w:sz w:val="24"/>
          <w:szCs w:val="24"/>
        </w:rPr>
        <w:t xml:space="preserve"> </w:t>
      </w:r>
      <w:r w:rsidR="00CA7D73">
        <w:rPr>
          <w:rFonts w:ascii="Times" w:hAnsi="Times"/>
          <w:color w:val="000000"/>
          <w:sz w:val="24"/>
          <w:szCs w:val="24"/>
          <w:bdr w:val="none" w:sz="0" w:space="0" w:color="auto" w:frame="1"/>
        </w:rPr>
        <w:t>Funding</w:t>
      </w:r>
      <w:r w:rsidR="00DE754C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: </w:t>
      </w:r>
      <w:r w:rsid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PROANTAR</w:t>
      </w:r>
      <w:r w:rsidR="00AE1676" w:rsidRP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(</w:t>
      </w:r>
      <w:r w:rsidR="00AE1676" w:rsidRP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MCTI/</w:t>
      </w:r>
      <w:proofErr w:type="spellStart"/>
      <w:r w:rsidR="00AE1676" w:rsidRP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CNPq</w:t>
      </w:r>
      <w:proofErr w:type="spellEnd"/>
      <w:r w:rsidR="00AE1676" w:rsidRP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/FNDCT</w:t>
      </w:r>
      <w:r w:rsid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),</w:t>
      </w:r>
      <w:r w:rsidR="00AE1676" w:rsidRPr="00AE16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CA7D73">
        <w:rPr>
          <w:rFonts w:ascii="Times" w:hAnsi="Times"/>
          <w:color w:val="000000"/>
          <w:sz w:val="24"/>
          <w:szCs w:val="24"/>
          <w:bdr w:val="none" w:sz="0" w:space="0" w:color="auto" w:frame="1"/>
        </w:rPr>
        <w:t>CAPES</w:t>
      </w:r>
      <w:r w:rsidR="00B71A2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(Finance Code 001)</w:t>
      </w:r>
      <w:r w:rsidR="00DE754C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</w:p>
    <w:sectPr w:rsidR="00D63E83" w:rsidRPr="00E1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D40C32" w15:done="0"/>
  <w15:commentEx w15:paraId="223FEDB2" w15:done="0"/>
  <w15:commentEx w15:paraId="70B6B0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D40C32" w16cid:durableId="21B1A2A6"/>
  <w16cid:commentId w16cid:paraId="223FEDB2" w16cid:durableId="21B1AC88"/>
  <w16cid:commentId w16cid:paraId="70B6B0C7" w16cid:durableId="21B1B1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e Lorenz">
    <w15:presenceInfo w15:providerId="Windows Live" w15:userId="cc0ceb521e924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0M7U0NTQxMjcwtzRQ0lEKTi0uzszPAykwqgUAz3OaniwAAAA="/>
  </w:docVars>
  <w:rsids>
    <w:rsidRoot w:val="000C2E73"/>
    <w:rsid w:val="00020351"/>
    <w:rsid w:val="00033E84"/>
    <w:rsid w:val="00060840"/>
    <w:rsid w:val="000869BE"/>
    <w:rsid w:val="00092F7C"/>
    <w:rsid w:val="000B73EB"/>
    <w:rsid w:val="000C2E73"/>
    <w:rsid w:val="00114551"/>
    <w:rsid w:val="00195800"/>
    <w:rsid w:val="001D648F"/>
    <w:rsid w:val="001D6A9F"/>
    <w:rsid w:val="00235EA5"/>
    <w:rsid w:val="002644D1"/>
    <w:rsid w:val="002B11EE"/>
    <w:rsid w:val="002C68C5"/>
    <w:rsid w:val="002F2B87"/>
    <w:rsid w:val="00312367"/>
    <w:rsid w:val="00342B05"/>
    <w:rsid w:val="00342BE1"/>
    <w:rsid w:val="00360398"/>
    <w:rsid w:val="00360466"/>
    <w:rsid w:val="003A15F2"/>
    <w:rsid w:val="003D026A"/>
    <w:rsid w:val="00427A47"/>
    <w:rsid w:val="00447E16"/>
    <w:rsid w:val="00495643"/>
    <w:rsid w:val="004D6D7A"/>
    <w:rsid w:val="0052358D"/>
    <w:rsid w:val="00533B7A"/>
    <w:rsid w:val="00557718"/>
    <w:rsid w:val="00573866"/>
    <w:rsid w:val="005E19F7"/>
    <w:rsid w:val="00600E3B"/>
    <w:rsid w:val="0069164E"/>
    <w:rsid w:val="006D2493"/>
    <w:rsid w:val="006F0EDD"/>
    <w:rsid w:val="0073056A"/>
    <w:rsid w:val="007C733B"/>
    <w:rsid w:val="007D2E97"/>
    <w:rsid w:val="008072BB"/>
    <w:rsid w:val="0088691D"/>
    <w:rsid w:val="00964696"/>
    <w:rsid w:val="009667F9"/>
    <w:rsid w:val="00973557"/>
    <w:rsid w:val="009816FD"/>
    <w:rsid w:val="00A0227E"/>
    <w:rsid w:val="00A60B82"/>
    <w:rsid w:val="00AB1204"/>
    <w:rsid w:val="00AC578E"/>
    <w:rsid w:val="00AE1676"/>
    <w:rsid w:val="00AE5653"/>
    <w:rsid w:val="00B0756E"/>
    <w:rsid w:val="00B17106"/>
    <w:rsid w:val="00B21564"/>
    <w:rsid w:val="00B46F4F"/>
    <w:rsid w:val="00B71A21"/>
    <w:rsid w:val="00B95D56"/>
    <w:rsid w:val="00BA5CE0"/>
    <w:rsid w:val="00BC4991"/>
    <w:rsid w:val="00BF4E7B"/>
    <w:rsid w:val="00C42EDC"/>
    <w:rsid w:val="00C50248"/>
    <w:rsid w:val="00C77696"/>
    <w:rsid w:val="00C8574F"/>
    <w:rsid w:val="00C85DB5"/>
    <w:rsid w:val="00CA5CF4"/>
    <w:rsid w:val="00CA7D73"/>
    <w:rsid w:val="00CC2D20"/>
    <w:rsid w:val="00CD0DB7"/>
    <w:rsid w:val="00CD1E9B"/>
    <w:rsid w:val="00CE43F6"/>
    <w:rsid w:val="00CF5620"/>
    <w:rsid w:val="00D0108E"/>
    <w:rsid w:val="00D03534"/>
    <w:rsid w:val="00D14E21"/>
    <w:rsid w:val="00D426B4"/>
    <w:rsid w:val="00D63E83"/>
    <w:rsid w:val="00DB5FE6"/>
    <w:rsid w:val="00DC52FC"/>
    <w:rsid w:val="00DD2F8D"/>
    <w:rsid w:val="00DE754C"/>
    <w:rsid w:val="00E1106E"/>
    <w:rsid w:val="00E2018E"/>
    <w:rsid w:val="00E224C9"/>
    <w:rsid w:val="00E32AC2"/>
    <w:rsid w:val="00E3577B"/>
    <w:rsid w:val="00E52C80"/>
    <w:rsid w:val="00E81CF6"/>
    <w:rsid w:val="00E86B6A"/>
    <w:rsid w:val="00F130FD"/>
    <w:rsid w:val="00F147D7"/>
    <w:rsid w:val="00F24C48"/>
    <w:rsid w:val="00F728F9"/>
    <w:rsid w:val="00F77A82"/>
    <w:rsid w:val="00FB020D"/>
    <w:rsid w:val="00FC368B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3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E73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4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7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76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E73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4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7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7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Spielmann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7</cp:revision>
  <dcterms:created xsi:type="dcterms:W3CDTF">2020-01-28T14:07:00Z</dcterms:created>
  <dcterms:modified xsi:type="dcterms:W3CDTF">2020-01-29T17:14:00Z</dcterms:modified>
</cp:coreProperties>
</file>