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55153EB" w14:textId="22D694EC" w:rsidR="00E82399" w:rsidRPr="00291FAF" w:rsidRDefault="00326B30" w:rsidP="00E82399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PROPRIEDADES FARMACOLÓGICAS DO </w:t>
      </w:r>
      <w:proofErr w:type="spellStart"/>
      <w:r w:rsidRPr="00326B30">
        <w:rPr>
          <w:b/>
          <w:i/>
          <w:color w:val="000000" w:themeColor="text1"/>
          <w:sz w:val="28"/>
          <w:szCs w:val="28"/>
        </w:rPr>
        <w:t>Stryphnodendron</w:t>
      </w:r>
      <w:proofErr w:type="spellEnd"/>
      <w:r w:rsidRPr="00326B30">
        <w:rPr>
          <w:b/>
          <w:i/>
          <w:color w:val="000000" w:themeColor="text1"/>
          <w:sz w:val="28"/>
          <w:szCs w:val="28"/>
        </w:rPr>
        <w:t xml:space="preserve"> adstringens</w:t>
      </w:r>
      <w:r>
        <w:rPr>
          <w:b/>
          <w:color w:val="000000" w:themeColor="text1"/>
          <w:sz w:val="28"/>
          <w:szCs w:val="28"/>
        </w:rPr>
        <w:t xml:space="preserve"> E SUA APLICABILIDADE NA ODONTOLOGIA</w:t>
      </w:r>
    </w:p>
    <w:p w14:paraId="1C0D1153" w14:textId="3BFB9DB4" w:rsidR="00E82399" w:rsidRDefault="00291FAF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Torres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José Lucas </w:t>
      </w:r>
      <w:proofErr w:type="gramStart"/>
      <w:r>
        <w:rPr>
          <w:color w:val="000000" w:themeColor="text1"/>
          <w:sz w:val="20"/>
          <w:szCs w:val="20"/>
        </w:rPr>
        <w:t>Medeiros</w:t>
      </w:r>
      <w:r w:rsidR="00E82399" w:rsidRPr="002F2FCE">
        <w:rPr>
          <w:color w:val="000000" w:themeColor="text1"/>
          <w:sz w:val="20"/>
          <w:szCs w:val="20"/>
        </w:rPr>
        <w:t>¹</w:t>
      </w:r>
      <w:proofErr w:type="gramEnd"/>
    </w:p>
    <w:p w14:paraId="62819AE5" w14:textId="50C0442D" w:rsidR="008F3DB5" w:rsidRPr="008F3DB5" w:rsidRDefault="008F3DB5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Medeiros, </w:t>
      </w:r>
      <w:proofErr w:type="spellStart"/>
      <w:r>
        <w:rPr>
          <w:color w:val="000000" w:themeColor="text1"/>
          <w:sz w:val="20"/>
          <w:szCs w:val="20"/>
        </w:rPr>
        <w:t>Luanna</w:t>
      </w:r>
      <w:proofErr w:type="spellEnd"/>
      <w:r>
        <w:rPr>
          <w:color w:val="000000" w:themeColor="text1"/>
          <w:sz w:val="20"/>
          <w:szCs w:val="20"/>
        </w:rPr>
        <w:t xml:space="preserve"> Torres </w:t>
      </w:r>
      <w:proofErr w:type="gramStart"/>
      <w:r>
        <w:rPr>
          <w:color w:val="000000" w:themeColor="text1"/>
          <w:sz w:val="20"/>
          <w:szCs w:val="20"/>
        </w:rPr>
        <w:t>de</w:t>
      </w:r>
      <w:r>
        <w:rPr>
          <w:color w:val="000000" w:themeColor="text1"/>
          <w:sz w:val="20"/>
          <w:szCs w:val="20"/>
          <w:vertAlign w:val="superscript"/>
        </w:rPr>
        <w:t>2</w:t>
      </w:r>
      <w:proofErr w:type="gramEnd"/>
    </w:p>
    <w:p w14:paraId="0C3EE006" w14:textId="7110A668" w:rsidR="00E82399" w:rsidRDefault="00596F6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Guênes</w:t>
      </w:r>
      <w:proofErr w:type="spellEnd"/>
      <w:r w:rsidR="00E82399" w:rsidRPr="002F2FCE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Gyselle</w:t>
      </w:r>
      <w:proofErr w:type="spellEnd"/>
      <w:r>
        <w:rPr>
          <w:color w:val="000000" w:themeColor="text1"/>
          <w:sz w:val="20"/>
          <w:szCs w:val="20"/>
        </w:rPr>
        <w:t xml:space="preserve"> Tenório</w:t>
      </w:r>
      <w:r w:rsidR="008F3DB5">
        <w:rPr>
          <w:color w:val="000000" w:themeColor="text1"/>
          <w:sz w:val="20"/>
          <w:szCs w:val="20"/>
          <w:vertAlign w:val="superscript"/>
        </w:rPr>
        <w:t>3</w:t>
      </w:r>
    </w:p>
    <w:p w14:paraId="3F3667C1" w14:textId="1A4AEF37" w:rsidR="00596F68" w:rsidRPr="002F2FCE" w:rsidRDefault="00596F68" w:rsidP="00596F68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Guênes</w:t>
      </w:r>
      <w:proofErr w:type="spellEnd"/>
      <w:r w:rsidRPr="002F2FCE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Gymenna</w:t>
      </w:r>
      <w:proofErr w:type="spellEnd"/>
      <w:r>
        <w:rPr>
          <w:color w:val="000000" w:themeColor="text1"/>
          <w:sz w:val="20"/>
          <w:szCs w:val="20"/>
        </w:rPr>
        <w:t xml:space="preserve"> Maria </w:t>
      </w:r>
      <w:proofErr w:type="gramStart"/>
      <w:r>
        <w:rPr>
          <w:color w:val="000000" w:themeColor="text1"/>
          <w:sz w:val="20"/>
          <w:szCs w:val="20"/>
        </w:rPr>
        <w:t>Tenório</w:t>
      </w:r>
      <w:r w:rsidR="008F3DB5">
        <w:rPr>
          <w:color w:val="000000" w:themeColor="text1"/>
          <w:sz w:val="20"/>
          <w:szCs w:val="20"/>
          <w:vertAlign w:val="superscript"/>
        </w:rPr>
        <w:t>4</w:t>
      </w:r>
      <w:proofErr w:type="gramEnd"/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2E43028E" w14:textId="43EDA7CF" w:rsidR="00E82399" w:rsidRPr="002F2FCE" w:rsidRDefault="00E82399" w:rsidP="00C623F0">
      <w:pPr>
        <w:pStyle w:val="ABNT"/>
        <w:spacing w:line="240" w:lineRule="auto"/>
        <w:ind w:firstLine="0"/>
        <w:rPr>
          <w:color w:val="000000" w:themeColor="text1"/>
        </w:rPr>
      </w:pPr>
      <w:r w:rsidRPr="002F2FCE">
        <w:rPr>
          <w:b/>
          <w:color w:val="000000" w:themeColor="text1"/>
          <w:sz w:val="20"/>
        </w:rPr>
        <w:t xml:space="preserve">RESUMO: </w:t>
      </w:r>
      <w:r w:rsidR="004A7A92" w:rsidRPr="004A7A92">
        <w:rPr>
          <w:color w:val="000000" w:themeColor="text1"/>
          <w:szCs w:val="24"/>
        </w:rPr>
        <w:t>Atualmente existem diversos tratamentos para doenças que acometem a cavidade oral propostos na literatura, contudo a maioria deles apresenta efeitos colater</w:t>
      </w:r>
      <w:r w:rsidR="004A7A92">
        <w:rPr>
          <w:color w:val="000000" w:themeColor="text1"/>
          <w:szCs w:val="24"/>
        </w:rPr>
        <w:t>ais desagradáveis aos pacientes</w:t>
      </w:r>
      <w:r w:rsidR="004A7A92" w:rsidRPr="004A7A92">
        <w:rPr>
          <w:color w:val="000000" w:themeColor="text1"/>
          <w:szCs w:val="24"/>
        </w:rPr>
        <w:t>.</w:t>
      </w:r>
      <w:r w:rsidR="004A7A92">
        <w:rPr>
          <w:color w:val="000000" w:themeColor="text1"/>
          <w:szCs w:val="24"/>
        </w:rPr>
        <w:t xml:space="preserve"> </w:t>
      </w:r>
      <w:r w:rsidR="004A7A92" w:rsidRPr="004A7A92">
        <w:rPr>
          <w:color w:val="000000" w:themeColor="text1"/>
          <w:szCs w:val="24"/>
        </w:rPr>
        <w:t>Dessa forma, a procura por terapias alternativas aos tr</w:t>
      </w:r>
      <w:bookmarkStart w:id="0" w:name="_GoBack"/>
      <w:bookmarkEnd w:id="0"/>
      <w:r w:rsidR="004A7A92" w:rsidRPr="004A7A92">
        <w:rPr>
          <w:color w:val="000000" w:themeColor="text1"/>
          <w:szCs w:val="24"/>
        </w:rPr>
        <w:t>atamentos orais convencionais se torna necessária</w:t>
      </w:r>
      <w:r w:rsidR="004A7A92">
        <w:rPr>
          <w:color w:val="000000" w:themeColor="text1"/>
          <w:szCs w:val="24"/>
        </w:rPr>
        <w:t xml:space="preserve">. </w:t>
      </w:r>
      <w:r w:rsidR="004A7A92" w:rsidRPr="004A7A92">
        <w:rPr>
          <w:color w:val="000000" w:themeColor="text1"/>
          <w:szCs w:val="24"/>
        </w:rPr>
        <w:t xml:space="preserve">Na Odontologia, a aplicação da fitoterapia tem sido alvo de interesse científico, posto que essa prática </w:t>
      </w:r>
      <w:proofErr w:type="gramStart"/>
      <w:r w:rsidR="004A7A92" w:rsidRPr="004A7A92">
        <w:rPr>
          <w:color w:val="000000" w:themeColor="text1"/>
          <w:szCs w:val="24"/>
        </w:rPr>
        <w:t>tem</w:t>
      </w:r>
      <w:proofErr w:type="gramEnd"/>
      <w:r w:rsidR="004A7A92" w:rsidRPr="004A7A92">
        <w:rPr>
          <w:color w:val="000000" w:themeColor="text1"/>
          <w:szCs w:val="24"/>
        </w:rPr>
        <w:t xml:space="preserve"> demonstrado resultados eficazes, além de possuir baixo custo, fácil acessibilidade e menor probabilidade de causar efeitos colaterais</w:t>
      </w:r>
      <w:r w:rsidR="004A7A92">
        <w:rPr>
          <w:color w:val="000000" w:themeColor="text1"/>
          <w:szCs w:val="24"/>
        </w:rPr>
        <w:t xml:space="preserve">. </w:t>
      </w:r>
      <w:proofErr w:type="gramStart"/>
      <w:r w:rsidR="005D0CA1" w:rsidRPr="005D0CA1">
        <w:rPr>
          <w:color w:val="000000" w:themeColor="text1"/>
          <w:szCs w:val="24"/>
        </w:rPr>
        <w:t>o</w:t>
      </w:r>
      <w:proofErr w:type="gramEnd"/>
      <w:r w:rsidR="005D0CA1" w:rsidRPr="005D0CA1">
        <w:rPr>
          <w:color w:val="000000" w:themeColor="text1"/>
          <w:szCs w:val="24"/>
        </w:rPr>
        <w:t xml:space="preserve"> presente trabalho teve por objetivo evidenciar as principais propriedades farmacológicas do </w:t>
      </w:r>
      <w:proofErr w:type="spellStart"/>
      <w:r w:rsidR="005D0CA1" w:rsidRPr="005D0CA1">
        <w:rPr>
          <w:i/>
          <w:color w:val="000000" w:themeColor="text1"/>
          <w:szCs w:val="24"/>
        </w:rPr>
        <w:t>Stryphnodendron</w:t>
      </w:r>
      <w:proofErr w:type="spellEnd"/>
      <w:r w:rsidR="005D0CA1" w:rsidRPr="005D0CA1">
        <w:rPr>
          <w:i/>
          <w:color w:val="000000" w:themeColor="text1"/>
          <w:szCs w:val="24"/>
        </w:rPr>
        <w:t xml:space="preserve"> adstringens</w:t>
      </w:r>
      <w:r w:rsidR="005D0CA1" w:rsidRPr="005D0CA1">
        <w:rPr>
          <w:color w:val="000000" w:themeColor="text1"/>
          <w:szCs w:val="24"/>
        </w:rPr>
        <w:t xml:space="preserve"> e sua aplicabilidade na odontologia</w:t>
      </w:r>
      <w:r w:rsidR="005D0CA1">
        <w:rPr>
          <w:color w:val="000000" w:themeColor="text1"/>
          <w:szCs w:val="24"/>
        </w:rPr>
        <w:t>.</w:t>
      </w:r>
      <w:r w:rsidR="005D0CA1" w:rsidRPr="005D0CA1">
        <w:t xml:space="preserve"> </w:t>
      </w:r>
      <w:r w:rsidR="005D0CA1">
        <w:rPr>
          <w:color w:val="000000" w:themeColor="text1"/>
          <w:szCs w:val="24"/>
        </w:rPr>
        <w:t>T</w:t>
      </w:r>
      <w:r w:rsidR="005D0CA1" w:rsidRPr="005D0CA1">
        <w:rPr>
          <w:color w:val="000000" w:themeColor="text1"/>
          <w:szCs w:val="24"/>
        </w:rPr>
        <w:t xml:space="preserve">rata-se de uma revisão bibliográfica narrativa, com abordagem documental e observacional, a partir de dados secundários obtidos através de publicações científicas escritas nos idiomas Inglês, Português e Espanhol. Os trabalhos utilizados para a construção desse estudo estiveram veiculados às bases de dados </w:t>
      </w:r>
      <w:proofErr w:type="spellStart"/>
      <w:proofErr w:type="gramStart"/>
      <w:r w:rsidR="005D0CA1" w:rsidRPr="005D0CA1">
        <w:rPr>
          <w:color w:val="000000" w:themeColor="text1"/>
          <w:szCs w:val="24"/>
        </w:rPr>
        <w:t>PubMED</w:t>
      </w:r>
      <w:proofErr w:type="spellEnd"/>
      <w:proofErr w:type="gramEnd"/>
      <w:r w:rsidR="005D0CA1" w:rsidRPr="005D0CA1">
        <w:rPr>
          <w:color w:val="000000" w:themeColor="text1"/>
          <w:szCs w:val="24"/>
        </w:rPr>
        <w:t>, SCIELO, LILACS e Google Acadêmico.</w:t>
      </w:r>
      <w:r w:rsidR="005D0CA1">
        <w:rPr>
          <w:color w:val="000000" w:themeColor="text1"/>
          <w:szCs w:val="24"/>
        </w:rPr>
        <w:t xml:space="preserve"> A literatura evidencia que o</w:t>
      </w:r>
      <w:r w:rsidR="005D0CA1" w:rsidRPr="005D0CA1">
        <w:rPr>
          <w:color w:val="000000" w:themeColor="text1"/>
          <w:szCs w:val="24"/>
        </w:rPr>
        <w:t xml:space="preserve"> </w:t>
      </w:r>
      <w:proofErr w:type="spellStart"/>
      <w:r w:rsidR="005D0CA1" w:rsidRPr="005D0CA1">
        <w:rPr>
          <w:i/>
          <w:color w:val="000000" w:themeColor="text1"/>
          <w:szCs w:val="24"/>
        </w:rPr>
        <w:t>Stryphnodendron</w:t>
      </w:r>
      <w:proofErr w:type="spellEnd"/>
      <w:r w:rsidR="005D0CA1" w:rsidRPr="005D0CA1">
        <w:rPr>
          <w:i/>
          <w:color w:val="000000" w:themeColor="text1"/>
          <w:szCs w:val="24"/>
        </w:rPr>
        <w:t xml:space="preserve"> adstringens,</w:t>
      </w:r>
      <w:r w:rsidR="005D0CA1" w:rsidRPr="005D0CA1">
        <w:rPr>
          <w:color w:val="000000" w:themeColor="text1"/>
          <w:szCs w:val="24"/>
        </w:rPr>
        <w:t xml:space="preserve"> popularmente conh</w:t>
      </w:r>
      <w:r w:rsidR="005D0CA1">
        <w:rPr>
          <w:color w:val="000000" w:themeColor="text1"/>
          <w:szCs w:val="24"/>
        </w:rPr>
        <w:t>ecido</w:t>
      </w:r>
      <w:r w:rsidR="005D0CA1" w:rsidRPr="005D0CA1">
        <w:rPr>
          <w:color w:val="000000" w:themeColor="text1"/>
          <w:szCs w:val="24"/>
        </w:rPr>
        <w:t xml:space="preserve"> como Barbatimão, se destaca por possuir finalidades terapêuticas e medicinais </w:t>
      </w:r>
      <w:r w:rsidR="005D0CA1">
        <w:rPr>
          <w:color w:val="000000" w:themeColor="text1"/>
          <w:szCs w:val="24"/>
        </w:rPr>
        <w:t>em detrimento de seus compostos ativos, especialmente pela alta concentração de taninos em suas cascas. Essas</w:t>
      </w:r>
      <w:r w:rsidR="005D0CA1" w:rsidRPr="005D0CA1">
        <w:rPr>
          <w:color w:val="000000" w:themeColor="text1"/>
          <w:szCs w:val="24"/>
        </w:rPr>
        <w:t xml:space="preserve"> substâncias possuem atividade no sequestro de radicais livres, ação antioxidante e formação de complexos com outras substâncias</w:t>
      </w:r>
      <w:r w:rsidR="005D0CA1">
        <w:rPr>
          <w:color w:val="000000" w:themeColor="text1"/>
          <w:szCs w:val="24"/>
        </w:rPr>
        <w:t xml:space="preserve">. Assim sendo, estudos comprovam que esta planta apresenta </w:t>
      </w:r>
      <w:r w:rsidR="005D0CA1" w:rsidRPr="005D0CA1">
        <w:rPr>
          <w:color w:val="000000" w:themeColor="text1"/>
          <w:szCs w:val="24"/>
        </w:rPr>
        <w:t>atividade</w:t>
      </w:r>
      <w:r w:rsidR="005D0CA1">
        <w:rPr>
          <w:color w:val="000000" w:themeColor="text1"/>
          <w:szCs w:val="24"/>
        </w:rPr>
        <w:t>s</w:t>
      </w:r>
      <w:r w:rsidR="005D0CA1" w:rsidRPr="005D0CA1">
        <w:rPr>
          <w:color w:val="000000" w:themeColor="text1"/>
          <w:szCs w:val="24"/>
        </w:rPr>
        <w:t xml:space="preserve"> </w:t>
      </w:r>
      <w:proofErr w:type="spellStart"/>
      <w:r w:rsidR="005D0CA1" w:rsidRPr="005D0CA1">
        <w:rPr>
          <w:color w:val="000000" w:themeColor="text1"/>
          <w:szCs w:val="24"/>
        </w:rPr>
        <w:t>antiogênica</w:t>
      </w:r>
      <w:proofErr w:type="spellEnd"/>
      <w:r w:rsidR="005D0CA1" w:rsidRPr="005D0CA1">
        <w:rPr>
          <w:color w:val="000000" w:themeColor="text1"/>
          <w:szCs w:val="24"/>
        </w:rPr>
        <w:t xml:space="preserve">, antibacteriana, antifúngica, antioxidante, antisséptica, cicatrizante, </w:t>
      </w:r>
      <w:proofErr w:type="spellStart"/>
      <w:r w:rsidR="005D0CA1" w:rsidRPr="005D0CA1">
        <w:rPr>
          <w:color w:val="000000" w:themeColor="text1"/>
          <w:szCs w:val="24"/>
        </w:rPr>
        <w:t>genotóxica</w:t>
      </w:r>
      <w:proofErr w:type="spellEnd"/>
      <w:r w:rsidR="005D0CA1" w:rsidRPr="005D0CA1">
        <w:rPr>
          <w:color w:val="000000" w:themeColor="text1"/>
          <w:szCs w:val="24"/>
        </w:rPr>
        <w:t xml:space="preserve"> e </w:t>
      </w:r>
      <w:proofErr w:type="spellStart"/>
      <w:r w:rsidR="005D0CA1" w:rsidRPr="005D0CA1">
        <w:rPr>
          <w:color w:val="000000" w:themeColor="text1"/>
          <w:szCs w:val="24"/>
        </w:rPr>
        <w:t>antigenotóxica</w:t>
      </w:r>
      <w:proofErr w:type="spellEnd"/>
      <w:r w:rsidR="005D0CA1">
        <w:rPr>
          <w:color w:val="000000" w:themeColor="text1"/>
          <w:szCs w:val="24"/>
        </w:rPr>
        <w:t xml:space="preserve">. </w:t>
      </w:r>
      <w:r w:rsidR="005D0CA1" w:rsidRPr="005D0CA1">
        <w:rPr>
          <w:color w:val="000000" w:themeColor="text1"/>
          <w:szCs w:val="24"/>
        </w:rPr>
        <w:t>Portanto, o barbatimão demonstra fortes indicativos de ser uma alternativa aos tratamentos convencionais, sendo esta de bom custo-benefício, menos efeitos colaterais, alta eficácia, acessibilidade e aplicabilidade na Odontologia, seja no tratamento de mucosite oral, úlcera, cárie dentária e até mesmo doença periodontal.</w:t>
      </w:r>
    </w:p>
    <w:p w14:paraId="5BC5D55B" w14:textId="1EAE4D67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5D0CA1">
        <w:rPr>
          <w:color w:val="000000" w:themeColor="text1"/>
          <w:szCs w:val="24"/>
        </w:rPr>
        <w:t>Fitoterapia</w:t>
      </w:r>
      <w:r w:rsidRPr="002F2FCE">
        <w:rPr>
          <w:color w:val="000000" w:themeColor="text1"/>
          <w:szCs w:val="24"/>
        </w:rPr>
        <w:t xml:space="preserve">; </w:t>
      </w:r>
      <w:proofErr w:type="spellStart"/>
      <w:r w:rsidR="005D0CA1" w:rsidRPr="005D0CA1">
        <w:rPr>
          <w:color w:val="000000" w:themeColor="text1"/>
          <w:szCs w:val="24"/>
        </w:rPr>
        <w:t>Stryphnodendron</w:t>
      </w:r>
      <w:proofErr w:type="spellEnd"/>
      <w:r w:rsidR="005D0CA1" w:rsidRPr="005D0CA1">
        <w:rPr>
          <w:color w:val="000000" w:themeColor="text1"/>
          <w:szCs w:val="24"/>
        </w:rPr>
        <w:t xml:space="preserve"> </w:t>
      </w:r>
      <w:proofErr w:type="spellStart"/>
      <w:r w:rsidR="005D0CA1" w:rsidRPr="005D0CA1">
        <w:rPr>
          <w:color w:val="000000" w:themeColor="text1"/>
          <w:szCs w:val="24"/>
        </w:rPr>
        <w:t>barbatimam</w:t>
      </w:r>
      <w:proofErr w:type="spellEnd"/>
      <w:r w:rsidRPr="002F2FCE">
        <w:rPr>
          <w:color w:val="000000" w:themeColor="text1"/>
          <w:szCs w:val="24"/>
        </w:rPr>
        <w:t xml:space="preserve">; </w:t>
      </w:r>
      <w:r w:rsidR="008E78A3">
        <w:rPr>
          <w:color w:val="000000" w:themeColor="text1"/>
          <w:szCs w:val="24"/>
        </w:rPr>
        <w:t>Odontologia</w:t>
      </w:r>
      <w:r w:rsidRPr="002F2FCE">
        <w:rPr>
          <w:color w:val="000000" w:themeColor="text1"/>
          <w:szCs w:val="24"/>
        </w:rPr>
        <w:t xml:space="preserve">. </w:t>
      </w:r>
    </w:p>
    <w:p w14:paraId="6D3967BA" w14:textId="55C3D132" w:rsidR="00553A9F" w:rsidRDefault="00E82399" w:rsidP="008F3DB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="00553A9F" w:rsidRPr="00F3146D">
          <w:rPr>
            <w:rStyle w:val="Hyperlink"/>
            <w:szCs w:val="24"/>
          </w:rPr>
          <w:t>jose.torres@estudante.ufcg.edu.br</w:t>
        </w:r>
      </w:hyperlink>
      <w:r w:rsidR="00553A9F">
        <w:rPr>
          <w:szCs w:val="24"/>
        </w:rPr>
        <w:t xml:space="preserve"> </w:t>
      </w:r>
    </w:p>
    <w:p w14:paraId="4B64703E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5BC1509" w14:textId="35BAC658" w:rsidR="006A6CE7" w:rsidRDefault="00300AA0" w:rsidP="00E82399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¹</w:t>
      </w:r>
      <w:r w:rsidR="006A6CE7" w:rsidRPr="00FC01D8">
        <w:rPr>
          <w:color w:val="000000" w:themeColor="text1"/>
          <w:sz w:val="20"/>
          <w:szCs w:val="20"/>
        </w:rPr>
        <w:t>Curso</w:t>
      </w:r>
      <w:proofErr w:type="gramEnd"/>
      <w:r w:rsidR="00553A9F" w:rsidRPr="00FC01D8">
        <w:rPr>
          <w:color w:val="000000" w:themeColor="text1"/>
          <w:sz w:val="20"/>
          <w:szCs w:val="20"/>
        </w:rPr>
        <w:t xml:space="preserve"> de Bacharelado em Odontologia</w:t>
      </w:r>
      <w:r w:rsidR="006A6CE7" w:rsidRPr="00FC01D8">
        <w:rPr>
          <w:color w:val="000000" w:themeColor="text1"/>
          <w:sz w:val="20"/>
          <w:szCs w:val="20"/>
        </w:rPr>
        <w:t xml:space="preserve">, </w:t>
      </w:r>
      <w:r w:rsidR="00553A9F" w:rsidRPr="00FC01D8">
        <w:rPr>
          <w:color w:val="000000" w:themeColor="text1"/>
          <w:sz w:val="20"/>
          <w:szCs w:val="20"/>
        </w:rPr>
        <w:t>Universidade Federal de Campina Grande (UFCG)</w:t>
      </w:r>
      <w:r w:rsidR="006A6CE7" w:rsidRPr="00FC01D8">
        <w:rPr>
          <w:color w:val="000000" w:themeColor="text1"/>
          <w:sz w:val="20"/>
          <w:szCs w:val="20"/>
        </w:rPr>
        <w:t xml:space="preserve">, </w:t>
      </w:r>
      <w:r w:rsidR="00553A9F" w:rsidRPr="00FC01D8">
        <w:rPr>
          <w:color w:val="000000" w:themeColor="text1"/>
          <w:sz w:val="20"/>
          <w:szCs w:val="20"/>
        </w:rPr>
        <w:t>Patos</w:t>
      </w:r>
      <w:r w:rsidR="006A6CE7" w:rsidRPr="00FC01D8">
        <w:rPr>
          <w:color w:val="000000" w:themeColor="text1"/>
          <w:sz w:val="20"/>
          <w:szCs w:val="20"/>
        </w:rPr>
        <w:t>-</w:t>
      </w:r>
      <w:r w:rsidR="00553A9F" w:rsidRPr="00FC01D8">
        <w:rPr>
          <w:color w:val="000000" w:themeColor="text1"/>
          <w:sz w:val="20"/>
          <w:szCs w:val="20"/>
        </w:rPr>
        <w:t xml:space="preserve">PB, </w:t>
      </w:r>
      <w:hyperlink r:id="rId9" w:history="1">
        <w:r w:rsidR="00553A9F" w:rsidRPr="00FC01D8">
          <w:rPr>
            <w:rStyle w:val="Hyperlink"/>
            <w:sz w:val="20"/>
            <w:szCs w:val="20"/>
          </w:rPr>
          <w:t>jose.torres@estudante.ufcg.edu.br</w:t>
        </w:r>
      </w:hyperlink>
    </w:p>
    <w:p w14:paraId="55C79038" w14:textId="77777777" w:rsidR="008F3DB5" w:rsidRDefault="008F3DB5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87A947D" w14:textId="437B92BE" w:rsidR="008F3DB5" w:rsidRPr="00FC01D8" w:rsidRDefault="008F3DB5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2</w:t>
      </w:r>
      <w:r>
        <w:rPr>
          <w:color w:val="000000" w:themeColor="text1"/>
          <w:sz w:val="20"/>
          <w:szCs w:val="20"/>
        </w:rPr>
        <w:t>Bióloga</w:t>
      </w:r>
      <w:proofErr w:type="gramEnd"/>
      <w:r w:rsidRPr="00FC01D8">
        <w:rPr>
          <w:color w:val="000000" w:themeColor="text1"/>
          <w:sz w:val="20"/>
          <w:szCs w:val="20"/>
        </w:rPr>
        <w:t xml:space="preserve">, Universidade Federal </w:t>
      </w:r>
      <w:r>
        <w:rPr>
          <w:color w:val="000000" w:themeColor="text1"/>
          <w:sz w:val="20"/>
          <w:szCs w:val="20"/>
        </w:rPr>
        <w:t>Rural de Pernambuco</w:t>
      </w:r>
      <w:r w:rsidRPr="00FC01D8">
        <w:rPr>
          <w:color w:val="000000" w:themeColor="text1"/>
          <w:sz w:val="20"/>
          <w:szCs w:val="20"/>
        </w:rPr>
        <w:t xml:space="preserve"> (</w:t>
      </w:r>
      <w:r>
        <w:rPr>
          <w:color w:val="000000" w:themeColor="text1"/>
          <w:sz w:val="20"/>
          <w:szCs w:val="20"/>
        </w:rPr>
        <w:t>UFRPE</w:t>
      </w:r>
      <w:r w:rsidRPr="00FC01D8">
        <w:rPr>
          <w:color w:val="000000" w:themeColor="text1"/>
          <w:sz w:val="20"/>
          <w:szCs w:val="20"/>
        </w:rPr>
        <w:t xml:space="preserve">), </w:t>
      </w:r>
      <w:r>
        <w:rPr>
          <w:color w:val="000000" w:themeColor="text1"/>
          <w:sz w:val="20"/>
          <w:szCs w:val="20"/>
        </w:rPr>
        <w:t>Serra Talhada</w:t>
      </w:r>
      <w:r w:rsidRPr="00FC01D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PE</w:t>
      </w:r>
      <w:r w:rsidRPr="00FC01D8">
        <w:rPr>
          <w:color w:val="000000" w:themeColor="text1"/>
          <w:sz w:val="20"/>
          <w:szCs w:val="20"/>
        </w:rPr>
        <w:t xml:space="preserve">, </w:t>
      </w:r>
      <w:hyperlink r:id="rId10" w:history="1">
        <w:r w:rsidRPr="009B00A6">
          <w:rPr>
            <w:rStyle w:val="Hyperlink"/>
            <w:sz w:val="20"/>
            <w:szCs w:val="20"/>
          </w:rPr>
          <w:t>luannatorres4@gmail.com</w:t>
        </w:r>
      </w:hyperlink>
    </w:p>
    <w:p w14:paraId="0B7FD217" w14:textId="77777777" w:rsidR="006A6CE7" w:rsidRPr="00FC01D8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1AB6B56" w14:textId="3EB0ED07" w:rsidR="006A6CE7" w:rsidRPr="00FC01D8" w:rsidRDefault="008F3DB5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3</w:t>
      </w:r>
      <w:r w:rsidR="00596F68" w:rsidRPr="00FC01D8">
        <w:rPr>
          <w:color w:val="000000" w:themeColor="text1"/>
          <w:sz w:val="20"/>
          <w:szCs w:val="20"/>
        </w:rPr>
        <w:t>Mestranda</w:t>
      </w:r>
      <w:proofErr w:type="gramEnd"/>
      <w:r w:rsidR="00596F68" w:rsidRPr="00FC01D8">
        <w:rPr>
          <w:color w:val="000000" w:themeColor="text1"/>
          <w:sz w:val="20"/>
          <w:szCs w:val="20"/>
        </w:rPr>
        <w:t xml:space="preserve"> </w:t>
      </w:r>
      <w:r w:rsidR="00FC01D8" w:rsidRPr="00FC01D8">
        <w:rPr>
          <w:color w:val="000000" w:themeColor="text1"/>
          <w:sz w:val="20"/>
          <w:szCs w:val="20"/>
        </w:rPr>
        <w:t>em Saúde e Desenvolvimento Socioambiental</w:t>
      </w:r>
      <w:r w:rsidR="006A6CE7" w:rsidRPr="00FC01D8">
        <w:rPr>
          <w:color w:val="000000" w:themeColor="text1"/>
          <w:sz w:val="20"/>
          <w:szCs w:val="20"/>
        </w:rPr>
        <w:t xml:space="preserve">, </w:t>
      </w:r>
      <w:r w:rsidR="00FC01D8" w:rsidRPr="00FC01D8">
        <w:rPr>
          <w:color w:val="000000" w:themeColor="text1"/>
          <w:sz w:val="20"/>
          <w:szCs w:val="20"/>
        </w:rPr>
        <w:t>Universidade de Pernambuco (UPE)</w:t>
      </w:r>
      <w:r w:rsidR="006A6CE7" w:rsidRPr="00FC01D8">
        <w:rPr>
          <w:color w:val="000000" w:themeColor="text1"/>
          <w:sz w:val="20"/>
          <w:szCs w:val="20"/>
        </w:rPr>
        <w:t xml:space="preserve">, </w:t>
      </w:r>
      <w:r w:rsidR="00FC01D8" w:rsidRPr="00FC01D8">
        <w:rPr>
          <w:color w:val="000000" w:themeColor="text1"/>
          <w:sz w:val="20"/>
          <w:szCs w:val="20"/>
        </w:rPr>
        <w:t xml:space="preserve">Garanhuns-PE, </w:t>
      </w:r>
      <w:hyperlink r:id="rId11" w:history="1">
        <w:r w:rsidR="00FC01D8" w:rsidRPr="00FC01D8">
          <w:rPr>
            <w:rStyle w:val="Hyperlink"/>
            <w:sz w:val="20"/>
            <w:szCs w:val="20"/>
          </w:rPr>
          <w:t>gyselletenorioguenes@gmail.com</w:t>
        </w:r>
      </w:hyperlink>
      <w:r w:rsidR="00FC01D8" w:rsidRPr="00FC01D8">
        <w:rPr>
          <w:color w:val="000000" w:themeColor="text1"/>
          <w:sz w:val="20"/>
          <w:szCs w:val="20"/>
        </w:rPr>
        <w:t xml:space="preserve"> </w:t>
      </w:r>
    </w:p>
    <w:p w14:paraId="684197CF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A5013F3" w14:textId="2B2C18E5" w:rsidR="00FC01D8" w:rsidRDefault="008F3DB5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  <w:vertAlign w:val="superscript"/>
        </w:rPr>
        <w:t>4</w:t>
      </w:r>
      <w:r w:rsidR="00FC01D8">
        <w:rPr>
          <w:color w:val="000000" w:themeColor="text1"/>
          <w:sz w:val="20"/>
          <w:szCs w:val="20"/>
        </w:rPr>
        <w:t>Professora</w:t>
      </w:r>
      <w:proofErr w:type="gramEnd"/>
      <w:r w:rsidR="00FC01D8">
        <w:rPr>
          <w:color w:val="000000" w:themeColor="text1"/>
          <w:sz w:val="20"/>
          <w:szCs w:val="20"/>
        </w:rPr>
        <w:t xml:space="preserve"> do c</w:t>
      </w:r>
      <w:r w:rsidR="00FC01D8" w:rsidRPr="00FC01D8">
        <w:rPr>
          <w:color w:val="000000" w:themeColor="text1"/>
          <w:sz w:val="20"/>
          <w:szCs w:val="20"/>
        </w:rPr>
        <w:t xml:space="preserve">urso de Bacharelado em Odontologia, Universidade Federal de Campina Grande (UFCG), Patos-PB, </w:t>
      </w:r>
      <w:hyperlink r:id="rId12" w:history="1">
        <w:r w:rsidR="00FC01D8" w:rsidRPr="00360D31">
          <w:rPr>
            <w:rStyle w:val="Hyperlink"/>
            <w:sz w:val="20"/>
            <w:szCs w:val="20"/>
          </w:rPr>
          <w:t>gymennat@yahoo.com.br</w:t>
        </w:r>
      </w:hyperlink>
      <w:r w:rsidR="00FC01D8">
        <w:rPr>
          <w:color w:val="000000" w:themeColor="text1"/>
          <w:sz w:val="20"/>
          <w:szCs w:val="20"/>
        </w:rPr>
        <w:t xml:space="preserve"> </w:t>
      </w: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1. INTRODUÇÃO</w:t>
      </w:r>
    </w:p>
    <w:p w14:paraId="5215E6FA" w14:textId="4865BC90" w:rsidR="00326B30" w:rsidRDefault="00326B30" w:rsidP="00326B30">
      <w:pPr>
        <w:pStyle w:val="ABNT"/>
        <w:spacing w:after="0"/>
        <w:rPr>
          <w:color w:val="000000" w:themeColor="text1"/>
        </w:rPr>
      </w:pPr>
      <w:r w:rsidRPr="00326B30">
        <w:rPr>
          <w:color w:val="000000" w:themeColor="text1"/>
        </w:rPr>
        <w:t xml:space="preserve">A fitoterapia </w:t>
      </w:r>
      <w:r>
        <w:rPr>
          <w:color w:val="000000" w:themeColor="text1"/>
        </w:rPr>
        <w:t xml:space="preserve">é a ciência que visa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obtenção de</w:t>
      </w:r>
      <w:r w:rsidRPr="00326B30">
        <w:rPr>
          <w:color w:val="000000" w:themeColor="text1"/>
        </w:rPr>
        <w:t xml:space="preserve"> tratamento</w:t>
      </w:r>
      <w:r>
        <w:rPr>
          <w:color w:val="000000" w:themeColor="text1"/>
        </w:rPr>
        <w:t>s</w:t>
      </w:r>
      <w:r w:rsidRPr="00326B30">
        <w:rPr>
          <w:color w:val="000000" w:themeColor="text1"/>
        </w:rPr>
        <w:t xml:space="preserve"> ou a prevenção de doenças </w:t>
      </w:r>
      <w:r>
        <w:rPr>
          <w:color w:val="000000" w:themeColor="text1"/>
        </w:rPr>
        <w:t>por meio</w:t>
      </w:r>
      <w:r w:rsidRPr="00326B30">
        <w:rPr>
          <w:color w:val="000000" w:themeColor="text1"/>
        </w:rPr>
        <w:t xml:space="preserve"> da utilização de medicamentos cujos constituintes ativos são </w:t>
      </w:r>
      <w:r>
        <w:rPr>
          <w:color w:val="000000" w:themeColor="text1"/>
        </w:rPr>
        <w:t>de origem vegetal</w:t>
      </w:r>
      <w:r w:rsidRPr="00326B30">
        <w:rPr>
          <w:color w:val="000000" w:themeColor="text1"/>
        </w:rPr>
        <w:t xml:space="preserve">. Embora existam </w:t>
      </w:r>
      <w:r>
        <w:rPr>
          <w:color w:val="000000" w:themeColor="text1"/>
        </w:rPr>
        <w:t>numerosas</w:t>
      </w:r>
      <w:r w:rsidRPr="00326B30">
        <w:rPr>
          <w:color w:val="000000" w:themeColor="text1"/>
        </w:rPr>
        <w:t xml:space="preserve"> possibilidades </w:t>
      </w:r>
      <w:r w:rsidR="00E53AC5">
        <w:rPr>
          <w:color w:val="000000" w:themeColor="text1"/>
        </w:rPr>
        <w:t>de uso das</w:t>
      </w:r>
      <w:r w:rsidRPr="00326B30">
        <w:rPr>
          <w:color w:val="000000" w:themeColor="text1"/>
        </w:rPr>
        <w:t xml:space="preserve"> plantas medicinais, elas são consideradas como uma prática terapêutica repassada durante a evolução do tempo através de conhecimentos populares, </w:t>
      </w:r>
      <w:r w:rsidR="00E53AC5">
        <w:rPr>
          <w:color w:val="000000" w:themeColor="text1"/>
        </w:rPr>
        <w:t>com</w:t>
      </w:r>
      <w:r w:rsidRPr="00326B30">
        <w:rPr>
          <w:color w:val="000000" w:themeColor="text1"/>
        </w:rPr>
        <w:t xml:space="preserve"> benefícios em prol da recuperação da saúde e melhoria da qualidade de vida (SIQUEIRA </w:t>
      </w:r>
      <w:proofErr w:type="gramStart"/>
      <w:r w:rsidRPr="00326B30">
        <w:rPr>
          <w:i/>
          <w:color w:val="000000" w:themeColor="text1"/>
        </w:rPr>
        <w:t>et</w:t>
      </w:r>
      <w:proofErr w:type="gramEnd"/>
      <w:r w:rsidRPr="00326B30">
        <w:rPr>
          <w:i/>
          <w:color w:val="000000" w:themeColor="text1"/>
        </w:rPr>
        <w:t xml:space="preserve"> al</w:t>
      </w:r>
      <w:r w:rsidRPr="00326B30">
        <w:rPr>
          <w:color w:val="000000" w:themeColor="text1"/>
        </w:rPr>
        <w:t xml:space="preserve">., 2022). </w:t>
      </w:r>
    </w:p>
    <w:p w14:paraId="5BCE2A59" w14:textId="338CCDF1" w:rsidR="00E53AC5" w:rsidRDefault="00E53AC5" w:rsidP="00326B30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Atualmente existem diversos tratamentos para doenças que acometem a cavidade oral propostos na literatura</w:t>
      </w:r>
      <w:r w:rsidRPr="00E53AC5">
        <w:rPr>
          <w:color w:val="000000" w:themeColor="text1"/>
        </w:rPr>
        <w:t xml:space="preserve">, contudo </w:t>
      </w:r>
      <w:r>
        <w:rPr>
          <w:color w:val="000000" w:themeColor="text1"/>
        </w:rPr>
        <w:t>a maioria deles apresenta</w:t>
      </w:r>
      <w:r w:rsidRPr="00E53AC5">
        <w:rPr>
          <w:color w:val="000000" w:themeColor="text1"/>
        </w:rPr>
        <w:t xml:space="preserve"> efeitos colaterais desagradáveis</w:t>
      </w:r>
      <w:r>
        <w:rPr>
          <w:color w:val="000000" w:themeColor="text1"/>
        </w:rPr>
        <w:t xml:space="preserve"> aos pacientes</w:t>
      </w:r>
      <w:r w:rsidRPr="00E53AC5">
        <w:rPr>
          <w:color w:val="000000" w:themeColor="text1"/>
        </w:rPr>
        <w:t>, seja pela alteração da microbiota oral ou pelos sintomas gastrointestina</w:t>
      </w:r>
      <w:r>
        <w:rPr>
          <w:color w:val="000000" w:themeColor="text1"/>
        </w:rPr>
        <w:t>is. Dessa forma</w:t>
      </w:r>
      <w:r w:rsidRPr="00E53AC5">
        <w:rPr>
          <w:color w:val="000000" w:themeColor="text1"/>
        </w:rPr>
        <w:t xml:space="preserve">, a procura por </w:t>
      </w:r>
      <w:r>
        <w:rPr>
          <w:color w:val="000000" w:themeColor="text1"/>
        </w:rPr>
        <w:t>terapias</w:t>
      </w:r>
      <w:r w:rsidRPr="00E53AC5">
        <w:rPr>
          <w:color w:val="000000" w:themeColor="text1"/>
        </w:rPr>
        <w:t xml:space="preserve"> alternativas aos tratamentos orais convencionais se torna necessária, </w:t>
      </w:r>
      <w:r>
        <w:rPr>
          <w:color w:val="000000" w:themeColor="text1"/>
        </w:rPr>
        <w:t>seja pelo crescente</w:t>
      </w:r>
      <w:r w:rsidRPr="00E53AC5">
        <w:rPr>
          <w:color w:val="000000" w:themeColor="text1"/>
        </w:rPr>
        <w:t xml:space="preserve"> aumento da resistência </w:t>
      </w:r>
      <w:r>
        <w:rPr>
          <w:color w:val="000000" w:themeColor="text1"/>
        </w:rPr>
        <w:t>microbiana</w:t>
      </w:r>
      <w:r w:rsidRPr="00E53AC5">
        <w:rPr>
          <w:color w:val="000000" w:themeColor="text1"/>
        </w:rPr>
        <w:t xml:space="preserve"> aos </w:t>
      </w:r>
      <w:r>
        <w:rPr>
          <w:color w:val="000000" w:themeColor="text1"/>
        </w:rPr>
        <w:t>medicamentos</w:t>
      </w:r>
      <w:r w:rsidRPr="00E53AC5">
        <w:rPr>
          <w:color w:val="000000" w:themeColor="text1"/>
        </w:rPr>
        <w:t xml:space="preserve"> come</w:t>
      </w:r>
      <w:r>
        <w:rPr>
          <w:color w:val="000000" w:themeColor="text1"/>
        </w:rPr>
        <w:t xml:space="preserve">rcializados ou pelo fato destas drogas </w:t>
      </w:r>
      <w:r w:rsidRPr="00E53AC5">
        <w:rPr>
          <w:color w:val="000000" w:themeColor="text1"/>
        </w:rPr>
        <w:t xml:space="preserve">apresentarem efeitos indesejáveis a determinado grupo de pessoas, além de </w:t>
      </w:r>
      <w:r>
        <w:rPr>
          <w:color w:val="000000" w:themeColor="text1"/>
        </w:rPr>
        <w:t>serem consideravelmente mais onerosos que produtos naturais</w:t>
      </w:r>
      <w:r w:rsidRPr="00E53AC5">
        <w:rPr>
          <w:color w:val="000000" w:themeColor="text1"/>
        </w:rPr>
        <w:t xml:space="preserve"> </w:t>
      </w:r>
      <w:r>
        <w:rPr>
          <w:color w:val="000000" w:themeColor="text1"/>
        </w:rPr>
        <w:t>(SARRI; AUGUSCO; SCAPIN, 2022)</w:t>
      </w:r>
      <w:r w:rsidRPr="00E53AC5">
        <w:rPr>
          <w:color w:val="000000" w:themeColor="text1"/>
        </w:rPr>
        <w:t>.</w:t>
      </w:r>
    </w:p>
    <w:p w14:paraId="09D49AC4" w14:textId="62CFB68B" w:rsidR="00E53AC5" w:rsidRDefault="00E53AC5" w:rsidP="00326B30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Na Odontologia, </w:t>
      </w:r>
      <w:r w:rsidRPr="00E53AC5">
        <w:rPr>
          <w:color w:val="000000" w:themeColor="text1"/>
        </w:rPr>
        <w:t>a aplicação da fitoterapia tem sido</w:t>
      </w:r>
      <w:r>
        <w:rPr>
          <w:color w:val="000000" w:themeColor="text1"/>
        </w:rPr>
        <w:t xml:space="preserve"> alvo de interesse científico</w:t>
      </w:r>
      <w:r w:rsidRPr="00E53AC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posto </w:t>
      </w:r>
      <w:r w:rsidRPr="00E53AC5">
        <w:rPr>
          <w:color w:val="000000" w:themeColor="text1"/>
        </w:rPr>
        <w:t xml:space="preserve">que </w:t>
      </w:r>
      <w:r>
        <w:rPr>
          <w:color w:val="000000" w:themeColor="text1"/>
        </w:rPr>
        <w:t xml:space="preserve">essa prática </w:t>
      </w:r>
      <w:proofErr w:type="gramStart"/>
      <w:r w:rsidRPr="00E53AC5">
        <w:rPr>
          <w:color w:val="000000" w:themeColor="text1"/>
        </w:rPr>
        <w:t>tem</w:t>
      </w:r>
      <w:proofErr w:type="gramEnd"/>
      <w:r w:rsidRPr="00E53AC5">
        <w:rPr>
          <w:color w:val="000000" w:themeColor="text1"/>
        </w:rPr>
        <w:t xml:space="preserve"> demonstrado resultados </w:t>
      </w:r>
      <w:r w:rsidR="00503C3D">
        <w:rPr>
          <w:color w:val="000000" w:themeColor="text1"/>
        </w:rPr>
        <w:t>eficazes</w:t>
      </w:r>
      <w:r w:rsidRPr="00E53AC5">
        <w:rPr>
          <w:color w:val="000000" w:themeColor="text1"/>
        </w:rPr>
        <w:t xml:space="preserve">, </w:t>
      </w:r>
      <w:r w:rsidR="00503C3D">
        <w:rPr>
          <w:color w:val="000000" w:themeColor="text1"/>
        </w:rPr>
        <w:t xml:space="preserve">além de possuir </w:t>
      </w:r>
      <w:r w:rsidRPr="00E53AC5">
        <w:rPr>
          <w:color w:val="000000" w:themeColor="text1"/>
        </w:rPr>
        <w:t>bai</w:t>
      </w:r>
      <w:r w:rsidR="00503C3D">
        <w:rPr>
          <w:color w:val="000000" w:themeColor="text1"/>
        </w:rPr>
        <w:t xml:space="preserve">xo custo, fácil acessibilidade </w:t>
      </w:r>
      <w:r w:rsidRPr="00E53AC5">
        <w:rPr>
          <w:color w:val="000000" w:themeColor="text1"/>
        </w:rPr>
        <w:t xml:space="preserve">e menor probabilidade de causar efeitos colaterais (SHARMA et al., 2021). </w:t>
      </w:r>
      <w:r w:rsidR="00503C3D">
        <w:rPr>
          <w:color w:val="000000" w:themeColor="text1"/>
        </w:rPr>
        <w:t xml:space="preserve">Dentre as </w:t>
      </w:r>
      <w:r w:rsidR="00503C3D" w:rsidRPr="00503C3D">
        <w:rPr>
          <w:color w:val="000000" w:themeColor="text1"/>
        </w:rPr>
        <w:t>espécie</w:t>
      </w:r>
      <w:r w:rsidR="00503C3D">
        <w:rPr>
          <w:color w:val="000000" w:themeColor="text1"/>
        </w:rPr>
        <w:t>s endêmicas do Cerrado,</w:t>
      </w:r>
      <w:r w:rsidR="00503C3D" w:rsidRPr="00503C3D">
        <w:rPr>
          <w:color w:val="000000" w:themeColor="text1"/>
        </w:rPr>
        <w:t xml:space="preserve"> a </w:t>
      </w:r>
      <w:proofErr w:type="spellStart"/>
      <w:r w:rsidR="00503C3D">
        <w:rPr>
          <w:i/>
          <w:color w:val="000000" w:themeColor="text1"/>
        </w:rPr>
        <w:t>Stryphnodendron</w:t>
      </w:r>
      <w:proofErr w:type="spellEnd"/>
      <w:r w:rsidR="00503C3D" w:rsidRPr="00503C3D">
        <w:rPr>
          <w:i/>
          <w:color w:val="000000" w:themeColor="text1"/>
        </w:rPr>
        <w:t xml:space="preserve"> adstringens</w:t>
      </w:r>
      <w:r w:rsidR="00503C3D">
        <w:rPr>
          <w:color w:val="000000" w:themeColor="text1"/>
        </w:rPr>
        <w:t xml:space="preserve">, popularmente conhecida como Barbatimão, se destaca por possuir finalidades terapêuticas e </w:t>
      </w:r>
      <w:r w:rsidR="00503C3D" w:rsidRPr="00503C3D">
        <w:rPr>
          <w:color w:val="000000" w:themeColor="text1"/>
        </w:rPr>
        <w:t>medicinais</w:t>
      </w:r>
      <w:r w:rsidR="00503C3D">
        <w:rPr>
          <w:color w:val="000000" w:themeColor="text1"/>
        </w:rPr>
        <w:t xml:space="preserve"> como atividade </w:t>
      </w:r>
      <w:proofErr w:type="spellStart"/>
      <w:r w:rsidR="00503C3D">
        <w:rPr>
          <w:color w:val="000000" w:themeColor="text1"/>
        </w:rPr>
        <w:t>antiogênica</w:t>
      </w:r>
      <w:proofErr w:type="spellEnd"/>
      <w:r w:rsidR="00503C3D">
        <w:rPr>
          <w:color w:val="000000" w:themeColor="text1"/>
        </w:rPr>
        <w:t xml:space="preserve">, antibacteriana, antifúngica, antioxidante, antisséptica, cicatrizante, </w:t>
      </w:r>
      <w:proofErr w:type="spellStart"/>
      <w:r w:rsidR="00503C3D">
        <w:rPr>
          <w:color w:val="000000" w:themeColor="text1"/>
        </w:rPr>
        <w:t>genotóxica</w:t>
      </w:r>
      <w:proofErr w:type="spellEnd"/>
      <w:r w:rsidR="00503C3D">
        <w:rPr>
          <w:color w:val="000000" w:themeColor="text1"/>
        </w:rPr>
        <w:t xml:space="preserve"> e </w:t>
      </w:r>
      <w:proofErr w:type="spellStart"/>
      <w:r w:rsidR="00503C3D">
        <w:rPr>
          <w:color w:val="000000" w:themeColor="text1"/>
        </w:rPr>
        <w:t>antigenotóxica</w:t>
      </w:r>
      <w:proofErr w:type="spellEnd"/>
      <w:r w:rsidR="00503C3D">
        <w:rPr>
          <w:color w:val="000000" w:themeColor="text1"/>
        </w:rPr>
        <w:t xml:space="preserve"> (AMORIM; PAIXÃO, 2021)</w:t>
      </w:r>
      <w:r w:rsidRPr="00E53AC5">
        <w:rPr>
          <w:color w:val="000000" w:themeColor="text1"/>
        </w:rPr>
        <w:t>.</w:t>
      </w:r>
    </w:p>
    <w:p w14:paraId="0C70C558" w14:textId="262D7BB5" w:rsidR="00E82399" w:rsidRDefault="00430220" w:rsidP="00553A9F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Diante da necessidade de estudos que envolvam a </w:t>
      </w:r>
      <w:r w:rsidR="0057711C">
        <w:rPr>
          <w:color w:val="000000" w:themeColor="text1"/>
        </w:rPr>
        <w:t>importância da fitoterapia na Odontologia</w:t>
      </w:r>
      <w:r w:rsidR="00553A9F" w:rsidRPr="00553A9F">
        <w:rPr>
          <w:color w:val="000000" w:themeColor="text1"/>
        </w:rPr>
        <w:t xml:space="preserve">, o presente trabalho </w:t>
      </w:r>
      <w:r>
        <w:rPr>
          <w:color w:val="000000" w:themeColor="text1"/>
        </w:rPr>
        <w:t xml:space="preserve">teve por objetivo </w:t>
      </w:r>
      <w:r w:rsidR="0057711C">
        <w:rPr>
          <w:color w:val="000000" w:themeColor="text1"/>
        </w:rPr>
        <w:t xml:space="preserve">evidenciar as principais propriedades farmacológicas do </w:t>
      </w:r>
      <w:proofErr w:type="spellStart"/>
      <w:r w:rsidR="0057711C" w:rsidRPr="0057711C">
        <w:rPr>
          <w:i/>
          <w:color w:val="000000" w:themeColor="text1"/>
        </w:rPr>
        <w:t>Stryphnodendron</w:t>
      </w:r>
      <w:proofErr w:type="spellEnd"/>
      <w:r w:rsidR="0057711C" w:rsidRPr="0057711C">
        <w:rPr>
          <w:i/>
          <w:color w:val="000000" w:themeColor="text1"/>
        </w:rPr>
        <w:t xml:space="preserve"> adstringens</w:t>
      </w:r>
      <w:r w:rsidR="0057711C" w:rsidRPr="0057711C">
        <w:rPr>
          <w:color w:val="000000" w:themeColor="text1"/>
        </w:rPr>
        <w:t xml:space="preserve"> e sua aplicabilidade na odontologia</w:t>
      </w:r>
      <w:r w:rsidR="0057711C">
        <w:rPr>
          <w:color w:val="000000" w:themeColor="text1"/>
        </w:rPr>
        <w:t xml:space="preserve"> como um coadjuvante aos tratamentos convencionais</w:t>
      </w:r>
      <w:r w:rsidR="00553A9F" w:rsidRPr="00553A9F">
        <w:rPr>
          <w:color w:val="000000" w:themeColor="text1"/>
        </w:rPr>
        <w:t>.</w:t>
      </w:r>
    </w:p>
    <w:p w14:paraId="7D397A06" w14:textId="77777777" w:rsidR="0057711C" w:rsidRDefault="0057711C" w:rsidP="00553A9F">
      <w:pPr>
        <w:pStyle w:val="ABNT"/>
        <w:rPr>
          <w:color w:val="000000" w:themeColor="text1"/>
        </w:rPr>
      </w:pPr>
    </w:p>
    <w:p w14:paraId="210B3F47" w14:textId="77777777" w:rsidR="0057711C" w:rsidRDefault="0057711C" w:rsidP="00553A9F">
      <w:pPr>
        <w:pStyle w:val="ABNT"/>
        <w:rPr>
          <w:color w:val="000000" w:themeColor="text1"/>
        </w:rPr>
      </w:pPr>
    </w:p>
    <w:p w14:paraId="47874D73" w14:textId="77777777" w:rsidR="0057711C" w:rsidRDefault="0057711C" w:rsidP="00553A9F">
      <w:pPr>
        <w:pStyle w:val="ABNT"/>
        <w:rPr>
          <w:color w:val="000000" w:themeColor="text1"/>
        </w:rPr>
      </w:pPr>
    </w:p>
    <w:p w14:paraId="59EFBF69" w14:textId="77777777" w:rsidR="00430220" w:rsidRPr="002F2FCE" w:rsidRDefault="00430220" w:rsidP="00553A9F">
      <w:pPr>
        <w:pStyle w:val="ABNT"/>
        <w:rPr>
          <w:color w:val="000000" w:themeColor="text1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2. MATERIAIS E MÉTODOS</w:t>
      </w:r>
    </w:p>
    <w:p w14:paraId="5DBB0D87" w14:textId="4CD1BFC5" w:rsidR="0057711C" w:rsidRDefault="0057711C" w:rsidP="00FB39EE">
      <w:pPr>
        <w:pStyle w:val="ABNT"/>
        <w:spacing w:after="0"/>
        <w:rPr>
          <w:color w:val="000000" w:themeColor="text1"/>
        </w:rPr>
      </w:pPr>
      <w:r w:rsidRPr="0057711C">
        <w:rPr>
          <w:color w:val="000000" w:themeColor="text1"/>
        </w:rPr>
        <w:t xml:space="preserve">O presente trabalho trata-se de uma revisão bibliográfica narrativa, com abordagem documental e observacional, a partir de dados secundários obtidos através de publicações científicas escritas nos idiomas Inglês, Português e Espanhol. Os trabalhos utilizados para a construção desse estudo estiveram veiculados às bases de dados </w:t>
      </w:r>
      <w:proofErr w:type="spellStart"/>
      <w:proofErr w:type="gramStart"/>
      <w:r w:rsidRPr="0057711C">
        <w:rPr>
          <w:color w:val="000000" w:themeColor="text1"/>
        </w:rPr>
        <w:t>PubMED</w:t>
      </w:r>
      <w:proofErr w:type="spellEnd"/>
      <w:proofErr w:type="gramEnd"/>
      <w:r w:rsidRPr="0057711C">
        <w:rPr>
          <w:color w:val="000000" w:themeColor="text1"/>
        </w:rPr>
        <w:t xml:space="preserve">, SCIELO, LILACS e Google Acadêmico. </w:t>
      </w:r>
      <w:r>
        <w:rPr>
          <w:color w:val="000000" w:themeColor="text1"/>
        </w:rPr>
        <w:t>C</w:t>
      </w:r>
      <w:r w:rsidRPr="0057711C">
        <w:rPr>
          <w:color w:val="000000" w:themeColor="text1"/>
        </w:rPr>
        <w:t xml:space="preserve">omo critérios de inclusão foram considerados: </w:t>
      </w:r>
      <w:r>
        <w:rPr>
          <w:color w:val="000000" w:themeColor="text1"/>
        </w:rPr>
        <w:t>artigos originais, ensaios clínicos e laboratoriais, artigos de revisão</w:t>
      </w:r>
      <w:r w:rsidR="00FB39EE">
        <w:rPr>
          <w:color w:val="000000" w:themeColor="text1"/>
        </w:rPr>
        <w:t xml:space="preserve"> e </w:t>
      </w:r>
      <w:proofErr w:type="spellStart"/>
      <w:r w:rsidR="00FB39EE">
        <w:rPr>
          <w:color w:val="000000" w:themeColor="text1"/>
        </w:rPr>
        <w:t>metanálises</w:t>
      </w:r>
      <w:proofErr w:type="spellEnd"/>
      <w:r w:rsidRPr="0057711C">
        <w:rPr>
          <w:color w:val="000000" w:themeColor="text1"/>
        </w:rPr>
        <w:t xml:space="preserve">. Ademais, </w:t>
      </w:r>
      <w:r w:rsidR="00FB39EE">
        <w:rPr>
          <w:color w:val="000000" w:themeColor="text1"/>
        </w:rPr>
        <w:t>não foram incluídos no presente estudo dados provenientes de</w:t>
      </w:r>
      <w:r w:rsidRPr="0057711C">
        <w:rPr>
          <w:color w:val="000000" w:themeColor="text1"/>
        </w:rPr>
        <w:t xml:space="preserve"> t</w:t>
      </w:r>
      <w:r w:rsidR="00FB39EE">
        <w:rPr>
          <w:color w:val="000000" w:themeColor="text1"/>
        </w:rPr>
        <w:t>rabalhos de conclusão de curso</w:t>
      </w:r>
      <w:r w:rsidRPr="0057711C">
        <w:rPr>
          <w:color w:val="000000" w:themeColor="text1"/>
        </w:rPr>
        <w:t>, dissertações, resumos e teses.</w:t>
      </w:r>
    </w:p>
    <w:p w14:paraId="33447826" w14:textId="55EF6AE7" w:rsidR="005F471D" w:rsidRPr="005F471D" w:rsidRDefault="005F471D" w:rsidP="005F471D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EF2936A" w14:textId="17C20B35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</w:t>
      </w:r>
      <w:r w:rsidR="00430763">
        <w:rPr>
          <w:b/>
          <w:color w:val="000000" w:themeColor="text1"/>
        </w:rPr>
        <w:t>ELATO DE EXPERIÊNCIA</w:t>
      </w:r>
    </w:p>
    <w:p w14:paraId="13932352" w14:textId="1B4A1682" w:rsidR="00B204F4" w:rsidRDefault="00FB39EE" w:rsidP="00B204F4">
      <w:pPr>
        <w:pStyle w:val="ABNT"/>
        <w:spacing w:after="0"/>
        <w:contextualSpacing/>
        <w:rPr>
          <w:color w:val="000000" w:themeColor="text1"/>
        </w:rPr>
      </w:pPr>
      <w:r>
        <w:rPr>
          <w:color w:val="000000" w:themeColor="text1"/>
        </w:rPr>
        <w:t>O</w:t>
      </w:r>
      <w:r w:rsidRPr="00FB39EE">
        <w:rPr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Stryphnodendron</w:t>
      </w:r>
      <w:proofErr w:type="spellEnd"/>
      <w:r>
        <w:rPr>
          <w:i/>
          <w:color w:val="000000" w:themeColor="text1"/>
        </w:rPr>
        <w:t xml:space="preserve"> </w:t>
      </w:r>
      <w:r w:rsidRPr="00FB39EE">
        <w:rPr>
          <w:i/>
          <w:color w:val="000000" w:themeColor="text1"/>
        </w:rPr>
        <w:t>adstringens</w:t>
      </w:r>
      <w:r>
        <w:rPr>
          <w:color w:val="000000" w:themeColor="text1"/>
        </w:rPr>
        <w:t xml:space="preserve">, popularmente chamado de barbatimão, </w:t>
      </w:r>
      <w:r w:rsidRPr="00FB39EE">
        <w:rPr>
          <w:color w:val="000000" w:themeColor="text1"/>
        </w:rPr>
        <w:t xml:space="preserve">é </w:t>
      </w:r>
      <w:r>
        <w:rPr>
          <w:color w:val="000000" w:themeColor="text1"/>
        </w:rPr>
        <w:t>uma planta com propriedades farmacológicas</w:t>
      </w:r>
      <w:r w:rsidRPr="00FB39E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B204F4">
        <w:rPr>
          <w:color w:val="000000" w:themeColor="text1"/>
        </w:rPr>
        <w:t xml:space="preserve">típica do Cerrado brasileiro. </w:t>
      </w:r>
      <w:r w:rsidR="00B204F4" w:rsidRPr="00B204F4">
        <w:rPr>
          <w:color w:val="000000" w:themeColor="text1"/>
        </w:rPr>
        <w:t>As atividades farmacológicas do</w:t>
      </w:r>
      <w:r w:rsidR="00B204F4">
        <w:rPr>
          <w:color w:val="000000" w:themeColor="text1"/>
        </w:rPr>
        <w:t xml:space="preserve"> </w:t>
      </w:r>
      <w:r w:rsidR="00B204F4" w:rsidRPr="00B204F4">
        <w:rPr>
          <w:color w:val="000000" w:themeColor="text1"/>
        </w:rPr>
        <w:t>barbatimão estão diretamente relacionadas aos</w:t>
      </w:r>
      <w:r w:rsidR="00B204F4">
        <w:rPr>
          <w:color w:val="000000" w:themeColor="text1"/>
        </w:rPr>
        <w:t xml:space="preserve"> </w:t>
      </w:r>
      <w:r w:rsidR="00B204F4" w:rsidRPr="00B204F4">
        <w:rPr>
          <w:color w:val="000000" w:themeColor="text1"/>
        </w:rPr>
        <w:t>teores de taninos condensados</w:t>
      </w:r>
      <w:r w:rsidR="00B204F4">
        <w:rPr>
          <w:color w:val="000000" w:themeColor="text1"/>
        </w:rPr>
        <w:t xml:space="preserve"> em sua casca</w:t>
      </w:r>
      <w:r w:rsidR="00B204F4" w:rsidRPr="00B204F4">
        <w:rPr>
          <w:color w:val="000000" w:themeColor="text1"/>
        </w:rPr>
        <w:t>, uma vez que</w:t>
      </w:r>
      <w:r w:rsidR="00B204F4">
        <w:rPr>
          <w:color w:val="000000" w:themeColor="text1"/>
        </w:rPr>
        <w:t xml:space="preserve"> </w:t>
      </w:r>
      <w:r w:rsidR="00B204F4" w:rsidRPr="00B204F4">
        <w:rPr>
          <w:color w:val="000000" w:themeColor="text1"/>
        </w:rPr>
        <w:t>tais substâncias possuem atividade no</w:t>
      </w:r>
      <w:r w:rsidR="00B204F4">
        <w:rPr>
          <w:color w:val="000000" w:themeColor="text1"/>
        </w:rPr>
        <w:t xml:space="preserve"> </w:t>
      </w:r>
      <w:r w:rsidR="00B204F4" w:rsidRPr="00B204F4">
        <w:rPr>
          <w:color w:val="000000" w:themeColor="text1"/>
        </w:rPr>
        <w:t>sequestro de radicais livres, ação antioxidante</w:t>
      </w:r>
      <w:r w:rsidR="00B204F4">
        <w:rPr>
          <w:color w:val="000000" w:themeColor="text1"/>
        </w:rPr>
        <w:t xml:space="preserve"> </w:t>
      </w:r>
      <w:r w:rsidR="00B204F4" w:rsidRPr="00B204F4">
        <w:rPr>
          <w:color w:val="000000" w:themeColor="text1"/>
        </w:rPr>
        <w:t>e formação de complexos com outras</w:t>
      </w:r>
      <w:r w:rsidR="00B204F4">
        <w:rPr>
          <w:color w:val="000000" w:themeColor="text1"/>
        </w:rPr>
        <w:t xml:space="preserve"> </w:t>
      </w:r>
      <w:r w:rsidR="00B204F4" w:rsidRPr="00B204F4">
        <w:rPr>
          <w:color w:val="000000" w:themeColor="text1"/>
        </w:rPr>
        <w:t>substâncias, a exemplo de proteínas,</w:t>
      </w:r>
      <w:r w:rsidR="00B204F4">
        <w:rPr>
          <w:color w:val="000000" w:themeColor="text1"/>
        </w:rPr>
        <w:t xml:space="preserve"> </w:t>
      </w:r>
      <w:r w:rsidR="00B204F4" w:rsidRPr="00B204F4">
        <w:rPr>
          <w:color w:val="000000" w:themeColor="text1"/>
        </w:rPr>
        <w:t>polissacarídeos e íons metálicos (ferro,</w:t>
      </w:r>
      <w:r w:rsidR="00B204F4">
        <w:rPr>
          <w:color w:val="000000" w:themeColor="text1"/>
        </w:rPr>
        <w:t xml:space="preserve"> </w:t>
      </w:r>
      <w:r w:rsidR="00B204F4" w:rsidRPr="00B204F4">
        <w:rPr>
          <w:color w:val="000000" w:themeColor="text1"/>
        </w:rPr>
        <w:t xml:space="preserve">alumínio, </w:t>
      </w:r>
      <w:proofErr w:type="gramStart"/>
      <w:r w:rsidR="00B204F4" w:rsidRPr="00B204F4">
        <w:rPr>
          <w:color w:val="000000" w:themeColor="text1"/>
        </w:rPr>
        <w:t>cobre,</w:t>
      </w:r>
      <w:proofErr w:type="gramEnd"/>
      <w:r w:rsidR="00B204F4" w:rsidRPr="00B204F4">
        <w:rPr>
          <w:color w:val="000000" w:themeColor="text1"/>
        </w:rPr>
        <w:t xml:space="preserve"> cálcio, dentre outros). Além</w:t>
      </w:r>
      <w:r w:rsidR="00B204F4">
        <w:rPr>
          <w:color w:val="000000" w:themeColor="text1"/>
        </w:rPr>
        <w:t xml:space="preserve"> </w:t>
      </w:r>
      <w:r w:rsidR="00B204F4" w:rsidRPr="00B204F4">
        <w:rPr>
          <w:color w:val="000000" w:themeColor="text1"/>
        </w:rPr>
        <w:t xml:space="preserve">dos taninos, </w:t>
      </w:r>
      <w:r w:rsidR="00B204F4">
        <w:rPr>
          <w:color w:val="000000" w:themeColor="text1"/>
        </w:rPr>
        <w:t>essa planta</w:t>
      </w:r>
      <w:r w:rsidR="00B204F4" w:rsidRPr="00B204F4">
        <w:rPr>
          <w:color w:val="000000" w:themeColor="text1"/>
        </w:rPr>
        <w:t xml:space="preserve"> também apresenta alcaloides,</w:t>
      </w:r>
      <w:r w:rsidR="00B204F4">
        <w:rPr>
          <w:color w:val="000000" w:themeColor="text1"/>
        </w:rPr>
        <w:t xml:space="preserve"> </w:t>
      </w:r>
      <w:r w:rsidR="00B204F4" w:rsidRPr="00B204F4">
        <w:rPr>
          <w:color w:val="000000" w:themeColor="text1"/>
        </w:rPr>
        <w:t xml:space="preserve">flavonoides, terpenos, </w:t>
      </w:r>
      <w:proofErr w:type="spellStart"/>
      <w:r w:rsidR="00B204F4" w:rsidRPr="00B204F4">
        <w:rPr>
          <w:color w:val="000000" w:themeColor="text1"/>
        </w:rPr>
        <w:t>estilbenos</w:t>
      </w:r>
      <w:proofErr w:type="spellEnd"/>
      <w:r w:rsidR="00B204F4" w:rsidRPr="00B204F4">
        <w:rPr>
          <w:color w:val="000000" w:themeColor="text1"/>
        </w:rPr>
        <w:t xml:space="preserve"> e esteroides</w:t>
      </w:r>
      <w:r w:rsidR="00B204F4">
        <w:rPr>
          <w:color w:val="000000" w:themeColor="text1"/>
        </w:rPr>
        <w:t xml:space="preserve"> </w:t>
      </w:r>
      <w:r w:rsidR="00B204F4" w:rsidRPr="00B204F4">
        <w:rPr>
          <w:color w:val="000000" w:themeColor="text1"/>
        </w:rPr>
        <w:t xml:space="preserve">(SOARES </w:t>
      </w:r>
      <w:proofErr w:type="gramStart"/>
      <w:r w:rsidR="00B204F4" w:rsidRPr="00B204F4">
        <w:rPr>
          <w:i/>
          <w:color w:val="000000" w:themeColor="text1"/>
        </w:rPr>
        <w:t>et</w:t>
      </w:r>
      <w:proofErr w:type="gramEnd"/>
      <w:r w:rsidR="00B204F4" w:rsidRPr="00B204F4">
        <w:rPr>
          <w:i/>
          <w:color w:val="000000" w:themeColor="text1"/>
        </w:rPr>
        <w:t xml:space="preserve"> al</w:t>
      </w:r>
      <w:r w:rsidR="00B204F4" w:rsidRPr="00B204F4">
        <w:rPr>
          <w:color w:val="000000" w:themeColor="text1"/>
        </w:rPr>
        <w:t>., 2008).</w:t>
      </w:r>
    </w:p>
    <w:p w14:paraId="304C639C" w14:textId="36A791E3" w:rsidR="00B204F4" w:rsidRDefault="00B204F4" w:rsidP="00B204F4">
      <w:pPr>
        <w:pStyle w:val="ABNT"/>
        <w:spacing w:after="0"/>
        <w:contextualSpacing/>
        <w:rPr>
          <w:color w:val="000000" w:themeColor="text1"/>
        </w:rPr>
      </w:pPr>
      <w:r>
        <w:rPr>
          <w:color w:val="000000" w:themeColor="text1"/>
        </w:rPr>
        <w:t>O barbatimão possui diversas f</w:t>
      </w:r>
      <w:r w:rsidRPr="00B204F4">
        <w:rPr>
          <w:color w:val="000000" w:themeColor="text1"/>
        </w:rPr>
        <w:t xml:space="preserve">inalidades terapêuticas na medicina </w:t>
      </w:r>
      <w:proofErr w:type="gramStart"/>
      <w:r w:rsidRPr="00B204F4">
        <w:rPr>
          <w:color w:val="000000" w:themeColor="text1"/>
        </w:rPr>
        <w:t>popular</w:t>
      </w:r>
      <w:r>
        <w:rPr>
          <w:color w:val="000000" w:themeColor="text1"/>
        </w:rPr>
        <w:t xml:space="preserve"> descritas</w:t>
      </w:r>
      <w:proofErr w:type="gramEnd"/>
      <w:r>
        <w:rPr>
          <w:color w:val="000000" w:themeColor="text1"/>
        </w:rPr>
        <w:t xml:space="preserve"> na </w:t>
      </w:r>
      <w:r w:rsidRPr="00B204F4">
        <w:rPr>
          <w:color w:val="000000" w:themeColor="text1"/>
        </w:rPr>
        <w:t>literatura,</w:t>
      </w:r>
      <w:r>
        <w:rPr>
          <w:color w:val="000000" w:themeColor="text1"/>
        </w:rPr>
        <w:t xml:space="preserve"> passíveis de serem aplicadas à Odontologia. Entre suas </w:t>
      </w:r>
      <w:r w:rsidRPr="00B204F4">
        <w:rPr>
          <w:color w:val="000000" w:themeColor="text1"/>
        </w:rPr>
        <w:t>princip</w:t>
      </w:r>
      <w:r>
        <w:rPr>
          <w:color w:val="000000" w:themeColor="text1"/>
        </w:rPr>
        <w:t xml:space="preserve">ais atividades </w:t>
      </w:r>
      <w:r w:rsidRPr="00B204F4">
        <w:rPr>
          <w:color w:val="000000" w:themeColor="text1"/>
        </w:rPr>
        <w:t>farmacológicas</w:t>
      </w:r>
      <w:r>
        <w:rPr>
          <w:color w:val="000000" w:themeColor="text1"/>
        </w:rPr>
        <w:t xml:space="preserve"> destaca-se</w:t>
      </w:r>
      <w:r w:rsidRPr="00B204F4">
        <w:rPr>
          <w:color w:val="000000" w:themeColor="text1"/>
        </w:rPr>
        <w:t xml:space="preserve"> a propriedade cicatrizante</w:t>
      </w:r>
      <w:r>
        <w:rPr>
          <w:color w:val="000000" w:themeColor="text1"/>
        </w:rPr>
        <w:t xml:space="preserve"> que está relacionada </w:t>
      </w:r>
      <w:r w:rsidRPr="00B204F4">
        <w:rPr>
          <w:color w:val="000000" w:themeColor="text1"/>
        </w:rPr>
        <w:t xml:space="preserve">com estímulos </w:t>
      </w:r>
      <w:proofErr w:type="spellStart"/>
      <w:r w:rsidRPr="00B204F4">
        <w:rPr>
          <w:color w:val="000000" w:themeColor="text1"/>
        </w:rPr>
        <w:t>angiogênicos</w:t>
      </w:r>
      <w:proofErr w:type="spellEnd"/>
      <w:r>
        <w:rPr>
          <w:color w:val="000000" w:themeColor="text1"/>
        </w:rPr>
        <w:t xml:space="preserve">. Assim sendo, </w:t>
      </w:r>
      <w:r w:rsidR="00764FB5">
        <w:rPr>
          <w:color w:val="000000" w:themeColor="text1"/>
        </w:rPr>
        <w:t>alguns estudos atuais verificam a possibilidade de utilização dos compostos ativos desta planta em lesões orais e processos inflamatórios, como úlceras e mucosite oral</w:t>
      </w:r>
      <w:r w:rsidR="00764FB5" w:rsidRPr="00764FB5">
        <w:t xml:space="preserve"> </w:t>
      </w:r>
      <w:r w:rsidR="00764FB5">
        <w:rPr>
          <w:color w:val="000000" w:themeColor="text1"/>
        </w:rPr>
        <w:t>(CHAVES</w:t>
      </w:r>
      <w:r w:rsidR="00764FB5" w:rsidRPr="00764FB5">
        <w:rPr>
          <w:color w:val="000000" w:themeColor="text1"/>
        </w:rPr>
        <w:t xml:space="preserve"> </w:t>
      </w:r>
      <w:proofErr w:type="gramStart"/>
      <w:r w:rsidR="00764FB5" w:rsidRPr="00764FB5">
        <w:rPr>
          <w:i/>
          <w:color w:val="000000" w:themeColor="text1"/>
        </w:rPr>
        <w:t>et</w:t>
      </w:r>
      <w:proofErr w:type="gramEnd"/>
      <w:r w:rsidR="00764FB5" w:rsidRPr="00764FB5">
        <w:rPr>
          <w:i/>
          <w:color w:val="000000" w:themeColor="text1"/>
        </w:rPr>
        <w:t xml:space="preserve"> al</w:t>
      </w:r>
      <w:r w:rsidR="00284DA5">
        <w:rPr>
          <w:color w:val="000000" w:themeColor="text1"/>
        </w:rPr>
        <w:t>., 2017</w:t>
      </w:r>
      <w:r w:rsidR="00764FB5" w:rsidRPr="00764FB5">
        <w:rPr>
          <w:color w:val="000000" w:themeColor="text1"/>
        </w:rPr>
        <w:t>)</w:t>
      </w:r>
      <w:r w:rsidR="00764FB5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</w:p>
    <w:p w14:paraId="741D5486" w14:textId="60ECC209" w:rsidR="00802EBA" w:rsidRDefault="00764FB5" w:rsidP="00B204F4">
      <w:pPr>
        <w:pStyle w:val="ABNT"/>
        <w:spacing w:after="0"/>
        <w:contextualSpacing/>
        <w:rPr>
          <w:color w:val="000000" w:themeColor="text1"/>
        </w:rPr>
      </w:pPr>
      <w:r>
        <w:rPr>
          <w:color w:val="000000" w:themeColor="text1"/>
        </w:rPr>
        <w:t xml:space="preserve">Soares </w:t>
      </w:r>
      <w:proofErr w:type="gramStart"/>
      <w:r>
        <w:rPr>
          <w:i/>
          <w:color w:val="000000" w:themeColor="text1"/>
        </w:rPr>
        <w:t>et</w:t>
      </w:r>
      <w:proofErr w:type="gramEnd"/>
      <w:r>
        <w:rPr>
          <w:i/>
          <w:color w:val="000000" w:themeColor="text1"/>
        </w:rPr>
        <w:t xml:space="preserve"> al</w:t>
      </w:r>
      <w:r>
        <w:rPr>
          <w:color w:val="000000" w:themeColor="text1"/>
        </w:rPr>
        <w:t>. (2008)</w:t>
      </w:r>
      <w:r w:rsidRPr="00764FB5">
        <w:rPr>
          <w:color w:val="000000" w:themeColor="text1"/>
        </w:rPr>
        <w:t xml:space="preserve">  avaliar</w:t>
      </w:r>
      <w:r>
        <w:rPr>
          <w:color w:val="000000" w:themeColor="text1"/>
        </w:rPr>
        <w:t xml:space="preserve">am as propriedades </w:t>
      </w:r>
      <w:r w:rsidRPr="00764FB5">
        <w:rPr>
          <w:color w:val="000000" w:themeColor="text1"/>
        </w:rPr>
        <w:t>antimicrobianas</w:t>
      </w:r>
      <w:r>
        <w:rPr>
          <w:color w:val="000000" w:themeColor="text1"/>
        </w:rPr>
        <w:t xml:space="preserve"> do extrato </w:t>
      </w:r>
      <w:proofErr w:type="spellStart"/>
      <w:r>
        <w:rPr>
          <w:color w:val="000000" w:themeColor="text1"/>
        </w:rPr>
        <w:t>hidroalcoólico</w:t>
      </w:r>
      <w:proofErr w:type="spellEnd"/>
      <w:r>
        <w:rPr>
          <w:color w:val="000000" w:themeColor="text1"/>
        </w:rPr>
        <w:t xml:space="preserve"> </w:t>
      </w:r>
      <w:r w:rsidRPr="00764FB5">
        <w:rPr>
          <w:color w:val="000000" w:themeColor="text1"/>
        </w:rPr>
        <w:t xml:space="preserve">bruto de </w:t>
      </w:r>
      <w:proofErr w:type="spellStart"/>
      <w:r>
        <w:rPr>
          <w:i/>
          <w:color w:val="000000" w:themeColor="text1"/>
        </w:rPr>
        <w:t>Stryphnodendron</w:t>
      </w:r>
      <w:proofErr w:type="spellEnd"/>
      <w:r>
        <w:rPr>
          <w:i/>
          <w:color w:val="000000" w:themeColor="text1"/>
        </w:rPr>
        <w:t xml:space="preserve"> </w:t>
      </w:r>
      <w:r w:rsidRPr="00764FB5">
        <w:rPr>
          <w:i/>
          <w:color w:val="000000" w:themeColor="text1"/>
        </w:rPr>
        <w:t>adstringens</w:t>
      </w:r>
      <w:r>
        <w:rPr>
          <w:color w:val="000000" w:themeColor="text1"/>
        </w:rPr>
        <w:t xml:space="preserve"> contra</w:t>
      </w:r>
      <w:r w:rsidRPr="00764FB5">
        <w:rPr>
          <w:color w:val="000000" w:themeColor="text1"/>
        </w:rPr>
        <w:t xml:space="preserve"> </w:t>
      </w:r>
      <w:proofErr w:type="spellStart"/>
      <w:r w:rsidRPr="00764FB5">
        <w:rPr>
          <w:color w:val="000000" w:themeColor="text1"/>
        </w:rPr>
        <w:t>microorganismos</w:t>
      </w:r>
      <w:proofErr w:type="spellEnd"/>
      <w:r w:rsidRPr="00764FB5">
        <w:rPr>
          <w:color w:val="000000" w:themeColor="text1"/>
        </w:rPr>
        <w:t xml:space="preserve"> </w:t>
      </w:r>
      <w:r>
        <w:rPr>
          <w:color w:val="000000" w:themeColor="text1"/>
        </w:rPr>
        <w:t>envolvidos na patogênese da</w:t>
      </w:r>
      <w:r w:rsidRPr="00764FB5">
        <w:rPr>
          <w:color w:val="000000" w:themeColor="text1"/>
        </w:rPr>
        <w:t xml:space="preserve"> cárie  dental,</w:t>
      </w:r>
      <w:r>
        <w:rPr>
          <w:color w:val="000000" w:themeColor="text1"/>
        </w:rPr>
        <w:t xml:space="preserve"> como </w:t>
      </w:r>
      <w:proofErr w:type="spellStart"/>
      <w:r>
        <w:rPr>
          <w:i/>
          <w:color w:val="000000" w:themeColor="text1"/>
        </w:rPr>
        <w:t>Enterococcus</w:t>
      </w:r>
      <w:proofErr w:type="spellEnd"/>
      <w:r>
        <w:rPr>
          <w:i/>
          <w:color w:val="000000" w:themeColor="text1"/>
        </w:rPr>
        <w:t xml:space="preserve"> faecalis, </w:t>
      </w:r>
      <w:proofErr w:type="spellStart"/>
      <w:r>
        <w:rPr>
          <w:i/>
          <w:color w:val="000000" w:themeColor="text1"/>
        </w:rPr>
        <w:t>Streptococcus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 w:rsidRPr="00764FB5">
        <w:rPr>
          <w:i/>
          <w:color w:val="000000" w:themeColor="text1"/>
        </w:rPr>
        <w:t>salivarius</w:t>
      </w:r>
      <w:proofErr w:type="spellEnd"/>
      <w:r w:rsidRPr="00764FB5">
        <w:rPr>
          <w:i/>
          <w:color w:val="000000" w:themeColor="text1"/>
        </w:rPr>
        <w:t xml:space="preserve">, </w:t>
      </w:r>
      <w:proofErr w:type="spellStart"/>
      <w:r w:rsidRPr="00764FB5">
        <w:rPr>
          <w:i/>
          <w:color w:val="000000" w:themeColor="text1"/>
        </w:rPr>
        <w:t>Streptococcus</w:t>
      </w:r>
      <w:proofErr w:type="spellEnd"/>
      <w:r w:rsidRPr="00764FB5">
        <w:rPr>
          <w:i/>
          <w:color w:val="000000" w:themeColor="text1"/>
        </w:rPr>
        <w:t xml:space="preserve"> sanguinis, </w:t>
      </w:r>
      <w:proofErr w:type="spellStart"/>
      <w:r w:rsidRPr="00764FB5">
        <w:rPr>
          <w:i/>
          <w:color w:val="000000" w:themeColor="text1"/>
        </w:rPr>
        <w:t>Streptococcus</w:t>
      </w:r>
      <w:proofErr w:type="spellEnd"/>
      <w:r w:rsidRPr="00764FB5">
        <w:rPr>
          <w:i/>
          <w:color w:val="000000" w:themeColor="text1"/>
        </w:rPr>
        <w:t xml:space="preserve"> </w:t>
      </w:r>
      <w:proofErr w:type="spellStart"/>
      <w:r w:rsidRPr="00764FB5">
        <w:rPr>
          <w:i/>
          <w:color w:val="000000" w:themeColor="text1"/>
        </w:rPr>
        <w:t>mitis</w:t>
      </w:r>
      <w:proofErr w:type="spellEnd"/>
      <w:r w:rsidRPr="00764FB5">
        <w:rPr>
          <w:i/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proofErr w:type="spellStart"/>
      <w:r w:rsidRPr="00764FB5">
        <w:rPr>
          <w:i/>
          <w:color w:val="000000" w:themeColor="text1"/>
        </w:rPr>
        <w:t>Streptococcus</w:t>
      </w:r>
      <w:proofErr w:type="spellEnd"/>
      <w:r w:rsidRPr="00764FB5">
        <w:rPr>
          <w:i/>
          <w:color w:val="000000" w:themeColor="text1"/>
        </w:rPr>
        <w:t xml:space="preserve"> </w:t>
      </w:r>
      <w:proofErr w:type="spellStart"/>
      <w:r w:rsidRPr="00764FB5">
        <w:rPr>
          <w:i/>
          <w:color w:val="000000" w:themeColor="text1"/>
        </w:rPr>
        <w:t>mutans</w:t>
      </w:r>
      <w:proofErr w:type="spellEnd"/>
      <w:r w:rsidRPr="00764FB5">
        <w:rPr>
          <w:i/>
          <w:color w:val="000000" w:themeColor="text1"/>
        </w:rPr>
        <w:t xml:space="preserve">, </w:t>
      </w:r>
      <w:proofErr w:type="spellStart"/>
      <w:r w:rsidRPr="00764FB5">
        <w:rPr>
          <w:i/>
          <w:color w:val="000000" w:themeColor="text1"/>
        </w:rPr>
        <w:t>Streptococcus</w:t>
      </w:r>
      <w:proofErr w:type="spellEnd"/>
      <w:r w:rsidRPr="00764FB5">
        <w:rPr>
          <w:i/>
          <w:color w:val="000000" w:themeColor="text1"/>
        </w:rPr>
        <w:t xml:space="preserve">  </w:t>
      </w:r>
      <w:proofErr w:type="spellStart"/>
      <w:r w:rsidRPr="00764FB5">
        <w:rPr>
          <w:i/>
          <w:color w:val="000000" w:themeColor="text1"/>
        </w:rPr>
        <w:t>sobrinuse</w:t>
      </w:r>
      <w:proofErr w:type="spellEnd"/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e</w:t>
      </w:r>
      <w:r w:rsidRPr="00764FB5">
        <w:rPr>
          <w:i/>
          <w:color w:val="000000" w:themeColor="text1"/>
        </w:rPr>
        <w:t xml:space="preserve"> </w:t>
      </w:r>
      <w:proofErr w:type="spellStart"/>
      <w:r w:rsidRPr="00764FB5">
        <w:rPr>
          <w:i/>
          <w:color w:val="000000" w:themeColor="text1"/>
        </w:rPr>
        <w:t>Lactobacillus</w:t>
      </w:r>
      <w:proofErr w:type="spellEnd"/>
      <w:r w:rsidRPr="00764FB5">
        <w:rPr>
          <w:i/>
          <w:color w:val="000000" w:themeColor="text1"/>
        </w:rPr>
        <w:t xml:space="preserve"> casei</w:t>
      </w:r>
      <w:r w:rsidRPr="00764FB5">
        <w:rPr>
          <w:color w:val="000000" w:themeColor="text1"/>
        </w:rPr>
        <w:t>.</w:t>
      </w:r>
      <w:r>
        <w:rPr>
          <w:color w:val="000000" w:themeColor="text1"/>
        </w:rPr>
        <w:t xml:space="preserve"> Estes pesquisadores concluíram que o</w:t>
      </w:r>
      <w:r w:rsidRPr="00764FB5">
        <w:rPr>
          <w:color w:val="000000" w:themeColor="text1"/>
        </w:rPr>
        <w:t xml:space="preserve"> resultado da</w:t>
      </w:r>
      <w:r>
        <w:rPr>
          <w:color w:val="000000" w:themeColor="text1"/>
        </w:rPr>
        <w:t xml:space="preserve"> </w:t>
      </w:r>
      <w:r w:rsidRPr="00764FB5">
        <w:rPr>
          <w:color w:val="000000" w:themeColor="text1"/>
        </w:rPr>
        <w:t>ação antibacteriana</w:t>
      </w:r>
      <w:r>
        <w:rPr>
          <w:color w:val="000000" w:themeColor="text1"/>
        </w:rPr>
        <w:t xml:space="preserve"> </w:t>
      </w:r>
      <w:r w:rsidRPr="00764FB5">
        <w:rPr>
          <w:color w:val="000000" w:themeColor="text1"/>
        </w:rPr>
        <w:lastRenderedPageBreak/>
        <w:t xml:space="preserve">sugere </w:t>
      </w:r>
      <w:r>
        <w:rPr>
          <w:color w:val="000000" w:themeColor="text1"/>
        </w:rPr>
        <w:t xml:space="preserve">que o uso do extrato de barbatimão como adjuvante no controle da cárie </w:t>
      </w:r>
      <w:r w:rsidRPr="00764FB5">
        <w:rPr>
          <w:color w:val="000000" w:themeColor="text1"/>
        </w:rPr>
        <w:t>dental</w:t>
      </w:r>
      <w:r>
        <w:rPr>
          <w:color w:val="000000" w:themeColor="text1"/>
        </w:rPr>
        <w:t xml:space="preserve"> é uma alternativa eficaz</w:t>
      </w:r>
      <w:r w:rsidR="00FB39EE" w:rsidRPr="00FB39EE">
        <w:rPr>
          <w:color w:val="000000" w:themeColor="text1"/>
        </w:rPr>
        <w:t>.</w:t>
      </w:r>
    </w:p>
    <w:p w14:paraId="75DCCAB4" w14:textId="00FDAE92" w:rsidR="00764FB5" w:rsidRDefault="00764FB5" w:rsidP="00B204F4">
      <w:pPr>
        <w:pStyle w:val="ABNT"/>
        <w:spacing w:after="0"/>
        <w:contextualSpacing/>
        <w:rPr>
          <w:color w:val="000000" w:themeColor="text1"/>
        </w:rPr>
      </w:pPr>
      <w:r>
        <w:rPr>
          <w:color w:val="000000" w:themeColor="text1"/>
        </w:rPr>
        <w:t xml:space="preserve">A fim de verificar a atividade antifúngica do barbatimão, </w:t>
      </w:r>
      <w:proofErr w:type="spellStart"/>
      <w:r>
        <w:rPr>
          <w:color w:val="000000" w:themeColor="text1"/>
        </w:rPr>
        <w:t>Ishida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i/>
          <w:color w:val="000000" w:themeColor="text1"/>
        </w:rPr>
        <w:t>et</w:t>
      </w:r>
      <w:proofErr w:type="gramEnd"/>
      <w:r>
        <w:rPr>
          <w:i/>
          <w:color w:val="000000" w:themeColor="text1"/>
        </w:rPr>
        <w:t xml:space="preserve"> al</w:t>
      </w:r>
      <w:r>
        <w:rPr>
          <w:color w:val="000000" w:themeColor="text1"/>
        </w:rPr>
        <w:t xml:space="preserve">. (2006) </w:t>
      </w:r>
      <w:r w:rsidRPr="00764FB5">
        <w:rPr>
          <w:color w:val="000000" w:themeColor="text1"/>
        </w:rPr>
        <w:t>realizaram</w:t>
      </w:r>
      <w:r w:rsidR="00C042E3">
        <w:rPr>
          <w:color w:val="000000" w:themeColor="text1"/>
        </w:rPr>
        <w:t xml:space="preserve"> um estudo </w:t>
      </w:r>
      <w:r w:rsidRPr="00764FB5">
        <w:rPr>
          <w:color w:val="000000" w:themeColor="text1"/>
        </w:rPr>
        <w:t>ut</w:t>
      </w:r>
      <w:r w:rsidR="00C042E3">
        <w:rPr>
          <w:color w:val="000000" w:themeColor="text1"/>
        </w:rPr>
        <w:t xml:space="preserve">ilizando o </w:t>
      </w:r>
      <w:r w:rsidRPr="00764FB5">
        <w:rPr>
          <w:color w:val="000000" w:themeColor="text1"/>
        </w:rPr>
        <w:t>extrato</w:t>
      </w:r>
      <w:r w:rsidR="00C042E3">
        <w:rPr>
          <w:color w:val="000000" w:themeColor="text1"/>
        </w:rPr>
        <w:t xml:space="preserve"> </w:t>
      </w:r>
      <w:r w:rsidRPr="00764FB5">
        <w:rPr>
          <w:color w:val="000000" w:themeColor="text1"/>
        </w:rPr>
        <w:t>bruto</w:t>
      </w:r>
      <w:r w:rsidR="00C042E3">
        <w:rPr>
          <w:color w:val="000000" w:themeColor="text1"/>
        </w:rPr>
        <w:t xml:space="preserve"> da planta </w:t>
      </w:r>
      <w:r w:rsidRPr="00764FB5">
        <w:rPr>
          <w:color w:val="000000" w:themeColor="text1"/>
        </w:rPr>
        <w:t>obtido</w:t>
      </w:r>
      <w:r w:rsidR="00C042E3">
        <w:rPr>
          <w:color w:val="000000" w:themeColor="text1"/>
        </w:rPr>
        <w:t xml:space="preserve"> </w:t>
      </w:r>
      <w:r w:rsidRPr="00764FB5">
        <w:rPr>
          <w:color w:val="000000" w:themeColor="text1"/>
        </w:rPr>
        <w:t>a</w:t>
      </w:r>
      <w:r w:rsidR="00C042E3">
        <w:rPr>
          <w:color w:val="000000" w:themeColor="text1"/>
        </w:rPr>
        <w:t xml:space="preserve"> </w:t>
      </w:r>
      <w:r w:rsidRPr="00764FB5">
        <w:rPr>
          <w:color w:val="000000" w:themeColor="text1"/>
        </w:rPr>
        <w:t>partir</w:t>
      </w:r>
      <w:r w:rsidR="00C042E3">
        <w:rPr>
          <w:color w:val="000000" w:themeColor="text1"/>
        </w:rPr>
        <w:t xml:space="preserve"> de suas cascas </w:t>
      </w:r>
      <w:r w:rsidRPr="00764FB5">
        <w:rPr>
          <w:color w:val="000000" w:themeColor="text1"/>
        </w:rPr>
        <w:t>contra</w:t>
      </w:r>
      <w:r w:rsidR="00C042E3">
        <w:rPr>
          <w:color w:val="000000" w:themeColor="text1"/>
        </w:rPr>
        <w:t xml:space="preserve"> cepas de</w:t>
      </w:r>
      <w:r w:rsidRPr="00764FB5">
        <w:rPr>
          <w:color w:val="000000" w:themeColor="text1"/>
        </w:rPr>
        <w:t xml:space="preserve"> </w:t>
      </w:r>
      <w:proofErr w:type="spellStart"/>
      <w:r w:rsidRPr="00C042E3">
        <w:rPr>
          <w:i/>
          <w:color w:val="000000" w:themeColor="text1"/>
        </w:rPr>
        <w:t>C</w:t>
      </w:r>
      <w:r w:rsidR="00C042E3" w:rsidRPr="00C042E3">
        <w:rPr>
          <w:i/>
          <w:color w:val="000000" w:themeColor="text1"/>
        </w:rPr>
        <w:t>andida</w:t>
      </w:r>
      <w:proofErr w:type="spellEnd"/>
      <w:r w:rsidR="00C042E3" w:rsidRPr="00C042E3">
        <w:rPr>
          <w:i/>
          <w:color w:val="000000" w:themeColor="text1"/>
        </w:rPr>
        <w:t xml:space="preserve"> </w:t>
      </w:r>
      <w:proofErr w:type="spellStart"/>
      <w:r w:rsidR="00C042E3" w:rsidRPr="00C042E3">
        <w:rPr>
          <w:i/>
          <w:color w:val="000000" w:themeColor="text1"/>
        </w:rPr>
        <w:t>a</w:t>
      </w:r>
      <w:r w:rsidRPr="00C042E3">
        <w:rPr>
          <w:i/>
          <w:color w:val="000000" w:themeColor="text1"/>
        </w:rPr>
        <w:t>lbicans</w:t>
      </w:r>
      <w:proofErr w:type="spellEnd"/>
      <w:r w:rsidR="00C042E3">
        <w:rPr>
          <w:color w:val="000000" w:themeColor="text1"/>
        </w:rPr>
        <w:t xml:space="preserve">, por meio da técnica de </w:t>
      </w:r>
      <w:proofErr w:type="spellStart"/>
      <w:r w:rsidR="00C042E3">
        <w:rPr>
          <w:color w:val="000000" w:themeColor="text1"/>
        </w:rPr>
        <w:t>microdiluição</w:t>
      </w:r>
      <w:proofErr w:type="spellEnd"/>
      <w:r w:rsidR="00C042E3">
        <w:rPr>
          <w:color w:val="000000" w:themeColor="text1"/>
        </w:rPr>
        <w:t xml:space="preserve"> em caldo. O estudo comprovou a eficácia do barbatimão como agente antifúngico, podendo este ser um agente alternativo promissor no tratamento de candidíase oral.</w:t>
      </w:r>
    </w:p>
    <w:p w14:paraId="1F1EC2B9" w14:textId="52972591" w:rsidR="00C042E3" w:rsidRPr="00764FB5" w:rsidRDefault="00C042E3" w:rsidP="00B204F4">
      <w:pPr>
        <w:pStyle w:val="ABNT"/>
        <w:spacing w:after="0"/>
        <w:contextualSpacing/>
        <w:rPr>
          <w:color w:val="000000" w:themeColor="text1"/>
        </w:rPr>
      </w:pPr>
      <w:r>
        <w:rPr>
          <w:color w:val="000000" w:themeColor="text1"/>
        </w:rPr>
        <w:t>Além disso, um estudo</w:t>
      </w:r>
      <w:r w:rsidRPr="00C042E3">
        <w:rPr>
          <w:color w:val="000000" w:themeColor="text1"/>
        </w:rPr>
        <w:t xml:space="preserve"> realizado por Sabino </w:t>
      </w:r>
      <w:proofErr w:type="gramStart"/>
      <w:r w:rsidRPr="00C042E3">
        <w:rPr>
          <w:i/>
          <w:color w:val="000000" w:themeColor="text1"/>
        </w:rPr>
        <w:t>et</w:t>
      </w:r>
      <w:proofErr w:type="gramEnd"/>
      <w:r w:rsidRPr="00C042E3">
        <w:rPr>
          <w:i/>
          <w:color w:val="000000" w:themeColor="text1"/>
        </w:rPr>
        <w:t xml:space="preserve"> al</w:t>
      </w:r>
      <w:r>
        <w:rPr>
          <w:color w:val="000000" w:themeColor="text1"/>
        </w:rPr>
        <w:t xml:space="preserve">. (2018) </w:t>
      </w:r>
      <w:r w:rsidRPr="00C042E3">
        <w:rPr>
          <w:color w:val="000000" w:themeColor="text1"/>
        </w:rPr>
        <w:t>caracte</w:t>
      </w:r>
      <w:r>
        <w:rPr>
          <w:color w:val="000000" w:themeColor="text1"/>
        </w:rPr>
        <w:t xml:space="preserve">rizou  a composição química do barbatimão e avaliou a atividade antioxidante e </w:t>
      </w:r>
      <w:r w:rsidRPr="00C042E3">
        <w:rPr>
          <w:color w:val="000000" w:themeColor="text1"/>
        </w:rPr>
        <w:t>antitumoral  através</w:t>
      </w:r>
      <w:r>
        <w:rPr>
          <w:color w:val="000000" w:themeColor="text1"/>
        </w:rPr>
        <w:t xml:space="preserve"> </w:t>
      </w:r>
      <w:r w:rsidRPr="00C042E3">
        <w:rPr>
          <w:color w:val="000000" w:themeColor="text1"/>
        </w:rPr>
        <w:t>do extrato aquoso da</w:t>
      </w:r>
      <w:r>
        <w:rPr>
          <w:color w:val="000000" w:themeColor="text1"/>
        </w:rPr>
        <w:t>s f</w:t>
      </w:r>
      <w:r w:rsidRPr="00C042E3">
        <w:rPr>
          <w:color w:val="000000" w:themeColor="text1"/>
        </w:rPr>
        <w:t>olha</w:t>
      </w:r>
      <w:r>
        <w:rPr>
          <w:color w:val="000000" w:themeColor="text1"/>
        </w:rPr>
        <w:t xml:space="preserve">s desta planta. O estudo demonstrou que sua </w:t>
      </w:r>
      <w:r w:rsidRPr="00C042E3">
        <w:rPr>
          <w:color w:val="000000" w:themeColor="text1"/>
        </w:rPr>
        <w:t xml:space="preserve">resposta inibitória </w:t>
      </w:r>
      <w:r>
        <w:rPr>
          <w:color w:val="000000" w:themeColor="text1"/>
        </w:rPr>
        <w:t>foi constatada e que esta droga vegetal apresenta</w:t>
      </w:r>
      <w:r w:rsidRPr="00C042E3">
        <w:rPr>
          <w:color w:val="000000" w:themeColor="text1"/>
        </w:rPr>
        <w:t xml:space="preserve"> ativi</w:t>
      </w:r>
      <w:r>
        <w:rPr>
          <w:color w:val="000000" w:themeColor="text1"/>
        </w:rPr>
        <w:t>dades antioxidante e citotóxica</w:t>
      </w:r>
      <w:r w:rsidRPr="00C042E3">
        <w:rPr>
          <w:color w:val="000000" w:themeColor="text1"/>
        </w:rPr>
        <w:t>.</w:t>
      </w:r>
      <w:r>
        <w:rPr>
          <w:color w:val="000000" w:themeColor="text1"/>
        </w:rPr>
        <w:t xml:space="preserve"> Souza e colaboradores (2007) evidenciaram que o de extrato seco </w:t>
      </w:r>
      <w:r w:rsidRPr="00C042E3">
        <w:rPr>
          <w:i/>
          <w:color w:val="000000" w:themeColor="text1"/>
        </w:rPr>
        <w:t>S. adstringens</w:t>
      </w:r>
      <w:r>
        <w:rPr>
          <w:color w:val="000000" w:themeColor="text1"/>
        </w:rPr>
        <w:t xml:space="preserve"> apresenta</w:t>
      </w:r>
      <w:r w:rsidRPr="00C042E3">
        <w:rPr>
          <w:color w:val="000000" w:themeColor="text1"/>
        </w:rPr>
        <w:t xml:space="preserve"> atividades antimicrobiana</w:t>
      </w:r>
      <w:r>
        <w:rPr>
          <w:color w:val="000000" w:themeColor="text1"/>
        </w:rPr>
        <w:t xml:space="preserve"> e antisséptica, sem alterações significativas de sua </w:t>
      </w:r>
      <w:r w:rsidRPr="00C042E3">
        <w:rPr>
          <w:color w:val="000000" w:themeColor="text1"/>
        </w:rPr>
        <w:t>estabilidade,</w:t>
      </w:r>
      <w:r>
        <w:rPr>
          <w:color w:val="000000" w:themeColor="text1"/>
        </w:rPr>
        <w:t xml:space="preserve"> podendo ser incorporado a outras drogas. </w:t>
      </w:r>
    </w:p>
    <w:p w14:paraId="2EB9BD6E" w14:textId="77777777" w:rsidR="00167732" w:rsidRDefault="00167732" w:rsidP="00802EBA">
      <w:pPr>
        <w:pStyle w:val="ABNT"/>
        <w:rPr>
          <w:color w:val="000000" w:themeColor="text1"/>
        </w:rPr>
      </w:pPr>
    </w:p>
    <w:p w14:paraId="0634964C" w14:textId="10913C0F" w:rsidR="00E82399" w:rsidRPr="002F2FCE" w:rsidRDefault="00E82399" w:rsidP="00802EBA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0C01A289" w14:textId="59BD053D" w:rsidR="00167732" w:rsidRDefault="00C042E3" w:rsidP="00C042E3">
      <w:pPr>
        <w:pStyle w:val="ABNT"/>
        <w:rPr>
          <w:color w:val="000000" w:themeColor="text1"/>
        </w:rPr>
      </w:pPr>
      <w:r w:rsidRPr="00C042E3">
        <w:rPr>
          <w:color w:val="000000" w:themeColor="text1"/>
        </w:rPr>
        <w:t xml:space="preserve">O </w:t>
      </w:r>
      <w:proofErr w:type="spellStart"/>
      <w:r w:rsidRPr="00C042E3">
        <w:rPr>
          <w:i/>
          <w:color w:val="000000" w:themeColor="text1"/>
        </w:rPr>
        <w:t>Stryphnodendron</w:t>
      </w:r>
      <w:proofErr w:type="spellEnd"/>
      <w:r w:rsidRPr="00C042E3">
        <w:rPr>
          <w:i/>
          <w:color w:val="000000" w:themeColor="text1"/>
        </w:rPr>
        <w:t xml:space="preserve"> adstringens</w:t>
      </w:r>
      <w:r w:rsidRPr="00C042E3">
        <w:rPr>
          <w:color w:val="000000" w:themeColor="text1"/>
        </w:rPr>
        <w:t xml:space="preserve"> </w:t>
      </w:r>
      <w:r>
        <w:rPr>
          <w:color w:val="000000" w:themeColor="text1"/>
        </w:rPr>
        <w:t>(barbatimão) apresenta resultados</w:t>
      </w:r>
      <w:r w:rsidRPr="00C042E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eficazes e promissores em diversas pesquisas envolvendo propriedades </w:t>
      </w:r>
      <w:proofErr w:type="gramStart"/>
      <w:r>
        <w:rPr>
          <w:color w:val="000000" w:themeColor="text1"/>
        </w:rPr>
        <w:t>biológicas/farmacológicas</w:t>
      </w:r>
      <w:proofErr w:type="gramEnd"/>
      <w:r>
        <w:rPr>
          <w:color w:val="000000" w:themeColor="text1"/>
        </w:rPr>
        <w:t xml:space="preserve"> em detrimento de seus compostos ativos majoritários, os taninos.</w:t>
      </w:r>
      <w:r w:rsidR="00284DA5">
        <w:rPr>
          <w:color w:val="000000" w:themeColor="text1"/>
        </w:rPr>
        <w:t xml:space="preserve"> Dentre as principais propriedades farmacológicas desta planta medicinal destacam-se especialmente as atividades cicatrizante, antibacteriana, antifúngica e antioxidante. Portanto, o barbatimão demonstra fortes indicativos de ser uma alternativa aos tratamentos convencionais, sendo esta de bom custo-benefício, </w:t>
      </w:r>
      <w:r w:rsidR="004A7A92">
        <w:rPr>
          <w:color w:val="000000" w:themeColor="text1"/>
        </w:rPr>
        <w:t xml:space="preserve">menos efeitos colaterais, </w:t>
      </w:r>
      <w:r w:rsidR="00284DA5">
        <w:rPr>
          <w:color w:val="000000" w:themeColor="text1"/>
        </w:rPr>
        <w:t xml:space="preserve">alta eficácia, acessibilidade e aplicabilidade na Odontologia, seja no tratamento de mucosite oral, úlcera, cárie dentária e até mesmo doença periodontal. </w:t>
      </w:r>
    </w:p>
    <w:p w14:paraId="2036F88C" w14:textId="77777777" w:rsidR="00C042E3" w:rsidRDefault="00C042E3" w:rsidP="00C042E3">
      <w:pPr>
        <w:pStyle w:val="ABNT"/>
        <w:rPr>
          <w:b/>
          <w:color w:val="000000" w:themeColor="text1"/>
        </w:rPr>
      </w:pPr>
    </w:p>
    <w:p w14:paraId="69A9E9BC" w14:textId="77777777" w:rsidR="00284DA5" w:rsidRDefault="00284DA5" w:rsidP="00C042E3">
      <w:pPr>
        <w:pStyle w:val="ABNT"/>
        <w:rPr>
          <w:b/>
          <w:color w:val="000000" w:themeColor="text1"/>
        </w:rPr>
      </w:pPr>
    </w:p>
    <w:p w14:paraId="3678AE0F" w14:textId="77777777" w:rsidR="00284DA5" w:rsidRDefault="00284DA5" w:rsidP="00C042E3">
      <w:pPr>
        <w:pStyle w:val="ABNT"/>
        <w:rPr>
          <w:b/>
          <w:color w:val="000000" w:themeColor="text1"/>
        </w:rPr>
      </w:pPr>
    </w:p>
    <w:p w14:paraId="4EBA4A58" w14:textId="77777777" w:rsidR="00284DA5" w:rsidRDefault="00284DA5" w:rsidP="00C042E3">
      <w:pPr>
        <w:pStyle w:val="ABNT"/>
        <w:rPr>
          <w:b/>
          <w:color w:val="000000" w:themeColor="text1"/>
        </w:rPr>
      </w:pPr>
    </w:p>
    <w:p w14:paraId="5BC2E417" w14:textId="77777777" w:rsidR="00284DA5" w:rsidRDefault="00284DA5" w:rsidP="00C042E3">
      <w:pPr>
        <w:pStyle w:val="ABNT"/>
        <w:rPr>
          <w:b/>
          <w:color w:val="000000" w:themeColor="text1"/>
        </w:rPr>
      </w:pPr>
    </w:p>
    <w:p w14:paraId="20AA1108" w14:textId="22A0C065" w:rsidR="00E82399" w:rsidRPr="002F2FCE" w:rsidRDefault="00E82399" w:rsidP="00167732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462F731F" w14:textId="2529D444" w:rsidR="00284DA5" w:rsidRDefault="004A7A92" w:rsidP="00284DA5">
      <w:pPr>
        <w:rPr>
          <w:rFonts w:ascii="Times New Roman" w:hAnsi="Times New Roman" w:cs="Times New Roman"/>
          <w:sz w:val="24"/>
          <w:szCs w:val="24"/>
        </w:rPr>
      </w:pPr>
      <w:r w:rsidRPr="00596F68">
        <w:rPr>
          <w:rFonts w:ascii="Times New Roman" w:hAnsi="Times New Roman" w:cs="Times New Roman"/>
          <w:sz w:val="24"/>
          <w:szCs w:val="24"/>
        </w:rPr>
        <w:t>CHAVES</w:t>
      </w:r>
      <w:proofErr w:type="gramStart"/>
      <w:r w:rsidRPr="00596F68">
        <w:rPr>
          <w:rFonts w:ascii="Times New Roman" w:hAnsi="Times New Roman" w:cs="Times New Roman"/>
          <w:sz w:val="24"/>
          <w:szCs w:val="24"/>
        </w:rPr>
        <w:t xml:space="preserve"> </w:t>
      </w:r>
      <w:r w:rsidR="00284DA5" w:rsidRPr="00596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96F68">
        <w:rPr>
          <w:rFonts w:ascii="Times New Roman" w:hAnsi="Times New Roman" w:cs="Times New Roman"/>
          <w:sz w:val="24"/>
          <w:szCs w:val="24"/>
        </w:rPr>
        <w:t xml:space="preserve">D. A. </w:t>
      </w:r>
      <w:r w:rsidR="00284DA5" w:rsidRPr="00596F68">
        <w:rPr>
          <w:rFonts w:ascii="Times New Roman" w:hAnsi="Times New Roman" w:cs="Times New Roman"/>
          <w:sz w:val="24"/>
          <w:szCs w:val="24"/>
        </w:rPr>
        <w:t xml:space="preserve"> </w:t>
      </w:r>
      <w:r w:rsidR="00284DA5" w:rsidRPr="00596F68">
        <w:rPr>
          <w:rFonts w:ascii="Times New Roman" w:hAnsi="Times New Roman" w:cs="Times New Roman"/>
          <w:i/>
          <w:sz w:val="24"/>
          <w:szCs w:val="24"/>
        </w:rPr>
        <w:t>et  al</w:t>
      </w:r>
      <w:r w:rsidR="00284DA5" w:rsidRPr="00596F68">
        <w:rPr>
          <w:rFonts w:ascii="Times New Roman" w:hAnsi="Times New Roman" w:cs="Times New Roman"/>
          <w:sz w:val="24"/>
          <w:szCs w:val="24"/>
        </w:rPr>
        <w:t xml:space="preserve">.  </w:t>
      </w:r>
      <w:r w:rsidR="00284DA5" w:rsidRPr="00284DA5">
        <w:rPr>
          <w:rFonts w:ascii="Times New Roman" w:hAnsi="Times New Roman" w:cs="Times New Roman"/>
          <w:sz w:val="24"/>
          <w:szCs w:val="24"/>
          <w:lang w:val="en-US"/>
        </w:rPr>
        <w:t xml:space="preserve">Assessment  of  Genotoxic  and  </w:t>
      </w:r>
      <w:proofErr w:type="spellStart"/>
      <w:r w:rsidR="00284DA5" w:rsidRPr="00284DA5">
        <w:rPr>
          <w:rFonts w:ascii="Times New Roman" w:hAnsi="Times New Roman" w:cs="Times New Roman"/>
          <w:sz w:val="24"/>
          <w:szCs w:val="24"/>
          <w:lang w:val="en-US"/>
        </w:rPr>
        <w:t>Antigenotoxic</w:t>
      </w:r>
      <w:proofErr w:type="spellEnd"/>
      <w:r w:rsidR="00284DA5" w:rsidRPr="00284DA5">
        <w:rPr>
          <w:rFonts w:ascii="Times New Roman" w:hAnsi="Times New Roman" w:cs="Times New Roman"/>
          <w:sz w:val="24"/>
          <w:szCs w:val="24"/>
          <w:lang w:val="en-US"/>
        </w:rPr>
        <w:t xml:space="preserve">  Activity  of  </w:t>
      </w:r>
      <w:proofErr w:type="spellStart"/>
      <w:r w:rsidR="00284DA5" w:rsidRPr="00284DA5">
        <w:rPr>
          <w:rFonts w:ascii="Times New Roman" w:hAnsi="Times New Roman" w:cs="Times New Roman"/>
          <w:sz w:val="24"/>
          <w:szCs w:val="24"/>
          <w:lang w:val="en-US"/>
        </w:rPr>
        <w:t>Barbatimão</w:t>
      </w:r>
      <w:proofErr w:type="spellEnd"/>
      <w:r w:rsidR="00284DA5" w:rsidRPr="00284DA5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spellStart"/>
      <w:r w:rsidR="00284DA5" w:rsidRPr="00284DA5">
        <w:rPr>
          <w:rFonts w:ascii="Times New Roman" w:hAnsi="Times New Roman" w:cs="Times New Roman"/>
          <w:sz w:val="24"/>
          <w:szCs w:val="24"/>
          <w:lang w:val="en-US"/>
        </w:rPr>
        <w:t>Stryphnodendron</w:t>
      </w:r>
      <w:proofErr w:type="spellEnd"/>
      <w:r w:rsidR="00284DA5" w:rsidRPr="00284DA5">
        <w:rPr>
          <w:rFonts w:ascii="Times New Roman" w:hAnsi="Times New Roman" w:cs="Times New Roman"/>
          <w:sz w:val="24"/>
          <w:szCs w:val="24"/>
          <w:lang w:val="en-US"/>
        </w:rPr>
        <w:t xml:space="preserve"> adstringens). </w:t>
      </w:r>
      <w:r w:rsidR="00284DA5" w:rsidRPr="004A7A92">
        <w:rPr>
          <w:rFonts w:ascii="Times New Roman" w:hAnsi="Times New Roman" w:cs="Times New Roman"/>
          <w:b/>
          <w:sz w:val="24"/>
          <w:szCs w:val="24"/>
        </w:rPr>
        <w:t>Revista EVS-Revista de Ciências Ambientais e Saúde</w:t>
      </w:r>
      <w:r w:rsidR="00284DA5" w:rsidRPr="00284D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v. 44, p.</w:t>
      </w:r>
      <w:r w:rsidR="00284DA5" w:rsidRPr="00284DA5">
        <w:rPr>
          <w:rFonts w:ascii="Times New Roman" w:hAnsi="Times New Roman" w:cs="Times New Roman"/>
          <w:sz w:val="24"/>
          <w:szCs w:val="24"/>
        </w:rPr>
        <w:t xml:space="preserve"> 56-61</w:t>
      </w:r>
      <w:r>
        <w:rPr>
          <w:rFonts w:ascii="Times New Roman" w:hAnsi="Times New Roman" w:cs="Times New Roman"/>
          <w:sz w:val="24"/>
          <w:szCs w:val="24"/>
        </w:rPr>
        <w:t>, 2017</w:t>
      </w:r>
      <w:r w:rsidR="00284DA5" w:rsidRPr="00284DA5">
        <w:rPr>
          <w:rFonts w:ascii="Times New Roman" w:hAnsi="Times New Roman" w:cs="Times New Roman"/>
          <w:sz w:val="24"/>
          <w:szCs w:val="24"/>
        </w:rPr>
        <w:t>.</w:t>
      </w:r>
    </w:p>
    <w:p w14:paraId="5F06FBA7" w14:textId="256053E4" w:rsidR="00284DA5" w:rsidRPr="00596F68" w:rsidRDefault="00284DA5" w:rsidP="00284D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AMORIM, S. B. S. A.; PAIXÃO, J. A. </w:t>
      </w:r>
      <w:r w:rsidRPr="00284DA5">
        <w:rPr>
          <w:rFonts w:ascii="Times New Roman" w:hAnsi="Times New Roman" w:cs="Times New Roman"/>
          <w:sz w:val="24"/>
          <w:szCs w:val="24"/>
        </w:rPr>
        <w:t xml:space="preserve">Propriedades medicinais </w:t>
      </w:r>
      <w:proofErr w:type="spellStart"/>
      <w:proofErr w:type="gramStart"/>
      <w:r w:rsidRPr="00284DA5">
        <w:rPr>
          <w:rFonts w:ascii="Times New Roman" w:hAnsi="Times New Roman" w:cs="Times New Roman"/>
          <w:sz w:val="24"/>
          <w:szCs w:val="24"/>
        </w:rPr>
        <w:t>doStryphnodendron</w:t>
      </w:r>
      <w:proofErr w:type="spellEnd"/>
      <w:proofErr w:type="gramEnd"/>
      <w:r w:rsidRPr="00284DA5">
        <w:rPr>
          <w:rFonts w:ascii="Times New Roman" w:hAnsi="Times New Roman" w:cs="Times New Roman"/>
          <w:sz w:val="24"/>
          <w:szCs w:val="24"/>
        </w:rPr>
        <w:t xml:space="preserve"> adstringens: uma revisão narrativa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96F68">
        <w:rPr>
          <w:rFonts w:ascii="Times New Roman" w:hAnsi="Times New Roman" w:cs="Times New Roman"/>
          <w:b/>
          <w:sz w:val="24"/>
          <w:szCs w:val="24"/>
          <w:lang w:val="en-US"/>
        </w:rPr>
        <w:t>Revista</w:t>
      </w:r>
      <w:proofErr w:type="spellEnd"/>
      <w:r w:rsidRPr="00596F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96F68">
        <w:rPr>
          <w:rFonts w:ascii="Times New Roman" w:hAnsi="Times New Roman" w:cs="Times New Roman"/>
          <w:b/>
          <w:sz w:val="24"/>
          <w:szCs w:val="24"/>
          <w:lang w:val="en-US"/>
        </w:rPr>
        <w:t>Artigos</w:t>
      </w:r>
      <w:proofErr w:type="spellEnd"/>
      <w:r w:rsidRPr="00596F68">
        <w:rPr>
          <w:rFonts w:ascii="Times New Roman" w:hAnsi="Times New Roman" w:cs="Times New Roman"/>
          <w:sz w:val="24"/>
          <w:szCs w:val="24"/>
          <w:lang w:val="en-US"/>
        </w:rPr>
        <w:t>, v. 32, p. 1-7, 2021.</w:t>
      </w:r>
      <w:proofErr w:type="gramEnd"/>
    </w:p>
    <w:p w14:paraId="145A533D" w14:textId="6C563661" w:rsidR="004A7A92" w:rsidRPr="004A7A92" w:rsidRDefault="004A7A92" w:rsidP="00284D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7A92">
        <w:rPr>
          <w:rFonts w:ascii="Times New Roman" w:hAnsi="Times New Roman" w:cs="Times New Roman"/>
          <w:sz w:val="24"/>
          <w:szCs w:val="24"/>
          <w:lang w:val="en-US"/>
        </w:rPr>
        <w:t>ISHIDA</w:t>
      </w:r>
      <w:r>
        <w:rPr>
          <w:rFonts w:ascii="Times New Roman" w:hAnsi="Times New Roman" w:cs="Times New Roman"/>
          <w:sz w:val="24"/>
          <w:szCs w:val="24"/>
          <w:lang w:val="en-US"/>
        </w:rPr>
        <w:t>, K.</w:t>
      </w:r>
      <w:r w:rsidRPr="004A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7A92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4A7A92">
        <w:rPr>
          <w:rFonts w:ascii="Times New Roman" w:hAnsi="Times New Roman" w:cs="Times New Roman"/>
          <w:sz w:val="24"/>
          <w:szCs w:val="24"/>
          <w:lang w:val="en-US"/>
        </w:rPr>
        <w:t xml:space="preserve">. Influence of tannins from </w:t>
      </w:r>
      <w:proofErr w:type="spellStart"/>
      <w:r w:rsidRPr="004A7A92">
        <w:rPr>
          <w:rFonts w:ascii="Times New Roman" w:hAnsi="Times New Roman" w:cs="Times New Roman"/>
          <w:sz w:val="24"/>
          <w:szCs w:val="24"/>
          <w:lang w:val="en-US"/>
        </w:rPr>
        <w:t>Stryphnodendron</w:t>
      </w:r>
      <w:proofErr w:type="spellEnd"/>
      <w:r w:rsidRPr="004A7A92">
        <w:rPr>
          <w:rFonts w:ascii="Times New Roman" w:hAnsi="Times New Roman" w:cs="Times New Roman"/>
          <w:sz w:val="24"/>
          <w:szCs w:val="24"/>
          <w:lang w:val="en-US"/>
        </w:rPr>
        <w:t xml:space="preserve"> adstringens on growth and virulence factors of Candida </w:t>
      </w:r>
      <w:proofErr w:type="spellStart"/>
      <w:r w:rsidRPr="004A7A92">
        <w:rPr>
          <w:rFonts w:ascii="Times New Roman" w:hAnsi="Times New Roman" w:cs="Times New Roman"/>
          <w:sz w:val="24"/>
          <w:szCs w:val="24"/>
          <w:lang w:val="en-US"/>
        </w:rPr>
        <w:t>albicans</w:t>
      </w:r>
      <w:proofErr w:type="spellEnd"/>
      <w:r w:rsidRPr="004A7A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A7A92">
        <w:rPr>
          <w:rFonts w:ascii="Times New Roman" w:hAnsi="Times New Roman" w:cs="Times New Roman"/>
          <w:b/>
          <w:sz w:val="24"/>
          <w:szCs w:val="24"/>
          <w:lang w:val="en-US"/>
        </w:rPr>
        <w:t>Journal of Antimicrobial Chemotherapy</w:t>
      </w:r>
      <w:r w:rsidRPr="004A7A9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v. 58, n.5, p.</w:t>
      </w:r>
      <w:r w:rsidRPr="004A7A92">
        <w:rPr>
          <w:rFonts w:ascii="Times New Roman" w:hAnsi="Times New Roman" w:cs="Times New Roman"/>
          <w:sz w:val="24"/>
          <w:szCs w:val="24"/>
          <w:lang w:val="en-US"/>
        </w:rPr>
        <w:t xml:space="preserve"> 942-949</w:t>
      </w:r>
      <w:r>
        <w:rPr>
          <w:rFonts w:ascii="Times New Roman" w:hAnsi="Times New Roman" w:cs="Times New Roman"/>
          <w:sz w:val="24"/>
          <w:szCs w:val="24"/>
          <w:lang w:val="en-US"/>
        </w:rPr>
        <w:t>, 2006.</w:t>
      </w:r>
    </w:p>
    <w:p w14:paraId="034276BF" w14:textId="2E692FC5" w:rsidR="004A7A92" w:rsidRPr="00284DA5" w:rsidRDefault="004A7A92" w:rsidP="00284DA5">
      <w:pPr>
        <w:rPr>
          <w:rFonts w:ascii="Times New Roman" w:hAnsi="Times New Roman" w:cs="Times New Roman"/>
          <w:sz w:val="24"/>
          <w:szCs w:val="24"/>
        </w:rPr>
      </w:pPr>
      <w:r w:rsidRPr="00596F68">
        <w:rPr>
          <w:rFonts w:ascii="Times New Roman" w:hAnsi="Times New Roman" w:cs="Times New Roman"/>
          <w:sz w:val="24"/>
          <w:szCs w:val="24"/>
        </w:rPr>
        <w:t xml:space="preserve">SABINO, A. P. L. </w:t>
      </w:r>
      <w:proofErr w:type="gramStart"/>
      <w:r w:rsidRPr="00596F68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596F6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596F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7A92">
        <w:rPr>
          <w:rFonts w:ascii="Times New Roman" w:hAnsi="Times New Roman" w:cs="Times New Roman"/>
          <w:sz w:val="24"/>
          <w:szCs w:val="24"/>
          <w:lang w:val="en-US"/>
        </w:rPr>
        <w:t>Stryphnodendron</w:t>
      </w:r>
      <w:proofErr w:type="spellEnd"/>
      <w:r w:rsidRPr="004A7A92">
        <w:rPr>
          <w:rFonts w:ascii="Times New Roman" w:hAnsi="Times New Roman" w:cs="Times New Roman"/>
          <w:sz w:val="24"/>
          <w:szCs w:val="24"/>
          <w:lang w:val="en-US"/>
        </w:rPr>
        <w:t xml:space="preserve"> adstringens (“</w:t>
      </w:r>
      <w:proofErr w:type="spellStart"/>
      <w:r w:rsidRPr="004A7A92">
        <w:rPr>
          <w:rFonts w:ascii="Times New Roman" w:hAnsi="Times New Roman" w:cs="Times New Roman"/>
          <w:sz w:val="24"/>
          <w:szCs w:val="24"/>
          <w:lang w:val="en-US"/>
        </w:rPr>
        <w:t>Barbatimão</w:t>
      </w:r>
      <w:proofErr w:type="spellEnd"/>
      <w:r w:rsidRPr="004A7A92">
        <w:rPr>
          <w:rFonts w:ascii="Times New Roman" w:hAnsi="Times New Roman" w:cs="Times New Roman"/>
          <w:sz w:val="24"/>
          <w:szCs w:val="24"/>
          <w:lang w:val="en-US"/>
        </w:rPr>
        <w:t xml:space="preserve">”) leaf fraction: chemical characterization, antioxidant activity,  and cytotoxicity  towards  human breast  cancer cell  lines. </w:t>
      </w:r>
      <w:proofErr w:type="spellStart"/>
      <w:r w:rsidRPr="004A7A92">
        <w:rPr>
          <w:rFonts w:ascii="Times New Roman" w:hAnsi="Times New Roman" w:cs="Times New Roman"/>
          <w:b/>
          <w:sz w:val="24"/>
          <w:szCs w:val="24"/>
        </w:rPr>
        <w:t>Applied</w:t>
      </w:r>
      <w:proofErr w:type="spellEnd"/>
      <w:r w:rsidRPr="004A7A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A92">
        <w:rPr>
          <w:rFonts w:ascii="Times New Roman" w:hAnsi="Times New Roman" w:cs="Times New Roman"/>
          <w:b/>
          <w:sz w:val="24"/>
          <w:szCs w:val="24"/>
        </w:rPr>
        <w:t>biochemistry</w:t>
      </w:r>
      <w:proofErr w:type="spellEnd"/>
      <w:r w:rsidRPr="004A7A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A92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4A7A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A92">
        <w:rPr>
          <w:rFonts w:ascii="Times New Roman" w:hAnsi="Times New Roman" w:cs="Times New Roman"/>
          <w:b/>
          <w:sz w:val="24"/>
          <w:szCs w:val="24"/>
        </w:rPr>
        <w:t>biotechnology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>, v.184, n. 4, p.</w:t>
      </w:r>
      <w:r w:rsidRPr="004A7A92">
        <w:rPr>
          <w:rFonts w:ascii="Times New Roman" w:hAnsi="Times New Roman" w:cs="Times New Roman"/>
          <w:sz w:val="24"/>
          <w:szCs w:val="24"/>
        </w:rPr>
        <w:t xml:space="preserve"> 1375-1389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14:paraId="592E4481" w14:textId="77777777" w:rsidR="00284DA5" w:rsidRDefault="00284DA5" w:rsidP="00284D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SARRI, D. R. A.; AUGUSCO, M. A. C.; SCAPIN, E. </w:t>
      </w:r>
      <w:proofErr w:type="gramStart"/>
      <w:r w:rsidRPr="00995016">
        <w:rPr>
          <w:rFonts w:ascii="Times New Roman" w:hAnsi="Times New Roman" w:cs="Times New Roman"/>
          <w:sz w:val="24"/>
          <w:szCs w:val="24"/>
        </w:rPr>
        <w:t>Plantas medicinais e fitoterápicos na clínica odontológica</w:t>
      </w:r>
      <w:proofErr w:type="gramEnd"/>
      <w:r w:rsidRPr="00995016">
        <w:rPr>
          <w:rFonts w:ascii="Times New Roman" w:hAnsi="Times New Roman" w:cs="Times New Roman"/>
          <w:sz w:val="24"/>
          <w:szCs w:val="24"/>
        </w:rPr>
        <w:t>: uma revisão de literatura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1186">
        <w:rPr>
          <w:rFonts w:ascii="Times New Roman" w:hAnsi="Times New Roman" w:cs="Times New Roman"/>
          <w:b/>
          <w:sz w:val="24"/>
          <w:szCs w:val="24"/>
          <w:lang w:val="en-US"/>
        </w:rPr>
        <w:t>Research, Society and Development</w:t>
      </w:r>
      <w:r w:rsidRPr="00831186">
        <w:rPr>
          <w:rFonts w:ascii="Times New Roman" w:hAnsi="Times New Roman" w:cs="Times New Roman"/>
          <w:sz w:val="24"/>
          <w:szCs w:val="24"/>
          <w:lang w:val="en-US"/>
        </w:rPr>
        <w:t>, v. 11, n. 10, e217111032663, 2022.</w:t>
      </w:r>
      <w:proofErr w:type="gramEnd"/>
      <w:r w:rsidRPr="00831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A5EF8C" w14:textId="77777777" w:rsidR="00284DA5" w:rsidRPr="005F7258" w:rsidRDefault="00284DA5" w:rsidP="00284DA5">
      <w:pPr>
        <w:rPr>
          <w:rFonts w:ascii="Times New Roman" w:hAnsi="Times New Roman" w:cs="Times New Roman"/>
          <w:sz w:val="24"/>
          <w:szCs w:val="24"/>
        </w:rPr>
      </w:pPr>
      <w:r w:rsidRPr="00213AF6">
        <w:rPr>
          <w:rFonts w:ascii="Times New Roman" w:hAnsi="Times New Roman" w:cs="Times New Roman"/>
          <w:sz w:val="24"/>
          <w:szCs w:val="24"/>
          <w:lang w:val="en-US"/>
        </w:rPr>
        <w:t>SHARMA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r w:rsidRPr="004E2BA9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213AF6">
        <w:rPr>
          <w:rFonts w:ascii="Times New Roman" w:hAnsi="Times New Roman" w:cs="Times New Roman"/>
          <w:sz w:val="24"/>
          <w:szCs w:val="24"/>
          <w:lang w:val="en-US"/>
        </w:rPr>
        <w:t xml:space="preserve">.  An  Overview  of  </w:t>
      </w:r>
      <w:proofErr w:type="spellStart"/>
      <w:r w:rsidRPr="00213AF6">
        <w:rPr>
          <w:rFonts w:ascii="Times New Roman" w:hAnsi="Times New Roman" w:cs="Times New Roman"/>
          <w:sz w:val="24"/>
          <w:szCs w:val="24"/>
          <w:lang w:val="en-US"/>
        </w:rPr>
        <w:t>Phytotherapy</w:t>
      </w:r>
      <w:proofErr w:type="spellEnd"/>
      <w:r w:rsidRPr="00213AF6">
        <w:rPr>
          <w:rFonts w:ascii="Times New Roman" w:hAnsi="Times New Roman" w:cs="Times New Roman"/>
          <w:sz w:val="24"/>
          <w:szCs w:val="24"/>
          <w:lang w:val="en-US"/>
        </w:rPr>
        <w:t xml:space="preserve">  Used  in  the  Management  of  Type  II  Diabetes. </w:t>
      </w:r>
      <w:proofErr w:type="spellStart"/>
      <w:r w:rsidRPr="005F7258">
        <w:rPr>
          <w:rFonts w:ascii="Times New Roman" w:hAnsi="Times New Roman" w:cs="Times New Roman"/>
          <w:b/>
          <w:sz w:val="24"/>
          <w:szCs w:val="24"/>
        </w:rPr>
        <w:t>Current</w:t>
      </w:r>
      <w:proofErr w:type="spellEnd"/>
      <w:proofErr w:type="gramStart"/>
      <w:r w:rsidRPr="005F725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5F7258">
        <w:rPr>
          <w:rFonts w:ascii="Times New Roman" w:hAnsi="Times New Roman" w:cs="Times New Roman"/>
          <w:b/>
          <w:sz w:val="24"/>
          <w:szCs w:val="24"/>
        </w:rPr>
        <w:t xml:space="preserve">Diabetes </w:t>
      </w:r>
      <w:proofErr w:type="spellStart"/>
      <w:r w:rsidRPr="005F7258">
        <w:rPr>
          <w:rFonts w:ascii="Times New Roman" w:hAnsi="Times New Roman" w:cs="Times New Roman"/>
          <w:b/>
          <w:sz w:val="24"/>
          <w:szCs w:val="24"/>
        </w:rPr>
        <w:t>Reviews</w:t>
      </w:r>
      <w:proofErr w:type="spellEnd"/>
      <w:r w:rsidRPr="005F7258">
        <w:rPr>
          <w:rFonts w:ascii="Times New Roman" w:hAnsi="Times New Roman" w:cs="Times New Roman"/>
          <w:sz w:val="24"/>
          <w:szCs w:val="24"/>
        </w:rPr>
        <w:t>, v. 17, p. 1-18, 2021.</w:t>
      </w:r>
    </w:p>
    <w:p w14:paraId="160074B1" w14:textId="77777777" w:rsidR="00284DA5" w:rsidRDefault="00284DA5" w:rsidP="0028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SIQUEIRA, </w:t>
      </w:r>
      <w:proofErr w:type="gramStart"/>
      <w:r>
        <w:rPr>
          <w:rFonts w:ascii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A9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5016">
        <w:rPr>
          <w:rFonts w:ascii="Times New Roman" w:hAnsi="Times New Roman" w:cs="Times New Roman"/>
          <w:sz w:val="24"/>
          <w:szCs w:val="24"/>
        </w:rPr>
        <w:t>Uso  de  plantas  medicinais  em  odontologia:  um  estudo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016">
        <w:rPr>
          <w:rFonts w:ascii="Times New Roman" w:hAnsi="Times New Roman" w:cs="Times New Roman"/>
          <w:sz w:val="24"/>
          <w:szCs w:val="24"/>
        </w:rPr>
        <w:t>transversal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016">
        <w:t xml:space="preserve"> </w:t>
      </w:r>
      <w:proofErr w:type="gramStart"/>
      <w:r w:rsidRPr="00995016">
        <w:rPr>
          <w:rFonts w:ascii="Times New Roman" w:hAnsi="Times New Roman" w:cs="Times New Roman"/>
          <w:b/>
          <w:sz w:val="24"/>
          <w:szCs w:val="24"/>
        </w:rPr>
        <w:t>Revista Fitos</w:t>
      </w:r>
      <w:proofErr w:type="gramEnd"/>
      <w:r>
        <w:rPr>
          <w:rFonts w:ascii="Times New Roman" w:hAnsi="Times New Roman" w:cs="Times New Roman"/>
          <w:sz w:val="24"/>
          <w:szCs w:val="24"/>
        </w:rPr>
        <w:t>, Rio de Janeiro,</w:t>
      </w:r>
      <w:r w:rsidRPr="00995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 3, p. 1-13, 2022.</w:t>
      </w:r>
    </w:p>
    <w:p w14:paraId="50C0ED6C" w14:textId="71583D06" w:rsidR="004A7A92" w:rsidRDefault="004A7A92" w:rsidP="00284DA5">
      <w:pPr>
        <w:rPr>
          <w:rFonts w:ascii="Times New Roman" w:hAnsi="Times New Roman" w:cs="Times New Roman"/>
          <w:sz w:val="24"/>
          <w:szCs w:val="24"/>
        </w:rPr>
      </w:pPr>
      <w:r w:rsidRPr="004A7A92">
        <w:rPr>
          <w:rFonts w:ascii="Times New Roman" w:hAnsi="Times New Roman" w:cs="Times New Roman"/>
          <w:sz w:val="24"/>
          <w:szCs w:val="24"/>
        </w:rPr>
        <w:t xml:space="preserve">SOARES, S. 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4A7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A92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4A7A92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4A7A92">
        <w:rPr>
          <w:rFonts w:ascii="Times New Roman" w:hAnsi="Times New Roman" w:cs="Times New Roman"/>
          <w:sz w:val="24"/>
          <w:szCs w:val="24"/>
        </w:rPr>
        <w:t xml:space="preserve">. </w:t>
      </w:r>
      <w:r w:rsidRPr="004A7A92">
        <w:rPr>
          <w:rFonts w:ascii="Times New Roman" w:hAnsi="Times New Roman" w:cs="Times New Roman"/>
          <w:sz w:val="24"/>
          <w:szCs w:val="24"/>
          <w:lang w:val="en-US"/>
        </w:rPr>
        <w:t xml:space="preserve">Antibacterial activity of the crude </w:t>
      </w:r>
      <w:proofErr w:type="spellStart"/>
      <w:r w:rsidRPr="004A7A92">
        <w:rPr>
          <w:rFonts w:ascii="Times New Roman" w:hAnsi="Times New Roman" w:cs="Times New Roman"/>
          <w:sz w:val="24"/>
          <w:szCs w:val="24"/>
          <w:lang w:val="en-US"/>
        </w:rPr>
        <w:t>hydroalcoholic</w:t>
      </w:r>
      <w:proofErr w:type="spellEnd"/>
      <w:r w:rsidRPr="004A7A92">
        <w:rPr>
          <w:rFonts w:ascii="Times New Roman" w:hAnsi="Times New Roman" w:cs="Times New Roman"/>
          <w:sz w:val="24"/>
          <w:szCs w:val="24"/>
          <w:lang w:val="en-US"/>
        </w:rPr>
        <w:t xml:space="preserve"> extract of </w:t>
      </w:r>
      <w:proofErr w:type="spellStart"/>
      <w:r w:rsidRPr="004A7A92">
        <w:rPr>
          <w:rFonts w:ascii="Times New Roman" w:hAnsi="Times New Roman" w:cs="Times New Roman"/>
          <w:sz w:val="24"/>
          <w:szCs w:val="24"/>
          <w:lang w:val="en-US"/>
        </w:rPr>
        <w:t>Stryphnodendron</w:t>
      </w:r>
      <w:proofErr w:type="spellEnd"/>
      <w:r w:rsidRPr="004A7A92">
        <w:rPr>
          <w:rFonts w:ascii="Times New Roman" w:hAnsi="Times New Roman" w:cs="Times New Roman"/>
          <w:sz w:val="24"/>
          <w:szCs w:val="24"/>
          <w:lang w:val="en-US"/>
        </w:rPr>
        <w:t xml:space="preserve"> adstringens on dental caries microorganisms. </w:t>
      </w:r>
      <w:r w:rsidRPr="004A7A92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Pr="004A7A92">
        <w:rPr>
          <w:rFonts w:ascii="Times New Roman" w:hAnsi="Times New Roman" w:cs="Times New Roman"/>
          <w:b/>
          <w:sz w:val="24"/>
          <w:szCs w:val="24"/>
        </w:rPr>
        <w:t>Odonto</w:t>
      </w:r>
      <w:proofErr w:type="spellEnd"/>
      <w:r w:rsidRPr="004A7A92">
        <w:rPr>
          <w:rFonts w:ascii="Times New Roman" w:hAnsi="Times New Roman" w:cs="Times New Roman"/>
          <w:b/>
          <w:sz w:val="24"/>
          <w:szCs w:val="24"/>
        </w:rPr>
        <w:t xml:space="preserve"> Ciência</w:t>
      </w:r>
      <w:r w:rsidRPr="004A7A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v. 23, n. 2, p.</w:t>
      </w:r>
      <w:r w:rsidRPr="004A7A92">
        <w:rPr>
          <w:rFonts w:ascii="Times New Roman" w:hAnsi="Times New Roman" w:cs="Times New Roman"/>
          <w:sz w:val="24"/>
          <w:szCs w:val="24"/>
        </w:rPr>
        <w:t xml:space="preserve"> 141-144</w:t>
      </w:r>
      <w:r>
        <w:rPr>
          <w:rFonts w:ascii="Times New Roman" w:hAnsi="Times New Roman" w:cs="Times New Roman"/>
          <w:sz w:val="24"/>
          <w:szCs w:val="24"/>
        </w:rPr>
        <w:t>, 2008</w:t>
      </w:r>
      <w:r w:rsidRPr="004A7A92">
        <w:rPr>
          <w:rFonts w:ascii="Times New Roman" w:hAnsi="Times New Roman" w:cs="Times New Roman"/>
          <w:sz w:val="24"/>
          <w:szCs w:val="24"/>
        </w:rPr>
        <w:t>.</w:t>
      </w:r>
    </w:p>
    <w:p w14:paraId="6129F142" w14:textId="430A754A" w:rsidR="004A7A92" w:rsidRDefault="004A7A92" w:rsidP="0028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SOUZA, </w:t>
      </w:r>
      <w:r w:rsidRPr="004A7A9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 M.</w:t>
      </w:r>
      <w:r w:rsidRPr="004A7A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A7A92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4A7A92">
        <w:rPr>
          <w:rFonts w:ascii="Times New Roman" w:hAnsi="Times New Roman" w:cs="Times New Roman"/>
          <w:i/>
          <w:sz w:val="24"/>
          <w:szCs w:val="24"/>
        </w:rPr>
        <w:t xml:space="preserve">  al</w:t>
      </w:r>
      <w:r w:rsidRPr="004A7A9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A7A92">
        <w:rPr>
          <w:rFonts w:ascii="Times New Roman" w:hAnsi="Times New Roman" w:cs="Times New Roman"/>
          <w:sz w:val="24"/>
          <w:szCs w:val="24"/>
        </w:rPr>
        <w:t>Bioprospecção</w:t>
      </w:r>
      <w:proofErr w:type="spellEnd"/>
      <w:r w:rsidRPr="004A7A92">
        <w:rPr>
          <w:rFonts w:ascii="Times New Roman" w:hAnsi="Times New Roman" w:cs="Times New Roman"/>
          <w:sz w:val="24"/>
          <w:szCs w:val="24"/>
        </w:rPr>
        <w:t xml:space="preserve"> de  atividade  antioxidante  e  antimicrobiana da  casca  de  </w:t>
      </w:r>
      <w:proofErr w:type="spellStart"/>
      <w:r w:rsidRPr="004A7A92">
        <w:rPr>
          <w:rFonts w:ascii="Times New Roman" w:hAnsi="Times New Roman" w:cs="Times New Roman"/>
          <w:sz w:val="24"/>
          <w:szCs w:val="24"/>
        </w:rPr>
        <w:t>Stryphnodendron</w:t>
      </w:r>
      <w:proofErr w:type="spellEnd"/>
      <w:r w:rsidRPr="004A7A92">
        <w:rPr>
          <w:rFonts w:ascii="Times New Roman" w:hAnsi="Times New Roman" w:cs="Times New Roman"/>
          <w:sz w:val="24"/>
          <w:szCs w:val="24"/>
        </w:rPr>
        <w:t xml:space="preserve"> adstringens (Mart.) </w:t>
      </w:r>
      <w:proofErr w:type="spellStart"/>
      <w:r w:rsidRPr="004A7A92">
        <w:rPr>
          <w:rFonts w:ascii="Times New Roman" w:hAnsi="Times New Roman" w:cs="Times New Roman"/>
          <w:sz w:val="24"/>
          <w:szCs w:val="24"/>
        </w:rPr>
        <w:t>Coville</w:t>
      </w:r>
      <w:proofErr w:type="spellEnd"/>
      <w:r w:rsidRPr="004A7A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7A92">
        <w:rPr>
          <w:rFonts w:ascii="Times New Roman" w:hAnsi="Times New Roman" w:cs="Times New Roman"/>
          <w:sz w:val="24"/>
          <w:szCs w:val="24"/>
        </w:rPr>
        <w:t>Leguminosae-Mimosoidae</w:t>
      </w:r>
      <w:proofErr w:type="spellEnd"/>
      <w:r w:rsidRPr="004A7A92">
        <w:rPr>
          <w:rFonts w:ascii="Times New Roman" w:hAnsi="Times New Roman" w:cs="Times New Roman"/>
          <w:sz w:val="24"/>
          <w:szCs w:val="24"/>
        </w:rPr>
        <w:t xml:space="preserve">). </w:t>
      </w:r>
      <w:r w:rsidRPr="004A7A92">
        <w:rPr>
          <w:rFonts w:ascii="Times New Roman" w:hAnsi="Times New Roman" w:cs="Times New Roman"/>
          <w:b/>
          <w:sz w:val="24"/>
          <w:szCs w:val="24"/>
        </w:rPr>
        <w:t xml:space="preserve">Revista de Ciências </w:t>
      </w:r>
      <w:proofErr w:type="gramStart"/>
      <w:r w:rsidRPr="004A7A92">
        <w:rPr>
          <w:rFonts w:ascii="Times New Roman" w:hAnsi="Times New Roman" w:cs="Times New Roman"/>
          <w:b/>
          <w:sz w:val="24"/>
          <w:szCs w:val="24"/>
        </w:rPr>
        <w:t>Farmacêuticas Básica</w:t>
      </w:r>
      <w:proofErr w:type="gramEnd"/>
      <w:r w:rsidRPr="004A7A92">
        <w:rPr>
          <w:rFonts w:ascii="Times New Roman" w:hAnsi="Times New Roman" w:cs="Times New Roman"/>
          <w:b/>
          <w:sz w:val="24"/>
          <w:szCs w:val="24"/>
        </w:rPr>
        <w:t xml:space="preserve"> e Aplicada</w:t>
      </w:r>
      <w:r>
        <w:rPr>
          <w:rFonts w:ascii="Times New Roman" w:hAnsi="Times New Roman" w:cs="Times New Roman"/>
          <w:sz w:val="24"/>
          <w:szCs w:val="24"/>
        </w:rPr>
        <w:t>, v. 28, n. 2, p.</w:t>
      </w:r>
      <w:r w:rsidRPr="004A7A92">
        <w:rPr>
          <w:rFonts w:ascii="Times New Roman" w:hAnsi="Times New Roman" w:cs="Times New Roman"/>
          <w:sz w:val="24"/>
          <w:szCs w:val="24"/>
        </w:rPr>
        <w:t xml:space="preserve"> 221-226</w:t>
      </w:r>
      <w:r>
        <w:rPr>
          <w:rFonts w:ascii="Times New Roman" w:hAnsi="Times New Roman" w:cs="Times New Roman"/>
          <w:sz w:val="24"/>
          <w:szCs w:val="24"/>
        </w:rPr>
        <w:t>, 2007</w:t>
      </w:r>
      <w:r w:rsidRPr="004A7A92">
        <w:rPr>
          <w:rFonts w:ascii="Times New Roman" w:hAnsi="Times New Roman" w:cs="Times New Roman"/>
          <w:sz w:val="24"/>
          <w:szCs w:val="24"/>
        </w:rPr>
        <w:t>.</w:t>
      </w:r>
    </w:p>
    <w:p w14:paraId="26A34D77" w14:textId="77777777" w:rsidR="00045E7F" w:rsidRDefault="00045E7F" w:rsidP="00045E7F">
      <w:pP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sectPr w:rsidR="00045E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E3F84" w14:textId="77777777" w:rsidR="00816DA5" w:rsidRDefault="00816DA5">
      <w:pPr>
        <w:spacing w:after="0" w:line="240" w:lineRule="auto"/>
      </w:pPr>
      <w:r>
        <w:separator/>
      </w:r>
    </w:p>
  </w:endnote>
  <w:endnote w:type="continuationSeparator" w:id="0">
    <w:p w14:paraId="0AFC4F9F" w14:textId="77777777" w:rsidR="00816DA5" w:rsidRDefault="0081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4156C" w14:textId="77777777" w:rsidR="00816DA5" w:rsidRDefault="00816DA5">
      <w:pPr>
        <w:spacing w:after="0" w:line="240" w:lineRule="auto"/>
      </w:pPr>
      <w:r>
        <w:separator/>
      </w:r>
    </w:p>
  </w:footnote>
  <w:footnote w:type="continuationSeparator" w:id="0">
    <w:p w14:paraId="106EADC2" w14:textId="77777777" w:rsidR="00816DA5" w:rsidRDefault="0081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EE702" w14:textId="77777777" w:rsidR="00A05851" w:rsidRDefault="00816D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950A" w14:textId="77777777" w:rsidR="00FD5028" w:rsidRDefault="00816DA5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049F"/>
    <w:rsid w:val="00021372"/>
    <w:rsid w:val="0002447D"/>
    <w:rsid w:val="00045E7F"/>
    <w:rsid w:val="00064CB7"/>
    <w:rsid w:val="000A5E3D"/>
    <w:rsid w:val="00152AF6"/>
    <w:rsid w:val="00167732"/>
    <w:rsid w:val="001930D5"/>
    <w:rsid w:val="00193E75"/>
    <w:rsid w:val="001B3DAE"/>
    <w:rsid w:val="001F37DB"/>
    <w:rsid w:val="002358FE"/>
    <w:rsid w:val="00284DA5"/>
    <w:rsid w:val="00291FAF"/>
    <w:rsid w:val="002B6115"/>
    <w:rsid w:val="002C104C"/>
    <w:rsid w:val="002E6040"/>
    <w:rsid w:val="002F2FCE"/>
    <w:rsid w:val="00300AA0"/>
    <w:rsid w:val="00307F9E"/>
    <w:rsid w:val="003265EE"/>
    <w:rsid w:val="00326B30"/>
    <w:rsid w:val="003301C5"/>
    <w:rsid w:val="00331E53"/>
    <w:rsid w:val="003370D4"/>
    <w:rsid w:val="00376139"/>
    <w:rsid w:val="00430220"/>
    <w:rsid w:val="00430763"/>
    <w:rsid w:val="004866AF"/>
    <w:rsid w:val="004A7A92"/>
    <w:rsid w:val="004E5A97"/>
    <w:rsid w:val="004F58E0"/>
    <w:rsid w:val="00503C3D"/>
    <w:rsid w:val="005143DE"/>
    <w:rsid w:val="00553A9F"/>
    <w:rsid w:val="0057711C"/>
    <w:rsid w:val="00596F68"/>
    <w:rsid w:val="005D0CA1"/>
    <w:rsid w:val="005F471D"/>
    <w:rsid w:val="006530F1"/>
    <w:rsid w:val="006A6CE7"/>
    <w:rsid w:val="006E0EB3"/>
    <w:rsid w:val="006E59FA"/>
    <w:rsid w:val="007103DB"/>
    <w:rsid w:val="00721B3B"/>
    <w:rsid w:val="00764FB5"/>
    <w:rsid w:val="007872BC"/>
    <w:rsid w:val="0080069A"/>
    <w:rsid w:val="00802EBA"/>
    <w:rsid w:val="00816DA5"/>
    <w:rsid w:val="00825284"/>
    <w:rsid w:val="00846735"/>
    <w:rsid w:val="00853C4B"/>
    <w:rsid w:val="008B4ABD"/>
    <w:rsid w:val="008B7EAE"/>
    <w:rsid w:val="008E78A3"/>
    <w:rsid w:val="008F3DB5"/>
    <w:rsid w:val="009261D8"/>
    <w:rsid w:val="0093580F"/>
    <w:rsid w:val="0093675F"/>
    <w:rsid w:val="00962B13"/>
    <w:rsid w:val="00996CAA"/>
    <w:rsid w:val="00A05851"/>
    <w:rsid w:val="00A05E93"/>
    <w:rsid w:val="00AB5ABB"/>
    <w:rsid w:val="00AC7343"/>
    <w:rsid w:val="00AD778E"/>
    <w:rsid w:val="00B16E3D"/>
    <w:rsid w:val="00B204F4"/>
    <w:rsid w:val="00B575A5"/>
    <w:rsid w:val="00BA3694"/>
    <w:rsid w:val="00BC456E"/>
    <w:rsid w:val="00C042E3"/>
    <w:rsid w:val="00C54D28"/>
    <w:rsid w:val="00C623F0"/>
    <w:rsid w:val="00CC4FAA"/>
    <w:rsid w:val="00CC65FC"/>
    <w:rsid w:val="00DF3DF8"/>
    <w:rsid w:val="00E34187"/>
    <w:rsid w:val="00E53AC5"/>
    <w:rsid w:val="00E82399"/>
    <w:rsid w:val="00FB39EE"/>
    <w:rsid w:val="00FC01D8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torres@estudante.ufcg.edu.b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ymennat@yahoo.com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yselletenorioguenes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annatorres4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se.torres@estudante.ufcg.edu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1713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Ninha Medeiros</cp:lastModifiedBy>
  <cp:revision>4</cp:revision>
  <cp:lastPrinted>2022-08-12T03:24:00Z</cp:lastPrinted>
  <dcterms:created xsi:type="dcterms:W3CDTF">2023-07-21T13:59:00Z</dcterms:created>
  <dcterms:modified xsi:type="dcterms:W3CDTF">2023-07-31T15:35:00Z</dcterms:modified>
</cp:coreProperties>
</file>