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0C" w:rsidRDefault="00337F0C" w:rsidP="00337F0C">
      <w:pPr>
        <w:jc w:val="center"/>
        <w:rPr>
          <w:rFonts w:ascii="Times New Roman" w:hAnsi="Times New Roman" w:cs="Times New Roman"/>
          <w:b/>
          <w:sz w:val="28"/>
          <w:szCs w:val="28"/>
        </w:rPr>
      </w:pPr>
      <w:r>
        <w:rPr>
          <w:rFonts w:ascii="Times New Roman" w:hAnsi="Times New Roman" w:cs="Times New Roman"/>
          <w:b/>
          <w:sz w:val="28"/>
          <w:szCs w:val="28"/>
        </w:rPr>
        <w:t xml:space="preserve">A IMPORTÂNCIA DO USO DO LUDICO NO PROCESSO DE ENSINO E APRENDIZAGEM NA EDUCAÇÃO INFANTIL </w:t>
      </w:r>
    </w:p>
    <w:p w:rsidR="00BF6F6F" w:rsidRDefault="00BF6F6F" w:rsidP="00CC385E">
      <w:pPr>
        <w:spacing w:after="0" w:line="240" w:lineRule="auto"/>
        <w:jc w:val="center"/>
        <w:rPr>
          <w:rFonts w:ascii="Times New Roman" w:hAnsi="Times New Roman" w:cs="Times New Roman"/>
          <w:b/>
          <w:sz w:val="24"/>
          <w:szCs w:val="24"/>
        </w:rPr>
      </w:pPr>
    </w:p>
    <w:p w:rsidR="005B7250" w:rsidRDefault="005B7250" w:rsidP="0058680F">
      <w:pPr>
        <w:autoSpaceDE w:val="0"/>
        <w:autoSpaceDN w:val="0"/>
        <w:adjustRightInd w:val="0"/>
        <w:spacing w:after="0" w:line="240" w:lineRule="auto"/>
        <w:jc w:val="right"/>
        <w:rPr>
          <w:rFonts w:ascii="Times New Roman" w:hAnsi="Times New Roman" w:cs="Times New Roman"/>
          <w:color w:val="000000"/>
        </w:rPr>
      </w:pPr>
    </w:p>
    <w:p w:rsidR="005B7250" w:rsidRDefault="005B7250" w:rsidP="0058680F">
      <w:pPr>
        <w:autoSpaceDE w:val="0"/>
        <w:autoSpaceDN w:val="0"/>
        <w:adjustRightInd w:val="0"/>
        <w:spacing w:after="0" w:line="240" w:lineRule="auto"/>
        <w:jc w:val="right"/>
        <w:rPr>
          <w:rFonts w:ascii="Times New Roman" w:hAnsi="Times New Roman" w:cs="Times New Roman"/>
          <w:color w:val="000000"/>
          <w:sz w:val="24"/>
          <w:szCs w:val="24"/>
        </w:rPr>
      </w:pPr>
      <w:r w:rsidRPr="006D53AB">
        <w:rPr>
          <w:rFonts w:ascii="Times New Roman" w:hAnsi="Times New Roman" w:cs="Times New Roman"/>
          <w:color w:val="000000"/>
          <w:sz w:val="24"/>
          <w:szCs w:val="24"/>
        </w:rPr>
        <w:t xml:space="preserve">IVANISE MELO DE SOUZA. Prof. </w:t>
      </w:r>
      <w:r w:rsidR="00B12DAB" w:rsidRPr="006D53AB">
        <w:rPr>
          <w:rFonts w:ascii="Times New Roman" w:hAnsi="Times New Roman" w:cs="Times New Roman"/>
          <w:color w:val="000000"/>
          <w:sz w:val="24"/>
          <w:szCs w:val="24"/>
        </w:rPr>
        <w:t xml:space="preserve">MS. </w:t>
      </w:r>
      <w:r w:rsidRPr="006D53AB">
        <w:rPr>
          <w:rFonts w:ascii="Times New Roman" w:hAnsi="Times New Roman" w:cs="Times New Roman"/>
          <w:color w:val="000000"/>
          <w:sz w:val="24"/>
          <w:szCs w:val="24"/>
        </w:rPr>
        <w:t>da Unimontes</w:t>
      </w:r>
      <w:r w:rsidRPr="006D53AB">
        <w:rPr>
          <w:rFonts w:ascii="Times New Roman" w:hAnsi="Times New Roman" w:cs="Times New Roman"/>
          <w:sz w:val="24"/>
          <w:szCs w:val="24"/>
        </w:rPr>
        <w:t xml:space="preserve">: </w:t>
      </w:r>
      <w:hyperlink r:id="rId6" w:history="1">
        <w:r w:rsidRPr="006D53AB">
          <w:rPr>
            <w:rFonts w:ascii="Times New Roman" w:hAnsi="Times New Roman" w:cs="Times New Roman"/>
            <w:sz w:val="24"/>
            <w:szCs w:val="24"/>
            <w:u w:val="single"/>
          </w:rPr>
          <w:t>meloivanise7@gmail.com</w:t>
        </w:r>
      </w:hyperlink>
      <w:r w:rsidRPr="006D53AB">
        <w:rPr>
          <w:rFonts w:ascii="Times New Roman" w:hAnsi="Times New Roman" w:cs="Times New Roman"/>
          <w:sz w:val="24"/>
          <w:szCs w:val="24"/>
        </w:rPr>
        <w:t>;</w:t>
      </w:r>
      <w:r w:rsidRPr="006D53AB">
        <w:rPr>
          <w:rFonts w:ascii="Times New Roman" w:hAnsi="Times New Roman" w:cs="Times New Roman"/>
          <w:color w:val="000000"/>
          <w:sz w:val="24"/>
          <w:szCs w:val="24"/>
        </w:rPr>
        <w:t xml:space="preserve"> </w:t>
      </w:r>
    </w:p>
    <w:p w:rsidR="00B8691E" w:rsidRPr="00B8691E" w:rsidRDefault="005B7250" w:rsidP="00337F0C">
      <w:pPr>
        <w:autoSpaceDE w:val="0"/>
        <w:autoSpaceDN w:val="0"/>
        <w:adjustRightInd w:val="0"/>
        <w:spacing w:after="0" w:line="240" w:lineRule="auto"/>
        <w:jc w:val="right"/>
        <w:rPr>
          <w:rFonts w:ascii="Times New Roman" w:hAnsi="Times New Roman" w:cs="Times New Roman"/>
          <w:color w:val="000000"/>
          <w:sz w:val="24"/>
          <w:szCs w:val="24"/>
        </w:rPr>
      </w:pPr>
      <w:r w:rsidRPr="006D53AB">
        <w:rPr>
          <w:rFonts w:ascii="Times New Roman" w:hAnsi="Times New Roman" w:cs="Times New Roman"/>
          <w:color w:val="000000"/>
          <w:sz w:val="24"/>
          <w:szCs w:val="24"/>
        </w:rPr>
        <w:t>ELANE BERNARDA MADUREIRA LOPES. Prof.</w:t>
      </w:r>
      <w:r w:rsidR="00AF0DD3" w:rsidRPr="006D53AB">
        <w:rPr>
          <w:rFonts w:ascii="Times New Roman" w:hAnsi="Times New Roman" w:cs="Times New Roman"/>
          <w:color w:val="000000"/>
          <w:sz w:val="24"/>
          <w:szCs w:val="24"/>
        </w:rPr>
        <w:t xml:space="preserve"> </w:t>
      </w:r>
      <w:r w:rsidR="00B12DAB" w:rsidRPr="006D53AB">
        <w:rPr>
          <w:rFonts w:ascii="Times New Roman" w:hAnsi="Times New Roman" w:cs="Times New Roman"/>
          <w:color w:val="000000"/>
          <w:sz w:val="24"/>
          <w:szCs w:val="24"/>
        </w:rPr>
        <w:t>Dr</w:t>
      </w:r>
      <w:r w:rsidR="00AF0DD3" w:rsidRPr="006D53AB">
        <w:rPr>
          <w:rFonts w:ascii="Times New Roman" w:hAnsi="Times New Roman" w:cs="Times New Roman"/>
          <w:color w:val="000000"/>
          <w:sz w:val="24"/>
          <w:szCs w:val="24"/>
        </w:rPr>
        <w:t>ª</w:t>
      </w:r>
      <w:r w:rsidR="00B12DAB" w:rsidRPr="006D53AB">
        <w:rPr>
          <w:rFonts w:ascii="Times New Roman" w:hAnsi="Times New Roman" w:cs="Times New Roman"/>
          <w:color w:val="000000"/>
          <w:sz w:val="24"/>
          <w:szCs w:val="24"/>
        </w:rPr>
        <w:t>.</w:t>
      </w:r>
      <w:r w:rsidRPr="006D53AB">
        <w:rPr>
          <w:rFonts w:ascii="Times New Roman" w:hAnsi="Times New Roman" w:cs="Times New Roman"/>
          <w:color w:val="000000"/>
          <w:sz w:val="24"/>
          <w:szCs w:val="24"/>
        </w:rPr>
        <w:t xml:space="preserve"> da U</w:t>
      </w:r>
      <w:r w:rsidR="00B12DAB" w:rsidRPr="006D53AB">
        <w:rPr>
          <w:rFonts w:ascii="Times New Roman" w:hAnsi="Times New Roman" w:cs="Times New Roman"/>
          <w:color w:val="000000"/>
          <w:sz w:val="24"/>
          <w:szCs w:val="24"/>
        </w:rPr>
        <w:t xml:space="preserve">niversidade Estadual de Minas </w:t>
      </w:r>
      <w:r w:rsidR="00B12DAB" w:rsidRPr="00B8691E">
        <w:rPr>
          <w:rFonts w:ascii="Times New Roman" w:hAnsi="Times New Roman" w:cs="Times New Roman"/>
          <w:color w:val="000000"/>
          <w:sz w:val="24"/>
          <w:szCs w:val="24"/>
        </w:rPr>
        <w:t>Gerais/ U</w:t>
      </w:r>
      <w:r w:rsidR="008A1683" w:rsidRPr="00B8691E">
        <w:rPr>
          <w:rFonts w:ascii="Times New Roman" w:hAnsi="Times New Roman" w:cs="Times New Roman"/>
          <w:color w:val="000000"/>
          <w:sz w:val="24"/>
          <w:szCs w:val="24"/>
        </w:rPr>
        <w:t>EMG</w:t>
      </w:r>
      <w:r w:rsidRPr="00B8691E">
        <w:rPr>
          <w:rFonts w:ascii="Times New Roman" w:hAnsi="Times New Roman" w:cs="Times New Roman"/>
          <w:color w:val="000000"/>
          <w:sz w:val="24"/>
          <w:szCs w:val="24"/>
        </w:rPr>
        <w:t xml:space="preserve">: </w:t>
      </w:r>
      <w:hyperlink r:id="rId7" w:history="1">
        <w:r w:rsidR="00B8691E" w:rsidRPr="00B8691E">
          <w:rPr>
            <w:rStyle w:val="Hyperlink"/>
            <w:rFonts w:ascii="Times New Roman" w:hAnsi="Times New Roman" w:cs="Times New Roman"/>
            <w:sz w:val="24"/>
            <w:szCs w:val="24"/>
          </w:rPr>
          <w:t>elanemadureira@yahoo.com.br</w:t>
        </w:r>
      </w:hyperlink>
      <w:r w:rsidRPr="00B8691E">
        <w:rPr>
          <w:rFonts w:ascii="Times New Roman" w:hAnsi="Times New Roman" w:cs="Times New Roman"/>
          <w:color w:val="000000"/>
          <w:sz w:val="24"/>
          <w:szCs w:val="24"/>
        </w:rPr>
        <w:t xml:space="preserve"> </w:t>
      </w:r>
    </w:p>
    <w:p w:rsidR="00B8691E" w:rsidRPr="00B8691E" w:rsidRDefault="00B8691E" w:rsidP="00337F0C">
      <w:pPr>
        <w:autoSpaceDE w:val="0"/>
        <w:autoSpaceDN w:val="0"/>
        <w:adjustRightInd w:val="0"/>
        <w:spacing w:after="0" w:line="240" w:lineRule="auto"/>
        <w:jc w:val="right"/>
        <w:rPr>
          <w:rFonts w:ascii="Times New Roman" w:hAnsi="Times New Roman" w:cs="Times New Roman"/>
          <w:color w:val="000000"/>
          <w:sz w:val="24"/>
          <w:szCs w:val="24"/>
        </w:rPr>
      </w:pPr>
      <w:r w:rsidRPr="00B8691E">
        <w:rPr>
          <w:rFonts w:ascii="Times New Roman" w:hAnsi="Times New Roman" w:cs="Times New Roman"/>
          <w:sz w:val="24"/>
          <w:szCs w:val="24"/>
        </w:rPr>
        <w:t>GUIOMAR DAMÁSIO SILVA DOS REIS</w:t>
      </w:r>
      <w:r w:rsidRPr="00B8691E">
        <w:rPr>
          <w:rFonts w:ascii="Times New Roman" w:hAnsi="Times New Roman" w:cs="Times New Roman"/>
          <w:bCs/>
          <w:color w:val="000000"/>
          <w:sz w:val="24"/>
          <w:szCs w:val="24"/>
        </w:rPr>
        <w:t>. Prof. Ms da Unimontes:</w:t>
      </w:r>
      <w:r w:rsidRPr="00B8691E">
        <w:rPr>
          <w:rFonts w:ascii="Times New Roman" w:hAnsi="Times New Roman" w:cs="Times New Roman"/>
          <w:color w:val="555555"/>
          <w:sz w:val="24"/>
          <w:szCs w:val="24"/>
          <w:shd w:val="clear" w:color="auto" w:fill="FFFFFF"/>
        </w:rPr>
        <w:t xml:space="preserve"> </w:t>
      </w:r>
      <w:hyperlink r:id="rId8" w:history="1">
        <w:r w:rsidRPr="00B8691E">
          <w:rPr>
            <w:rStyle w:val="Hyperlink"/>
            <w:rFonts w:ascii="Times New Roman" w:hAnsi="Times New Roman" w:cs="Times New Roman"/>
            <w:color w:val="auto"/>
            <w:sz w:val="24"/>
            <w:szCs w:val="24"/>
            <w:u w:val="none"/>
            <w:shd w:val="clear" w:color="auto" w:fill="FFFFFF"/>
          </w:rPr>
          <w:t>guiomarsilva73@gmail.com</w:t>
        </w:r>
      </w:hyperlink>
    </w:p>
    <w:p w:rsidR="00B8691E" w:rsidRPr="00B8691E" w:rsidRDefault="00B8691E" w:rsidP="00337F0C">
      <w:pPr>
        <w:autoSpaceDE w:val="0"/>
        <w:autoSpaceDN w:val="0"/>
        <w:adjustRightInd w:val="0"/>
        <w:spacing w:after="0" w:line="240" w:lineRule="auto"/>
        <w:jc w:val="right"/>
        <w:rPr>
          <w:rFonts w:ascii="Times New Roman" w:hAnsi="Times New Roman" w:cs="Times New Roman"/>
          <w:color w:val="000000"/>
          <w:sz w:val="24"/>
          <w:szCs w:val="24"/>
        </w:rPr>
      </w:pPr>
    </w:p>
    <w:p w:rsidR="005E0A38" w:rsidRPr="00337F0C" w:rsidRDefault="005B7250" w:rsidP="00B8691E">
      <w:pPr>
        <w:autoSpaceDE w:val="0"/>
        <w:autoSpaceDN w:val="0"/>
        <w:adjustRightInd w:val="0"/>
        <w:spacing w:after="0" w:line="240" w:lineRule="auto"/>
        <w:rPr>
          <w:rFonts w:ascii="Times New Roman" w:hAnsi="Times New Roman" w:cs="Times New Roman"/>
          <w:color w:val="000000"/>
          <w:sz w:val="24"/>
          <w:szCs w:val="24"/>
        </w:rPr>
      </w:pPr>
      <w:r w:rsidRPr="006D53AB">
        <w:rPr>
          <w:rFonts w:ascii="Times New Roman" w:hAnsi="Times New Roman" w:cs="Times New Roman"/>
          <w:color w:val="000000"/>
          <w:sz w:val="24"/>
          <w:szCs w:val="24"/>
        </w:rPr>
        <w:t xml:space="preserve"> </w:t>
      </w:r>
    </w:p>
    <w:p w:rsidR="00B12DAB" w:rsidRDefault="00B12DAB" w:rsidP="00CC385E">
      <w:pPr>
        <w:autoSpaceDE w:val="0"/>
        <w:autoSpaceDN w:val="0"/>
        <w:adjustRightInd w:val="0"/>
        <w:spacing w:line="240" w:lineRule="auto"/>
        <w:jc w:val="right"/>
        <w:rPr>
          <w:rFonts w:ascii="Times New Roman" w:hAnsi="Times New Roman" w:cs="Times New Roman"/>
          <w:color w:val="000000"/>
        </w:rPr>
      </w:pPr>
    </w:p>
    <w:p w:rsidR="00CC385E" w:rsidRPr="00B12DAB" w:rsidRDefault="00CC385E" w:rsidP="00B12DA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12DAB">
        <w:rPr>
          <w:rFonts w:ascii="Times New Roman" w:hAnsi="Times New Roman" w:cs="Times New Roman"/>
          <w:b/>
          <w:color w:val="000000" w:themeColor="text1"/>
          <w:sz w:val="24"/>
          <w:szCs w:val="24"/>
        </w:rPr>
        <w:t>Palavras chaves:</w:t>
      </w:r>
      <w:r w:rsidRPr="00B12DAB">
        <w:rPr>
          <w:rFonts w:ascii="Times New Roman" w:hAnsi="Times New Roman" w:cs="Times New Roman"/>
          <w:color w:val="000000" w:themeColor="text1"/>
          <w:sz w:val="24"/>
          <w:szCs w:val="24"/>
        </w:rPr>
        <w:t xml:space="preserve"> </w:t>
      </w:r>
      <w:r w:rsidR="000E57A7">
        <w:rPr>
          <w:rFonts w:ascii="Times New Roman" w:hAnsi="Times New Roman" w:cs="Times New Roman"/>
          <w:sz w:val="24"/>
        </w:rPr>
        <w:t>Educação Infantil</w:t>
      </w:r>
      <w:r w:rsidR="000E57A7" w:rsidRPr="00BA18A4">
        <w:rPr>
          <w:rFonts w:ascii="Times New Roman" w:hAnsi="Times New Roman" w:cs="Times New Roman"/>
          <w:sz w:val="24"/>
        </w:rPr>
        <w:t xml:space="preserve">. </w:t>
      </w:r>
      <w:r w:rsidR="000E57A7" w:rsidRPr="00CA7E89">
        <w:rPr>
          <w:rFonts w:ascii="Times New Roman" w:hAnsi="Times New Roman" w:cs="Times New Roman"/>
          <w:sz w:val="24"/>
        </w:rPr>
        <w:t xml:space="preserve">Lúdico. </w:t>
      </w:r>
      <w:r w:rsidR="008A1683">
        <w:rPr>
          <w:rFonts w:ascii="Times New Roman" w:hAnsi="Times New Roman" w:cs="Times New Roman"/>
          <w:sz w:val="24"/>
        </w:rPr>
        <w:t xml:space="preserve">Ensino- aprendizagem </w:t>
      </w:r>
    </w:p>
    <w:p w:rsidR="00CC385E" w:rsidRPr="005B7250" w:rsidRDefault="00CC385E" w:rsidP="00B12DAB">
      <w:pPr>
        <w:autoSpaceDE w:val="0"/>
        <w:autoSpaceDN w:val="0"/>
        <w:adjustRightInd w:val="0"/>
        <w:spacing w:after="0" w:line="240" w:lineRule="auto"/>
        <w:jc w:val="right"/>
        <w:rPr>
          <w:rFonts w:ascii="Times New Roman" w:hAnsi="Times New Roman" w:cs="Times New Roman"/>
          <w:color w:val="000000"/>
        </w:rPr>
      </w:pPr>
    </w:p>
    <w:p w:rsidR="00BE13F6" w:rsidRDefault="00BE13F6" w:rsidP="00B12DAB">
      <w:pPr>
        <w:spacing w:after="0" w:line="240" w:lineRule="auto"/>
        <w:jc w:val="both"/>
        <w:rPr>
          <w:rFonts w:ascii="Times New Roman" w:hAnsi="Times New Roman" w:cs="Times New Roman"/>
          <w:b/>
          <w:sz w:val="24"/>
          <w:szCs w:val="24"/>
        </w:rPr>
      </w:pPr>
      <w:r w:rsidRPr="005B7250">
        <w:rPr>
          <w:rFonts w:ascii="Times New Roman" w:hAnsi="Times New Roman" w:cs="Times New Roman"/>
          <w:b/>
          <w:sz w:val="24"/>
          <w:szCs w:val="24"/>
        </w:rPr>
        <w:t>Problema</w:t>
      </w:r>
    </w:p>
    <w:p w:rsidR="005B7250" w:rsidRPr="005B7250" w:rsidRDefault="005B7250" w:rsidP="00CC385E">
      <w:pPr>
        <w:spacing w:after="0" w:line="240" w:lineRule="auto"/>
        <w:jc w:val="both"/>
        <w:rPr>
          <w:rFonts w:ascii="Times New Roman" w:hAnsi="Times New Roman" w:cs="Times New Roman"/>
          <w:b/>
          <w:sz w:val="24"/>
          <w:szCs w:val="24"/>
        </w:rPr>
      </w:pPr>
    </w:p>
    <w:p w:rsidR="000E57A7" w:rsidRDefault="008A1683" w:rsidP="002943F0">
      <w:pPr>
        <w:spacing w:after="0" w:line="240" w:lineRule="auto"/>
        <w:ind w:firstLine="1134"/>
        <w:jc w:val="both"/>
        <w:rPr>
          <w:rFonts w:ascii="Times New Roman" w:hAnsi="Times New Roman"/>
        </w:rPr>
      </w:pPr>
      <w:r>
        <w:rPr>
          <w:rFonts w:ascii="Times New Roman" w:hAnsi="Times New Roman"/>
        </w:rPr>
        <w:t>O</w:t>
      </w:r>
      <w:r w:rsidR="000E57A7" w:rsidRPr="00211C9C">
        <w:rPr>
          <w:rFonts w:ascii="Times New Roman" w:hAnsi="Times New Roman"/>
        </w:rPr>
        <w:t xml:space="preserve"> professor </w:t>
      </w:r>
      <w:r w:rsidR="000E57A7">
        <w:rPr>
          <w:rFonts w:ascii="Times New Roman" w:hAnsi="Times New Roman"/>
        </w:rPr>
        <w:t xml:space="preserve">utiliza </w:t>
      </w:r>
      <w:r w:rsidR="000E57A7" w:rsidRPr="00211C9C">
        <w:rPr>
          <w:rFonts w:ascii="Times New Roman" w:hAnsi="Times New Roman"/>
        </w:rPr>
        <w:t xml:space="preserve">o lúdico </w:t>
      </w:r>
      <w:r w:rsidR="000E57A7">
        <w:rPr>
          <w:rFonts w:ascii="Times New Roman" w:hAnsi="Times New Roman"/>
        </w:rPr>
        <w:t xml:space="preserve">como </w:t>
      </w:r>
      <w:r>
        <w:rPr>
          <w:rFonts w:ascii="Times New Roman" w:hAnsi="Times New Roman"/>
        </w:rPr>
        <w:t xml:space="preserve">subsidio </w:t>
      </w:r>
      <w:r w:rsidR="000E57A7" w:rsidRPr="00211C9C">
        <w:rPr>
          <w:rFonts w:ascii="Times New Roman" w:hAnsi="Times New Roman"/>
        </w:rPr>
        <w:t>durante sua p</w:t>
      </w:r>
      <w:r>
        <w:rPr>
          <w:rFonts w:ascii="Times New Roman" w:hAnsi="Times New Roman"/>
        </w:rPr>
        <w:t>rátic</w:t>
      </w:r>
      <w:r w:rsidR="002943F0">
        <w:rPr>
          <w:rFonts w:ascii="Times New Roman" w:hAnsi="Times New Roman"/>
        </w:rPr>
        <w:t>a pedagógica</w:t>
      </w:r>
      <w:r w:rsidR="000E57A7" w:rsidRPr="00211C9C">
        <w:rPr>
          <w:rFonts w:ascii="Times New Roman" w:hAnsi="Times New Roman"/>
        </w:rPr>
        <w:t xml:space="preserve"> visando à aprendizagem dos alunos?</w:t>
      </w:r>
    </w:p>
    <w:p w:rsidR="000E57A7" w:rsidRDefault="000E57A7" w:rsidP="00CC385E">
      <w:pPr>
        <w:spacing w:after="0" w:line="240" w:lineRule="auto"/>
        <w:jc w:val="both"/>
        <w:rPr>
          <w:rFonts w:ascii="Times New Roman" w:hAnsi="Times New Roman" w:cs="Times New Roman"/>
          <w:b/>
          <w:sz w:val="24"/>
          <w:szCs w:val="24"/>
        </w:rPr>
      </w:pPr>
    </w:p>
    <w:p w:rsidR="00BE13F6" w:rsidRDefault="00B52A94" w:rsidP="00CC385E">
      <w:pPr>
        <w:spacing w:after="0" w:line="240" w:lineRule="auto"/>
        <w:jc w:val="both"/>
        <w:rPr>
          <w:rFonts w:ascii="Times New Roman" w:hAnsi="Times New Roman" w:cs="Times New Roman"/>
          <w:b/>
          <w:sz w:val="24"/>
          <w:szCs w:val="24"/>
        </w:rPr>
      </w:pPr>
      <w:r w:rsidRPr="005B7250">
        <w:rPr>
          <w:rFonts w:ascii="Times New Roman" w:hAnsi="Times New Roman" w:cs="Times New Roman"/>
          <w:b/>
          <w:sz w:val="24"/>
          <w:szCs w:val="24"/>
        </w:rPr>
        <w:t xml:space="preserve">Objetivo </w:t>
      </w:r>
    </w:p>
    <w:p w:rsidR="005B7250" w:rsidRPr="005B7250" w:rsidRDefault="005B7250" w:rsidP="00CC385E">
      <w:pPr>
        <w:spacing w:after="0" w:line="240" w:lineRule="auto"/>
        <w:jc w:val="both"/>
        <w:rPr>
          <w:rFonts w:ascii="Times New Roman" w:hAnsi="Times New Roman" w:cs="Times New Roman"/>
          <w:b/>
          <w:sz w:val="24"/>
          <w:szCs w:val="24"/>
        </w:rPr>
      </w:pPr>
    </w:p>
    <w:p w:rsidR="003A36C5" w:rsidRDefault="000E57A7" w:rsidP="00CC385E">
      <w:pPr>
        <w:spacing w:after="0" w:line="240" w:lineRule="auto"/>
        <w:ind w:firstLine="1134"/>
        <w:jc w:val="both"/>
        <w:rPr>
          <w:rFonts w:ascii="Times New Roman" w:hAnsi="Times New Roman" w:cs="Times New Roman"/>
          <w:sz w:val="24"/>
          <w:szCs w:val="24"/>
        </w:rPr>
      </w:pPr>
      <w:r>
        <w:rPr>
          <w:rFonts w:ascii="Times New Roman" w:hAnsi="Times New Roman"/>
        </w:rPr>
        <w:t xml:space="preserve">Investigar </w:t>
      </w:r>
      <w:r w:rsidRPr="00211C9C">
        <w:rPr>
          <w:rFonts w:ascii="Times New Roman" w:hAnsi="Times New Roman"/>
        </w:rPr>
        <w:t xml:space="preserve">se os professores utilizam o lúdico como </w:t>
      </w:r>
      <w:r w:rsidR="002943F0">
        <w:rPr>
          <w:rFonts w:ascii="Times New Roman" w:hAnsi="Times New Roman"/>
        </w:rPr>
        <w:t xml:space="preserve">estratégia de ensino </w:t>
      </w:r>
      <w:r w:rsidRPr="00211C9C">
        <w:rPr>
          <w:rFonts w:ascii="Times New Roman" w:hAnsi="Times New Roman"/>
        </w:rPr>
        <w:t>na Educação Infantil.</w:t>
      </w:r>
      <w:r w:rsidR="002F5FF7" w:rsidRPr="005B7250">
        <w:rPr>
          <w:rFonts w:ascii="Times New Roman" w:hAnsi="Times New Roman" w:cs="Times New Roman"/>
          <w:sz w:val="24"/>
          <w:szCs w:val="24"/>
        </w:rPr>
        <w:t xml:space="preserve"> </w:t>
      </w:r>
    </w:p>
    <w:p w:rsidR="005B7250" w:rsidRPr="005B7250" w:rsidRDefault="005B7250" w:rsidP="00CC385E">
      <w:pPr>
        <w:spacing w:after="0" w:line="240" w:lineRule="auto"/>
        <w:jc w:val="both"/>
        <w:rPr>
          <w:rFonts w:ascii="Times New Roman" w:hAnsi="Times New Roman" w:cs="Times New Roman"/>
          <w:sz w:val="24"/>
          <w:szCs w:val="24"/>
        </w:rPr>
      </w:pPr>
    </w:p>
    <w:p w:rsidR="005B7250" w:rsidRDefault="00645A71" w:rsidP="00CC385E">
      <w:pPr>
        <w:spacing w:after="0" w:line="240" w:lineRule="auto"/>
        <w:jc w:val="both"/>
        <w:rPr>
          <w:rFonts w:ascii="Times New Roman" w:hAnsi="Times New Roman" w:cs="Times New Roman"/>
          <w:b/>
          <w:sz w:val="24"/>
          <w:szCs w:val="24"/>
        </w:rPr>
      </w:pPr>
      <w:r w:rsidRPr="005B7250">
        <w:rPr>
          <w:rFonts w:ascii="Times New Roman" w:hAnsi="Times New Roman" w:cs="Times New Roman"/>
          <w:b/>
          <w:sz w:val="24"/>
          <w:szCs w:val="24"/>
        </w:rPr>
        <w:t xml:space="preserve">Material e </w:t>
      </w:r>
      <w:r w:rsidR="00B52A94" w:rsidRPr="005B7250">
        <w:rPr>
          <w:rFonts w:ascii="Times New Roman" w:hAnsi="Times New Roman" w:cs="Times New Roman"/>
          <w:b/>
          <w:sz w:val="24"/>
          <w:szCs w:val="24"/>
        </w:rPr>
        <w:t>métodos</w:t>
      </w:r>
    </w:p>
    <w:p w:rsidR="002F5FF7" w:rsidRPr="005B7250" w:rsidRDefault="00B52A94" w:rsidP="00CC385E">
      <w:pPr>
        <w:spacing w:after="0" w:line="240" w:lineRule="auto"/>
        <w:jc w:val="both"/>
        <w:rPr>
          <w:rFonts w:ascii="Times New Roman" w:hAnsi="Times New Roman" w:cs="Times New Roman"/>
          <w:b/>
          <w:sz w:val="24"/>
          <w:szCs w:val="24"/>
        </w:rPr>
      </w:pPr>
      <w:r w:rsidRPr="005B7250">
        <w:rPr>
          <w:rFonts w:ascii="Times New Roman" w:hAnsi="Times New Roman" w:cs="Times New Roman"/>
          <w:b/>
          <w:sz w:val="24"/>
          <w:szCs w:val="24"/>
        </w:rPr>
        <w:t xml:space="preserve"> </w:t>
      </w:r>
    </w:p>
    <w:p w:rsidR="008A1683" w:rsidRDefault="000E57A7" w:rsidP="008A1683">
      <w:pPr>
        <w:pStyle w:val="Corpodetexto"/>
        <w:spacing w:line="240" w:lineRule="auto"/>
        <w:ind w:firstLine="1134"/>
        <w:rPr>
          <w:rFonts w:ascii="Times New Roman" w:hAnsi="Times New Roman"/>
        </w:rPr>
      </w:pPr>
      <w:r w:rsidRPr="005B7250">
        <w:rPr>
          <w:rFonts w:ascii="Times New Roman" w:hAnsi="Times New Roman"/>
        </w:rPr>
        <w:t xml:space="preserve">Esta pesquisa desenvolveu-se numa perspectiva qualitativa de caráter descritivo e exploratório, cujos procedimentos foram pesquisa </w:t>
      </w:r>
      <w:r w:rsidR="00E53BB4">
        <w:rPr>
          <w:rFonts w:ascii="Times New Roman" w:hAnsi="Times New Roman"/>
        </w:rPr>
        <w:t xml:space="preserve">de campo e </w:t>
      </w:r>
      <w:r w:rsidR="008A1683">
        <w:rPr>
          <w:rFonts w:ascii="Times New Roman" w:hAnsi="Times New Roman"/>
        </w:rPr>
        <w:t>pesquisa bibliográfica</w:t>
      </w:r>
      <w:r w:rsidRPr="005B7250">
        <w:rPr>
          <w:rFonts w:ascii="Times New Roman" w:hAnsi="Times New Roman"/>
        </w:rPr>
        <w:t xml:space="preserve"> baseada em autores como </w:t>
      </w:r>
      <w:r>
        <w:rPr>
          <w:rFonts w:ascii="Times New Roman" w:hAnsi="Times New Roman"/>
        </w:rPr>
        <w:t>Cagliari (2007), Campos (2000</w:t>
      </w:r>
      <w:r w:rsidRPr="00211C9C">
        <w:rPr>
          <w:rFonts w:ascii="Times New Roman" w:hAnsi="Times New Roman"/>
        </w:rPr>
        <w:t>), Rosa e Nisio (2011), Santos (1997), Travalha</w:t>
      </w:r>
      <w:r w:rsidR="008A1683">
        <w:rPr>
          <w:rFonts w:ascii="Times New Roman" w:hAnsi="Times New Roman"/>
        </w:rPr>
        <w:t xml:space="preserve"> </w:t>
      </w:r>
      <w:r w:rsidRPr="00211C9C">
        <w:rPr>
          <w:rFonts w:ascii="Times New Roman" w:hAnsi="Times New Roman"/>
        </w:rPr>
        <w:t xml:space="preserve">&amp; Casagrande (ROSA, 2011), Vasconcellos (2000), entre outros. </w:t>
      </w:r>
      <w:r w:rsidR="008A1683" w:rsidRPr="005B7250">
        <w:rPr>
          <w:rFonts w:ascii="Times New Roman" w:hAnsi="Times New Roman"/>
        </w:rPr>
        <w:t xml:space="preserve"> Os instrumentos de coleta de dados foram à observação e o questionário. Tendo como sujeitos da pesquisa </w:t>
      </w:r>
      <w:r w:rsidR="008A1683" w:rsidRPr="00211C9C">
        <w:rPr>
          <w:rFonts w:ascii="Times New Roman" w:hAnsi="Times New Roman"/>
        </w:rPr>
        <w:t xml:space="preserve">duas professoras </w:t>
      </w:r>
      <w:r w:rsidR="008A1683">
        <w:rPr>
          <w:rFonts w:ascii="Times New Roman" w:hAnsi="Times New Roman"/>
        </w:rPr>
        <w:t xml:space="preserve">que atuam no </w:t>
      </w:r>
      <w:r w:rsidR="008A1683" w:rsidRPr="00211C9C">
        <w:rPr>
          <w:rFonts w:ascii="Times New Roman" w:hAnsi="Times New Roman"/>
        </w:rPr>
        <w:t>2° período</w:t>
      </w:r>
      <w:r w:rsidR="008A1683">
        <w:rPr>
          <w:rFonts w:ascii="Times New Roman" w:hAnsi="Times New Roman"/>
        </w:rPr>
        <w:t xml:space="preserve"> em </w:t>
      </w:r>
      <w:r w:rsidR="008A1683" w:rsidRPr="00211C9C">
        <w:rPr>
          <w:rFonts w:ascii="Times New Roman" w:hAnsi="Times New Roman"/>
        </w:rPr>
        <w:t xml:space="preserve">escola da </w:t>
      </w:r>
      <w:r w:rsidR="008A1683">
        <w:rPr>
          <w:rFonts w:ascii="Times New Roman" w:hAnsi="Times New Roman"/>
        </w:rPr>
        <w:t>rede municipal de Pirapora – MG.</w:t>
      </w:r>
    </w:p>
    <w:p w:rsidR="00CC7EF0" w:rsidRPr="005B7250" w:rsidRDefault="00CC7EF0" w:rsidP="00CC385E">
      <w:pPr>
        <w:spacing w:after="0" w:line="240" w:lineRule="auto"/>
        <w:rPr>
          <w:rFonts w:ascii="Times New Roman" w:hAnsi="Times New Roman" w:cs="Times New Roman"/>
          <w:sz w:val="24"/>
          <w:szCs w:val="24"/>
        </w:rPr>
      </w:pPr>
    </w:p>
    <w:p w:rsidR="00B52A94" w:rsidRPr="005B7250" w:rsidRDefault="00B52A94" w:rsidP="00CC385E">
      <w:pPr>
        <w:spacing w:after="0" w:line="240" w:lineRule="auto"/>
        <w:rPr>
          <w:rFonts w:ascii="Times New Roman" w:hAnsi="Times New Roman" w:cs="Times New Roman"/>
          <w:b/>
          <w:sz w:val="24"/>
          <w:szCs w:val="24"/>
        </w:rPr>
      </w:pPr>
      <w:r w:rsidRPr="005B7250">
        <w:rPr>
          <w:rFonts w:ascii="Times New Roman" w:hAnsi="Times New Roman" w:cs="Times New Roman"/>
          <w:b/>
          <w:sz w:val="24"/>
          <w:szCs w:val="24"/>
        </w:rPr>
        <w:t xml:space="preserve">Resultados e discussão </w:t>
      </w:r>
    </w:p>
    <w:p w:rsidR="00CC7EF0" w:rsidRPr="005B7250" w:rsidRDefault="00CC7EF0" w:rsidP="00CC385E">
      <w:pPr>
        <w:spacing w:after="0" w:line="240" w:lineRule="auto"/>
        <w:rPr>
          <w:rFonts w:ascii="Times New Roman" w:hAnsi="Times New Roman" w:cs="Times New Roman"/>
          <w:sz w:val="24"/>
          <w:szCs w:val="24"/>
        </w:rPr>
      </w:pPr>
    </w:p>
    <w:p w:rsidR="002943F0" w:rsidRPr="002943F0" w:rsidRDefault="008A1683" w:rsidP="002943F0">
      <w:pPr>
        <w:spacing w:after="0" w:line="240" w:lineRule="auto"/>
        <w:ind w:firstLine="1134"/>
        <w:jc w:val="both"/>
        <w:rPr>
          <w:rFonts w:ascii="Times New Roman" w:hAnsi="Times New Roman" w:cs="Times New Roman"/>
          <w:sz w:val="24"/>
          <w:szCs w:val="24"/>
        </w:rPr>
      </w:pPr>
      <w:r w:rsidRPr="002943F0">
        <w:rPr>
          <w:rFonts w:ascii="Times New Roman" w:hAnsi="Times New Roman" w:cs="Times New Roman"/>
          <w:sz w:val="24"/>
          <w:szCs w:val="24"/>
        </w:rPr>
        <w:t xml:space="preserve">A ludicidade é considerada como um aspecto relevante no desenvolvimento dos indivíduos, estimulando-os de forma prazerosa e significativa durante o processo de aprendizagem. A utilização do lúdico como metodologia de ensino no âmbito da sala de aula na Educação Infantil corrobora como elemento indispensável tanto na prática pedagógica do docente, quanto no processo de aprendizagem da criança. </w:t>
      </w:r>
      <w:r w:rsidR="002943F0" w:rsidRPr="002943F0">
        <w:rPr>
          <w:rFonts w:ascii="Times New Roman" w:hAnsi="Times New Roman" w:cs="Times New Roman"/>
          <w:sz w:val="24"/>
          <w:szCs w:val="24"/>
        </w:rPr>
        <w:t xml:space="preserve">Elucidando esse pensamento, Rosa e Nisio (2011, p. 41) asseguram que “os benefícios didáticos do lúdico são procedimentos didáticos altamente importantes; mais que um passatempo; é o meio indispensável para promover a aprendizagem [...]”. </w:t>
      </w:r>
    </w:p>
    <w:p w:rsidR="004E215E" w:rsidRDefault="002943F0" w:rsidP="00080D1F">
      <w:pPr>
        <w:spacing w:line="240" w:lineRule="auto"/>
        <w:ind w:firstLine="1134"/>
        <w:jc w:val="both"/>
        <w:rPr>
          <w:rFonts w:ascii="Times New Roman" w:hAnsi="Times New Roman" w:cs="Times New Roman"/>
          <w:sz w:val="24"/>
          <w:szCs w:val="24"/>
        </w:rPr>
      </w:pPr>
      <w:r w:rsidRPr="002943F0">
        <w:rPr>
          <w:rFonts w:ascii="Times New Roman" w:hAnsi="Times New Roman" w:cs="Times New Roman"/>
          <w:color w:val="000000"/>
          <w:sz w:val="24"/>
          <w:szCs w:val="24"/>
        </w:rPr>
        <w:t xml:space="preserve">Mediante a realização de atividades que utilizem </w:t>
      </w:r>
      <w:r>
        <w:rPr>
          <w:rFonts w:ascii="Times New Roman" w:hAnsi="Times New Roman" w:cs="Times New Roman"/>
          <w:color w:val="000000"/>
          <w:sz w:val="24"/>
          <w:szCs w:val="24"/>
        </w:rPr>
        <w:t>o lúdico na educação infantil</w:t>
      </w:r>
      <w:r w:rsidRPr="002943F0">
        <w:rPr>
          <w:rFonts w:ascii="Times New Roman" w:hAnsi="Times New Roman" w:cs="Times New Roman"/>
          <w:color w:val="000000"/>
          <w:sz w:val="24"/>
          <w:szCs w:val="24"/>
        </w:rPr>
        <w:t xml:space="preserve"> é possível desenvolver a coordenação motora, melhorar o equilíbrio, e permitir que a criança consolide gradativamente exercícios físicos, sociais e cognitivos. A criança aprenderá regras, trabalhando sua autoconfiança, aprenderá a ganhar e a perder e, com isso, superar suas limitações e frustações, compreendendo e aprendendo a e</w:t>
      </w:r>
      <w:r>
        <w:rPr>
          <w:rFonts w:ascii="Times New Roman" w:hAnsi="Times New Roman" w:cs="Times New Roman"/>
          <w:color w:val="000000"/>
          <w:sz w:val="24"/>
          <w:szCs w:val="24"/>
        </w:rPr>
        <w:t>quilibrar o real e o imaginário, favorecendo e seu desenvolvimento integral.</w:t>
      </w:r>
      <w:r w:rsidR="004E215E">
        <w:rPr>
          <w:rFonts w:ascii="Times New Roman" w:hAnsi="Times New Roman" w:cs="Times New Roman"/>
          <w:color w:val="000000"/>
          <w:sz w:val="24"/>
          <w:szCs w:val="24"/>
        </w:rPr>
        <w:t xml:space="preserve">  </w:t>
      </w:r>
      <w:r w:rsidR="004E215E">
        <w:rPr>
          <w:rFonts w:ascii="Times New Roman" w:hAnsi="Times New Roman" w:cs="Times New Roman"/>
          <w:sz w:val="24"/>
          <w:szCs w:val="24"/>
        </w:rPr>
        <w:t xml:space="preserve">Kishimoto (2002, p. 150) enfatiza, </w:t>
      </w:r>
    </w:p>
    <w:p w:rsidR="004E215E" w:rsidRDefault="004E215E" w:rsidP="004E215E">
      <w:pPr>
        <w:rPr>
          <w:rFonts w:ascii="Times New Roman" w:hAnsi="Times New Roman" w:cs="Times New Roman"/>
          <w:sz w:val="24"/>
          <w:szCs w:val="24"/>
        </w:rPr>
      </w:pPr>
    </w:p>
    <w:p w:rsidR="004E215E" w:rsidRPr="004E215E" w:rsidRDefault="004E215E" w:rsidP="004E215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Crianças que brincam aprendem a decodificar o pensamento dos parceiros por meio da metacognição, o processo de substituição de significados, típicos de processos simbólicos. É essa perspectiva que permite o desenvolvimento cognitivo. Uma educação que expõe o pré- escolar aos contos e brincadeiras carregadas de imagens sociais e culturais contribui para o desenvolvimento de representações de natureza icônica, necessários ao aparecimento do simbolismo. Possibilitar que o ser humano desenvolva- se pelo movimento (enativo), pelo grafismo e imagens mentais (icônico) e atinja o lógico-científico (simbólico), significa respeitar suas formas de representação do mundo.</w:t>
      </w:r>
    </w:p>
    <w:p w:rsidR="00BF6F6F" w:rsidRPr="002943F0" w:rsidRDefault="00BF6F6F" w:rsidP="00BF6F6F">
      <w:pPr>
        <w:autoSpaceDE w:val="0"/>
        <w:autoSpaceDN w:val="0"/>
        <w:adjustRightInd w:val="0"/>
        <w:spacing w:after="0" w:line="240" w:lineRule="auto"/>
        <w:jc w:val="both"/>
        <w:rPr>
          <w:rFonts w:ascii="Times New Roman" w:hAnsi="Times New Roman" w:cs="Times New Roman"/>
          <w:sz w:val="24"/>
          <w:szCs w:val="24"/>
        </w:rPr>
      </w:pPr>
    </w:p>
    <w:p w:rsidR="00080D1F" w:rsidRDefault="00B03BDC" w:rsidP="00280129">
      <w:pPr>
        <w:pStyle w:val="Corpodetexto"/>
        <w:spacing w:line="240" w:lineRule="auto"/>
        <w:ind w:firstLine="1134"/>
        <w:rPr>
          <w:rFonts w:ascii="Times New Roman" w:hAnsi="Times New Roman"/>
        </w:rPr>
      </w:pPr>
      <w:r>
        <w:rPr>
          <w:rFonts w:ascii="Times New Roman" w:hAnsi="Times New Roman"/>
        </w:rPr>
        <w:t xml:space="preserve">A partir dos dados obtidos nesta pesquisa pode se </w:t>
      </w:r>
      <w:r w:rsidR="00C225AA" w:rsidRPr="005A5F05">
        <w:rPr>
          <w:rFonts w:ascii="Times New Roman" w:hAnsi="Times New Roman"/>
        </w:rPr>
        <w:t xml:space="preserve">constatar que as professoras participantes </w:t>
      </w:r>
      <w:r w:rsidR="00133B11" w:rsidRPr="00E01A32">
        <w:rPr>
          <w:rFonts w:ascii="Times New Roman" w:hAnsi="Times New Roman"/>
        </w:rPr>
        <w:t xml:space="preserve">possuem conhecimento </w:t>
      </w:r>
      <w:r w:rsidR="00133B11">
        <w:rPr>
          <w:rFonts w:ascii="Times New Roman" w:hAnsi="Times New Roman"/>
        </w:rPr>
        <w:t xml:space="preserve">sobre a importância do uso do </w:t>
      </w:r>
      <w:r w:rsidR="002943F0">
        <w:rPr>
          <w:rFonts w:ascii="Times New Roman" w:hAnsi="Times New Roman"/>
        </w:rPr>
        <w:t>lúdico</w:t>
      </w:r>
      <w:r w:rsidR="00133B11" w:rsidRPr="00E01A32">
        <w:rPr>
          <w:rFonts w:ascii="Times New Roman" w:hAnsi="Times New Roman"/>
        </w:rPr>
        <w:t xml:space="preserve"> no processo de ensino e aprendizagem</w:t>
      </w:r>
      <w:r w:rsidR="00EB6159">
        <w:rPr>
          <w:rFonts w:ascii="Times New Roman" w:hAnsi="Times New Roman"/>
        </w:rPr>
        <w:t xml:space="preserve"> na educação</w:t>
      </w:r>
      <w:r w:rsidR="00133B11" w:rsidRPr="00E01A32">
        <w:rPr>
          <w:rFonts w:ascii="Times New Roman" w:hAnsi="Times New Roman"/>
        </w:rPr>
        <w:t xml:space="preserve">. E, ainda, que estas utilizam o lúdico </w:t>
      </w:r>
      <w:r w:rsidR="00EB6159">
        <w:rPr>
          <w:rFonts w:ascii="Times New Roman" w:hAnsi="Times New Roman"/>
        </w:rPr>
        <w:t>como estratégia de ensino no contexto escolar</w:t>
      </w:r>
      <w:r w:rsidR="00094064">
        <w:rPr>
          <w:rFonts w:ascii="Times New Roman" w:hAnsi="Times New Roman"/>
        </w:rPr>
        <w:t>. Sendo que</w:t>
      </w:r>
      <w:r w:rsidR="00133B11" w:rsidRPr="00E01A32">
        <w:rPr>
          <w:rFonts w:ascii="Times New Roman" w:hAnsi="Times New Roman"/>
        </w:rPr>
        <w:t xml:space="preserve"> uma </w:t>
      </w:r>
      <w:r w:rsidR="004E215E">
        <w:rPr>
          <w:rFonts w:ascii="Times New Roman" w:hAnsi="Times New Roman"/>
        </w:rPr>
        <w:t xml:space="preserve">professora utiliza </w:t>
      </w:r>
      <w:r w:rsidR="00133B11" w:rsidRPr="00E01A32">
        <w:rPr>
          <w:rFonts w:ascii="Times New Roman" w:hAnsi="Times New Roman"/>
        </w:rPr>
        <w:t>frequentemente</w:t>
      </w:r>
      <w:r w:rsidR="00043242">
        <w:rPr>
          <w:rFonts w:ascii="Times New Roman" w:hAnsi="Times New Roman"/>
        </w:rPr>
        <w:t xml:space="preserve"> o lúdico</w:t>
      </w:r>
      <w:r w:rsidR="00080D1F">
        <w:rPr>
          <w:rFonts w:ascii="Times New Roman" w:hAnsi="Times New Roman"/>
        </w:rPr>
        <w:t xml:space="preserve"> em sala de aula </w:t>
      </w:r>
      <w:r w:rsidR="00043242">
        <w:rPr>
          <w:rFonts w:ascii="Times New Roman" w:hAnsi="Times New Roman"/>
        </w:rPr>
        <w:t xml:space="preserve">com </w:t>
      </w:r>
      <w:r w:rsidR="00080D1F">
        <w:rPr>
          <w:rFonts w:ascii="Times New Roman" w:hAnsi="Times New Roman"/>
        </w:rPr>
        <w:t xml:space="preserve">atividades que envolvem </w:t>
      </w:r>
      <w:r w:rsidR="00043242">
        <w:rPr>
          <w:rFonts w:ascii="Times New Roman" w:hAnsi="Times New Roman"/>
        </w:rPr>
        <w:t>jogos e brincadeiras</w:t>
      </w:r>
      <w:r w:rsidR="00043242" w:rsidRPr="00E01A32">
        <w:rPr>
          <w:rFonts w:ascii="Times New Roman" w:hAnsi="Times New Roman"/>
        </w:rPr>
        <w:t>, contação de história, músicas, encenaçõe</w:t>
      </w:r>
      <w:r w:rsidR="00080D1F">
        <w:rPr>
          <w:rFonts w:ascii="Times New Roman" w:hAnsi="Times New Roman"/>
        </w:rPr>
        <w:t xml:space="preserve">s, gincanas e </w:t>
      </w:r>
      <w:r w:rsidR="00043242">
        <w:rPr>
          <w:rFonts w:ascii="Times New Roman" w:hAnsi="Times New Roman"/>
        </w:rPr>
        <w:t xml:space="preserve">dinâmicas de grupo. </w:t>
      </w:r>
      <w:r w:rsidR="00280129">
        <w:rPr>
          <w:rFonts w:ascii="Times New Roman" w:hAnsi="Times New Roman"/>
        </w:rPr>
        <w:t xml:space="preserve"> </w:t>
      </w:r>
      <w:r w:rsidR="00043242">
        <w:rPr>
          <w:rFonts w:ascii="Times New Roman" w:hAnsi="Times New Roman"/>
        </w:rPr>
        <w:t xml:space="preserve">Enquanto que </w:t>
      </w:r>
      <w:r w:rsidR="00133B11" w:rsidRPr="00E01A32">
        <w:rPr>
          <w:rFonts w:ascii="Times New Roman" w:hAnsi="Times New Roman"/>
        </w:rPr>
        <w:t xml:space="preserve">a outra </w:t>
      </w:r>
      <w:r w:rsidR="00043242">
        <w:rPr>
          <w:rFonts w:ascii="Times New Roman" w:hAnsi="Times New Roman"/>
        </w:rPr>
        <w:t xml:space="preserve">professora </w:t>
      </w:r>
      <w:r w:rsidR="00133B11" w:rsidRPr="00E01A32">
        <w:rPr>
          <w:rFonts w:ascii="Times New Roman" w:hAnsi="Times New Roman"/>
        </w:rPr>
        <w:t>ocasionalmente</w:t>
      </w:r>
      <w:r w:rsidR="00043242">
        <w:rPr>
          <w:rFonts w:ascii="Times New Roman" w:hAnsi="Times New Roman"/>
        </w:rPr>
        <w:t xml:space="preserve"> utiliza o lúdico</w:t>
      </w:r>
      <w:r w:rsidR="00133B11" w:rsidRPr="00E01A32">
        <w:rPr>
          <w:rFonts w:ascii="Times New Roman" w:hAnsi="Times New Roman"/>
        </w:rPr>
        <w:t>, uma vez que relata não ter tempo para planejar as</w:t>
      </w:r>
      <w:r w:rsidR="004E215E">
        <w:rPr>
          <w:rFonts w:ascii="Times New Roman" w:hAnsi="Times New Roman"/>
        </w:rPr>
        <w:t xml:space="preserve"> aulas, pois faz dobra de turno</w:t>
      </w:r>
      <w:r w:rsidR="00043242">
        <w:rPr>
          <w:rFonts w:ascii="Times New Roman" w:hAnsi="Times New Roman"/>
        </w:rPr>
        <w:t>. D</w:t>
      </w:r>
      <w:r w:rsidR="00094064" w:rsidRPr="00E01A32">
        <w:rPr>
          <w:rFonts w:ascii="Times New Roman" w:hAnsi="Times New Roman"/>
        </w:rPr>
        <w:t>urante a observ</w:t>
      </w:r>
      <w:r w:rsidR="00043242">
        <w:rPr>
          <w:rFonts w:ascii="Times New Roman" w:hAnsi="Times New Roman"/>
        </w:rPr>
        <w:t>ação, pode se verificar</w:t>
      </w:r>
      <w:r w:rsidR="00080D1F">
        <w:rPr>
          <w:rFonts w:ascii="Times New Roman" w:hAnsi="Times New Roman"/>
        </w:rPr>
        <w:t xml:space="preserve"> </w:t>
      </w:r>
      <w:r w:rsidR="00043242">
        <w:rPr>
          <w:rFonts w:ascii="Times New Roman" w:hAnsi="Times New Roman"/>
        </w:rPr>
        <w:t xml:space="preserve">que </w:t>
      </w:r>
      <w:r w:rsidR="00280129">
        <w:rPr>
          <w:rFonts w:ascii="Times New Roman" w:hAnsi="Times New Roman"/>
        </w:rPr>
        <w:t>as atividades realizadas pela professora, em sua maioria, restringem-se</w:t>
      </w:r>
      <w:r w:rsidR="00043242">
        <w:rPr>
          <w:rFonts w:ascii="Times New Roman" w:hAnsi="Times New Roman"/>
        </w:rPr>
        <w:t xml:space="preserve"> ao uso do </w:t>
      </w:r>
      <w:r w:rsidR="00094064" w:rsidRPr="00E01A32">
        <w:rPr>
          <w:rFonts w:ascii="Times New Roman" w:hAnsi="Times New Roman"/>
        </w:rPr>
        <w:t>quadro</w:t>
      </w:r>
      <w:r w:rsidR="00043242">
        <w:rPr>
          <w:rFonts w:ascii="Times New Roman" w:hAnsi="Times New Roman"/>
        </w:rPr>
        <w:t xml:space="preserve"> negro</w:t>
      </w:r>
      <w:r w:rsidR="00094064" w:rsidRPr="00E01A32">
        <w:rPr>
          <w:rFonts w:ascii="Times New Roman" w:hAnsi="Times New Roman"/>
        </w:rPr>
        <w:t>, bem como a ativ</w:t>
      </w:r>
      <w:r w:rsidR="00043242">
        <w:rPr>
          <w:rFonts w:ascii="Times New Roman" w:hAnsi="Times New Roman"/>
        </w:rPr>
        <w:t>idades xerocopiadas.</w:t>
      </w:r>
      <w:r w:rsidR="00094064" w:rsidRPr="00E01A32">
        <w:rPr>
          <w:rFonts w:ascii="Times New Roman" w:hAnsi="Times New Roman"/>
        </w:rPr>
        <w:t xml:space="preserve"> </w:t>
      </w:r>
    </w:p>
    <w:p w:rsidR="00133B11" w:rsidRDefault="00080D1F" w:rsidP="00080D1F">
      <w:pPr>
        <w:pStyle w:val="Corpodetexto"/>
        <w:spacing w:line="240" w:lineRule="auto"/>
        <w:ind w:firstLine="1134"/>
        <w:rPr>
          <w:rFonts w:ascii="Times New Roman" w:hAnsi="Times New Roman"/>
        </w:rPr>
      </w:pPr>
      <w:r>
        <w:rPr>
          <w:rFonts w:ascii="Times New Roman" w:hAnsi="Times New Roman"/>
        </w:rPr>
        <w:t>O</w:t>
      </w:r>
      <w:r w:rsidRPr="00E01A32">
        <w:rPr>
          <w:rFonts w:ascii="Times New Roman" w:hAnsi="Times New Roman"/>
        </w:rPr>
        <w:t xml:space="preserve"> </w:t>
      </w:r>
      <w:r>
        <w:rPr>
          <w:rFonts w:ascii="Times New Roman" w:hAnsi="Times New Roman"/>
        </w:rPr>
        <w:t xml:space="preserve">uso do </w:t>
      </w:r>
      <w:r w:rsidRPr="00E01A32">
        <w:rPr>
          <w:rFonts w:ascii="Times New Roman" w:hAnsi="Times New Roman"/>
        </w:rPr>
        <w:t>lúdico</w:t>
      </w:r>
      <w:r>
        <w:rPr>
          <w:rFonts w:ascii="Times New Roman" w:hAnsi="Times New Roman"/>
        </w:rPr>
        <w:t xml:space="preserve"> é muito importante na educação infantil, </w:t>
      </w:r>
      <w:r w:rsidR="00EB6159">
        <w:rPr>
          <w:rFonts w:ascii="Times New Roman" w:hAnsi="Times New Roman"/>
        </w:rPr>
        <w:t xml:space="preserve">pois, segundo Santos (1997) </w:t>
      </w:r>
      <w:r w:rsidRPr="006E1766">
        <w:rPr>
          <w:rFonts w:ascii="Times New Roman" w:hAnsi="Times New Roman"/>
        </w:rPr>
        <w:t>“o desenvolvimento do aspecto lúdico facilita a aprendizagem, o</w:t>
      </w:r>
      <w:r>
        <w:rPr>
          <w:rFonts w:ascii="Times New Roman" w:hAnsi="Times New Roman"/>
        </w:rPr>
        <w:t xml:space="preserve"> </w:t>
      </w:r>
      <w:r w:rsidRPr="006E1766">
        <w:rPr>
          <w:rFonts w:ascii="Times New Roman" w:hAnsi="Times New Roman"/>
        </w:rPr>
        <w:t>desenvolvimento pessoal, social e cultural, colabora para a saúde mental,prepara para um estado interior fértil, facilita os processos de socialização,comunicação, expressão e construção do conhecimento”. (SANTOS, 1997, p.12)</w:t>
      </w:r>
      <w:r>
        <w:rPr>
          <w:rFonts w:ascii="Times New Roman" w:hAnsi="Times New Roman"/>
        </w:rPr>
        <w:t>.</w:t>
      </w:r>
    </w:p>
    <w:p w:rsidR="00133B11" w:rsidRPr="00E01A32" w:rsidRDefault="00133B11" w:rsidP="00080D1F">
      <w:pPr>
        <w:pStyle w:val="Corpodetexto"/>
        <w:spacing w:line="240" w:lineRule="auto"/>
        <w:ind w:firstLine="1134"/>
        <w:rPr>
          <w:rFonts w:ascii="Times New Roman" w:hAnsi="Times New Roman"/>
        </w:rPr>
      </w:pPr>
      <w:r>
        <w:rPr>
          <w:rFonts w:ascii="Times New Roman" w:hAnsi="Times New Roman"/>
        </w:rPr>
        <w:t xml:space="preserve">Pode se constatar ainda </w:t>
      </w:r>
      <w:r w:rsidR="00080D1F">
        <w:rPr>
          <w:rFonts w:ascii="Times New Roman" w:hAnsi="Times New Roman"/>
        </w:rPr>
        <w:t xml:space="preserve">neste estudo, </w:t>
      </w:r>
      <w:r>
        <w:rPr>
          <w:rFonts w:ascii="Times New Roman" w:hAnsi="Times New Roman"/>
        </w:rPr>
        <w:t xml:space="preserve">a necessidade premente da formação continuada do professor para trabalhar </w:t>
      </w:r>
      <w:r w:rsidR="00137A4A">
        <w:rPr>
          <w:rFonts w:ascii="Times New Roman" w:hAnsi="Times New Roman"/>
        </w:rPr>
        <w:t>com o lúdi</w:t>
      </w:r>
      <w:r w:rsidR="00280129">
        <w:rPr>
          <w:rFonts w:ascii="Times New Roman" w:hAnsi="Times New Roman"/>
        </w:rPr>
        <w:t xml:space="preserve">co em sala de aula e </w:t>
      </w:r>
      <w:r w:rsidR="00137A4A">
        <w:rPr>
          <w:rFonts w:ascii="Times New Roman" w:hAnsi="Times New Roman"/>
        </w:rPr>
        <w:t>de</w:t>
      </w:r>
      <w:r>
        <w:rPr>
          <w:rFonts w:ascii="Times New Roman" w:hAnsi="Times New Roman"/>
        </w:rPr>
        <w:t xml:space="preserve"> apoio da escola no planejamento e efetivação de uma prática pedagógica significativa que possibilite a formação integral das crianças.</w:t>
      </w:r>
    </w:p>
    <w:p w:rsidR="00B623A9" w:rsidRDefault="00B623A9" w:rsidP="002B6F22">
      <w:pPr>
        <w:spacing w:after="0" w:line="240" w:lineRule="auto"/>
        <w:ind w:firstLine="1134"/>
        <w:jc w:val="both"/>
        <w:rPr>
          <w:rFonts w:ascii="Times New Roman" w:hAnsi="Times New Roman" w:cs="Times New Roman"/>
          <w:sz w:val="24"/>
          <w:szCs w:val="24"/>
        </w:rPr>
      </w:pPr>
    </w:p>
    <w:p w:rsidR="00C225AA" w:rsidRDefault="00C225AA" w:rsidP="002B6F22">
      <w:pPr>
        <w:spacing w:after="0" w:line="240" w:lineRule="auto"/>
        <w:jc w:val="both"/>
        <w:rPr>
          <w:rFonts w:ascii="Times New Roman" w:hAnsi="Times New Roman" w:cs="Times New Roman"/>
          <w:sz w:val="24"/>
          <w:szCs w:val="24"/>
        </w:rPr>
      </w:pPr>
    </w:p>
    <w:p w:rsidR="00B52A94" w:rsidRPr="00CC385E" w:rsidRDefault="00B52A94" w:rsidP="00CC385E">
      <w:pPr>
        <w:spacing w:after="0" w:line="240" w:lineRule="auto"/>
        <w:rPr>
          <w:rFonts w:ascii="Times New Roman" w:hAnsi="Times New Roman" w:cs="Times New Roman"/>
          <w:b/>
          <w:sz w:val="24"/>
          <w:szCs w:val="24"/>
        </w:rPr>
      </w:pPr>
      <w:r w:rsidRPr="00CC385E">
        <w:rPr>
          <w:rFonts w:ascii="Times New Roman" w:hAnsi="Times New Roman" w:cs="Times New Roman"/>
          <w:b/>
          <w:sz w:val="24"/>
          <w:szCs w:val="24"/>
        </w:rPr>
        <w:t xml:space="preserve">Conclusão </w:t>
      </w:r>
    </w:p>
    <w:p w:rsidR="00AE3E3E" w:rsidRPr="005B7250" w:rsidRDefault="00AE3E3E" w:rsidP="00CC385E">
      <w:pPr>
        <w:spacing w:after="0" w:line="240" w:lineRule="auto"/>
        <w:rPr>
          <w:rFonts w:ascii="Times New Roman" w:hAnsi="Times New Roman" w:cs="Times New Roman"/>
          <w:sz w:val="24"/>
          <w:szCs w:val="24"/>
        </w:rPr>
      </w:pPr>
    </w:p>
    <w:p w:rsidR="008A1683" w:rsidRPr="002779B1" w:rsidRDefault="00BE703B" w:rsidP="00B623A9">
      <w:pPr>
        <w:pStyle w:val="Corpodetexto"/>
        <w:spacing w:line="240" w:lineRule="auto"/>
        <w:ind w:firstLine="1134"/>
        <w:rPr>
          <w:rFonts w:ascii="Times New Roman" w:hAnsi="Times New Roman"/>
        </w:rPr>
      </w:pPr>
      <w:r w:rsidRPr="005B7250">
        <w:rPr>
          <w:rFonts w:ascii="Times New Roman" w:hAnsi="Times New Roman"/>
        </w:rPr>
        <w:t>Por meio dos resulta</w:t>
      </w:r>
      <w:r w:rsidR="00BF6F6F">
        <w:rPr>
          <w:rFonts w:ascii="Times New Roman" w:hAnsi="Times New Roman"/>
        </w:rPr>
        <w:t>dos apresentados na pesquisa, pô</w:t>
      </w:r>
      <w:r w:rsidRPr="005B7250">
        <w:rPr>
          <w:rFonts w:ascii="Times New Roman" w:hAnsi="Times New Roman"/>
        </w:rPr>
        <w:t xml:space="preserve">de-se </w:t>
      </w:r>
      <w:r>
        <w:rPr>
          <w:rFonts w:ascii="Times New Roman" w:hAnsi="Times New Roman"/>
        </w:rPr>
        <w:t xml:space="preserve">constatar </w:t>
      </w:r>
      <w:r w:rsidR="008A1683" w:rsidRPr="002779B1">
        <w:rPr>
          <w:rFonts w:ascii="Times New Roman" w:hAnsi="Times New Roman"/>
        </w:rPr>
        <w:t>que as professoras reconhecem</w:t>
      </w:r>
      <w:r w:rsidR="00B623A9">
        <w:rPr>
          <w:rFonts w:ascii="Times New Roman" w:hAnsi="Times New Roman"/>
        </w:rPr>
        <w:t xml:space="preserve"> a importância do uso do lúdico </w:t>
      </w:r>
      <w:r w:rsidR="008A1683" w:rsidRPr="002779B1">
        <w:rPr>
          <w:rFonts w:ascii="Times New Roman" w:hAnsi="Times New Roman"/>
        </w:rPr>
        <w:t xml:space="preserve">no processo de ensino e aprendizagem das crianças na Educação Infantil e que </w:t>
      </w:r>
      <w:r w:rsidR="00080D1F">
        <w:rPr>
          <w:rFonts w:ascii="Times New Roman" w:hAnsi="Times New Roman"/>
        </w:rPr>
        <w:t>utilizam o lúdico como</w:t>
      </w:r>
      <w:r w:rsidR="00133B11">
        <w:rPr>
          <w:rFonts w:ascii="Times New Roman" w:hAnsi="Times New Roman"/>
        </w:rPr>
        <w:t xml:space="preserve"> </w:t>
      </w:r>
      <w:r w:rsidR="008A1683" w:rsidRPr="002779B1">
        <w:rPr>
          <w:rFonts w:ascii="Times New Roman" w:hAnsi="Times New Roman"/>
        </w:rPr>
        <w:t xml:space="preserve">estratégia de ensino em suas aulas. No entanto, uma das professoras utiliza o lúdico ocasionalmente, por falta de tempo para planejar e de apoio da coordenação pedagógica da escola. </w:t>
      </w:r>
    </w:p>
    <w:p w:rsidR="00CC385E" w:rsidRDefault="00C24BAA" w:rsidP="00137A4A">
      <w:pPr>
        <w:pStyle w:val="Corpodetexto"/>
        <w:spacing w:line="240" w:lineRule="auto"/>
        <w:ind w:firstLine="1134"/>
        <w:rPr>
          <w:rFonts w:ascii="Times New Roman" w:hAnsi="Times New Roman"/>
        </w:rPr>
      </w:pPr>
      <w:r>
        <w:rPr>
          <w:rFonts w:ascii="Times New Roman" w:hAnsi="Times New Roman"/>
        </w:rPr>
        <w:t xml:space="preserve"> </w:t>
      </w:r>
      <w:r w:rsidR="002363E2" w:rsidRPr="005B7250">
        <w:rPr>
          <w:rFonts w:ascii="Times New Roman" w:hAnsi="Times New Roman"/>
        </w:rPr>
        <w:t>Espera-se que este trabalho cont</w:t>
      </w:r>
      <w:r>
        <w:rPr>
          <w:rFonts w:ascii="Times New Roman" w:hAnsi="Times New Roman"/>
        </w:rPr>
        <w:t xml:space="preserve">ribua com as discussões sobre a </w:t>
      </w:r>
      <w:r w:rsidR="00B623A9" w:rsidRPr="002779B1">
        <w:rPr>
          <w:rFonts w:ascii="Times New Roman" w:hAnsi="Times New Roman"/>
        </w:rPr>
        <w:t xml:space="preserve">importância da </w:t>
      </w:r>
      <w:r>
        <w:rPr>
          <w:rFonts w:ascii="Times New Roman" w:hAnsi="Times New Roman"/>
        </w:rPr>
        <w:t>do uso do lúdico no processo de ensino aprendizagem na educação</w:t>
      </w:r>
      <w:r w:rsidR="00133B11">
        <w:rPr>
          <w:rFonts w:ascii="Times New Roman" w:hAnsi="Times New Roman"/>
        </w:rPr>
        <w:t xml:space="preserve"> infantil</w:t>
      </w:r>
      <w:r w:rsidR="002363E2" w:rsidRPr="005B7250">
        <w:rPr>
          <w:rFonts w:ascii="Times New Roman" w:hAnsi="Times New Roman"/>
        </w:rPr>
        <w:t xml:space="preserve">, por ser um tema relevante </w:t>
      </w:r>
      <w:r w:rsidR="00CC385E">
        <w:rPr>
          <w:rFonts w:ascii="Times New Roman" w:hAnsi="Times New Roman"/>
        </w:rPr>
        <w:t xml:space="preserve">na universidade e </w:t>
      </w:r>
      <w:r w:rsidR="002363E2" w:rsidRPr="005B7250">
        <w:rPr>
          <w:rFonts w:ascii="Times New Roman" w:hAnsi="Times New Roman"/>
        </w:rPr>
        <w:t>para sociedade. Sendo nec</w:t>
      </w:r>
      <w:r w:rsidR="00AE3E3E">
        <w:rPr>
          <w:rFonts w:ascii="Times New Roman" w:hAnsi="Times New Roman"/>
        </w:rPr>
        <w:t xml:space="preserve">essário o desenvolvimento de </w:t>
      </w:r>
      <w:r w:rsidR="002363E2" w:rsidRPr="005B7250">
        <w:rPr>
          <w:rFonts w:ascii="Times New Roman" w:hAnsi="Times New Roman"/>
        </w:rPr>
        <w:t xml:space="preserve">estudos para que se possam obter mais conhecimentos sistematizados sobre </w:t>
      </w:r>
      <w:r w:rsidR="00080D1F">
        <w:rPr>
          <w:rFonts w:ascii="Times New Roman" w:hAnsi="Times New Roman"/>
        </w:rPr>
        <w:t>o lúdico</w:t>
      </w:r>
      <w:r>
        <w:rPr>
          <w:rFonts w:ascii="Times New Roman" w:hAnsi="Times New Roman"/>
        </w:rPr>
        <w:t xml:space="preserve"> </w:t>
      </w:r>
      <w:r w:rsidR="00133B11">
        <w:rPr>
          <w:rFonts w:ascii="Times New Roman" w:hAnsi="Times New Roman"/>
        </w:rPr>
        <w:t xml:space="preserve">e suas contribuições </w:t>
      </w:r>
      <w:r w:rsidR="00137A4A">
        <w:rPr>
          <w:rFonts w:ascii="Times New Roman" w:hAnsi="Times New Roman"/>
        </w:rPr>
        <w:t>no processo de ensino aprendizagem na educação infantil</w:t>
      </w:r>
      <w:r w:rsidR="00133B11">
        <w:rPr>
          <w:rFonts w:ascii="Times New Roman" w:hAnsi="Times New Roman"/>
        </w:rPr>
        <w:t xml:space="preserve"> </w:t>
      </w:r>
    </w:p>
    <w:p w:rsidR="00137A4A" w:rsidRPr="005B7250" w:rsidRDefault="00137A4A" w:rsidP="00137A4A">
      <w:pPr>
        <w:pStyle w:val="Corpodetexto"/>
        <w:spacing w:line="240" w:lineRule="auto"/>
        <w:ind w:firstLine="1134"/>
        <w:rPr>
          <w:rFonts w:ascii="Times New Roman" w:hAnsi="Times New Roman"/>
        </w:rPr>
      </w:pPr>
    </w:p>
    <w:p w:rsidR="00B52A94" w:rsidRDefault="00B52A94" w:rsidP="005B7250">
      <w:pPr>
        <w:spacing w:after="0"/>
        <w:rPr>
          <w:rFonts w:ascii="Times New Roman" w:hAnsi="Times New Roman" w:cs="Times New Roman"/>
          <w:b/>
          <w:sz w:val="24"/>
          <w:szCs w:val="24"/>
        </w:rPr>
      </w:pPr>
      <w:r w:rsidRPr="00F7122A">
        <w:rPr>
          <w:rFonts w:ascii="Times New Roman" w:hAnsi="Times New Roman" w:cs="Times New Roman"/>
          <w:b/>
          <w:sz w:val="24"/>
          <w:szCs w:val="24"/>
        </w:rPr>
        <w:t>Agradecimentos</w:t>
      </w:r>
    </w:p>
    <w:p w:rsidR="00F7122A" w:rsidRPr="00F7122A" w:rsidRDefault="00F7122A" w:rsidP="000C466A">
      <w:pPr>
        <w:spacing w:after="0"/>
        <w:jc w:val="both"/>
        <w:rPr>
          <w:rFonts w:ascii="Times New Roman" w:hAnsi="Times New Roman" w:cs="Times New Roman"/>
          <w:b/>
          <w:sz w:val="24"/>
          <w:szCs w:val="24"/>
        </w:rPr>
      </w:pPr>
    </w:p>
    <w:p w:rsidR="00A6430C" w:rsidRDefault="00A6430C" w:rsidP="000C466A">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F7122A">
        <w:rPr>
          <w:rFonts w:ascii="Times New Roman" w:hAnsi="Times New Roman" w:cs="Times New Roman"/>
          <w:sz w:val="24"/>
          <w:szCs w:val="24"/>
        </w:rPr>
        <w:t xml:space="preserve">Universidade Estadual de Montes Claros e Secretaria Municipal de </w:t>
      </w:r>
      <w:r w:rsidR="00C24BAA">
        <w:rPr>
          <w:rFonts w:ascii="Times New Roman" w:hAnsi="Times New Roman" w:cs="Times New Roman"/>
          <w:sz w:val="24"/>
          <w:szCs w:val="24"/>
        </w:rPr>
        <w:t xml:space="preserve">Pirapora </w:t>
      </w:r>
      <w:r w:rsidR="00F7122A">
        <w:rPr>
          <w:rFonts w:ascii="Times New Roman" w:hAnsi="Times New Roman" w:cs="Times New Roman"/>
          <w:sz w:val="24"/>
          <w:szCs w:val="24"/>
        </w:rPr>
        <w:t>pelo apoio e incentivo a pesquisa</w:t>
      </w:r>
    </w:p>
    <w:p w:rsidR="00CC385E" w:rsidRPr="005B7250" w:rsidRDefault="00CC385E" w:rsidP="000C466A">
      <w:pPr>
        <w:spacing w:after="0"/>
        <w:jc w:val="both"/>
        <w:rPr>
          <w:rFonts w:ascii="Times New Roman" w:hAnsi="Times New Roman" w:cs="Times New Roman"/>
          <w:sz w:val="24"/>
          <w:szCs w:val="24"/>
        </w:rPr>
      </w:pPr>
    </w:p>
    <w:p w:rsidR="00B52A94" w:rsidRPr="00F7122A" w:rsidRDefault="00CC385E" w:rsidP="000C466A">
      <w:pPr>
        <w:spacing w:after="0"/>
        <w:jc w:val="both"/>
        <w:rPr>
          <w:rFonts w:ascii="Times New Roman" w:hAnsi="Times New Roman" w:cs="Times New Roman"/>
          <w:b/>
          <w:sz w:val="24"/>
          <w:szCs w:val="24"/>
        </w:rPr>
      </w:pPr>
      <w:r w:rsidRPr="00F7122A">
        <w:rPr>
          <w:rFonts w:ascii="Times New Roman" w:hAnsi="Times New Roman" w:cs="Times New Roman"/>
          <w:b/>
          <w:sz w:val="24"/>
          <w:szCs w:val="24"/>
        </w:rPr>
        <w:lastRenderedPageBreak/>
        <w:t>R</w:t>
      </w:r>
      <w:r w:rsidR="00B52A94" w:rsidRPr="00F7122A">
        <w:rPr>
          <w:rFonts w:ascii="Times New Roman" w:hAnsi="Times New Roman" w:cs="Times New Roman"/>
          <w:b/>
          <w:sz w:val="24"/>
          <w:szCs w:val="24"/>
        </w:rPr>
        <w:t>eferencias</w:t>
      </w:r>
    </w:p>
    <w:p w:rsidR="00CC385E" w:rsidRPr="006A0DC2" w:rsidRDefault="00CC385E" w:rsidP="005B7250">
      <w:pPr>
        <w:spacing w:after="0"/>
        <w:rPr>
          <w:rFonts w:ascii="Times New Roman" w:hAnsi="Times New Roman" w:cs="Times New Roman"/>
          <w:sz w:val="24"/>
          <w:szCs w:val="24"/>
        </w:rPr>
      </w:pPr>
    </w:p>
    <w:p w:rsidR="00EB6159" w:rsidRPr="00C4766A" w:rsidRDefault="00EB6159" w:rsidP="00EB6159">
      <w:pPr>
        <w:spacing w:line="240" w:lineRule="auto"/>
        <w:rPr>
          <w:rFonts w:ascii="Times New Roman" w:hAnsi="Times New Roman" w:cs="Times New Roman"/>
          <w:sz w:val="24"/>
          <w:szCs w:val="24"/>
        </w:rPr>
      </w:pPr>
      <w:r w:rsidRPr="00C4766A">
        <w:rPr>
          <w:rFonts w:ascii="Times New Roman" w:hAnsi="Times New Roman" w:cs="Times New Roman"/>
          <w:sz w:val="24"/>
          <w:szCs w:val="24"/>
        </w:rPr>
        <w:t xml:space="preserve">KISHIMOTO, T. M. </w:t>
      </w:r>
      <w:r w:rsidRPr="00C4766A">
        <w:rPr>
          <w:rFonts w:ascii="Times New Roman" w:hAnsi="Times New Roman" w:cs="Times New Roman"/>
          <w:b/>
          <w:bCs/>
          <w:sz w:val="24"/>
          <w:szCs w:val="24"/>
        </w:rPr>
        <w:t xml:space="preserve">Bruner e a Brincadeira. </w:t>
      </w:r>
      <w:r w:rsidRPr="00C4766A">
        <w:rPr>
          <w:rFonts w:ascii="Times New Roman" w:hAnsi="Times New Roman" w:cs="Times New Roman"/>
          <w:sz w:val="24"/>
          <w:szCs w:val="24"/>
        </w:rPr>
        <w:t>In: O Brincar e suas Teorias, KISHIMOTO, Tizuko M. (ORG.) São Paulo, Pioneira Thomson Learning, 2002.</w:t>
      </w:r>
    </w:p>
    <w:p w:rsidR="00EB6159" w:rsidRDefault="00EB6159" w:rsidP="00EB6159">
      <w:pPr>
        <w:spacing w:line="240" w:lineRule="auto"/>
        <w:rPr>
          <w:rFonts w:ascii="Times New Roman" w:eastAsia="Times New Roman" w:hAnsi="Times New Roman" w:cs="Times New Roman"/>
          <w:sz w:val="24"/>
          <w:szCs w:val="24"/>
          <w:lang w:eastAsia="pt-BR"/>
        </w:rPr>
      </w:pPr>
      <w:r w:rsidRPr="008A6D6A">
        <w:rPr>
          <w:rFonts w:ascii="Times New Roman" w:eastAsia="Times New Roman" w:hAnsi="Times New Roman" w:cs="Times New Roman"/>
          <w:sz w:val="24"/>
          <w:szCs w:val="24"/>
          <w:lang w:eastAsia="pt-BR"/>
        </w:rPr>
        <w:t xml:space="preserve">SANTOS, Santa Marli Pires dos (Org.). </w:t>
      </w:r>
      <w:r w:rsidRPr="008A6D6A">
        <w:rPr>
          <w:rFonts w:ascii="Times New Roman" w:eastAsia="Times New Roman" w:hAnsi="Times New Roman" w:cs="Times New Roman"/>
          <w:b/>
          <w:sz w:val="24"/>
          <w:szCs w:val="24"/>
          <w:lang w:eastAsia="pt-BR"/>
        </w:rPr>
        <w:t>O lúdico na formação do educador</w:t>
      </w:r>
      <w:r w:rsidRPr="008A6D6A">
        <w:rPr>
          <w:rFonts w:ascii="Times New Roman" w:eastAsia="Times New Roman" w:hAnsi="Times New Roman" w:cs="Times New Roman"/>
          <w:sz w:val="24"/>
          <w:szCs w:val="24"/>
          <w:lang w:eastAsia="pt-BR"/>
        </w:rPr>
        <w:t>.9 e</w:t>
      </w:r>
      <w:r>
        <w:rPr>
          <w:rFonts w:ascii="Times New Roman" w:eastAsia="Times New Roman" w:hAnsi="Times New Roman" w:cs="Times New Roman"/>
          <w:sz w:val="24"/>
          <w:szCs w:val="24"/>
          <w:lang w:eastAsia="pt-BR"/>
        </w:rPr>
        <w:t>d. Petrópolis, RJ: Vozes, 1997.</w:t>
      </w:r>
    </w:p>
    <w:p w:rsidR="00EB6159" w:rsidRPr="008A6D6A" w:rsidRDefault="00EB6159" w:rsidP="00EB6159">
      <w:pPr>
        <w:spacing w:line="240" w:lineRule="auto"/>
        <w:rPr>
          <w:rFonts w:ascii="Times New Roman" w:eastAsia="Times New Roman" w:hAnsi="Times New Roman" w:cs="Times New Roman"/>
          <w:sz w:val="24"/>
          <w:szCs w:val="24"/>
          <w:lang w:eastAsia="pt-BR"/>
        </w:rPr>
      </w:pPr>
      <w:r w:rsidRPr="008A6D6A">
        <w:rPr>
          <w:rFonts w:ascii="Times New Roman" w:eastAsia="Times New Roman" w:hAnsi="Times New Roman" w:cs="Times New Roman"/>
          <w:sz w:val="24"/>
          <w:szCs w:val="24"/>
          <w:lang w:eastAsia="pt-BR"/>
        </w:rPr>
        <w:t xml:space="preserve">_____________. </w:t>
      </w:r>
      <w:r w:rsidRPr="008A6D6A">
        <w:rPr>
          <w:rFonts w:ascii="Times New Roman" w:eastAsia="Times New Roman" w:hAnsi="Times New Roman" w:cs="Times New Roman"/>
          <w:b/>
          <w:sz w:val="24"/>
          <w:szCs w:val="24"/>
          <w:lang w:eastAsia="pt-BR"/>
        </w:rPr>
        <w:t>Brinquedoteca:</w:t>
      </w:r>
      <w:r w:rsidRPr="008A6D6A">
        <w:rPr>
          <w:rFonts w:ascii="Times New Roman" w:eastAsia="Times New Roman" w:hAnsi="Times New Roman" w:cs="Times New Roman"/>
          <w:sz w:val="24"/>
          <w:szCs w:val="24"/>
          <w:lang w:eastAsia="pt-BR"/>
        </w:rPr>
        <w:t>o lúdico em diferentes contextos. 14 ed. Petrópolis, RJ: Vozes, 2011</w:t>
      </w:r>
      <w:r>
        <w:rPr>
          <w:rFonts w:ascii="Times New Roman" w:eastAsia="Times New Roman" w:hAnsi="Times New Roman" w:cs="Times New Roman"/>
          <w:sz w:val="24"/>
          <w:szCs w:val="24"/>
          <w:lang w:eastAsia="pt-BR"/>
        </w:rPr>
        <w:t>.</w:t>
      </w:r>
    </w:p>
    <w:p w:rsidR="00EB6159" w:rsidRDefault="00D547B3" w:rsidP="00EB6159">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ROSA, Adriana; NISIO, Josiane de</w:t>
      </w:r>
      <w:r w:rsidR="00EB6159" w:rsidRPr="008A6D6A">
        <w:rPr>
          <w:rFonts w:ascii="Times New Roman" w:eastAsia="Times New Roman" w:hAnsi="Times New Roman" w:cs="Times New Roman"/>
          <w:sz w:val="24"/>
          <w:szCs w:val="24"/>
          <w:lang w:eastAsia="pt-BR"/>
        </w:rPr>
        <w:t xml:space="preserve">. </w:t>
      </w:r>
      <w:r w:rsidR="00EB6159" w:rsidRPr="008A6D6A">
        <w:rPr>
          <w:rFonts w:ascii="Times New Roman" w:eastAsia="Times New Roman" w:hAnsi="Times New Roman" w:cs="Times New Roman"/>
          <w:b/>
          <w:sz w:val="24"/>
          <w:szCs w:val="24"/>
          <w:lang w:eastAsia="pt-BR"/>
        </w:rPr>
        <w:t>Atividades lúdicas:</w:t>
      </w:r>
      <w:r w:rsidR="00EB6159" w:rsidRPr="008A6D6A">
        <w:rPr>
          <w:rFonts w:ascii="Times New Roman" w:eastAsia="Times New Roman" w:hAnsi="Times New Roman" w:cs="Times New Roman"/>
          <w:sz w:val="24"/>
          <w:szCs w:val="24"/>
          <w:lang w:eastAsia="pt-BR"/>
        </w:rPr>
        <w:t xml:space="preserve"> sua importância na alfabetização. 1 ed. (1998), 7 reimpr. Curitiba: Juruá, 2011, 21-50.</w:t>
      </w:r>
    </w:p>
    <w:p w:rsidR="00EB6159" w:rsidRDefault="00EB6159" w:rsidP="00EB6159">
      <w:pPr>
        <w:rPr>
          <w:rFonts w:ascii="Times New Roman" w:hAnsi="Times New Roman" w:cs="Times New Roman"/>
          <w:sz w:val="24"/>
        </w:rPr>
      </w:pPr>
    </w:p>
    <w:p w:rsidR="00337F0C" w:rsidRPr="006A0DC2" w:rsidRDefault="00337F0C" w:rsidP="00A71D96">
      <w:pPr>
        <w:spacing w:after="0"/>
        <w:jc w:val="both"/>
        <w:rPr>
          <w:rFonts w:ascii="Times New Roman" w:hAnsi="Times New Roman" w:cs="Times New Roman"/>
          <w:sz w:val="24"/>
          <w:szCs w:val="24"/>
        </w:rPr>
      </w:pPr>
    </w:p>
    <w:sectPr w:rsidR="00337F0C" w:rsidRPr="006A0DC2" w:rsidSect="00AF0DD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295" w:rsidRDefault="00044295" w:rsidP="004E215E">
      <w:pPr>
        <w:spacing w:after="0" w:line="240" w:lineRule="auto"/>
      </w:pPr>
      <w:r>
        <w:separator/>
      </w:r>
    </w:p>
  </w:endnote>
  <w:endnote w:type="continuationSeparator" w:id="1">
    <w:p w:rsidR="00044295" w:rsidRDefault="00044295" w:rsidP="004E2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ans">
    <w:altName w:val="Times New Roman"/>
    <w:charset w:val="00"/>
    <w:family w:val="roman"/>
    <w:pitch w:val="default"/>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295" w:rsidRDefault="00044295" w:rsidP="004E215E">
      <w:pPr>
        <w:spacing w:after="0" w:line="240" w:lineRule="auto"/>
      </w:pPr>
      <w:r>
        <w:separator/>
      </w:r>
    </w:p>
  </w:footnote>
  <w:footnote w:type="continuationSeparator" w:id="1">
    <w:p w:rsidR="00044295" w:rsidRDefault="00044295" w:rsidP="004E21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645A71"/>
    <w:rsid w:val="000010F2"/>
    <w:rsid w:val="0003450D"/>
    <w:rsid w:val="00043242"/>
    <w:rsid w:val="00044295"/>
    <w:rsid w:val="00080D1F"/>
    <w:rsid w:val="00094064"/>
    <w:rsid w:val="000C466A"/>
    <w:rsid w:val="000C6004"/>
    <w:rsid w:val="000E57A7"/>
    <w:rsid w:val="00133B11"/>
    <w:rsid w:val="00137A4A"/>
    <w:rsid w:val="001B4109"/>
    <w:rsid w:val="002363E2"/>
    <w:rsid w:val="00280129"/>
    <w:rsid w:val="002943F0"/>
    <w:rsid w:val="002B6F22"/>
    <w:rsid w:val="002F5FF7"/>
    <w:rsid w:val="00337F0C"/>
    <w:rsid w:val="00363879"/>
    <w:rsid w:val="003738D7"/>
    <w:rsid w:val="00393F55"/>
    <w:rsid w:val="003A36C5"/>
    <w:rsid w:val="004E215E"/>
    <w:rsid w:val="0058680F"/>
    <w:rsid w:val="005A5F05"/>
    <w:rsid w:val="005B7250"/>
    <w:rsid w:val="005E0A38"/>
    <w:rsid w:val="0060043A"/>
    <w:rsid w:val="00600467"/>
    <w:rsid w:val="00617EF5"/>
    <w:rsid w:val="00645A71"/>
    <w:rsid w:val="006A0DC2"/>
    <w:rsid w:val="006B0D7A"/>
    <w:rsid w:val="006D53AB"/>
    <w:rsid w:val="00714607"/>
    <w:rsid w:val="00724A2C"/>
    <w:rsid w:val="00876FC7"/>
    <w:rsid w:val="008A1683"/>
    <w:rsid w:val="008D4041"/>
    <w:rsid w:val="008D541D"/>
    <w:rsid w:val="009102E7"/>
    <w:rsid w:val="009249F4"/>
    <w:rsid w:val="009608FC"/>
    <w:rsid w:val="009B67FD"/>
    <w:rsid w:val="009E53A5"/>
    <w:rsid w:val="00A6430C"/>
    <w:rsid w:val="00A71D96"/>
    <w:rsid w:val="00A77B52"/>
    <w:rsid w:val="00AA40BA"/>
    <w:rsid w:val="00AE3E3E"/>
    <w:rsid w:val="00AF0DD3"/>
    <w:rsid w:val="00B03BDC"/>
    <w:rsid w:val="00B12DAB"/>
    <w:rsid w:val="00B52A94"/>
    <w:rsid w:val="00B623A9"/>
    <w:rsid w:val="00B8691E"/>
    <w:rsid w:val="00B86E46"/>
    <w:rsid w:val="00BE13F6"/>
    <w:rsid w:val="00BE703B"/>
    <w:rsid w:val="00BF6F6F"/>
    <w:rsid w:val="00C225AA"/>
    <w:rsid w:val="00C24BAA"/>
    <w:rsid w:val="00C7169B"/>
    <w:rsid w:val="00CC385E"/>
    <w:rsid w:val="00CC7EF0"/>
    <w:rsid w:val="00CD403F"/>
    <w:rsid w:val="00D35EB5"/>
    <w:rsid w:val="00D547B3"/>
    <w:rsid w:val="00D75597"/>
    <w:rsid w:val="00E447C5"/>
    <w:rsid w:val="00E53BB4"/>
    <w:rsid w:val="00EB188E"/>
    <w:rsid w:val="00EB6159"/>
    <w:rsid w:val="00ED1481"/>
    <w:rsid w:val="00F7122A"/>
    <w:rsid w:val="00FF50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13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5B725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FFFFFF"/>
      <w:sz w:val="50"/>
      <w:szCs w:val="24"/>
      <w:lang w:eastAsia="zh-CN" w:bidi="hi-IN"/>
    </w:rPr>
  </w:style>
  <w:style w:type="character" w:styleId="Forte">
    <w:name w:val="Strong"/>
    <w:basedOn w:val="Fontepargpadro"/>
    <w:uiPriority w:val="22"/>
    <w:qFormat/>
    <w:rsid w:val="00CC385E"/>
    <w:rPr>
      <w:b/>
      <w:bCs/>
    </w:rPr>
  </w:style>
  <w:style w:type="paragraph" w:styleId="Textodebalo">
    <w:name w:val="Balloon Text"/>
    <w:basedOn w:val="Normal"/>
    <w:link w:val="TextodebaloChar"/>
    <w:uiPriority w:val="99"/>
    <w:semiHidden/>
    <w:unhideWhenUsed/>
    <w:rsid w:val="00AF0D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0DD3"/>
    <w:rPr>
      <w:rFonts w:ascii="Tahoma" w:hAnsi="Tahoma" w:cs="Tahoma"/>
      <w:sz w:val="16"/>
      <w:szCs w:val="16"/>
    </w:rPr>
  </w:style>
  <w:style w:type="character" w:styleId="Hyperlink">
    <w:name w:val="Hyperlink"/>
    <w:basedOn w:val="Fontepargpadro"/>
    <w:uiPriority w:val="99"/>
    <w:unhideWhenUsed/>
    <w:rsid w:val="005E0A38"/>
    <w:rPr>
      <w:color w:val="0000FF" w:themeColor="hyperlink"/>
      <w:u w:val="single"/>
    </w:rPr>
  </w:style>
  <w:style w:type="paragraph" w:styleId="Corpodetexto">
    <w:name w:val="Body Text"/>
    <w:basedOn w:val="Normal"/>
    <w:link w:val="CorpodetextoChar"/>
    <w:semiHidden/>
    <w:rsid w:val="00337F0C"/>
    <w:pPr>
      <w:spacing w:after="0" w:line="360" w:lineRule="auto"/>
      <w:jc w:val="both"/>
    </w:pPr>
    <w:rPr>
      <w:rFonts w:ascii="Arial" w:eastAsia="Times New Roman" w:hAnsi="Arial" w:cs="Times New Roman"/>
      <w:bCs/>
      <w:sz w:val="24"/>
      <w:szCs w:val="24"/>
      <w:lang w:eastAsia="pt-BR"/>
    </w:rPr>
  </w:style>
  <w:style w:type="character" w:customStyle="1" w:styleId="CorpodetextoChar">
    <w:name w:val="Corpo de texto Char"/>
    <w:basedOn w:val="Fontepargpadro"/>
    <w:link w:val="Corpodetexto"/>
    <w:semiHidden/>
    <w:rsid w:val="00337F0C"/>
    <w:rPr>
      <w:rFonts w:ascii="Arial" w:eastAsia="Times New Roman" w:hAnsi="Arial" w:cs="Times New Roman"/>
      <w:bCs/>
      <w:sz w:val="24"/>
      <w:szCs w:val="24"/>
      <w:lang w:eastAsia="pt-BR"/>
    </w:rPr>
  </w:style>
  <w:style w:type="paragraph" w:styleId="Cabealho">
    <w:name w:val="header"/>
    <w:basedOn w:val="Normal"/>
    <w:link w:val="CabealhoChar"/>
    <w:uiPriority w:val="99"/>
    <w:semiHidden/>
    <w:unhideWhenUsed/>
    <w:rsid w:val="004E215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E215E"/>
  </w:style>
  <w:style w:type="paragraph" w:styleId="Rodap">
    <w:name w:val="footer"/>
    <w:basedOn w:val="Normal"/>
    <w:link w:val="RodapChar"/>
    <w:uiPriority w:val="99"/>
    <w:semiHidden/>
    <w:unhideWhenUsed/>
    <w:rsid w:val="004E215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E215E"/>
  </w:style>
</w:styles>
</file>

<file path=word/webSettings.xml><?xml version="1.0" encoding="utf-8"?>
<w:webSettings xmlns:r="http://schemas.openxmlformats.org/officeDocument/2006/relationships" xmlns:w="http://schemas.openxmlformats.org/wordprocessingml/2006/main">
  <w:divs>
    <w:div w:id="1005134786">
      <w:bodyDiv w:val="1"/>
      <w:marLeft w:val="0"/>
      <w:marRight w:val="0"/>
      <w:marTop w:val="0"/>
      <w:marBottom w:val="0"/>
      <w:divBdr>
        <w:top w:val="none" w:sz="0" w:space="0" w:color="auto"/>
        <w:left w:val="none" w:sz="0" w:space="0" w:color="auto"/>
        <w:bottom w:val="none" w:sz="0" w:space="0" w:color="auto"/>
        <w:right w:val="none" w:sz="0" w:space="0" w:color="auto"/>
      </w:divBdr>
    </w:div>
    <w:div w:id="1869024599">
      <w:bodyDiv w:val="1"/>
      <w:marLeft w:val="0"/>
      <w:marRight w:val="0"/>
      <w:marTop w:val="0"/>
      <w:marBottom w:val="0"/>
      <w:divBdr>
        <w:top w:val="none" w:sz="0" w:space="0" w:color="auto"/>
        <w:left w:val="none" w:sz="0" w:space="0" w:color="auto"/>
        <w:bottom w:val="none" w:sz="0" w:space="0" w:color="auto"/>
        <w:right w:val="none" w:sz="0" w:space="0" w:color="auto"/>
      </w:divBdr>
    </w:div>
    <w:div w:id="1967003186">
      <w:bodyDiv w:val="1"/>
      <w:marLeft w:val="0"/>
      <w:marRight w:val="0"/>
      <w:marTop w:val="0"/>
      <w:marBottom w:val="0"/>
      <w:divBdr>
        <w:top w:val="none" w:sz="0" w:space="0" w:color="auto"/>
        <w:left w:val="none" w:sz="0" w:space="0" w:color="auto"/>
        <w:bottom w:val="none" w:sz="0" w:space="0" w:color="auto"/>
        <w:right w:val="none" w:sz="0" w:space="0" w:color="auto"/>
      </w:divBdr>
      <w:divsChild>
        <w:div w:id="982080158">
          <w:marLeft w:val="0"/>
          <w:marRight w:val="0"/>
          <w:marTop w:val="0"/>
          <w:marBottom w:val="0"/>
          <w:divBdr>
            <w:top w:val="none" w:sz="0" w:space="0" w:color="auto"/>
            <w:left w:val="none" w:sz="0" w:space="0" w:color="auto"/>
            <w:bottom w:val="none" w:sz="0" w:space="0" w:color="auto"/>
            <w:right w:val="none" w:sz="0" w:space="0" w:color="auto"/>
          </w:divBdr>
        </w:div>
      </w:divsChild>
    </w:div>
    <w:div w:id="20284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omarsilva73@gmail.com" TargetMode="External"/><Relationship Id="rId3" Type="http://schemas.openxmlformats.org/officeDocument/2006/relationships/webSettings" Target="webSettings.xml"/><Relationship Id="rId7" Type="http://schemas.openxmlformats.org/officeDocument/2006/relationships/hyperlink" Target="mailto:elanemadureira@yaho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oivanise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958</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Ivanise</dc:creator>
  <cp:lastModifiedBy>Ivanise</cp:lastModifiedBy>
  <cp:revision>10</cp:revision>
  <dcterms:created xsi:type="dcterms:W3CDTF">2020-03-11T02:53:00Z</dcterms:created>
  <dcterms:modified xsi:type="dcterms:W3CDTF">2020-03-13T15:04:00Z</dcterms:modified>
</cp:coreProperties>
</file>