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9847F" w14:textId="0951A59A" w:rsidR="003949CE" w:rsidRDefault="006E4CC5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ESPÉCIES AMEAÇADAS DA FAMILIA SAPOTACEAE JUSS. DEPOSITADAS NO HERBÁRIO IAN DA EMBRAPA AMAZÔNIA ORIENTAL</w:t>
      </w:r>
    </w:p>
    <w:p w14:paraId="271E17F8" w14:textId="36AB5EBC" w:rsidR="003949CE" w:rsidRPr="006E4CC5" w:rsidRDefault="006E4CC5" w:rsidP="006E4CC5">
      <w:pPr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</w:rPr>
        <w:t>Keyla Leticia Souza Lima</w:t>
      </w:r>
      <w:r w:rsidR="003949CE">
        <w:rPr>
          <w:sz w:val="24"/>
          <w:szCs w:val="24"/>
          <w:vertAlign w:val="superscript"/>
        </w:rPr>
        <w:t>1</w:t>
      </w:r>
      <w:r w:rsidR="003949CE">
        <w:rPr>
          <w:sz w:val="24"/>
          <w:szCs w:val="24"/>
        </w:rPr>
        <w:t xml:space="preserve">; </w:t>
      </w:r>
      <w:r>
        <w:rPr>
          <w:sz w:val="24"/>
          <w:szCs w:val="24"/>
        </w:rPr>
        <w:t>Sebastião Ribeiro Xavier Júnior</w:t>
      </w:r>
      <w:r w:rsidR="003949CE">
        <w:rPr>
          <w:sz w:val="24"/>
          <w:szCs w:val="24"/>
          <w:vertAlign w:val="superscript"/>
        </w:rPr>
        <w:t>2</w:t>
      </w:r>
      <w:r w:rsidR="003949CE">
        <w:rPr>
          <w:sz w:val="24"/>
          <w:szCs w:val="24"/>
        </w:rPr>
        <w:t>;</w:t>
      </w:r>
    </w:p>
    <w:p w14:paraId="488A52A5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b/>
          <w:color w:val="FF0000"/>
          <w:sz w:val="24"/>
          <w:szCs w:val="24"/>
        </w:rPr>
      </w:pPr>
    </w:p>
    <w:p w14:paraId="4CC4B375" w14:textId="1CA0D703" w:rsidR="003949CE" w:rsidRPr="007B7EAC" w:rsidRDefault="003949CE" w:rsidP="007B7EAC">
      <w:pPr>
        <w:keepLines/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1 </w:t>
      </w:r>
      <w:r w:rsidR="00AB1872">
        <w:rPr>
          <w:sz w:val="24"/>
          <w:szCs w:val="24"/>
        </w:rPr>
        <w:t>Graduação em Engenharia Floretal</w:t>
      </w:r>
      <w:r>
        <w:rPr>
          <w:sz w:val="24"/>
          <w:szCs w:val="24"/>
        </w:rPr>
        <w:t xml:space="preserve">. </w:t>
      </w:r>
      <w:r w:rsidR="00AB1872">
        <w:rPr>
          <w:sz w:val="24"/>
          <w:szCs w:val="24"/>
        </w:rPr>
        <w:t>Universidade Federal Rural da Amazônia</w:t>
      </w:r>
      <w:r>
        <w:rPr>
          <w:sz w:val="24"/>
          <w:szCs w:val="24"/>
        </w:rPr>
        <w:t xml:space="preserve">. </w:t>
      </w:r>
      <w:r w:rsidR="00AB1872">
        <w:rPr>
          <w:sz w:val="24"/>
          <w:szCs w:val="24"/>
        </w:rPr>
        <w:t>keyl</w:t>
      </w:r>
      <w:r w:rsidR="008A1C6F">
        <w:rPr>
          <w:sz w:val="24"/>
          <w:szCs w:val="24"/>
        </w:rPr>
        <w:t>eticiaa</w:t>
      </w:r>
      <w:bookmarkStart w:id="0" w:name="_GoBack"/>
      <w:bookmarkEnd w:id="0"/>
      <w:r w:rsidR="00AB1872">
        <w:rPr>
          <w:sz w:val="24"/>
          <w:szCs w:val="24"/>
        </w:rPr>
        <w:t>@gmail.com</w:t>
      </w:r>
      <w:r>
        <w:rPr>
          <w:sz w:val="24"/>
          <w:szCs w:val="24"/>
        </w:rPr>
        <w:t>.</w:t>
      </w:r>
    </w:p>
    <w:p w14:paraId="31256D17" w14:textId="5EB5902D" w:rsidR="00EC053B" w:rsidRDefault="003949CE" w:rsidP="00EC053B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  <w:r>
        <w:rPr>
          <w:sz w:val="24"/>
          <w:szCs w:val="24"/>
          <w:vertAlign w:val="superscript"/>
        </w:rPr>
        <w:t xml:space="preserve">2 </w:t>
      </w:r>
      <w:r>
        <w:rPr>
          <w:sz w:val="24"/>
          <w:szCs w:val="24"/>
        </w:rPr>
        <w:t>M</w:t>
      </w:r>
      <w:r w:rsidR="00EC053B">
        <w:rPr>
          <w:sz w:val="24"/>
          <w:szCs w:val="24"/>
        </w:rPr>
        <w:t xml:space="preserve">estrado </w:t>
      </w:r>
      <w:r w:rsidR="00EC053B" w:rsidRPr="00EC053B">
        <w:rPr>
          <w:sz w:val="24"/>
          <w:szCs w:val="24"/>
        </w:rPr>
        <w:t>Profissional em Ensino das Ciências Ambientais</w:t>
      </w:r>
      <w:r>
        <w:rPr>
          <w:sz w:val="24"/>
          <w:szCs w:val="24"/>
        </w:rPr>
        <w:t xml:space="preserve">. </w:t>
      </w:r>
      <w:r w:rsidR="00EC053B">
        <w:rPr>
          <w:sz w:val="24"/>
          <w:szCs w:val="24"/>
        </w:rPr>
        <w:t>Embrapa Amazônia Oriental</w:t>
      </w:r>
      <w:r>
        <w:rPr>
          <w:sz w:val="24"/>
          <w:szCs w:val="24"/>
        </w:rPr>
        <w:t>.</w:t>
      </w:r>
    </w:p>
    <w:p w14:paraId="03D6E02E" w14:textId="0871891A" w:rsidR="003949CE" w:rsidRDefault="003949CE" w:rsidP="003949CE">
      <w:pPr>
        <w:keepLines/>
        <w:shd w:val="clear" w:color="auto" w:fill="FFFFFF"/>
        <w:tabs>
          <w:tab w:val="left" w:pos="2500"/>
        </w:tabs>
        <w:jc w:val="center"/>
        <w:rPr>
          <w:color w:val="FF0000"/>
          <w:sz w:val="24"/>
          <w:szCs w:val="24"/>
        </w:rPr>
      </w:pPr>
    </w:p>
    <w:p w14:paraId="6562E980" w14:textId="77777777" w:rsidR="003949CE" w:rsidRDefault="003949CE" w:rsidP="003949CE">
      <w:pPr>
        <w:keepLines/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center"/>
        <w:rPr>
          <w:sz w:val="24"/>
          <w:szCs w:val="24"/>
        </w:rPr>
      </w:pPr>
    </w:p>
    <w:p w14:paraId="1EA4B476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RESUMO</w:t>
      </w:r>
    </w:p>
    <w:p w14:paraId="42D75990" w14:textId="24358EBC" w:rsidR="003949CE" w:rsidRDefault="00A5449B" w:rsidP="003D6781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  <w:r w:rsidRPr="00A5449B">
        <w:rPr>
          <w:sz w:val="24"/>
          <w:szCs w:val="24"/>
        </w:rPr>
        <w:t>O Herbário IAN reúne cerca de 199 mil espécimes, incluindo suas coleções associadas</w:t>
      </w:r>
      <w:r>
        <w:rPr>
          <w:sz w:val="24"/>
          <w:szCs w:val="24"/>
        </w:rPr>
        <w:t xml:space="preserve">. </w:t>
      </w:r>
      <w:r w:rsidRPr="00A5449B">
        <w:rPr>
          <w:sz w:val="24"/>
          <w:szCs w:val="24"/>
        </w:rPr>
        <w:t>A família Sapotaceae é pantropical, composta por 53 gêneros e cerca de 1100 espécies, sendo 18 gêneros e 250 espécies registradas no Brasil. Suas espécies, de hábito arbustivo a arbóreo, ocorrem em todas as regiões e principais domínios fitogeográficos do país.</w:t>
      </w:r>
      <w:r>
        <w:rPr>
          <w:sz w:val="24"/>
          <w:szCs w:val="24"/>
        </w:rPr>
        <w:t xml:space="preserve"> O</w:t>
      </w:r>
      <w:r w:rsidRPr="00A5449B">
        <w:rPr>
          <w:sz w:val="24"/>
          <w:szCs w:val="24"/>
        </w:rPr>
        <w:t xml:space="preserve"> objetivo da pesquisa </w:t>
      </w:r>
      <w:r>
        <w:rPr>
          <w:sz w:val="24"/>
          <w:szCs w:val="24"/>
        </w:rPr>
        <w:t xml:space="preserve">foi </w:t>
      </w:r>
      <w:r w:rsidRPr="00A5449B">
        <w:rPr>
          <w:sz w:val="24"/>
          <w:szCs w:val="24"/>
        </w:rPr>
        <w:t>identificar e analisar espécies ameaçadas de extinção da  família Sapotaceae registradas no herbário IAN da Embrapa Amazônia Oriental</w:t>
      </w:r>
      <w:r>
        <w:rPr>
          <w:sz w:val="24"/>
          <w:szCs w:val="24"/>
        </w:rPr>
        <w:t xml:space="preserve">. </w:t>
      </w:r>
      <w:r w:rsidRPr="00A5449B">
        <w:rPr>
          <w:sz w:val="24"/>
          <w:szCs w:val="24"/>
        </w:rPr>
        <w:t>A metodologia baseou-se na consulta ao SpeciesLink para identificar espécies do Herbário IAN, com nomenclaturas atualizadas pela Flora e Funga do Brasil (2020). As espécies ameaçadas foram definidas conforme a Portaria MMA nº 148/2022, que segue os critérios da IUCN para avaliação do risco de extinção.</w:t>
      </w:r>
      <w:r w:rsidR="00027C69" w:rsidRPr="00027C69">
        <w:t xml:space="preserve"> </w:t>
      </w:r>
      <w:r w:rsidR="00027C69" w:rsidRPr="00027C69">
        <w:rPr>
          <w:sz w:val="24"/>
          <w:szCs w:val="24"/>
        </w:rPr>
        <w:t>Na coleção do Herbário IAN foram catalogadas 4.769 exsicatas pertencentes à família Sapotaceae, das quais 43 correspondem a 10 espécies</w:t>
      </w:r>
      <w:r w:rsidR="00027C69">
        <w:rPr>
          <w:sz w:val="24"/>
          <w:szCs w:val="24"/>
        </w:rPr>
        <w:t xml:space="preserve"> classificadas</w:t>
      </w:r>
      <w:r w:rsidR="00027C69" w:rsidRPr="00027C69">
        <w:rPr>
          <w:sz w:val="24"/>
          <w:szCs w:val="24"/>
        </w:rPr>
        <w:t xml:space="preserve"> como ameaçadas de extinção, distribuídas nas categorias CR – Criticamente em Perigo, EN – Em Perigo e VU – Vulnerável</w:t>
      </w:r>
      <w:r w:rsidR="00027C69">
        <w:rPr>
          <w:sz w:val="24"/>
          <w:szCs w:val="24"/>
        </w:rPr>
        <w:t xml:space="preserve">. As espécies que tiveram maior número de registros foi </w:t>
      </w:r>
      <w:r w:rsidR="00027C69" w:rsidRPr="00027C69">
        <w:rPr>
          <w:i/>
          <w:sz w:val="24"/>
          <w:szCs w:val="24"/>
        </w:rPr>
        <w:t>Pradosia granulosa Pires</w:t>
      </w:r>
      <w:r w:rsidR="00027C69" w:rsidRPr="00027C69">
        <w:rPr>
          <w:sz w:val="24"/>
          <w:szCs w:val="24"/>
        </w:rPr>
        <w:t xml:space="preserve"> &amp; T.D.Penn.</w:t>
      </w:r>
      <w:r w:rsidR="00027C69">
        <w:rPr>
          <w:sz w:val="24"/>
          <w:szCs w:val="24"/>
        </w:rPr>
        <w:t xml:space="preserve"> seguida de </w:t>
      </w:r>
      <w:r w:rsidR="00027C69" w:rsidRPr="00027C69">
        <w:rPr>
          <w:i/>
          <w:sz w:val="24"/>
          <w:szCs w:val="24"/>
        </w:rPr>
        <w:t>Pouteria multiflora</w:t>
      </w:r>
      <w:r w:rsidR="00027C69" w:rsidRPr="00027C69">
        <w:rPr>
          <w:sz w:val="24"/>
          <w:szCs w:val="24"/>
        </w:rPr>
        <w:t xml:space="preserve"> (A.DC.) Eyma</w:t>
      </w:r>
      <w:r w:rsidR="00027C69">
        <w:rPr>
          <w:sz w:val="24"/>
          <w:szCs w:val="24"/>
        </w:rPr>
        <w:t xml:space="preserve">. </w:t>
      </w:r>
      <w:r w:rsidR="003D6781" w:rsidRPr="003D6781">
        <w:rPr>
          <w:sz w:val="24"/>
          <w:szCs w:val="24"/>
        </w:rPr>
        <w:t>A análise do Herbário IAN revela a vulnerabilidade das Sapotaceae e destaca a importância das coleções botânicas para avaliar riscos e orientar ações de conservação.</w:t>
      </w:r>
    </w:p>
    <w:p w14:paraId="35B18DFA" w14:textId="77777777" w:rsidR="003D6781" w:rsidRDefault="003D6781" w:rsidP="003D6781">
      <w:pPr>
        <w:shd w:val="clear" w:color="auto" w:fill="FFFFFF"/>
        <w:tabs>
          <w:tab w:val="left" w:pos="2500"/>
        </w:tabs>
        <w:jc w:val="both"/>
        <w:rPr>
          <w:sz w:val="24"/>
          <w:szCs w:val="24"/>
        </w:rPr>
      </w:pPr>
    </w:p>
    <w:p w14:paraId="5A93BFDA" w14:textId="376298CE" w:rsidR="003949CE" w:rsidRDefault="003949CE" w:rsidP="003949CE">
      <w:pPr>
        <w:shd w:val="clear" w:color="auto" w:fill="FFFFFF"/>
        <w:tabs>
          <w:tab w:val="left" w:pos="2500"/>
        </w:tabs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Palavras-chave: </w:t>
      </w:r>
      <w:r w:rsidR="0074198E">
        <w:rPr>
          <w:sz w:val="24"/>
          <w:szCs w:val="24"/>
        </w:rPr>
        <w:t>Espécies Ameaçadas. Sapotaceae. Herbário.</w:t>
      </w:r>
    </w:p>
    <w:p w14:paraId="71340687" w14:textId="77777777" w:rsidR="003949CE" w:rsidRDefault="003949CE" w:rsidP="003949CE">
      <w:pPr>
        <w:shd w:val="clear" w:color="auto" w:fill="FFFFFF"/>
        <w:tabs>
          <w:tab w:val="left" w:pos="2500"/>
        </w:tabs>
        <w:jc w:val="center"/>
        <w:rPr>
          <w:sz w:val="24"/>
          <w:szCs w:val="24"/>
        </w:rPr>
      </w:pPr>
    </w:p>
    <w:p w14:paraId="73EB5E4E" w14:textId="44106BA6" w:rsidR="003949CE" w:rsidRDefault="003949CE" w:rsidP="003949CE">
      <w:pPr>
        <w:shd w:val="clear" w:color="auto" w:fill="FFFFFF"/>
        <w:tabs>
          <w:tab w:val="left" w:pos="2500"/>
        </w:tabs>
        <w:rPr>
          <w:b/>
          <w:color w:val="0000FF"/>
          <w:sz w:val="24"/>
          <w:szCs w:val="24"/>
          <w:u w:val="single"/>
        </w:rPr>
      </w:pPr>
      <w:r>
        <w:rPr>
          <w:b/>
          <w:sz w:val="24"/>
          <w:szCs w:val="24"/>
        </w:rPr>
        <w:t>Área de Interesse do Simpósio</w:t>
      </w:r>
      <w:r>
        <w:rPr>
          <w:sz w:val="24"/>
          <w:szCs w:val="24"/>
        </w:rPr>
        <w:t xml:space="preserve">: </w:t>
      </w:r>
      <w:r w:rsidR="000A1B4B">
        <w:rPr>
          <w:sz w:val="24"/>
          <w:szCs w:val="24"/>
        </w:rPr>
        <w:t>Ciências Agr</w:t>
      </w:r>
      <w:r w:rsidR="000436E8">
        <w:rPr>
          <w:sz w:val="24"/>
          <w:szCs w:val="24"/>
        </w:rPr>
        <w:t>á</w:t>
      </w:r>
      <w:r w:rsidR="000A1B4B">
        <w:rPr>
          <w:sz w:val="24"/>
          <w:szCs w:val="24"/>
        </w:rPr>
        <w:t>rias</w:t>
      </w:r>
      <w:r w:rsidR="0074198E">
        <w:rPr>
          <w:sz w:val="24"/>
          <w:szCs w:val="24"/>
        </w:rPr>
        <w:t>.</w:t>
      </w:r>
    </w:p>
    <w:p w14:paraId="03392E40" w14:textId="61EC0209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  <w:r>
        <w:br w:type="page"/>
      </w:r>
    </w:p>
    <w:p w14:paraId="45B27B6B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rPr>
          <w:sz w:val="24"/>
          <w:szCs w:val="24"/>
        </w:rPr>
      </w:pPr>
    </w:p>
    <w:p w14:paraId="6B35A14B" w14:textId="45F897B3" w:rsidR="003949CE" w:rsidRDefault="003949CE" w:rsidP="003949CE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 xml:space="preserve">1. INTRODUÇÃO </w:t>
      </w:r>
    </w:p>
    <w:p w14:paraId="4EA3CB52" w14:textId="14CA4B34" w:rsidR="00285168" w:rsidRPr="00567971" w:rsidRDefault="003949CE" w:rsidP="002D58A4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85168">
        <w:rPr>
          <w:sz w:val="24"/>
          <w:szCs w:val="24"/>
        </w:rPr>
        <w:t>A</w:t>
      </w:r>
      <w:r w:rsidR="00567971" w:rsidRPr="00567971">
        <w:rPr>
          <w:sz w:val="24"/>
          <w:szCs w:val="24"/>
        </w:rPr>
        <w:t xml:space="preserve"> coleção científica </w:t>
      </w:r>
      <w:r w:rsidR="00285168">
        <w:rPr>
          <w:sz w:val="24"/>
          <w:szCs w:val="24"/>
        </w:rPr>
        <w:t>do Herbário IAN,</w:t>
      </w:r>
      <w:r w:rsidR="00285168" w:rsidRPr="00285168">
        <w:rPr>
          <w:sz w:val="24"/>
          <w:szCs w:val="24"/>
        </w:rPr>
        <w:t xml:space="preserve"> </w:t>
      </w:r>
      <w:r w:rsidR="00285168" w:rsidRPr="00567971">
        <w:rPr>
          <w:sz w:val="24"/>
          <w:szCs w:val="24"/>
        </w:rPr>
        <w:t>vinculado à Embrapa Amazônia Oriental</w:t>
      </w:r>
      <w:r w:rsidR="00285168">
        <w:rPr>
          <w:sz w:val="24"/>
          <w:szCs w:val="24"/>
        </w:rPr>
        <w:t xml:space="preserve">, </w:t>
      </w:r>
      <w:r w:rsidR="00567971" w:rsidRPr="00567971">
        <w:rPr>
          <w:sz w:val="24"/>
          <w:szCs w:val="24"/>
        </w:rPr>
        <w:t>é composta por aproximadamente 199 mil espécimes, acompanhados de amostras de madeira, flores, frutos, sementes e plântulas (MARTINS-DA-SILVA et al., 2015; CENTRO DE REFERÊNCIA EM INFORMAÇÃO AMBIENTAL, 2025).</w:t>
      </w:r>
      <w:r w:rsidR="00285168">
        <w:rPr>
          <w:sz w:val="24"/>
          <w:szCs w:val="24"/>
        </w:rPr>
        <w:t xml:space="preserve"> </w:t>
      </w:r>
    </w:p>
    <w:p w14:paraId="1DACC553" w14:textId="4280E290" w:rsidR="00567971" w:rsidRDefault="00567971" w:rsidP="002D58A4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 w:rsidRPr="00567971">
        <w:rPr>
          <w:sz w:val="24"/>
          <w:szCs w:val="24"/>
        </w:rPr>
        <w:tab/>
      </w:r>
      <w:r w:rsidR="00026894" w:rsidRPr="00026894">
        <w:rPr>
          <w:sz w:val="24"/>
          <w:szCs w:val="24"/>
        </w:rPr>
        <w:t>A disponibilização de acervos de herbários em bancos de dados online tem democratizado o acesso às informações botânicas, permitindo análises sem deslocamentos e reduzindo burocracias, além de ampliar as possibilidades de pesquisa e a integração entre instituições e pesquisadores no Brasil</w:t>
      </w:r>
      <w:r w:rsidR="00026894">
        <w:rPr>
          <w:sz w:val="24"/>
          <w:szCs w:val="24"/>
        </w:rPr>
        <w:t xml:space="preserve"> </w:t>
      </w:r>
      <w:r w:rsidRPr="00567971">
        <w:rPr>
          <w:sz w:val="24"/>
          <w:szCs w:val="24"/>
        </w:rPr>
        <w:t>(DIAS, K. N. L. et al., 2019).</w:t>
      </w:r>
    </w:p>
    <w:p w14:paraId="2719784C" w14:textId="108BD52A" w:rsidR="00567971" w:rsidRDefault="0078260F" w:rsidP="002D58A4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567971" w:rsidRPr="00567971">
        <w:rPr>
          <w:sz w:val="24"/>
          <w:szCs w:val="24"/>
        </w:rPr>
        <w:tab/>
      </w:r>
      <w:r w:rsidR="00BE05E7">
        <w:rPr>
          <w:sz w:val="24"/>
          <w:szCs w:val="24"/>
        </w:rPr>
        <w:t>N</w:t>
      </w:r>
      <w:r w:rsidR="00BE05E7" w:rsidRPr="00BE05E7">
        <w:rPr>
          <w:sz w:val="24"/>
          <w:szCs w:val="24"/>
        </w:rPr>
        <w:t>esse sentido, Sapotaceae Juss. é considerada uma família pantropical de 53 gêneros e cerca de 1100 espécies,</w:t>
      </w:r>
      <w:r w:rsidR="00634272">
        <w:rPr>
          <w:sz w:val="24"/>
          <w:szCs w:val="24"/>
        </w:rPr>
        <w:t xml:space="preserve"> estão presentes</w:t>
      </w:r>
      <w:r w:rsidR="00BE05E7" w:rsidRPr="00BE05E7">
        <w:rPr>
          <w:sz w:val="24"/>
          <w:szCs w:val="24"/>
        </w:rPr>
        <w:t xml:space="preserve"> principalmente em florestas úmidas</w:t>
      </w:r>
      <w:r w:rsidR="00634272">
        <w:rPr>
          <w:sz w:val="24"/>
          <w:szCs w:val="24"/>
        </w:rPr>
        <w:t xml:space="preserve"> </w:t>
      </w:r>
      <w:r w:rsidR="00634272" w:rsidRPr="00634272">
        <w:rPr>
          <w:sz w:val="24"/>
          <w:szCs w:val="24"/>
        </w:rPr>
        <w:t>mas alguns</w:t>
      </w:r>
      <w:r w:rsidR="00634272">
        <w:rPr>
          <w:sz w:val="24"/>
          <w:szCs w:val="24"/>
        </w:rPr>
        <w:t xml:space="preserve"> </w:t>
      </w:r>
      <w:r w:rsidR="00634272" w:rsidRPr="00634272">
        <w:rPr>
          <w:sz w:val="24"/>
          <w:szCs w:val="24"/>
        </w:rPr>
        <w:t>gêneros estendendo-se a</w:t>
      </w:r>
      <w:r w:rsidR="00634272">
        <w:rPr>
          <w:sz w:val="24"/>
          <w:szCs w:val="24"/>
        </w:rPr>
        <w:t xml:space="preserve"> </w:t>
      </w:r>
      <w:r w:rsidR="00634272" w:rsidRPr="00634272">
        <w:rPr>
          <w:sz w:val="24"/>
          <w:szCs w:val="24"/>
        </w:rPr>
        <w:t>regiões semiáridas e áridas.</w:t>
      </w:r>
      <w:r w:rsidR="00BE05E7" w:rsidRPr="00BE05E7">
        <w:rPr>
          <w:sz w:val="24"/>
          <w:szCs w:val="24"/>
        </w:rPr>
        <w:t xml:space="preserve"> (</w:t>
      </w:r>
      <w:r w:rsidR="00414B73" w:rsidRPr="00BE05E7">
        <w:rPr>
          <w:sz w:val="24"/>
          <w:szCs w:val="24"/>
        </w:rPr>
        <w:t>PENNINGTON</w:t>
      </w:r>
      <w:r w:rsidR="00BE05E7" w:rsidRPr="00BE05E7">
        <w:rPr>
          <w:sz w:val="24"/>
          <w:szCs w:val="24"/>
        </w:rPr>
        <w:t>, 2004).</w:t>
      </w:r>
      <w:r w:rsidR="00634272">
        <w:rPr>
          <w:sz w:val="24"/>
          <w:szCs w:val="24"/>
        </w:rPr>
        <w:t xml:space="preserve"> </w:t>
      </w:r>
      <w:r w:rsidR="00567971" w:rsidRPr="00567971">
        <w:rPr>
          <w:sz w:val="24"/>
          <w:szCs w:val="24"/>
        </w:rPr>
        <w:t xml:space="preserve">De acordo com a Flora e Funga do Brasil (2020), </w:t>
      </w:r>
      <w:r w:rsidR="00634272">
        <w:rPr>
          <w:sz w:val="24"/>
          <w:szCs w:val="24"/>
        </w:rPr>
        <w:t>essa família</w:t>
      </w:r>
      <w:r w:rsidR="00567971" w:rsidRPr="00567971">
        <w:rPr>
          <w:sz w:val="24"/>
          <w:szCs w:val="24"/>
        </w:rPr>
        <w:t xml:space="preserve"> compreende </w:t>
      </w:r>
      <w:r w:rsidR="00634272">
        <w:rPr>
          <w:sz w:val="24"/>
          <w:szCs w:val="24"/>
        </w:rPr>
        <w:t>18</w:t>
      </w:r>
      <w:r w:rsidR="00567971" w:rsidRPr="00567971">
        <w:rPr>
          <w:sz w:val="24"/>
          <w:szCs w:val="24"/>
        </w:rPr>
        <w:t xml:space="preserve"> gêneros </w:t>
      </w:r>
      <w:r w:rsidR="00634272">
        <w:rPr>
          <w:sz w:val="24"/>
          <w:szCs w:val="24"/>
        </w:rPr>
        <w:t xml:space="preserve">e 250 espécies </w:t>
      </w:r>
      <w:r w:rsidR="00567971" w:rsidRPr="00567971">
        <w:rPr>
          <w:sz w:val="24"/>
          <w:szCs w:val="24"/>
        </w:rPr>
        <w:t>reconhecid</w:t>
      </w:r>
      <w:r w:rsidR="00634272">
        <w:rPr>
          <w:sz w:val="24"/>
          <w:szCs w:val="24"/>
        </w:rPr>
        <w:t>a</w:t>
      </w:r>
      <w:r w:rsidR="00567971" w:rsidRPr="00567971">
        <w:rPr>
          <w:sz w:val="24"/>
          <w:szCs w:val="24"/>
        </w:rPr>
        <w:t>s</w:t>
      </w:r>
      <w:r w:rsidR="00634272">
        <w:rPr>
          <w:sz w:val="24"/>
          <w:szCs w:val="24"/>
        </w:rPr>
        <w:t xml:space="preserve"> e</w:t>
      </w:r>
      <w:r w:rsidR="00567971" w:rsidRPr="00567971">
        <w:rPr>
          <w:sz w:val="24"/>
          <w:szCs w:val="24"/>
        </w:rPr>
        <w:t xml:space="preserve"> aceitas</w:t>
      </w:r>
      <w:r w:rsidR="00634272">
        <w:rPr>
          <w:sz w:val="24"/>
          <w:szCs w:val="24"/>
        </w:rPr>
        <w:t>, em território brasileiro</w:t>
      </w:r>
      <w:r w:rsidR="00567971" w:rsidRPr="00567971">
        <w:rPr>
          <w:sz w:val="24"/>
          <w:szCs w:val="24"/>
        </w:rPr>
        <w:t xml:space="preserve">. As espécies apresentam hábito arbustivo, subarbustivo ou arbóreo, com ocorrência registrada em todas as regiões do país (Norte, Nordeste, Centro-Oeste, Sudeste e Sul). </w:t>
      </w:r>
      <w:r w:rsidR="00634272">
        <w:rPr>
          <w:sz w:val="24"/>
          <w:szCs w:val="24"/>
        </w:rPr>
        <w:t>A</w:t>
      </w:r>
      <w:r w:rsidR="00567971" w:rsidRPr="00567971">
        <w:rPr>
          <w:sz w:val="24"/>
          <w:szCs w:val="24"/>
        </w:rPr>
        <w:t xml:space="preserve"> família está presente nos principais domínios fitogeográficos</w:t>
      </w:r>
      <w:r w:rsidR="00634272">
        <w:rPr>
          <w:sz w:val="24"/>
          <w:szCs w:val="24"/>
        </w:rPr>
        <w:t xml:space="preserve"> nacionais</w:t>
      </w:r>
      <w:r w:rsidR="00567971" w:rsidRPr="00567971">
        <w:rPr>
          <w:sz w:val="24"/>
          <w:szCs w:val="24"/>
        </w:rPr>
        <w:t>, incluindo a Floresta Amazônica, Caatinga, Cerrado, Mata Atlântica, Pampa e Pantanal.</w:t>
      </w:r>
    </w:p>
    <w:p w14:paraId="426DF18F" w14:textId="12D8F286" w:rsidR="003949CE" w:rsidRPr="00A37F6C" w:rsidRDefault="00634272" w:rsidP="002D58A4">
      <w:pPr>
        <w:pBdr>
          <w:bottom w:val="none" w:sz="0" w:space="8" w:color="000000"/>
        </w:pBdr>
        <w:shd w:val="clear" w:color="auto" w:fill="FFFFFF"/>
        <w:tabs>
          <w:tab w:val="left" w:pos="699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37F6C" w:rsidRPr="00A37F6C">
        <w:rPr>
          <w:sz w:val="24"/>
          <w:szCs w:val="24"/>
        </w:rPr>
        <w:t>Considerando a importância dessa família para a biodiversidade no contexto nacional e global</w:t>
      </w:r>
      <w:r w:rsidR="00026894">
        <w:rPr>
          <w:sz w:val="24"/>
          <w:szCs w:val="24"/>
        </w:rPr>
        <w:t>,</w:t>
      </w:r>
      <w:r w:rsidR="0078260F">
        <w:rPr>
          <w:sz w:val="24"/>
          <w:szCs w:val="24"/>
        </w:rPr>
        <w:t xml:space="preserve"> </w:t>
      </w:r>
      <w:bookmarkStart w:id="1" w:name="_Hlk212712256"/>
      <w:r w:rsidR="00A37F6C">
        <w:rPr>
          <w:sz w:val="24"/>
          <w:szCs w:val="24"/>
        </w:rPr>
        <w:t xml:space="preserve">o </w:t>
      </w:r>
      <w:r w:rsidR="0078260F">
        <w:rPr>
          <w:sz w:val="24"/>
          <w:szCs w:val="24"/>
        </w:rPr>
        <w:t xml:space="preserve">objetivo </w:t>
      </w:r>
      <w:r w:rsidR="00A37F6C">
        <w:rPr>
          <w:sz w:val="24"/>
          <w:szCs w:val="24"/>
        </w:rPr>
        <w:t xml:space="preserve">da pesquisa </w:t>
      </w:r>
      <w:r w:rsidR="0078260F">
        <w:rPr>
          <w:sz w:val="24"/>
          <w:szCs w:val="24"/>
        </w:rPr>
        <w:t>é</w:t>
      </w:r>
      <w:r w:rsidR="005411CB">
        <w:rPr>
          <w:sz w:val="24"/>
          <w:szCs w:val="24"/>
        </w:rPr>
        <w:t xml:space="preserve"> i</w:t>
      </w:r>
      <w:r w:rsidRPr="00634272">
        <w:rPr>
          <w:sz w:val="24"/>
          <w:szCs w:val="24"/>
        </w:rPr>
        <w:t>dentificar e analisar espécies ameaçadas</w:t>
      </w:r>
      <w:r w:rsidR="00A37F6C">
        <w:rPr>
          <w:sz w:val="24"/>
          <w:szCs w:val="24"/>
        </w:rPr>
        <w:t xml:space="preserve"> de extinção</w:t>
      </w:r>
      <w:r w:rsidRPr="00634272">
        <w:rPr>
          <w:sz w:val="24"/>
          <w:szCs w:val="24"/>
        </w:rPr>
        <w:t xml:space="preserve"> da</w:t>
      </w:r>
      <w:r w:rsidR="00A37F6C">
        <w:rPr>
          <w:sz w:val="24"/>
          <w:szCs w:val="24"/>
        </w:rPr>
        <w:t xml:space="preserve"> </w:t>
      </w:r>
      <w:r w:rsidRPr="00634272">
        <w:rPr>
          <w:sz w:val="24"/>
          <w:szCs w:val="24"/>
        </w:rPr>
        <w:t xml:space="preserve"> família Sapotaceae registradas no herbário IAN da Embrapa Amazônia Oriental, </w:t>
      </w:r>
      <w:bookmarkEnd w:id="1"/>
      <w:r w:rsidRPr="00634272">
        <w:rPr>
          <w:sz w:val="24"/>
          <w:szCs w:val="24"/>
        </w:rPr>
        <w:t>visando subsidiar estratégias de conservação e pesquisa botânica.</w:t>
      </w:r>
    </w:p>
    <w:p w14:paraId="0ED8DCE2" w14:textId="77777777" w:rsidR="003949CE" w:rsidRDefault="003949CE" w:rsidP="002D58A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b/>
          <w:sz w:val="24"/>
          <w:szCs w:val="24"/>
        </w:rPr>
      </w:pPr>
    </w:p>
    <w:p w14:paraId="309E8D17" w14:textId="3333E917" w:rsidR="003949CE" w:rsidRDefault="003949CE" w:rsidP="002D58A4">
      <w:pPr>
        <w:pBdr>
          <w:bottom w:val="none" w:sz="0" w:space="18" w:color="000000"/>
        </w:pBdr>
        <w:shd w:val="clear" w:color="auto" w:fill="FFFFFF"/>
        <w:tabs>
          <w:tab w:val="left" w:pos="2500"/>
        </w:tabs>
        <w:spacing w:line="36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2. METODOLOGIA</w:t>
      </w:r>
    </w:p>
    <w:p w14:paraId="48BEBA8D" w14:textId="42BE2DBA" w:rsidR="00D10246" w:rsidRPr="00D10246" w:rsidRDefault="00D10246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D10246">
        <w:rPr>
          <w:sz w:val="24"/>
          <w:szCs w:val="24"/>
        </w:rPr>
        <w:t xml:space="preserve">A metodologia adotada consistiu na consulta à base de dados do SpeciesLink, a fim de obter os registros das espécies depositadas no Herbário IAN da Embrapa Amazônia Oriental. </w:t>
      </w:r>
      <w:r w:rsidR="00D226E6" w:rsidRPr="00D226E6">
        <w:rPr>
          <w:sz w:val="24"/>
          <w:szCs w:val="24"/>
        </w:rPr>
        <w:t xml:space="preserve">As nomenclaturas foram atualizadas conforme </w:t>
      </w:r>
      <w:r w:rsidR="00FB3E26">
        <w:rPr>
          <w:sz w:val="24"/>
          <w:szCs w:val="24"/>
        </w:rPr>
        <w:t xml:space="preserve">o acervo </w:t>
      </w:r>
      <w:r w:rsidR="00D226E6" w:rsidRPr="00D226E6">
        <w:rPr>
          <w:sz w:val="24"/>
          <w:szCs w:val="24"/>
        </w:rPr>
        <w:t>da Flora e Funga do Brasil (2020)</w:t>
      </w:r>
      <w:r w:rsidRPr="00D10246">
        <w:rPr>
          <w:sz w:val="24"/>
          <w:szCs w:val="24"/>
        </w:rPr>
        <w:t xml:space="preserve">. </w:t>
      </w:r>
    </w:p>
    <w:p w14:paraId="33A05745" w14:textId="77777777" w:rsidR="00D226E6" w:rsidRDefault="00D226E6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D226E6">
        <w:rPr>
          <w:sz w:val="24"/>
          <w:szCs w:val="24"/>
        </w:rPr>
        <w:t xml:space="preserve">As espécies consideradas ameaçadas nesta pesquisa seguem a Lista Nacional Oficial de </w:t>
      </w:r>
      <w:r w:rsidRPr="00D226E6">
        <w:rPr>
          <w:sz w:val="24"/>
          <w:szCs w:val="24"/>
        </w:rPr>
        <w:lastRenderedPageBreak/>
        <w:t>Espécies Ameaçadas de Extinção do Brasil, estabelecida pela Portaria MMA nº 148, de 7 de junho de 2022, que atualizou as listas da fauna e flora brasileiras. Elaborada pelo Ministério do Meio Ambiente em parceria com o ICMBio e o Jardim Botânico do Rio de Janeiro, essa portaria adota os critérios da União Internacional para a Conservação da Natureza (IUCN) na avaliação do risco de extinção das espécies, os quais se baseiam em cinco critérios quantitativos que consideram a taxa de declínio populacional, a distribuição geográfica, o tamanho populacional, a restrição de área e a probabilidade de extinção na natureza (ENCYCLOPAEDIA BRITANNICA, 2024).</w:t>
      </w:r>
    </w:p>
    <w:p w14:paraId="48C1FBDF" w14:textId="62EC8A03" w:rsidR="00747712" w:rsidRDefault="006F015C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>
        <w:rPr>
          <w:sz w:val="24"/>
          <w:szCs w:val="24"/>
        </w:rPr>
        <w:t>Da</w:t>
      </w:r>
      <w:r w:rsidR="00E72CEC" w:rsidRPr="00E72CEC">
        <w:rPr>
          <w:sz w:val="24"/>
          <w:szCs w:val="24"/>
        </w:rPr>
        <w:t>s</w:t>
      </w:r>
      <w:r>
        <w:rPr>
          <w:sz w:val="24"/>
          <w:szCs w:val="24"/>
        </w:rPr>
        <w:t xml:space="preserve"> 9</w:t>
      </w:r>
      <w:r w:rsidR="00E72CEC" w:rsidRPr="00E72CEC">
        <w:rPr>
          <w:sz w:val="24"/>
          <w:szCs w:val="24"/>
        </w:rPr>
        <w:t xml:space="preserve"> categorias de ameaça </w:t>
      </w:r>
      <w:r>
        <w:rPr>
          <w:sz w:val="24"/>
          <w:szCs w:val="24"/>
        </w:rPr>
        <w:t>definidas</w:t>
      </w:r>
      <w:r w:rsidR="00E72CEC" w:rsidRPr="00E72CEC">
        <w:rPr>
          <w:sz w:val="24"/>
          <w:szCs w:val="24"/>
        </w:rPr>
        <w:t xml:space="preserve"> pelo sistema da IUCN</w:t>
      </w:r>
      <w:r>
        <w:rPr>
          <w:sz w:val="24"/>
          <w:szCs w:val="24"/>
        </w:rPr>
        <w:t xml:space="preserve">, </w:t>
      </w:r>
      <w:r w:rsidR="00D226E6">
        <w:rPr>
          <w:sz w:val="24"/>
          <w:szCs w:val="24"/>
        </w:rPr>
        <w:t xml:space="preserve">apenas </w:t>
      </w:r>
      <w:r>
        <w:rPr>
          <w:sz w:val="24"/>
          <w:szCs w:val="24"/>
        </w:rPr>
        <w:t>3 foram encontradas na pesquisa e estão apresentadas na Tabela 1</w:t>
      </w:r>
      <w:r w:rsidR="00E72CEC" w:rsidRPr="00E72CEC">
        <w:rPr>
          <w:sz w:val="24"/>
          <w:szCs w:val="24"/>
        </w:rPr>
        <w:t>, bem como suas respectivas descrições</w:t>
      </w:r>
      <w:r>
        <w:rPr>
          <w:sz w:val="24"/>
          <w:szCs w:val="24"/>
        </w:rPr>
        <w:t>.</w:t>
      </w:r>
    </w:p>
    <w:p w14:paraId="7F82C270" w14:textId="77777777" w:rsidR="00926C8C" w:rsidRDefault="00747712" w:rsidP="00E424DD">
      <w:pPr>
        <w:widowControl/>
        <w:spacing w:line="259" w:lineRule="auto"/>
        <w:jc w:val="both"/>
      </w:pPr>
      <w:bookmarkStart w:id="2" w:name="_Hlk212596083"/>
      <w:r>
        <w:t>Tabela 1</w:t>
      </w:r>
      <w:r>
        <w:rPr>
          <w:b/>
        </w:rPr>
        <w:t xml:space="preserve"> – </w:t>
      </w:r>
      <w:r>
        <w:t>Três categorias de ameaça e definições do sistema da IUCN.</w:t>
      </w: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2"/>
        <w:gridCol w:w="6237"/>
      </w:tblGrid>
      <w:tr w:rsidR="00926C8C" w:rsidRPr="00926C8C" w14:paraId="0EB5FB58" w14:textId="77777777" w:rsidTr="00926C8C">
        <w:trPr>
          <w:trHeight w:val="3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4169" w14:textId="77777777" w:rsidR="00926C8C" w:rsidRPr="00926C8C" w:rsidRDefault="00926C8C" w:rsidP="00926C8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926C8C">
              <w:rPr>
                <w:b/>
                <w:bCs/>
                <w:color w:val="000000"/>
                <w:lang w:val="pt-BR" w:eastAsia="pt-BR"/>
              </w:rPr>
              <w:t>Categoria da IUCN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B353C" w14:textId="77777777" w:rsidR="00926C8C" w:rsidRPr="00926C8C" w:rsidRDefault="00926C8C" w:rsidP="00926C8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926C8C">
              <w:rPr>
                <w:b/>
                <w:bCs/>
                <w:color w:val="000000"/>
                <w:lang w:val="pt-BR" w:eastAsia="pt-BR"/>
              </w:rPr>
              <w:t>Definições</w:t>
            </w:r>
          </w:p>
        </w:tc>
      </w:tr>
      <w:tr w:rsidR="00926C8C" w:rsidRPr="00926C8C" w14:paraId="4BC58FA7" w14:textId="77777777" w:rsidTr="00926C8C">
        <w:trPr>
          <w:trHeight w:val="123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76780973" w14:textId="77777777" w:rsidR="00926C8C" w:rsidRPr="00926C8C" w:rsidRDefault="00926C8C" w:rsidP="00926C8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926C8C">
              <w:rPr>
                <w:b/>
                <w:bCs/>
                <w:color w:val="000000"/>
                <w:lang w:val="pt-BR" w:eastAsia="pt-BR"/>
              </w:rPr>
              <w:t>Criticamente Em Perigo (CR)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760F809A" w14:textId="77777777" w:rsidR="00926C8C" w:rsidRPr="00926C8C" w:rsidRDefault="00926C8C" w:rsidP="00926C8C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926C8C">
              <w:rPr>
                <w:color w:val="000000"/>
                <w:lang w:val="pt-BR" w:eastAsia="pt-BR"/>
              </w:rPr>
              <w:t>Uma categoria que contém as espécies que apresentam um risco extremamente alto de extinção como resultado de rápidos declínios populacionais de 80 a mais de 90 por cento nos últimos 10 anos (ou três gerações), um tamanho populacional atual de menos de 50 indivíduos ou outros fatores.</w:t>
            </w:r>
          </w:p>
        </w:tc>
      </w:tr>
      <w:tr w:rsidR="00926C8C" w:rsidRPr="00926C8C" w14:paraId="387C6E38" w14:textId="77777777" w:rsidTr="00926C8C">
        <w:trPr>
          <w:trHeight w:val="120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CF4F" w14:textId="77777777" w:rsidR="00926C8C" w:rsidRPr="00926C8C" w:rsidRDefault="00926C8C" w:rsidP="00926C8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926C8C">
              <w:rPr>
                <w:b/>
                <w:bCs/>
                <w:color w:val="000000"/>
                <w:lang w:val="pt-BR" w:eastAsia="pt-BR"/>
              </w:rPr>
              <w:t>Em Perigo (EN)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31FB25" w14:textId="77777777" w:rsidR="00926C8C" w:rsidRPr="00926C8C" w:rsidRDefault="00926C8C" w:rsidP="00926C8C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926C8C">
              <w:rPr>
                <w:color w:val="000000"/>
                <w:lang w:val="pt-BR" w:eastAsia="pt-BR"/>
              </w:rPr>
              <w:t>Uma designação aplicada a espécies que apresentam um risco muito alto de extinção como resultado de rápidos declínios populacionais de 50 a mais de 70 por cento nos últimos 10 anos (ou três gerações), um tamanho populacional atual de menos de 250 indivíduos ou outros fatores.</w:t>
            </w:r>
          </w:p>
        </w:tc>
      </w:tr>
      <w:tr w:rsidR="00926C8C" w:rsidRPr="00926C8C" w14:paraId="505D3A00" w14:textId="77777777" w:rsidTr="00926C8C">
        <w:trPr>
          <w:trHeight w:val="1215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hideMark/>
          </w:tcPr>
          <w:p w14:paraId="189D2187" w14:textId="77777777" w:rsidR="00926C8C" w:rsidRPr="00926C8C" w:rsidRDefault="00926C8C" w:rsidP="00926C8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926C8C">
              <w:rPr>
                <w:b/>
                <w:bCs/>
                <w:color w:val="000000"/>
                <w:lang w:val="pt-BR" w:eastAsia="pt-BR"/>
              </w:rPr>
              <w:t>Vulnerável (VU)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bottom"/>
            <w:hideMark/>
          </w:tcPr>
          <w:p w14:paraId="5F1C00F2" w14:textId="77777777" w:rsidR="00926C8C" w:rsidRPr="00926C8C" w:rsidRDefault="00926C8C" w:rsidP="00926C8C">
            <w:pPr>
              <w:widowControl/>
              <w:autoSpaceDE/>
              <w:autoSpaceDN/>
              <w:jc w:val="both"/>
              <w:rPr>
                <w:color w:val="000000"/>
                <w:lang w:val="pt-BR" w:eastAsia="pt-BR"/>
              </w:rPr>
            </w:pPr>
            <w:r w:rsidRPr="00926C8C">
              <w:rPr>
                <w:color w:val="000000"/>
                <w:lang w:val="pt-BR" w:eastAsia="pt-BR"/>
              </w:rPr>
              <w:t>Uma categoria que contém as espécies que apresentam um risco muito alto de extinção como resultado de rápidos declínios populacionais declínios de 30% a mais de 50% nos últimos 10 anos (ou três gerações), tamanho populacional atual inferior a 1.000 indivíduos ou outros fatores.</w:t>
            </w:r>
          </w:p>
        </w:tc>
      </w:tr>
    </w:tbl>
    <w:p w14:paraId="11119CD7" w14:textId="14B2B4D1" w:rsidR="00747712" w:rsidRDefault="00747712" w:rsidP="00E424DD">
      <w:pPr>
        <w:widowControl/>
        <w:spacing w:line="259" w:lineRule="auto"/>
        <w:jc w:val="both"/>
      </w:pPr>
      <w:r>
        <w:t>Fonte:</w:t>
      </w:r>
      <w:r>
        <w:rPr>
          <w:b/>
        </w:rPr>
        <w:t xml:space="preserve"> </w:t>
      </w:r>
      <w:r>
        <w:t>Autores (2025).</w:t>
      </w:r>
    </w:p>
    <w:bookmarkEnd w:id="2"/>
    <w:p w14:paraId="036FC301" w14:textId="77777777" w:rsidR="00747712" w:rsidRDefault="00747712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b/>
          <w:sz w:val="24"/>
          <w:szCs w:val="24"/>
        </w:rPr>
      </w:pPr>
    </w:p>
    <w:p w14:paraId="37122977" w14:textId="19529550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  <w:rPr>
          <w:color w:val="FF0000"/>
          <w:sz w:val="24"/>
          <w:szCs w:val="24"/>
        </w:rPr>
      </w:pPr>
      <w:r>
        <w:rPr>
          <w:b/>
          <w:sz w:val="24"/>
          <w:szCs w:val="24"/>
        </w:rPr>
        <w:t>3. RESULTADOS E DISCUSSÃO</w:t>
      </w:r>
    </w:p>
    <w:p w14:paraId="4ECD85E8" w14:textId="77777777" w:rsidR="003949CE" w:rsidRDefault="003949CE" w:rsidP="003949CE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ind w:firstLine="700"/>
        <w:rPr>
          <w:sz w:val="24"/>
          <w:szCs w:val="24"/>
        </w:rPr>
      </w:pPr>
    </w:p>
    <w:p w14:paraId="5D09C313" w14:textId="32413F51" w:rsidR="00782DC7" w:rsidRDefault="00D10246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bookmarkStart w:id="3" w:name="_Hlk212712473"/>
      <w:r w:rsidRPr="00D10246">
        <w:rPr>
          <w:sz w:val="24"/>
          <w:szCs w:val="24"/>
        </w:rPr>
        <w:t>Na coleção do Herbário IAN</w:t>
      </w:r>
      <w:r w:rsidR="00E424DD">
        <w:rPr>
          <w:sz w:val="24"/>
          <w:szCs w:val="24"/>
        </w:rPr>
        <w:t xml:space="preserve"> </w:t>
      </w:r>
      <w:r w:rsidRPr="00D10246">
        <w:rPr>
          <w:sz w:val="24"/>
          <w:szCs w:val="24"/>
        </w:rPr>
        <w:t>foram catalogadas 4.769 exsicatas pertencentes à família Sapotaceae, das quais 43 correspondem a 10 espécies</w:t>
      </w:r>
      <w:r w:rsidR="005411CB">
        <w:rPr>
          <w:sz w:val="24"/>
          <w:szCs w:val="24"/>
        </w:rPr>
        <w:t xml:space="preserve"> </w:t>
      </w:r>
      <w:r w:rsidRPr="00D10246">
        <w:rPr>
          <w:sz w:val="24"/>
          <w:szCs w:val="24"/>
        </w:rPr>
        <w:t>reconhecidas pelo Centro Nacional de Conservação da  Flora (CNCFlora) como ameaçadas de extinção, distribuídas nas categorias CR – Criticamente em Perigo, EN – Em Perigo e VU – Vulnerável</w:t>
      </w:r>
      <w:bookmarkEnd w:id="3"/>
      <w:r w:rsidRPr="00D10246">
        <w:rPr>
          <w:sz w:val="24"/>
          <w:szCs w:val="24"/>
        </w:rPr>
        <w:t xml:space="preserve">. </w:t>
      </w:r>
      <w:r w:rsidR="00E424DD">
        <w:rPr>
          <w:sz w:val="24"/>
          <w:szCs w:val="24"/>
        </w:rPr>
        <w:t>A Tabela 2</w:t>
      </w:r>
      <w:r w:rsidR="00782DC7" w:rsidRPr="00782DC7">
        <w:rPr>
          <w:sz w:val="24"/>
          <w:szCs w:val="24"/>
        </w:rPr>
        <w:t xml:space="preserve"> apresenta essas espécies registradas na coleção do </w:t>
      </w:r>
      <w:r w:rsidR="00782DC7">
        <w:rPr>
          <w:sz w:val="24"/>
          <w:szCs w:val="24"/>
        </w:rPr>
        <w:t>H</w:t>
      </w:r>
      <w:r w:rsidR="00782DC7" w:rsidRPr="00782DC7">
        <w:rPr>
          <w:sz w:val="24"/>
          <w:szCs w:val="24"/>
        </w:rPr>
        <w:t>erbário IAN</w:t>
      </w:r>
      <w:r w:rsidR="00E424DD">
        <w:rPr>
          <w:sz w:val="24"/>
          <w:szCs w:val="24"/>
        </w:rPr>
        <w:t xml:space="preserve"> bem como a quantidade de registros e </w:t>
      </w:r>
      <w:r w:rsidR="00E424DD">
        <w:rPr>
          <w:sz w:val="24"/>
          <w:szCs w:val="24"/>
        </w:rPr>
        <w:lastRenderedPageBreak/>
        <w:t>duplicatas</w:t>
      </w:r>
      <w:r w:rsidR="00782DC7" w:rsidRPr="00782DC7">
        <w:rPr>
          <w:sz w:val="24"/>
          <w:szCs w:val="24"/>
        </w:rPr>
        <w:t>.</w:t>
      </w:r>
    </w:p>
    <w:p w14:paraId="6C6588D0" w14:textId="4A835B54" w:rsidR="00782DC7" w:rsidRDefault="00E424DD" w:rsidP="009B592D">
      <w:pPr>
        <w:widowControl/>
        <w:jc w:val="both"/>
      </w:pPr>
      <w:r>
        <w:t>Tabela 2</w:t>
      </w:r>
      <w:r w:rsidR="00782DC7" w:rsidRPr="00782DC7">
        <w:rPr>
          <w:b/>
        </w:rPr>
        <w:t xml:space="preserve"> –</w:t>
      </w:r>
      <w:r w:rsidR="00782DC7" w:rsidRPr="00782DC7">
        <w:t xml:space="preserve"> </w:t>
      </w:r>
      <w:r w:rsidR="00782DC7">
        <w:t>E</w:t>
      </w:r>
      <w:r w:rsidR="00782DC7" w:rsidRPr="00782DC7">
        <w:t>spécies da família Sapotaceae ameaçadas de extinção registradas na coleção do herbário IAN.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2268"/>
        <w:gridCol w:w="1276"/>
        <w:gridCol w:w="1275"/>
      </w:tblGrid>
      <w:tr w:rsidR="00E424DD" w:rsidRPr="00E424DD" w14:paraId="3819A176" w14:textId="77777777" w:rsidTr="00E424DD">
        <w:trPr>
          <w:trHeight w:val="315"/>
        </w:trPr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DCDD40" w14:textId="77777777" w:rsidR="00E424DD" w:rsidRPr="00E424DD" w:rsidRDefault="00E424DD" w:rsidP="00E424DD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lang w:val="pt-BR" w:eastAsia="pt-BR"/>
              </w:rPr>
            </w:pPr>
            <w:r w:rsidRPr="00E424DD">
              <w:rPr>
                <w:b/>
                <w:bCs/>
                <w:color w:val="000000"/>
                <w:lang w:val="pt-BR" w:eastAsia="pt-BR"/>
              </w:rPr>
              <w:t>Espécies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520A0B1" w14:textId="77777777" w:rsidR="00E424DD" w:rsidRPr="00E424DD" w:rsidRDefault="00E424DD" w:rsidP="00E424D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pt-BR" w:eastAsia="pt-BR"/>
              </w:rPr>
            </w:pPr>
            <w:r w:rsidRPr="00E424DD">
              <w:rPr>
                <w:b/>
                <w:bCs/>
                <w:color w:val="000000"/>
                <w:lang w:val="pt-BR" w:eastAsia="pt-BR"/>
              </w:rPr>
              <w:t>Categorias da IUCN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FC161DE" w14:textId="77777777" w:rsidR="00E424DD" w:rsidRPr="00E424DD" w:rsidRDefault="00E424DD" w:rsidP="00E424D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pt-BR" w:eastAsia="pt-BR"/>
              </w:rPr>
            </w:pPr>
            <w:r w:rsidRPr="00E424DD">
              <w:rPr>
                <w:b/>
                <w:bCs/>
                <w:color w:val="000000"/>
                <w:lang w:val="pt-BR" w:eastAsia="pt-BR"/>
              </w:rPr>
              <w:t>Espécimes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8D46AFF" w14:textId="77777777" w:rsidR="00E424DD" w:rsidRPr="00E424DD" w:rsidRDefault="00E424DD" w:rsidP="00E424DD">
            <w:pPr>
              <w:widowControl/>
              <w:autoSpaceDE/>
              <w:autoSpaceDN/>
              <w:jc w:val="right"/>
              <w:rPr>
                <w:b/>
                <w:bCs/>
                <w:color w:val="000000"/>
                <w:lang w:val="pt-BR" w:eastAsia="pt-BR"/>
              </w:rPr>
            </w:pPr>
            <w:r w:rsidRPr="00E424DD">
              <w:rPr>
                <w:b/>
                <w:bCs/>
                <w:color w:val="000000"/>
                <w:lang w:val="pt-BR" w:eastAsia="pt-BR"/>
              </w:rPr>
              <w:t>Duplicatas</w:t>
            </w:r>
          </w:p>
        </w:tc>
      </w:tr>
      <w:tr w:rsidR="0048321F" w:rsidRPr="00E424DD" w14:paraId="2D6A6D51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540A20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Manilkara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dardanoi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color w:val="000000"/>
                <w:lang w:val="pt-BR" w:eastAsia="pt-BR"/>
              </w:rPr>
              <w:t>Ducke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155ACC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CR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F491089" w14:textId="04D7A45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10C3C19" w14:textId="20AADD86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0</w:t>
            </w:r>
          </w:p>
        </w:tc>
      </w:tr>
      <w:tr w:rsidR="0048321F" w:rsidRPr="00E424DD" w14:paraId="3C1DF903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074EB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Manilkara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decrescens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color w:val="000000"/>
                <w:lang w:val="pt-BR" w:eastAsia="pt-BR"/>
              </w:rPr>
              <w:t>T.</w:t>
            </w:r>
            <w:proofErr w:type="gramStart"/>
            <w:r w:rsidRPr="00E424DD">
              <w:rPr>
                <w:color w:val="000000"/>
                <w:lang w:val="pt-BR" w:eastAsia="pt-BR"/>
              </w:rPr>
              <w:t>D.Penn</w:t>
            </w:r>
            <w:proofErr w:type="spellEnd"/>
            <w:proofErr w:type="gramEnd"/>
            <w:r w:rsidRPr="00E424DD">
              <w:rPr>
                <w:color w:val="000000"/>
                <w:lang w:val="pt-BR" w:eastAsia="pt-B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259ED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VU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0AAEC" w14:textId="019D217A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9E0B3" w14:textId="70BB7AB0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</w:tr>
      <w:tr w:rsidR="0048321F" w:rsidRPr="00E424DD" w14:paraId="41A9BB53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4E6B497" w14:textId="77777777" w:rsidR="0048321F" w:rsidRPr="00E424DD" w:rsidRDefault="0048321F" w:rsidP="0048321F">
            <w:pPr>
              <w:widowControl/>
              <w:autoSpaceDE/>
              <w:autoSpaceDN/>
              <w:rPr>
                <w:i/>
                <w:iCs/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Micropholis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splendens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color w:val="000000"/>
                <w:lang w:val="pt-BR" w:eastAsia="pt-BR"/>
              </w:rPr>
              <w:t>Gilly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color w:val="000000"/>
                <w:lang w:val="pt-BR" w:eastAsia="pt-BR"/>
              </w:rPr>
              <w:t>ex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color w:val="000000"/>
                <w:lang w:val="pt-BR" w:eastAsia="pt-BR"/>
              </w:rPr>
              <w:t>Aubrév</w:t>
            </w:r>
            <w:proofErr w:type="spellEnd"/>
            <w:r w:rsidRPr="00E424DD">
              <w:rPr>
                <w:color w:val="000000"/>
                <w:lang w:val="pt-BR" w:eastAsia="pt-B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01AAF028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5CBE635" w14:textId="42ACA54E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A4B3128" w14:textId="7FCFF66D" w:rsidR="0048321F" w:rsidRPr="00E424DD" w:rsidRDefault="0048321F" w:rsidP="0048321F">
            <w:pPr>
              <w:widowControl/>
              <w:autoSpaceDE/>
              <w:autoSpaceDN/>
              <w:jc w:val="right"/>
              <w:rPr>
                <w:lang w:val="pt-BR" w:eastAsia="pt-BR"/>
              </w:rPr>
            </w:pPr>
            <w:r>
              <w:rPr>
                <w:color w:val="000000"/>
              </w:rPr>
              <w:t>2</w:t>
            </w:r>
          </w:p>
        </w:tc>
      </w:tr>
      <w:tr w:rsidR="0048321F" w:rsidRPr="00E424DD" w14:paraId="1F78658B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4394B" w14:textId="77777777" w:rsidR="0048321F" w:rsidRPr="00EC053B" w:rsidRDefault="0048321F" w:rsidP="0048321F">
            <w:pPr>
              <w:widowControl/>
              <w:autoSpaceDE/>
              <w:autoSpaceDN/>
              <w:rPr>
                <w:color w:val="000000"/>
                <w:lang w:val="it-IT" w:eastAsia="pt-BR"/>
              </w:rPr>
            </w:pPr>
            <w:r w:rsidRPr="00EC053B">
              <w:rPr>
                <w:i/>
                <w:iCs/>
                <w:color w:val="000000"/>
                <w:lang w:val="it-IT" w:eastAsia="pt-BR"/>
              </w:rPr>
              <w:t>Pouteria bullata</w:t>
            </w:r>
            <w:r w:rsidRPr="00EC053B">
              <w:rPr>
                <w:color w:val="000000"/>
                <w:lang w:val="it-IT" w:eastAsia="pt-BR"/>
              </w:rPr>
              <w:t xml:space="preserve"> (S.Moore) Baehni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96B96E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79DE" w14:textId="3915F6BA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D4095F" w14:textId="135475B2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0</w:t>
            </w:r>
          </w:p>
        </w:tc>
      </w:tr>
      <w:tr w:rsidR="0048321F" w:rsidRPr="00E424DD" w14:paraId="4A5E2A9A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8DC4BC7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Pouteria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butyrocarpa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(</w:t>
            </w:r>
            <w:proofErr w:type="spellStart"/>
            <w:r w:rsidRPr="00E424DD">
              <w:rPr>
                <w:color w:val="000000"/>
                <w:lang w:val="pt-BR" w:eastAsia="pt-BR"/>
              </w:rPr>
              <w:t>Kuhlm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.) </w:t>
            </w:r>
            <w:proofErr w:type="spellStart"/>
            <w:r w:rsidRPr="00E424DD">
              <w:rPr>
                <w:color w:val="000000"/>
                <w:lang w:val="pt-BR" w:eastAsia="pt-BR"/>
              </w:rPr>
              <w:t>T.</w:t>
            </w:r>
            <w:proofErr w:type="gramStart"/>
            <w:r w:rsidRPr="00E424DD">
              <w:rPr>
                <w:color w:val="000000"/>
                <w:lang w:val="pt-BR" w:eastAsia="pt-BR"/>
              </w:rPr>
              <w:t>D.Penn</w:t>
            </w:r>
            <w:proofErr w:type="spellEnd"/>
            <w:proofErr w:type="gramEnd"/>
            <w:r w:rsidRPr="00E424DD">
              <w:rPr>
                <w:color w:val="000000"/>
                <w:lang w:val="pt-BR" w:eastAsia="pt-B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6653F9AB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CR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E9DEFEF" w14:textId="24D5024B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C0A835B" w14:textId="2EFF0CAE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0</w:t>
            </w:r>
          </w:p>
        </w:tc>
      </w:tr>
      <w:tr w:rsidR="0048321F" w:rsidRPr="00E424DD" w14:paraId="6A6E7995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5290B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Pouteria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freitasii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color w:val="000000"/>
                <w:lang w:val="pt-BR" w:eastAsia="pt-BR"/>
              </w:rPr>
              <w:t>T.</w:t>
            </w:r>
            <w:proofErr w:type="gramStart"/>
            <w:r w:rsidRPr="00E424DD">
              <w:rPr>
                <w:color w:val="000000"/>
                <w:lang w:val="pt-BR" w:eastAsia="pt-BR"/>
              </w:rPr>
              <w:t>D.Penn</w:t>
            </w:r>
            <w:proofErr w:type="spellEnd"/>
            <w:proofErr w:type="gramEnd"/>
            <w:r w:rsidRPr="00E424DD">
              <w:rPr>
                <w:color w:val="000000"/>
                <w:lang w:val="pt-BR" w:eastAsia="pt-B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4F56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VU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743C87" w14:textId="611F1BB3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0048" w14:textId="3DEFF1FA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0</w:t>
            </w:r>
          </w:p>
        </w:tc>
      </w:tr>
      <w:tr w:rsidR="0048321F" w:rsidRPr="00E424DD" w14:paraId="4A731F08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B3B4882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Pouteria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macahensis</w:t>
            </w:r>
            <w:proofErr w:type="spellEnd"/>
            <w:r w:rsidRPr="00E424DD">
              <w:rPr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color w:val="000000"/>
                <w:lang w:val="pt-BR" w:eastAsia="pt-BR"/>
              </w:rPr>
              <w:t>T.</w:t>
            </w:r>
            <w:proofErr w:type="gramStart"/>
            <w:r w:rsidRPr="00E424DD">
              <w:rPr>
                <w:color w:val="000000"/>
                <w:lang w:val="pt-BR" w:eastAsia="pt-BR"/>
              </w:rPr>
              <w:t>D.Penn</w:t>
            </w:r>
            <w:proofErr w:type="spellEnd"/>
            <w:proofErr w:type="gramEnd"/>
            <w:r w:rsidRPr="00E424DD">
              <w:rPr>
                <w:color w:val="000000"/>
                <w:lang w:val="pt-BR" w:eastAsia="pt-B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1C5974FA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2EE954D1" w14:textId="0B9582E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867A008" w14:textId="7892B4A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0</w:t>
            </w:r>
          </w:p>
        </w:tc>
      </w:tr>
      <w:tr w:rsidR="0048321F" w:rsidRPr="00E424DD" w14:paraId="0690D1F4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7A64BA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Pouteria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multiflora</w:t>
            </w:r>
            <w:r w:rsidRPr="00E424DD">
              <w:rPr>
                <w:color w:val="000000"/>
                <w:lang w:val="pt-BR" w:eastAsia="pt-BR"/>
              </w:rPr>
              <w:t xml:space="preserve"> (A.DC.) </w:t>
            </w:r>
            <w:proofErr w:type="spellStart"/>
            <w:r w:rsidRPr="00E424DD">
              <w:rPr>
                <w:color w:val="000000"/>
                <w:lang w:val="pt-BR" w:eastAsia="pt-BR"/>
              </w:rPr>
              <w:t>Eyma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6FFDA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1FE3A" w14:textId="2F296D46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2BB1A" w14:textId="6351D18C" w:rsidR="0048321F" w:rsidRPr="00E424DD" w:rsidRDefault="0048321F" w:rsidP="0048321F">
            <w:pPr>
              <w:widowControl/>
              <w:autoSpaceDE/>
              <w:autoSpaceDN/>
              <w:jc w:val="right"/>
              <w:rPr>
                <w:lang w:val="pt-BR" w:eastAsia="pt-BR"/>
              </w:rPr>
            </w:pPr>
            <w:r>
              <w:rPr>
                <w:color w:val="000000"/>
              </w:rPr>
              <w:t>7</w:t>
            </w:r>
          </w:p>
        </w:tc>
      </w:tr>
      <w:tr w:rsidR="0048321F" w:rsidRPr="00E424DD" w14:paraId="3C53BBF2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7CD33AA1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Pradosia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granulosa</w:t>
            </w:r>
            <w:r w:rsidRPr="00E424DD">
              <w:rPr>
                <w:color w:val="000000"/>
                <w:lang w:val="pt-BR" w:eastAsia="pt-BR"/>
              </w:rPr>
              <w:t xml:space="preserve"> Pires &amp; </w:t>
            </w:r>
            <w:proofErr w:type="spellStart"/>
            <w:r w:rsidRPr="00E424DD">
              <w:rPr>
                <w:color w:val="000000"/>
                <w:lang w:val="pt-BR" w:eastAsia="pt-BR"/>
              </w:rPr>
              <w:t>T.</w:t>
            </w:r>
            <w:proofErr w:type="gramStart"/>
            <w:r w:rsidRPr="00E424DD">
              <w:rPr>
                <w:color w:val="000000"/>
                <w:lang w:val="pt-BR" w:eastAsia="pt-BR"/>
              </w:rPr>
              <w:t>D.Penn</w:t>
            </w:r>
            <w:proofErr w:type="spellEnd"/>
            <w:proofErr w:type="gramEnd"/>
            <w:r w:rsidRPr="00E424DD">
              <w:rPr>
                <w:color w:val="000000"/>
                <w:lang w:val="pt-BR" w:eastAsia="pt-BR"/>
              </w:rPr>
              <w:t>.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E7D2D25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EN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3339CB9E" w14:textId="54E0CDC3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D9D9D9" w:fill="D9D9D9"/>
            <w:noWrap/>
            <w:vAlign w:val="bottom"/>
            <w:hideMark/>
          </w:tcPr>
          <w:p w14:paraId="4B454ACF" w14:textId="4F428CE1" w:rsidR="0048321F" w:rsidRPr="00E424DD" w:rsidRDefault="0048321F" w:rsidP="0048321F">
            <w:pPr>
              <w:widowControl/>
              <w:autoSpaceDE/>
              <w:autoSpaceDN/>
              <w:jc w:val="right"/>
              <w:rPr>
                <w:lang w:val="pt-BR" w:eastAsia="pt-BR"/>
              </w:rPr>
            </w:pPr>
            <w:r>
              <w:rPr>
                <w:color w:val="000000"/>
              </w:rPr>
              <w:t>4</w:t>
            </w:r>
          </w:p>
        </w:tc>
      </w:tr>
      <w:tr w:rsidR="0048321F" w:rsidRPr="00E424DD" w14:paraId="2A948763" w14:textId="77777777" w:rsidTr="00E424DD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35DF719" w14:textId="77777777" w:rsidR="0048321F" w:rsidRPr="00E424DD" w:rsidRDefault="0048321F" w:rsidP="0048321F">
            <w:pPr>
              <w:widowControl/>
              <w:autoSpaceDE/>
              <w:autoSpaceDN/>
              <w:rPr>
                <w:color w:val="000000"/>
                <w:lang w:val="pt-BR" w:eastAsia="pt-BR"/>
              </w:rPr>
            </w:pP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Pradosia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proofErr w:type="spellStart"/>
            <w:r w:rsidRPr="00E424DD">
              <w:rPr>
                <w:i/>
                <w:iCs/>
                <w:color w:val="000000"/>
                <w:lang w:val="pt-BR" w:eastAsia="pt-BR"/>
              </w:rPr>
              <w:t>longipedicellata</w:t>
            </w:r>
            <w:proofErr w:type="spellEnd"/>
            <w:r w:rsidRPr="00E424DD">
              <w:rPr>
                <w:i/>
                <w:iCs/>
                <w:color w:val="000000"/>
                <w:lang w:val="pt-BR" w:eastAsia="pt-BR"/>
              </w:rPr>
              <w:t xml:space="preserve"> </w:t>
            </w:r>
            <w:r w:rsidRPr="00E424DD">
              <w:rPr>
                <w:color w:val="000000"/>
                <w:lang w:val="pt-BR" w:eastAsia="pt-BR"/>
              </w:rPr>
              <w:t xml:space="preserve">Alves-Araújo &amp; </w:t>
            </w:r>
            <w:proofErr w:type="spellStart"/>
            <w:proofErr w:type="gramStart"/>
            <w:r w:rsidRPr="00E424DD">
              <w:rPr>
                <w:color w:val="000000"/>
                <w:lang w:val="pt-BR" w:eastAsia="pt-BR"/>
              </w:rPr>
              <w:t>M.Alves</w:t>
            </w:r>
            <w:proofErr w:type="spellEnd"/>
            <w:proofErr w:type="gram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6DD5F28" w14:textId="77777777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 w:rsidRPr="00E424DD">
              <w:rPr>
                <w:color w:val="000000"/>
                <w:lang w:val="pt-BR" w:eastAsia="pt-BR"/>
              </w:rPr>
              <w:t>EN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25988316" w14:textId="336C4CBE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66E998B7" w14:textId="22A8CFA9" w:rsidR="0048321F" w:rsidRPr="00E424DD" w:rsidRDefault="0048321F" w:rsidP="0048321F">
            <w:pPr>
              <w:widowControl/>
              <w:autoSpaceDE/>
              <w:autoSpaceDN/>
              <w:jc w:val="right"/>
              <w:rPr>
                <w:color w:val="000000"/>
                <w:lang w:val="pt-BR" w:eastAsia="pt-BR"/>
              </w:rPr>
            </w:pPr>
            <w:r>
              <w:rPr>
                <w:color w:val="000000"/>
              </w:rPr>
              <w:t>2</w:t>
            </w:r>
          </w:p>
        </w:tc>
      </w:tr>
    </w:tbl>
    <w:p w14:paraId="2D8732B6" w14:textId="494B6FD3" w:rsidR="006047BE" w:rsidRDefault="00782DC7" w:rsidP="00E424D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</w:pPr>
      <w:r w:rsidRPr="00782DC7">
        <w:t>Fonte:</w:t>
      </w:r>
      <w:r w:rsidRPr="00782DC7">
        <w:rPr>
          <w:b/>
        </w:rPr>
        <w:t xml:space="preserve"> </w:t>
      </w:r>
      <w:r w:rsidRPr="00782DC7">
        <w:t>Autores (2025).</w:t>
      </w:r>
    </w:p>
    <w:p w14:paraId="6E0DD1A2" w14:textId="77777777" w:rsidR="00E424DD" w:rsidRPr="00E424DD" w:rsidRDefault="00E424DD" w:rsidP="00E424DD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10" w:lineRule="auto"/>
        <w:jc w:val="both"/>
      </w:pPr>
    </w:p>
    <w:p w14:paraId="2CA903A4" w14:textId="6B8BB5E7" w:rsidR="00FB3E26" w:rsidRDefault="00FB3E26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FB3E26">
        <w:rPr>
          <w:i/>
          <w:sz w:val="24"/>
          <w:szCs w:val="24"/>
        </w:rPr>
        <w:t xml:space="preserve">Manilkara dardanoi </w:t>
      </w:r>
      <w:r w:rsidRPr="00FB3E26">
        <w:rPr>
          <w:sz w:val="24"/>
          <w:szCs w:val="24"/>
        </w:rPr>
        <w:t>Ducke, conhecida popularmente como “maçaranduba”, possui registros concentrados em Pernambuco e possível ocorrência na Bahia (Flora e Funga do Brasil, 2020). A espécie apresenta significativa relevância econômica e ecológica, sendo explorada tanto pela madeira quanto pelo látex (C</w:t>
      </w:r>
      <w:r w:rsidR="00414B73" w:rsidRPr="00FB3E26">
        <w:rPr>
          <w:sz w:val="24"/>
          <w:szCs w:val="24"/>
        </w:rPr>
        <w:t>ORRÊA</w:t>
      </w:r>
      <w:r w:rsidRPr="00FB3E26">
        <w:rPr>
          <w:sz w:val="24"/>
          <w:szCs w:val="24"/>
        </w:rPr>
        <w:t>, 1978).</w:t>
      </w:r>
    </w:p>
    <w:p w14:paraId="4D70E22D" w14:textId="77777777" w:rsidR="00076E03" w:rsidRDefault="006047BE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6047BE">
        <w:rPr>
          <w:sz w:val="24"/>
          <w:szCs w:val="24"/>
        </w:rPr>
        <w:t>Em sua pesquisa, Almeida Júnior e Zickel (2014) evidenciaram o reencontro da espécie após aproximadamente cinquenta anos, em um fragmento de floresta secundária denominado “Mata da Gia”, localizado no município de Barreiros, Pernambuco. Até então, a espécie era conhecida apenas pelo material tipo e por cinco exemplares adicionais. Os autores concluíram que, apesar do novo registro,</w:t>
      </w:r>
      <w:r w:rsidR="00FB3E26">
        <w:rPr>
          <w:sz w:val="24"/>
          <w:szCs w:val="24"/>
        </w:rPr>
        <w:t xml:space="preserve"> a espécie </w:t>
      </w:r>
      <w:r w:rsidRPr="006047BE">
        <w:rPr>
          <w:sz w:val="24"/>
          <w:szCs w:val="24"/>
        </w:rPr>
        <w:t xml:space="preserve"> deve ser considerada Criticamente em Perigo (CR), com base em pelo menos três critérios de ameaça: degradação de habitat, perda de habitat e endemismo extremo, uma vez que a população estimada era inferior a vinte indivíduos maduros.</w:t>
      </w:r>
      <w:r w:rsidR="00076E03">
        <w:rPr>
          <w:sz w:val="24"/>
          <w:szCs w:val="24"/>
        </w:rPr>
        <w:t xml:space="preserve"> </w:t>
      </w:r>
      <w:r w:rsidRPr="006047BE">
        <w:rPr>
          <w:sz w:val="24"/>
          <w:szCs w:val="24"/>
        </w:rPr>
        <w:t xml:space="preserve">Na coleção do Herbário IAN </w:t>
      </w:r>
      <w:r w:rsidR="00FB3E26">
        <w:rPr>
          <w:sz w:val="24"/>
          <w:szCs w:val="24"/>
        </w:rPr>
        <w:t>o</w:t>
      </w:r>
      <w:r w:rsidR="00D67EEF">
        <w:rPr>
          <w:sz w:val="24"/>
          <w:szCs w:val="24"/>
        </w:rPr>
        <w:t xml:space="preserve"> espécime encontrad</w:t>
      </w:r>
      <w:r w:rsidR="00FB3E26">
        <w:rPr>
          <w:sz w:val="24"/>
          <w:szCs w:val="24"/>
        </w:rPr>
        <w:t>o de</w:t>
      </w:r>
      <w:r w:rsidRPr="006047BE">
        <w:rPr>
          <w:sz w:val="24"/>
          <w:szCs w:val="24"/>
        </w:rPr>
        <w:t xml:space="preserve"> </w:t>
      </w:r>
      <w:r w:rsidRPr="006047BE">
        <w:rPr>
          <w:i/>
          <w:sz w:val="24"/>
          <w:szCs w:val="24"/>
        </w:rPr>
        <w:t>Manilkara dardanoi</w:t>
      </w:r>
      <w:r w:rsidRPr="006047BE">
        <w:rPr>
          <w:sz w:val="24"/>
          <w:szCs w:val="24"/>
        </w:rPr>
        <w:t xml:space="preserve"> Ducke, corresponde a um dos cinco exemplares mencionados por Almeida Júnior e Zickel (2014), coletada no ano de 1950</w:t>
      </w:r>
      <w:r w:rsidR="00BF138F">
        <w:rPr>
          <w:sz w:val="24"/>
          <w:szCs w:val="24"/>
        </w:rPr>
        <w:t xml:space="preserve">. </w:t>
      </w:r>
    </w:p>
    <w:p w14:paraId="713306A5" w14:textId="0CAA3676" w:rsidR="00BF138F" w:rsidRDefault="006047BE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6047BE">
        <w:rPr>
          <w:sz w:val="24"/>
          <w:szCs w:val="24"/>
        </w:rPr>
        <w:t xml:space="preserve">De forma semelhante, </w:t>
      </w:r>
      <w:r w:rsidRPr="006047BE">
        <w:rPr>
          <w:i/>
          <w:sz w:val="24"/>
          <w:szCs w:val="24"/>
        </w:rPr>
        <w:t>Manilkara decrescens</w:t>
      </w:r>
      <w:r w:rsidRPr="006047BE">
        <w:rPr>
          <w:sz w:val="24"/>
          <w:szCs w:val="24"/>
        </w:rPr>
        <w:t xml:space="preserve"> T.</w:t>
      </w:r>
      <w:r w:rsidR="003A7FE7">
        <w:rPr>
          <w:sz w:val="24"/>
          <w:szCs w:val="24"/>
        </w:rPr>
        <w:t xml:space="preserve"> </w:t>
      </w:r>
      <w:r w:rsidRPr="006047BE">
        <w:rPr>
          <w:sz w:val="24"/>
          <w:szCs w:val="24"/>
        </w:rPr>
        <w:t xml:space="preserve">D. Penn. é uma espécie arbustiva ocorrente em formações de restinga e endêmica do Brasil, com registros na Mata Atlântica, particularmente no estado da Bahia (FLORA E FUNGA DO BRASIL, 2020). </w:t>
      </w:r>
      <w:r w:rsidR="00BF138F" w:rsidRPr="00BF138F">
        <w:rPr>
          <w:sz w:val="24"/>
          <w:szCs w:val="24"/>
        </w:rPr>
        <w:t xml:space="preserve">A ocorrência </w:t>
      </w:r>
      <w:r w:rsidR="00BF138F" w:rsidRPr="00BF138F">
        <w:rPr>
          <w:sz w:val="24"/>
          <w:szCs w:val="24"/>
        </w:rPr>
        <w:lastRenderedPageBreak/>
        <w:t>dessas espécies em fragmentos restritos reforça a necessidade de monitoramento e conservação dos habitats naturais.</w:t>
      </w:r>
    </w:p>
    <w:p w14:paraId="1A422104" w14:textId="0A50019F" w:rsidR="00BF138F" w:rsidRDefault="00076E03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Por sua vez</w:t>
      </w:r>
      <w:r w:rsidR="00BF138F">
        <w:rPr>
          <w:iCs/>
          <w:sz w:val="24"/>
          <w:szCs w:val="24"/>
        </w:rPr>
        <w:t xml:space="preserve">, </w:t>
      </w:r>
      <w:r w:rsidR="00BF138F" w:rsidRPr="00BF138F">
        <w:rPr>
          <w:i/>
          <w:iCs/>
          <w:sz w:val="24"/>
          <w:szCs w:val="24"/>
        </w:rPr>
        <w:t xml:space="preserve">Micropholis splendens </w:t>
      </w:r>
      <w:r w:rsidR="00BF138F" w:rsidRPr="00BF138F">
        <w:rPr>
          <w:iCs/>
          <w:sz w:val="24"/>
          <w:szCs w:val="24"/>
        </w:rPr>
        <w:t xml:space="preserve">Gilly ex Aubrév. não é endêmica do Brasil, sendo sua ocorrência registrada apenas no estado do Amazonas. </w:t>
      </w:r>
      <w:r w:rsidR="00FD7BF3">
        <w:rPr>
          <w:iCs/>
          <w:sz w:val="24"/>
          <w:szCs w:val="24"/>
        </w:rPr>
        <w:t>É uma espécie avaliada</w:t>
      </w:r>
      <w:r>
        <w:rPr>
          <w:iCs/>
          <w:sz w:val="24"/>
          <w:szCs w:val="24"/>
        </w:rPr>
        <w:t xml:space="preserve"> </w:t>
      </w:r>
      <w:r w:rsidR="00FD7BF3" w:rsidRPr="00BF138F">
        <w:rPr>
          <w:iCs/>
          <w:sz w:val="24"/>
          <w:szCs w:val="24"/>
        </w:rPr>
        <w:t>como Em Perigo (EN) de extinção</w:t>
      </w:r>
      <w:r w:rsidR="00FD7BF3">
        <w:rPr>
          <w:iCs/>
          <w:sz w:val="24"/>
          <w:szCs w:val="24"/>
        </w:rPr>
        <w:t>, c</w:t>
      </w:r>
      <w:r w:rsidR="00BF138F" w:rsidRPr="00BF138F">
        <w:rPr>
          <w:iCs/>
          <w:sz w:val="24"/>
          <w:szCs w:val="24"/>
        </w:rPr>
        <w:t>onsiderando as múltiplas pressões sobre a Floresta Amazônica e o potencial oleaginoso da espécie, que pode gerar impactos adicionais no futuro (</w:t>
      </w:r>
      <w:r w:rsidR="00414B73" w:rsidRPr="00BF138F">
        <w:rPr>
          <w:iCs/>
          <w:sz w:val="24"/>
          <w:szCs w:val="24"/>
        </w:rPr>
        <w:t>AMORIM</w:t>
      </w:r>
      <w:r w:rsidR="00414B73">
        <w:rPr>
          <w:iCs/>
          <w:sz w:val="24"/>
          <w:szCs w:val="24"/>
        </w:rPr>
        <w:t>;</w:t>
      </w:r>
      <w:r w:rsidR="00414B73" w:rsidRPr="00BF138F">
        <w:rPr>
          <w:iCs/>
          <w:sz w:val="24"/>
          <w:szCs w:val="24"/>
        </w:rPr>
        <w:t xml:space="preserve"> GOMES, 2020; FLORA</w:t>
      </w:r>
      <w:r w:rsidR="00414B73">
        <w:rPr>
          <w:iCs/>
          <w:sz w:val="24"/>
          <w:szCs w:val="24"/>
        </w:rPr>
        <w:t xml:space="preserve">; </w:t>
      </w:r>
      <w:r w:rsidR="00414B73" w:rsidRPr="00BF138F">
        <w:rPr>
          <w:iCs/>
          <w:sz w:val="24"/>
          <w:szCs w:val="24"/>
        </w:rPr>
        <w:t>FUNGA, 2020)</w:t>
      </w:r>
      <w:r w:rsidR="00414B73">
        <w:rPr>
          <w:iCs/>
          <w:sz w:val="24"/>
          <w:szCs w:val="24"/>
        </w:rPr>
        <w:t>.</w:t>
      </w:r>
    </w:p>
    <w:p w14:paraId="47A2FFEA" w14:textId="2DBF5847" w:rsidR="001D1108" w:rsidRPr="00340908" w:rsidRDefault="00340908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O gênero </w:t>
      </w:r>
      <w:r w:rsidRPr="00340908">
        <w:rPr>
          <w:i/>
          <w:iCs/>
          <w:sz w:val="24"/>
          <w:szCs w:val="24"/>
        </w:rPr>
        <w:t>Pouteria</w:t>
      </w:r>
      <w:r>
        <w:rPr>
          <w:iCs/>
          <w:sz w:val="24"/>
          <w:szCs w:val="24"/>
        </w:rPr>
        <w:t xml:space="preserve"> </w:t>
      </w:r>
      <w:r w:rsidRPr="00340908">
        <w:rPr>
          <w:iCs/>
          <w:sz w:val="24"/>
          <w:szCs w:val="24"/>
        </w:rPr>
        <w:t>Aubl.</w:t>
      </w:r>
      <w:r>
        <w:rPr>
          <w:iCs/>
          <w:sz w:val="24"/>
          <w:szCs w:val="24"/>
        </w:rPr>
        <w:t xml:space="preserve"> foi o que apresentou maior variedades de espécies. </w:t>
      </w:r>
      <w:r w:rsidR="001D1108" w:rsidRPr="001D1108">
        <w:rPr>
          <w:i/>
          <w:sz w:val="24"/>
          <w:szCs w:val="24"/>
        </w:rPr>
        <w:t>Pouteria bullata</w:t>
      </w:r>
      <w:r w:rsidR="001D1108" w:rsidRPr="001D1108">
        <w:rPr>
          <w:sz w:val="24"/>
          <w:szCs w:val="24"/>
        </w:rPr>
        <w:t xml:space="preserve"> (S.Moore) Baehni</w:t>
      </w:r>
      <w:r w:rsidR="001D1108">
        <w:rPr>
          <w:sz w:val="24"/>
          <w:szCs w:val="24"/>
        </w:rPr>
        <w:t xml:space="preserve"> é descrita por Monteiro et al. 2007 como espécie restrita a Mata Atlantica. Sua distribuição encontra-se nos estados da Bahia, Espírito Santo, Rio de Janeiro, São Paulo e Paraná, em florestas e</w:t>
      </w:r>
      <w:r w:rsidR="001D1108" w:rsidRPr="001D1108">
        <w:rPr>
          <w:sz w:val="24"/>
          <w:szCs w:val="24"/>
        </w:rPr>
        <w:t>staciona</w:t>
      </w:r>
      <w:r w:rsidR="001D1108">
        <w:rPr>
          <w:sz w:val="24"/>
          <w:szCs w:val="24"/>
        </w:rPr>
        <w:t>is s</w:t>
      </w:r>
      <w:r w:rsidR="001D1108" w:rsidRPr="001D1108">
        <w:rPr>
          <w:sz w:val="24"/>
          <w:szCs w:val="24"/>
        </w:rPr>
        <w:t>emidecidua</w:t>
      </w:r>
      <w:r w:rsidR="001D1108">
        <w:rPr>
          <w:sz w:val="24"/>
          <w:szCs w:val="24"/>
        </w:rPr>
        <w:t>is e</w:t>
      </w:r>
      <w:r w:rsidR="001D1108" w:rsidRPr="001D1108">
        <w:rPr>
          <w:sz w:val="24"/>
          <w:szCs w:val="24"/>
        </w:rPr>
        <w:t xml:space="preserve"> </w:t>
      </w:r>
      <w:r w:rsidR="001D1108">
        <w:rPr>
          <w:sz w:val="24"/>
          <w:szCs w:val="24"/>
        </w:rPr>
        <w:t>f</w:t>
      </w:r>
      <w:r w:rsidR="001D1108" w:rsidRPr="001D1108">
        <w:rPr>
          <w:sz w:val="24"/>
          <w:szCs w:val="24"/>
        </w:rPr>
        <w:t>loresta</w:t>
      </w:r>
      <w:r w:rsidR="001D1108">
        <w:rPr>
          <w:sz w:val="24"/>
          <w:szCs w:val="24"/>
        </w:rPr>
        <w:t>s</w:t>
      </w:r>
      <w:r w:rsidR="001D1108" w:rsidRPr="001D1108">
        <w:rPr>
          <w:sz w:val="24"/>
          <w:szCs w:val="24"/>
        </w:rPr>
        <w:t xml:space="preserve"> </w:t>
      </w:r>
      <w:r w:rsidR="001D1108">
        <w:rPr>
          <w:sz w:val="24"/>
          <w:szCs w:val="24"/>
        </w:rPr>
        <w:t>o</w:t>
      </w:r>
      <w:r w:rsidR="001D1108" w:rsidRPr="001D1108">
        <w:rPr>
          <w:sz w:val="24"/>
          <w:szCs w:val="24"/>
        </w:rPr>
        <w:t>mbrófila</w:t>
      </w:r>
      <w:r w:rsidR="001D1108">
        <w:rPr>
          <w:sz w:val="24"/>
          <w:szCs w:val="24"/>
        </w:rPr>
        <w:t xml:space="preserve"> (</w:t>
      </w:r>
      <w:r w:rsidR="00814369">
        <w:rPr>
          <w:sz w:val="24"/>
          <w:szCs w:val="24"/>
        </w:rPr>
        <w:t>FLORA; FUNGA</w:t>
      </w:r>
      <w:r w:rsidR="001D1108">
        <w:rPr>
          <w:sz w:val="24"/>
          <w:szCs w:val="24"/>
        </w:rPr>
        <w:t xml:space="preserve">, 2020). </w:t>
      </w:r>
      <w:r w:rsidR="00B05E34" w:rsidRPr="00B05E34">
        <w:rPr>
          <w:sz w:val="24"/>
          <w:szCs w:val="24"/>
        </w:rPr>
        <w:t>Fernandez</w:t>
      </w:r>
      <w:r w:rsidR="00B05E34">
        <w:rPr>
          <w:sz w:val="24"/>
          <w:szCs w:val="24"/>
        </w:rPr>
        <w:t xml:space="preserve"> e</w:t>
      </w:r>
      <w:r w:rsidR="00B05E34" w:rsidRPr="00B05E34">
        <w:rPr>
          <w:sz w:val="24"/>
          <w:szCs w:val="24"/>
        </w:rPr>
        <w:t xml:space="preserve"> Moraes</w:t>
      </w:r>
      <w:r w:rsidR="00B05E34">
        <w:rPr>
          <w:sz w:val="24"/>
          <w:szCs w:val="24"/>
        </w:rPr>
        <w:t xml:space="preserve"> (2</w:t>
      </w:r>
      <w:r w:rsidR="00B05E34" w:rsidRPr="00B05E34">
        <w:rPr>
          <w:sz w:val="24"/>
          <w:szCs w:val="24"/>
        </w:rPr>
        <w:t>019</w:t>
      </w:r>
      <w:r w:rsidR="00B05E34">
        <w:rPr>
          <w:sz w:val="24"/>
          <w:szCs w:val="24"/>
        </w:rPr>
        <w:t>)</w:t>
      </w:r>
      <w:r w:rsidR="00B05E34" w:rsidRPr="00B05E34">
        <w:rPr>
          <w:sz w:val="24"/>
          <w:szCs w:val="24"/>
        </w:rPr>
        <w:t xml:space="preserve"> </w:t>
      </w:r>
      <w:r w:rsidR="00B05E34">
        <w:rPr>
          <w:sz w:val="24"/>
          <w:szCs w:val="24"/>
        </w:rPr>
        <w:t>apontam</w:t>
      </w:r>
      <w:r w:rsidR="001D1108">
        <w:rPr>
          <w:sz w:val="24"/>
          <w:szCs w:val="24"/>
        </w:rPr>
        <w:t xml:space="preserve"> </w:t>
      </w:r>
      <w:r w:rsidR="00B05E34">
        <w:rPr>
          <w:sz w:val="24"/>
          <w:szCs w:val="24"/>
        </w:rPr>
        <w:t xml:space="preserve"> que a </w:t>
      </w:r>
      <w:r w:rsidR="001D1108">
        <w:rPr>
          <w:sz w:val="24"/>
          <w:szCs w:val="24"/>
        </w:rPr>
        <w:t xml:space="preserve">categoria </w:t>
      </w:r>
      <w:r w:rsidR="001D1108" w:rsidRPr="00AD55BB">
        <w:rPr>
          <w:sz w:val="24"/>
          <w:szCs w:val="24"/>
        </w:rPr>
        <w:t>Em Perig</w:t>
      </w:r>
      <w:r w:rsidR="001D1108">
        <w:rPr>
          <w:sz w:val="24"/>
          <w:szCs w:val="24"/>
        </w:rPr>
        <w:t xml:space="preserve">o (EN) da espécie se dá pela </w:t>
      </w:r>
      <w:r w:rsidR="001D1108" w:rsidRPr="001D1108">
        <w:rPr>
          <w:sz w:val="24"/>
          <w:szCs w:val="24"/>
        </w:rPr>
        <w:t xml:space="preserve">redução tenha </w:t>
      </w:r>
      <w:r w:rsidR="001D1108">
        <w:rPr>
          <w:sz w:val="24"/>
          <w:szCs w:val="24"/>
        </w:rPr>
        <w:t>das</w:t>
      </w:r>
      <w:r w:rsidR="001D1108" w:rsidRPr="001D1108">
        <w:rPr>
          <w:sz w:val="24"/>
          <w:szCs w:val="24"/>
        </w:rPr>
        <w:t xml:space="preserve"> últimas três gerações da espécie (cerca de 30 anos), principalmente em razão da perda de habitat e fragmentação da paisagem. Dessa forma, infere-se declínio contínuo em</w:t>
      </w:r>
      <w:r w:rsidR="001D1108">
        <w:rPr>
          <w:sz w:val="24"/>
          <w:szCs w:val="24"/>
        </w:rPr>
        <w:t xml:space="preserve"> áreas de ocorrencia</w:t>
      </w:r>
      <w:r w:rsidR="00B05E34">
        <w:rPr>
          <w:sz w:val="24"/>
          <w:szCs w:val="24"/>
        </w:rPr>
        <w:t xml:space="preserve"> áreas de extensão</w:t>
      </w:r>
      <w:r w:rsidR="001D1108" w:rsidRPr="001D1108">
        <w:rPr>
          <w:sz w:val="24"/>
          <w:szCs w:val="24"/>
        </w:rPr>
        <w:t xml:space="preserve"> e qualidade de habitat, onde as causas de redução no passado não cessaram e possivelmente, não são reversíveis. </w:t>
      </w:r>
    </w:p>
    <w:p w14:paraId="1A20A9F3" w14:textId="4B249E19" w:rsidR="00305CF0" w:rsidRPr="00305CF0" w:rsidRDefault="00305CF0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305CF0">
        <w:rPr>
          <w:i/>
          <w:sz w:val="24"/>
          <w:szCs w:val="24"/>
        </w:rPr>
        <w:t xml:space="preserve">Pouteria butyrocarpa </w:t>
      </w:r>
      <w:r w:rsidRPr="00305CF0">
        <w:rPr>
          <w:sz w:val="24"/>
          <w:szCs w:val="24"/>
        </w:rPr>
        <w:t>(Kuhlm.) T.</w:t>
      </w:r>
      <w:r w:rsidR="00814369">
        <w:rPr>
          <w:sz w:val="24"/>
          <w:szCs w:val="24"/>
        </w:rPr>
        <w:t xml:space="preserve"> </w:t>
      </w:r>
      <w:r w:rsidRPr="00305CF0">
        <w:rPr>
          <w:sz w:val="24"/>
          <w:szCs w:val="24"/>
        </w:rPr>
        <w:t>D.</w:t>
      </w:r>
      <w:r w:rsidR="00814369">
        <w:rPr>
          <w:sz w:val="24"/>
          <w:szCs w:val="24"/>
        </w:rPr>
        <w:t xml:space="preserve"> </w:t>
      </w:r>
      <w:r w:rsidRPr="00305CF0">
        <w:rPr>
          <w:sz w:val="24"/>
          <w:szCs w:val="24"/>
        </w:rPr>
        <w:t>Penn., conhecida popularmente como cupão, fruta-de-manteiga e pão-do-mato, ocorre em florestas ombrófilas e estacionais semideciduais associadas à Mata Atlântica nos estados da Bahia, Espírito Santo, Minas Gerais e Rio de Janeiro, apresentando distribuição restrita e preferência por áreas bem conservadas. Devido à alta exigência ecológica e ao declínio populacional estimado em 80–90% nas últimas três gerações, bem como à perda contínua de área e qualidade de habitat, a espécie é classificada como Criticamente em Perigo (CR) de extinção (</w:t>
      </w:r>
      <w:r w:rsidR="00814369" w:rsidRPr="00305CF0">
        <w:rPr>
          <w:sz w:val="24"/>
          <w:szCs w:val="24"/>
        </w:rPr>
        <w:t>FERNANDEZ</w:t>
      </w:r>
      <w:r w:rsidR="00814369">
        <w:rPr>
          <w:sz w:val="24"/>
          <w:szCs w:val="24"/>
        </w:rPr>
        <w:t>;</w:t>
      </w:r>
      <w:r w:rsidR="00814369" w:rsidRPr="00305CF0">
        <w:rPr>
          <w:sz w:val="24"/>
          <w:szCs w:val="24"/>
        </w:rPr>
        <w:t xml:space="preserve"> MORAES</w:t>
      </w:r>
      <w:r w:rsidRPr="00305CF0">
        <w:rPr>
          <w:sz w:val="24"/>
          <w:szCs w:val="24"/>
        </w:rPr>
        <w:t>, 2019).</w:t>
      </w:r>
    </w:p>
    <w:p w14:paraId="4A015BF4" w14:textId="7FC6391A" w:rsidR="004C19A1" w:rsidRDefault="00305CF0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697"/>
        <w:jc w:val="both"/>
        <w:rPr>
          <w:sz w:val="24"/>
          <w:szCs w:val="24"/>
        </w:rPr>
      </w:pPr>
      <w:r w:rsidRPr="00305CF0">
        <w:rPr>
          <w:sz w:val="24"/>
          <w:szCs w:val="24"/>
        </w:rPr>
        <w:t xml:space="preserve">De acordo com Flora e Funga (2020), </w:t>
      </w:r>
      <w:r w:rsidRPr="00305CF0">
        <w:rPr>
          <w:i/>
          <w:sz w:val="24"/>
          <w:szCs w:val="24"/>
        </w:rPr>
        <w:t>Pouteria freitasii</w:t>
      </w:r>
      <w:r w:rsidRPr="00305CF0">
        <w:rPr>
          <w:sz w:val="24"/>
          <w:szCs w:val="24"/>
        </w:rPr>
        <w:t xml:space="preserve"> T.</w:t>
      </w:r>
      <w:r w:rsidR="00814369">
        <w:rPr>
          <w:sz w:val="24"/>
          <w:szCs w:val="24"/>
        </w:rPr>
        <w:t xml:space="preserve"> </w:t>
      </w:r>
      <w:r w:rsidRPr="00305CF0">
        <w:rPr>
          <w:sz w:val="24"/>
          <w:szCs w:val="24"/>
        </w:rPr>
        <w:t>D.</w:t>
      </w:r>
      <w:r w:rsidR="00814369">
        <w:rPr>
          <w:sz w:val="24"/>
          <w:szCs w:val="24"/>
        </w:rPr>
        <w:t xml:space="preserve"> </w:t>
      </w:r>
      <w:r w:rsidRPr="00305CF0">
        <w:rPr>
          <w:sz w:val="24"/>
          <w:szCs w:val="24"/>
        </w:rPr>
        <w:t>Penn. possui ocorrência documentada no estado do Amazonas, predominantemente em vegetação de terra firme. Entretanto, a amostra depositada no Herbário IAN foi coletada em floresta ombrófila aberta, às margens direitas do Rio Madeira, em Porto Velho, Rondônia.</w:t>
      </w:r>
      <w:r w:rsidR="00E73F10">
        <w:rPr>
          <w:sz w:val="24"/>
          <w:szCs w:val="24"/>
        </w:rPr>
        <w:t xml:space="preserve"> </w:t>
      </w:r>
      <w:r w:rsidR="005B33A3">
        <w:rPr>
          <w:sz w:val="24"/>
          <w:szCs w:val="24"/>
        </w:rPr>
        <w:t>Segundo</w:t>
      </w:r>
      <w:r w:rsidR="005B33A3">
        <w:t xml:space="preserve"> </w:t>
      </w:r>
      <w:r w:rsidR="005B33A3" w:rsidRPr="00537F79">
        <w:rPr>
          <w:sz w:val="24"/>
          <w:szCs w:val="24"/>
        </w:rPr>
        <w:t>Fernandez</w:t>
      </w:r>
      <w:r w:rsidR="005B33A3">
        <w:rPr>
          <w:sz w:val="24"/>
          <w:szCs w:val="24"/>
        </w:rPr>
        <w:t xml:space="preserve"> e </w:t>
      </w:r>
      <w:r w:rsidR="005B33A3" w:rsidRPr="00537F79">
        <w:rPr>
          <w:sz w:val="24"/>
          <w:szCs w:val="24"/>
        </w:rPr>
        <w:t xml:space="preserve">Rosa </w:t>
      </w:r>
      <w:r w:rsidR="005B33A3">
        <w:rPr>
          <w:sz w:val="24"/>
          <w:szCs w:val="24"/>
        </w:rPr>
        <w:t>(</w:t>
      </w:r>
      <w:r w:rsidR="005B33A3" w:rsidRPr="00537F79">
        <w:rPr>
          <w:sz w:val="24"/>
          <w:szCs w:val="24"/>
        </w:rPr>
        <w:t>2018</w:t>
      </w:r>
      <w:r w:rsidR="005B33A3">
        <w:rPr>
          <w:sz w:val="24"/>
          <w:szCs w:val="24"/>
        </w:rPr>
        <w:t>), e</w:t>
      </w:r>
      <w:r w:rsidR="005B33A3" w:rsidRPr="00537F79">
        <w:rPr>
          <w:sz w:val="24"/>
          <w:szCs w:val="24"/>
        </w:rPr>
        <w:t>mbora</w:t>
      </w:r>
      <w:r w:rsidR="005B33A3" w:rsidRPr="005B33A3">
        <w:rPr>
          <w:i/>
          <w:sz w:val="24"/>
          <w:szCs w:val="24"/>
        </w:rPr>
        <w:t xml:space="preserve"> </w:t>
      </w:r>
      <w:r w:rsidR="005B33A3" w:rsidRPr="00524CF2">
        <w:rPr>
          <w:i/>
          <w:sz w:val="24"/>
          <w:szCs w:val="24"/>
        </w:rPr>
        <w:t>Pouteria freitasii</w:t>
      </w:r>
      <w:r w:rsidR="005B33A3" w:rsidRPr="00524CF2">
        <w:rPr>
          <w:sz w:val="24"/>
          <w:szCs w:val="24"/>
        </w:rPr>
        <w:t xml:space="preserve"> T.</w:t>
      </w:r>
      <w:r w:rsidR="00814369">
        <w:rPr>
          <w:sz w:val="24"/>
          <w:szCs w:val="24"/>
        </w:rPr>
        <w:t xml:space="preserve"> </w:t>
      </w:r>
      <w:r w:rsidR="005B33A3" w:rsidRPr="00524CF2">
        <w:rPr>
          <w:sz w:val="24"/>
          <w:szCs w:val="24"/>
        </w:rPr>
        <w:t>D.</w:t>
      </w:r>
      <w:r w:rsidR="00814369">
        <w:rPr>
          <w:sz w:val="24"/>
          <w:szCs w:val="24"/>
        </w:rPr>
        <w:t xml:space="preserve"> </w:t>
      </w:r>
      <w:r w:rsidR="005B33A3" w:rsidRPr="00524CF2">
        <w:rPr>
          <w:sz w:val="24"/>
          <w:szCs w:val="24"/>
        </w:rPr>
        <w:t>Penn.</w:t>
      </w:r>
      <w:r w:rsidR="005B33A3" w:rsidRPr="00537F79">
        <w:rPr>
          <w:sz w:val="24"/>
          <w:szCs w:val="24"/>
        </w:rPr>
        <w:t xml:space="preserve"> pudesse ser enquadrada como Em Perigo (EN), sua coleta recente em área com ampla cobertura de Floresta de Terra Firme sugere distribuição potencialmente mais ampla</w:t>
      </w:r>
      <w:r w:rsidR="005B33A3">
        <w:rPr>
          <w:sz w:val="24"/>
          <w:szCs w:val="24"/>
        </w:rPr>
        <w:t>. Sendo</w:t>
      </w:r>
      <w:r w:rsidR="005B33A3" w:rsidRPr="00537F79">
        <w:rPr>
          <w:sz w:val="24"/>
          <w:szCs w:val="24"/>
        </w:rPr>
        <w:t xml:space="preserve">, portanto, considera-se a espécie Vulnerável (VU) a </w:t>
      </w:r>
      <w:r w:rsidR="005B33A3" w:rsidRPr="00537F79">
        <w:rPr>
          <w:sz w:val="24"/>
          <w:szCs w:val="24"/>
        </w:rPr>
        <w:lastRenderedPageBreak/>
        <w:t>extinção neste momento, em razão de sua distribuição limitada, especificidade de habitat, reduzido valor de</w:t>
      </w:r>
      <w:r w:rsidR="005B33A3">
        <w:rPr>
          <w:sz w:val="24"/>
          <w:szCs w:val="24"/>
        </w:rPr>
        <w:t xml:space="preserve"> área de ocorrencia</w:t>
      </w:r>
      <w:r w:rsidR="005B33A3" w:rsidRPr="00537F79">
        <w:rPr>
          <w:sz w:val="24"/>
          <w:szCs w:val="24"/>
        </w:rPr>
        <w:t xml:space="preserve"> e múltiplas ameaças que podem intensificar seu risco de extinção</w:t>
      </w:r>
      <w:r w:rsidR="005B33A3">
        <w:rPr>
          <w:sz w:val="24"/>
          <w:szCs w:val="24"/>
        </w:rPr>
        <w:t>.</w:t>
      </w:r>
    </w:p>
    <w:p w14:paraId="5BD77FAE" w14:textId="450DFC73" w:rsidR="005D03A3" w:rsidRDefault="004C19A1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5B33A3">
        <w:rPr>
          <w:i/>
          <w:sz w:val="24"/>
          <w:szCs w:val="24"/>
        </w:rPr>
        <w:t>Pouteria macahensis</w:t>
      </w:r>
      <w:r w:rsidRPr="005B33A3">
        <w:rPr>
          <w:sz w:val="24"/>
          <w:szCs w:val="24"/>
        </w:rPr>
        <w:t xml:space="preserve"> T.</w:t>
      </w:r>
      <w:r w:rsidR="00814369">
        <w:rPr>
          <w:sz w:val="24"/>
          <w:szCs w:val="24"/>
        </w:rPr>
        <w:t xml:space="preserve"> </w:t>
      </w:r>
      <w:r w:rsidRPr="005B33A3">
        <w:rPr>
          <w:sz w:val="24"/>
          <w:szCs w:val="24"/>
        </w:rPr>
        <w:t>D.</w:t>
      </w:r>
      <w:r w:rsidR="00814369">
        <w:rPr>
          <w:sz w:val="24"/>
          <w:szCs w:val="24"/>
        </w:rPr>
        <w:t xml:space="preserve"> </w:t>
      </w:r>
      <w:r w:rsidRPr="005B33A3">
        <w:rPr>
          <w:sz w:val="24"/>
          <w:szCs w:val="24"/>
        </w:rPr>
        <w:t>Penn.</w:t>
      </w:r>
      <w:r>
        <w:rPr>
          <w:sz w:val="24"/>
          <w:szCs w:val="24"/>
        </w:rPr>
        <w:t xml:space="preserve"> é de ocorrencia restrita a região costeira brasileira, presente em vegetação de restinga, </w:t>
      </w:r>
      <w:r w:rsidRPr="00DC255F">
        <w:rPr>
          <w:sz w:val="24"/>
          <w:szCs w:val="24"/>
        </w:rPr>
        <w:t>associada a Mata Atlântica nos estados de Alagoas, Bahia, Pernambuco, Espírito Santo, Sergipe e Rio de Janeiro</w:t>
      </w:r>
      <w:r>
        <w:rPr>
          <w:sz w:val="24"/>
          <w:szCs w:val="24"/>
        </w:rPr>
        <w:t xml:space="preserve"> (</w:t>
      </w:r>
      <w:r w:rsidR="00D85E5E" w:rsidRPr="00DC255F">
        <w:rPr>
          <w:sz w:val="24"/>
          <w:szCs w:val="24"/>
        </w:rPr>
        <w:t>FERNANDEZ</w:t>
      </w:r>
      <w:r w:rsidR="00D85E5E">
        <w:rPr>
          <w:sz w:val="24"/>
          <w:szCs w:val="24"/>
        </w:rPr>
        <w:t xml:space="preserve">; </w:t>
      </w:r>
      <w:r w:rsidR="00D85E5E" w:rsidRPr="00DC255F">
        <w:rPr>
          <w:sz w:val="24"/>
          <w:szCs w:val="24"/>
        </w:rPr>
        <w:t>MORAES</w:t>
      </w:r>
      <w:r>
        <w:rPr>
          <w:sz w:val="24"/>
          <w:szCs w:val="24"/>
        </w:rPr>
        <w:t xml:space="preserve">, </w:t>
      </w:r>
      <w:r w:rsidRPr="00DC255F">
        <w:rPr>
          <w:sz w:val="24"/>
          <w:szCs w:val="24"/>
        </w:rPr>
        <w:t>2019</w:t>
      </w:r>
      <w:r>
        <w:rPr>
          <w:sz w:val="24"/>
          <w:szCs w:val="24"/>
        </w:rPr>
        <w:t xml:space="preserve">; </w:t>
      </w:r>
      <w:r w:rsidR="00D85E5E">
        <w:rPr>
          <w:sz w:val="24"/>
          <w:szCs w:val="24"/>
        </w:rPr>
        <w:t>FLORA; FUNGA</w:t>
      </w:r>
      <w:r>
        <w:rPr>
          <w:sz w:val="24"/>
          <w:szCs w:val="24"/>
        </w:rPr>
        <w:t>, 2020)</w:t>
      </w:r>
      <w:r w:rsidRPr="00DC255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DC255F">
        <w:rPr>
          <w:sz w:val="24"/>
          <w:szCs w:val="24"/>
        </w:rPr>
        <w:t>Fernandez</w:t>
      </w:r>
      <w:r>
        <w:rPr>
          <w:sz w:val="24"/>
          <w:szCs w:val="24"/>
        </w:rPr>
        <w:t xml:space="preserve"> e </w:t>
      </w:r>
      <w:r w:rsidRPr="00DC255F">
        <w:rPr>
          <w:sz w:val="24"/>
          <w:szCs w:val="24"/>
        </w:rPr>
        <w:t>Moraes</w:t>
      </w:r>
      <w:r>
        <w:rPr>
          <w:sz w:val="24"/>
          <w:szCs w:val="24"/>
        </w:rPr>
        <w:t xml:space="preserve"> (</w:t>
      </w:r>
      <w:r w:rsidRPr="00DC255F">
        <w:rPr>
          <w:sz w:val="24"/>
          <w:szCs w:val="24"/>
        </w:rPr>
        <w:t>2019</w:t>
      </w:r>
      <w:r>
        <w:rPr>
          <w:sz w:val="24"/>
          <w:szCs w:val="24"/>
        </w:rPr>
        <w:t xml:space="preserve">) apontam a especulação mobiliária, extração de areia, turismo predatório avanço de fronteiras agrícolas, introdução de espécies exóticas </w:t>
      </w:r>
      <w:r w:rsidRPr="00DC255F">
        <w:rPr>
          <w:sz w:val="24"/>
          <w:szCs w:val="24"/>
        </w:rPr>
        <w:t>e coleta seletiva de espécies vegetais de interesse paisagístico</w:t>
      </w:r>
      <w:r>
        <w:rPr>
          <w:sz w:val="24"/>
          <w:szCs w:val="24"/>
        </w:rPr>
        <w:t xml:space="preserve"> como as principais causas pelo declínio da população, fazendo essa espécie estar na categoria Em Perigo (EN)</w:t>
      </w:r>
      <w:r w:rsidRPr="00DC255F">
        <w:rPr>
          <w:sz w:val="24"/>
          <w:szCs w:val="24"/>
        </w:rPr>
        <w:t>.</w:t>
      </w:r>
    </w:p>
    <w:p w14:paraId="6097F0A1" w14:textId="01A96D6C" w:rsidR="008F5BB7" w:rsidRDefault="00E73F10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segunda espécie encontrada com número mais expressivo de registros no herbário foi </w:t>
      </w:r>
      <w:r w:rsidRPr="008224B8">
        <w:rPr>
          <w:i/>
          <w:sz w:val="24"/>
          <w:szCs w:val="24"/>
        </w:rPr>
        <w:t>Pouteria multiflora</w:t>
      </w:r>
      <w:r w:rsidRPr="008224B8">
        <w:rPr>
          <w:sz w:val="24"/>
          <w:szCs w:val="24"/>
        </w:rPr>
        <w:t xml:space="preserve"> (A.DC.) Eyma</w:t>
      </w:r>
      <w:r>
        <w:rPr>
          <w:sz w:val="24"/>
          <w:szCs w:val="24"/>
        </w:rPr>
        <w:t xml:space="preserve">. </w:t>
      </w:r>
      <w:r w:rsidR="008F5BB7" w:rsidRPr="008F5BB7">
        <w:rPr>
          <w:sz w:val="24"/>
          <w:szCs w:val="24"/>
        </w:rPr>
        <w:t xml:space="preserve">A espécie encontra-se classificada na categoria EN (Em Perigo). </w:t>
      </w:r>
      <w:r>
        <w:rPr>
          <w:sz w:val="24"/>
          <w:szCs w:val="24"/>
        </w:rPr>
        <w:t xml:space="preserve">A espécie </w:t>
      </w:r>
      <w:r w:rsidR="008F5BB7" w:rsidRPr="008F5BB7">
        <w:rPr>
          <w:sz w:val="24"/>
          <w:szCs w:val="24"/>
        </w:rPr>
        <w:t xml:space="preserve">possui 21 sinônimos heterotípicos e 4 homotípicos. No entanto, a nomenclatura </w:t>
      </w:r>
      <w:r w:rsidR="008F5BB7" w:rsidRPr="008F5BB7">
        <w:rPr>
          <w:i/>
          <w:sz w:val="24"/>
          <w:szCs w:val="24"/>
        </w:rPr>
        <w:t>Pouteria multiflora</w:t>
      </w:r>
      <w:r w:rsidR="008F5BB7" w:rsidRPr="008F5BB7">
        <w:rPr>
          <w:sz w:val="24"/>
          <w:szCs w:val="24"/>
        </w:rPr>
        <w:t xml:space="preserve"> (A.DC.) Eyma não é mais aceita, sendo a denominação atualmente correta e </w:t>
      </w:r>
      <w:r w:rsidR="008F5BB7" w:rsidRPr="008F5BB7">
        <w:rPr>
          <w:i/>
          <w:sz w:val="24"/>
          <w:szCs w:val="24"/>
        </w:rPr>
        <w:t>Lucuma multiflora</w:t>
      </w:r>
      <w:r w:rsidR="008F5BB7" w:rsidRPr="008F5BB7">
        <w:rPr>
          <w:sz w:val="24"/>
          <w:szCs w:val="24"/>
        </w:rPr>
        <w:t xml:space="preserve"> A.DC</w:t>
      </w:r>
      <w:r>
        <w:rPr>
          <w:sz w:val="24"/>
          <w:szCs w:val="24"/>
        </w:rPr>
        <w:t xml:space="preserve"> (</w:t>
      </w:r>
      <w:r w:rsidRPr="008F5BB7">
        <w:rPr>
          <w:sz w:val="24"/>
          <w:szCs w:val="24"/>
        </w:rPr>
        <w:t>Flora e Funga do Brasil</w:t>
      </w:r>
      <w:r>
        <w:rPr>
          <w:sz w:val="24"/>
          <w:szCs w:val="24"/>
        </w:rPr>
        <w:t xml:space="preserve">, </w:t>
      </w:r>
      <w:r w:rsidRPr="008F5BB7">
        <w:rPr>
          <w:sz w:val="24"/>
          <w:szCs w:val="24"/>
        </w:rPr>
        <w:t>2020)</w:t>
      </w:r>
      <w:r w:rsidR="008F5BB7" w:rsidRPr="008F5BB7">
        <w:rPr>
          <w:sz w:val="24"/>
          <w:szCs w:val="24"/>
        </w:rPr>
        <w:t>.</w:t>
      </w:r>
    </w:p>
    <w:p w14:paraId="124080EC" w14:textId="68ABEAA0" w:rsidR="009B16DF" w:rsidRDefault="0066399D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8F5BB7">
        <w:rPr>
          <w:i/>
          <w:sz w:val="24"/>
          <w:szCs w:val="24"/>
        </w:rPr>
        <w:t>Pouteria multiflora</w:t>
      </w:r>
      <w:r w:rsidRPr="008F5BB7">
        <w:rPr>
          <w:sz w:val="24"/>
          <w:szCs w:val="24"/>
        </w:rPr>
        <w:t xml:space="preserve"> (A.DC.) Eyma</w:t>
      </w:r>
      <w:r>
        <w:rPr>
          <w:sz w:val="24"/>
          <w:szCs w:val="24"/>
        </w:rPr>
        <w:t xml:space="preserve">  não é uma espécie endemica do Brasil, há registros de ocorrência</w:t>
      </w:r>
      <w:r w:rsidR="004C19A1">
        <w:rPr>
          <w:sz w:val="24"/>
          <w:szCs w:val="24"/>
        </w:rPr>
        <w:t xml:space="preserve"> em alguns países</w:t>
      </w:r>
      <w:r>
        <w:rPr>
          <w:sz w:val="24"/>
          <w:szCs w:val="24"/>
        </w:rPr>
        <w:t xml:space="preserve"> </w:t>
      </w:r>
      <w:r w:rsidR="004C19A1">
        <w:rPr>
          <w:sz w:val="24"/>
          <w:szCs w:val="24"/>
        </w:rPr>
        <w:t>da América Latina e parte do Caribe</w:t>
      </w:r>
      <w:r w:rsidR="00626DED">
        <w:rPr>
          <w:sz w:val="24"/>
          <w:szCs w:val="24"/>
        </w:rPr>
        <w:t xml:space="preserve">. A espécie é </w:t>
      </w:r>
      <w:r w:rsidR="00626DED" w:rsidRPr="00626DED">
        <w:rPr>
          <w:sz w:val="24"/>
          <w:szCs w:val="24"/>
        </w:rPr>
        <w:t>documentada em Floresta Estacional Perenifólia e Floresta de Terra-Firme</w:t>
      </w:r>
      <w:r w:rsidR="00626DED">
        <w:rPr>
          <w:sz w:val="24"/>
          <w:szCs w:val="24"/>
        </w:rPr>
        <w:t>. No Brasil</w:t>
      </w:r>
      <w:r w:rsidR="00626DED" w:rsidRPr="00626DED">
        <w:rPr>
          <w:sz w:val="24"/>
          <w:szCs w:val="24"/>
        </w:rPr>
        <w:t>, a</w:t>
      </w:r>
      <w:r w:rsidR="00626DED">
        <w:rPr>
          <w:sz w:val="24"/>
          <w:szCs w:val="24"/>
        </w:rPr>
        <w:t xml:space="preserve">presenta </w:t>
      </w:r>
      <w:r w:rsidR="00626DED" w:rsidRPr="00626DED">
        <w:rPr>
          <w:sz w:val="24"/>
          <w:szCs w:val="24"/>
        </w:rPr>
        <w:t>distribuição</w:t>
      </w:r>
      <w:r w:rsidR="00626DED">
        <w:rPr>
          <w:sz w:val="24"/>
          <w:szCs w:val="24"/>
        </w:rPr>
        <w:t xml:space="preserve"> nos estados do</w:t>
      </w:r>
      <w:r w:rsidR="00626DED" w:rsidRPr="00626DED">
        <w:rPr>
          <w:sz w:val="24"/>
          <w:szCs w:val="24"/>
        </w:rPr>
        <w:t xml:space="preserve"> Acre,</w:t>
      </w:r>
      <w:r w:rsidR="00626DED">
        <w:rPr>
          <w:sz w:val="24"/>
          <w:szCs w:val="24"/>
        </w:rPr>
        <w:t xml:space="preserve"> </w:t>
      </w:r>
      <w:r w:rsidR="00626DED" w:rsidRPr="00626DED">
        <w:rPr>
          <w:sz w:val="24"/>
          <w:szCs w:val="24"/>
        </w:rPr>
        <w:t>Amapá, Amazonas, Mato Grosso, Pará</w:t>
      </w:r>
      <w:r w:rsidR="00626DED">
        <w:rPr>
          <w:sz w:val="24"/>
          <w:szCs w:val="24"/>
        </w:rPr>
        <w:t xml:space="preserve"> e</w:t>
      </w:r>
      <w:r w:rsidR="00626DED" w:rsidRPr="00626DED">
        <w:rPr>
          <w:sz w:val="24"/>
          <w:szCs w:val="24"/>
        </w:rPr>
        <w:t xml:space="preserve"> Roraima</w:t>
      </w:r>
      <w:r w:rsidR="004C19A1">
        <w:rPr>
          <w:sz w:val="24"/>
          <w:szCs w:val="24"/>
        </w:rPr>
        <w:t xml:space="preserve"> (</w:t>
      </w:r>
      <w:r w:rsidR="00FA76CA" w:rsidRPr="003B306B">
        <w:rPr>
          <w:sz w:val="24"/>
          <w:szCs w:val="24"/>
        </w:rPr>
        <w:t>FERNANDEZ</w:t>
      </w:r>
      <w:r w:rsidR="00FA76CA">
        <w:rPr>
          <w:sz w:val="24"/>
          <w:szCs w:val="24"/>
        </w:rPr>
        <w:t>;</w:t>
      </w:r>
      <w:r w:rsidR="00FA76CA" w:rsidRPr="003B306B">
        <w:rPr>
          <w:sz w:val="24"/>
          <w:szCs w:val="24"/>
        </w:rPr>
        <w:t xml:space="preserve"> AMORIM</w:t>
      </w:r>
      <w:r w:rsidR="00FA76CA">
        <w:rPr>
          <w:sz w:val="24"/>
          <w:szCs w:val="24"/>
        </w:rPr>
        <w:t xml:space="preserve">, </w:t>
      </w:r>
      <w:r w:rsidR="00FA76CA" w:rsidRPr="003B306B">
        <w:rPr>
          <w:sz w:val="24"/>
          <w:szCs w:val="24"/>
        </w:rPr>
        <w:t>2020</w:t>
      </w:r>
      <w:r w:rsidR="00FA76CA">
        <w:rPr>
          <w:sz w:val="24"/>
          <w:szCs w:val="24"/>
        </w:rPr>
        <w:t>; FLORA; FUNGA, 2020</w:t>
      </w:r>
      <w:r w:rsidR="00FA76CA" w:rsidRPr="003B306B">
        <w:rPr>
          <w:sz w:val="24"/>
          <w:szCs w:val="24"/>
        </w:rPr>
        <w:t>)</w:t>
      </w:r>
      <w:r w:rsidR="00FA76CA">
        <w:rPr>
          <w:sz w:val="24"/>
          <w:szCs w:val="24"/>
        </w:rPr>
        <w:t xml:space="preserve">. </w:t>
      </w:r>
    </w:p>
    <w:p w14:paraId="344FFCE7" w14:textId="5E78F750" w:rsidR="003949CE" w:rsidRDefault="005D03A3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relevância de </w:t>
      </w:r>
      <w:r w:rsidR="005B33A3" w:rsidRPr="008F5BB7">
        <w:rPr>
          <w:i/>
          <w:sz w:val="24"/>
          <w:szCs w:val="24"/>
        </w:rPr>
        <w:t>Pouteria multiflora</w:t>
      </w:r>
      <w:r w:rsidR="005B33A3" w:rsidRPr="008F5BB7">
        <w:rPr>
          <w:sz w:val="24"/>
          <w:szCs w:val="24"/>
        </w:rPr>
        <w:t xml:space="preserve"> (A.DC.) Eyma</w:t>
      </w:r>
      <w:r w:rsidR="005B33A3">
        <w:rPr>
          <w:sz w:val="24"/>
          <w:szCs w:val="24"/>
        </w:rPr>
        <w:t xml:space="preserve"> </w:t>
      </w:r>
      <w:r>
        <w:rPr>
          <w:sz w:val="24"/>
          <w:szCs w:val="24"/>
        </w:rPr>
        <w:t>é compreendida por seus</w:t>
      </w:r>
      <w:r w:rsidR="009B16DF" w:rsidRPr="009B16DF">
        <w:rPr>
          <w:sz w:val="24"/>
          <w:szCs w:val="24"/>
        </w:rPr>
        <w:t xml:space="preserve"> múltiplos usos, destacando-se pelo potencial alimentício de seus frutos comestíveis, valor ornamental e qualidade da madeira, sendo indicada para reflorestamento em sua área de ocorrência natural; além disso, suas flores apresentam potencial apícola. </w:t>
      </w:r>
      <w:r w:rsidR="008A16CF">
        <w:rPr>
          <w:sz w:val="24"/>
          <w:szCs w:val="24"/>
        </w:rPr>
        <w:t>(</w:t>
      </w:r>
      <w:r w:rsidR="008A16CF" w:rsidRPr="008A16CF">
        <w:rPr>
          <w:sz w:val="24"/>
          <w:szCs w:val="24"/>
        </w:rPr>
        <w:t>COLECIONANDO FRUTAS, s.d.</w:t>
      </w:r>
      <w:r w:rsidR="00D51D98">
        <w:rPr>
          <w:sz w:val="24"/>
          <w:szCs w:val="24"/>
        </w:rPr>
        <w:t>)</w:t>
      </w:r>
      <w:r w:rsidR="00D51D98" w:rsidRPr="00D51D98">
        <w:rPr>
          <w:sz w:val="24"/>
          <w:szCs w:val="24"/>
        </w:rPr>
        <w:t>.</w:t>
      </w:r>
      <w:r w:rsidR="003B306B">
        <w:rPr>
          <w:sz w:val="24"/>
          <w:szCs w:val="24"/>
        </w:rPr>
        <w:t xml:space="preserve"> </w:t>
      </w:r>
      <w:r w:rsidR="003B306B" w:rsidRPr="003B306B">
        <w:rPr>
          <w:sz w:val="24"/>
          <w:szCs w:val="24"/>
        </w:rPr>
        <w:t>Fernandez e Amorim (2020) cita a indústria pecuária da Amazônia, as atividades de mineração, o valor alimentício e a extração seletiva de subpopulações amazônicas da espécie pelo valor comercial madeireiro como algumas das principais causas da redução populacional. E afirma que embora registrada em Unidades de Conservação, a população da espécie está exposta à pressão seletiva ilegal, mesmo dentro destes limites. Diante deste cenário, portanto, a espécie foi avaliada como Em Perigo (EN) de extinção.</w:t>
      </w:r>
    </w:p>
    <w:p w14:paraId="57389906" w14:textId="68C691BF" w:rsidR="000257AC" w:rsidRDefault="000257AC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0257AC">
        <w:rPr>
          <w:i/>
          <w:iCs/>
          <w:sz w:val="24"/>
          <w:szCs w:val="24"/>
        </w:rPr>
        <w:lastRenderedPageBreak/>
        <w:t>Pradosia granulosa</w:t>
      </w:r>
      <w:r w:rsidRPr="000257AC">
        <w:rPr>
          <w:sz w:val="24"/>
          <w:szCs w:val="24"/>
        </w:rPr>
        <w:t xml:space="preserve"> Pires</w:t>
      </w:r>
      <w:r w:rsidR="00FA76CA">
        <w:rPr>
          <w:sz w:val="24"/>
          <w:szCs w:val="24"/>
        </w:rPr>
        <w:t xml:space="preserve"> &amp;</w:t>
      </w:r>
      <w:r w:rsidRPr="000257AC">
        <w:rPr>
          <w:sz w:val="24"/>
          <w:szCs w:val="24"/>
        </w:rPr>
        <w:t xml:space="preserve"> T.</w:t>
      </w:r>
      <w:r w:rsidR="00FA76CA">
        <w:rPr>
          <w:sz w:val="24"/>
          <w:szCs w:val="24"/>
        </w:rPr>
        <w:t xml:space="preserve"> </w:t>
      </w:r>
      <w:r w:rsidRPr="000257AC">
        <w:rPr>
          <w:sz w:val="24"/>
          <w:szCs w:val="24"/>
        </w:rPr>
        <w:t>D.</w:t>
      </w:r>
      <w:r w:rsidR="00FA76CA">
        <w:rPr>
          <w:sz w:val="24"/>
          <w:szCs w:val="24"/>
        </w:rPr>
        <w:t xml:space="preserve"> </w:t>
      </w:r>
      <w:r w:rsidRPr="000257AC">
        <w:rPr>
          <w:sz w:val="24"/>
          <w:szCs w:val="24"/>
        </w:rPr>
        <w:t>Penn.</w:t>
      </w:r>
      <w:r>
        <w:rPr>
          <w:sz w:val="24"/>
          <w:szCs w:val="24"/>
        </w:rPr>
        <w:t xml:space="preserve"> </w:t>
      </w:r>
      <w:r w:rsidR="00D0054F">
        <w:rPr>
          <w:sz w:val="24"/>
          <w:szCs w:val="24"/>
        </w:rPr>
        <w:t>foi a espécie mais representativa nos registros do herbário</w:t>
      </w:r>
      <w:r w:rsidR="008224B8">
        <w:rPr>
          <w:sz w:val="24"/>
          <w:szCs w:val="24"/>
        </w:rPr>
        <w:t>. É</w:t>
      </w:r>
      <w:r w:rsidR="003858DA">
        <w:rPr>
          <w:sz w:val="24"/>
          <w:szCs w:val="24"/>
        </w:rPr>
        <w:t xml:space="preserve"> conhecida pelo </w:t>
      </w:r>
      <w:r w:rsidR="00EF254F">
        <w:rPr>
          <w:sz w:val="24"/>
          <w:szCs w:val="24"/>
        </w:rPr>
        <w:t>vernáculo</w:t>
      </w:r>
      <w:r w:rsidR="003858DA">
        <w:rPr>
          <w:sz w:val="24"/>
          <w:szCs w:val="24"/>
        </w:rPr>
        <w:t xml:space="preserve"> </w:t>
      </w:r>
      <w:r w:rsidR="00EF254F">
        <w:rPr>
          <w:sz w:val="24"/>
          <w:szCs w:val="24"/>
        </w:rPr>
        <w:t>“</w:t>
      </w:r>
      <w:r w:rsidR="003858DA">
        <w:rPr>
          <w:sz w:val="24"/>
          <w:szCs w:val="24"/>
        </w:rPr>
        <w:t>a</w:t>
      </w:r>
      <w:r w:rsidR="003858DA" w:rsidRPr="003858DA">
        <w:rPr>
          <w:sz w:val="24"/>
          <w:szCs w:val="24"/>
        </w:rPr>
        <w:t>biurana-preta</w:t>
      </w:r>
      <w:r w:rsidR="00EF254F">
        <w:rPr>
          <w:sz w:val="24"/>
          <w:szCs w:val="24"/>
        </w:rPr>
        <w:t>”</w:t>
      </w:r>
      <w:r w:rsidR="003858DA">
        <w:rPr>
          <w:sz w:val="24"/>
          <w:szCs w:val="24"/>
        </w:rPr>
        <w:t>, ocorre de forma e</w:t>
      </w:r>
      <w:r w:rsidR="003858DA" w:rsidRPr="003858DA">
        <w:rPr>
          <w:sz w:val="24"/>
          <w:szCs w:val="24"/>
        </w:rPr>
        <w:t xml:space="preserve">ndêmica do Brasil, naturalmente </w:t>
      </w:r>
      <w:r w:rsidR="00EF254F">
        <w:rPr>
          <w:sz w:val="24"/>
          <w:szCs w:val="24"/>
        </w:rPr>
        <w:t xml:space="preserve">encontradas </w:t>
      </w:r>
      <w:r w:rsidR="003858DA" w:rsidRPr="003858DA">
        <w:rPr>
          <w:sz w:val="24"/>
          <w:szCs w:val="24"/>
        </w:rPr>
        <w:t>nos estados do Tocantins, Maranhão, Pará e Mato Grosso</w:t>
      </w:r>
      <w:r w:rsidR="00EF254F">
        <w:rPr>
          <w:sz w:val="24"/>
          <w:szCs w:val="24"/>
        </w:rPr>
        <w:t xml:space="preserve"> </w:t>
      </w:r>
      <w:r w:rsidR="00FA76CA" w:rsidRPr="00EF254F">
        <w:rPr>
          <w:sz w:val="24"/>
          <w:szCs w:val="24"/>
        </w:rPr>
        <w:t>(ARAÚJO, 2020</w:t>
      </w:r>
      <w:r w:rsidR="00FA76CA">
        <w:rPr>
          <w:sz w:val="24"/>
          <w:szCs w:val="24"/>
        </w:rPr>
        <w:t>;</w:t>
      </w:r>
      <w:r w:rsidR="00FA76CA" w:rsidRPr="00EF254F">
        <w:rPr>
          <w:sz w:val="24"/>
          <w:szCs w:val="24"/>
        </w:rPr>
        <w:t xml:space="preserve"> </w:t>
      </w:r>
      <w:r w:rsidR="00FA76CA" w:rsidRPr="003858DA">
        <w:rPr>
          <w:sz w:val="24"/>
          <w:szCs w:val="24"/>
        </w:rPr>
        <w:t>TERRA-ARAUJO, 2013</w:t>
      </w:r>
      <w:r w:rsidR="00FA76CA">
        <w:rPr>
          <w:sz w:val="24"/>
          <w:szCs w:val="24"/>
        </w:rPr>
        <w:t xml:space="preserve">; </w:t>
      </w:r>
      <w:r w:rsidR="00FA76CA" w:rsidRPr="003858DA">
        <w:rPr>
          <w:sz w:val="24"/>
          <w:szCs w:val="24"/>
        </w:rPr>
        <w:t>UMETSU, 2009</w:t>
      </w:r>
      <w:r w:rsidR="00FA76CA">
        <w:rPr>
          <w:sz w:val="24"/>
          <w:szCs w:val="24"/>
        </w:rPr>
        <w:t xml:space="preserve">; apud </w:t>
      </w:r>
      <w:r w:rsidR="00FA76CA" w:rsidRPr="005E22C8">
        <w:rPr>
          <w:sz w:val="24"/>
          <w:szCs w:val="24"/>
        </w:rPr>
        <w:t>CRUZ, 2022</w:t>
      </w:r>
      <w:r w:rsidR="00EF254F" w:rsidRPr="00EF254F">
        <w:rPr>
          <w:sz w:val="24"/>
          <w:szCs w:val="24"/>
        </w:rPr>
        <w:t>)</w:t>
      </w:r>
      <w:r w:rsidR="00EF254F">
        <w:rPr>
          <w:sz w:val="24"/>
          <w:szCs w:val="24"/>
        </w:rPr>
        <w:t>. E</w:t>
      </w:r>
      <w:r>
        <w:rPr>
          <w:sz w:val="24"/>
          <w:szCs w:val="24"/>
        </w:rPr>
        <w:t>m uma primeira avaliação foi considerada como Vulnerável (VU), entretanto</w:t>
      </w:r>
      <w:r w:rsidR="00AC22F3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0257AC">
        <w:rPr>
          <w:sz w:val="24"/>
          <w:szCs w:val="24"/>
        </w:rPr>
        <w:t>Fernandez</w:t>
      </w:r>
      <w:r>
        <w:rPr>
          <w:sz w:val="24"/>
          <w:szCs w:val="24"/>
        </w:rPr>
        <w:t xml:space="preserve"> e</w:t>
      </w:r>
      <w:r w:rsidRPr="000257AC">
        <w:rPr>
          <w:sz w:val="24"/>
          <w:szCs w:val="24"/>
        </w:rPr>
        <w:t xml:space="preserve"> Moraes </w:t>
      </w:r>
      <w:r>
        <w:rPr>
          <w:sz w:val="24"/>
          <w:szCs w:val="24"/>
        </w:rPr>
        <w:t>(</w:t>
      </w:r>
      <w:r w:rsidRPr="000257AC">
        <w:rPr>
          <w:sz w:val="24"/>
          <w:szCs w:val="24"/>
        </w:rPr>
        <w:t>2019</w:t>
      </w:r>
      <w:r w:rsidR="00AC22F3">
        <w:rPr>
          <w:sz w:val="24"/>
          <w:szCs w:val="24"/>
        </w:rPr>
        <w:t xml:space="preserve">) justificam que por conta </w:t>
      </w:r>
      <w:r w:rsidR="00AC22F3" w:rsidRPr="00AC22F3">
        <w:rPr>
          <w:sz w:val="24"/>
          <w:szCs w:val="24"/>
        </w:rPr>
        <w:t>ampliação dos vetores de stress por toda a Amazônia, particularmente para espécie que possuem valor madeireiro, a espécie foi considerada "Em perigo" (EN) de extinção nesse momento.</w:t>
      </w:r>
    </w:p>
    <w:p w14:paraId="7A472DBF" w14:textId="472EE215" w:rsidR="003949CE" w:rsidRPr="005B33A3" w:rsidRDefault="008224B8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sz w:val="24"/>
          <w:szCs w:val="24"/>
        </w:rPr>
      </w:pPr>
      <w:r w:rsidRPr="008224B8">
        <w:rPr>
          <w:i/>
          <w:sz w:val="24"/>
          <w:szCs w:val="24"/>
        </w:rPr>
        <w:t>Pradosia longipedicellata</w:t>
      </w:r>
      <w:r w:rsidRPr="008224B8">
        <w:rPr>
          <w:sz w:val="24"/>
          <w:szCs w:val="24"/>
        </w:rPr>
        <w:t xml:space="preserve"> Alves-Araújo &amp; M.</w:t>
      </w:r>
      <w:r w:rsidR="009B592D">
        <w:rPr>
          <w:sz w:val="24"/>
          <w:szCs w:val="24"/>
        </w:rPr>
        <w:t xml:space="preserve"> </w:t>
      </w:r>
      <w:r w:rsidRPr="008224B8">
        <w:rPr>
          <w:sz w:val="24"/>
          <w:szCs w:val="24"/>
        </w:rPr>
        <w:t>Alves</w:t>
      </w:r>
      <w:r>
        <w:rPr>
          <w:sz w:val="24"/>
          <w:szCs w:val="24"/>
        </w:rPr>
        <w:t xml:space="preserve"> é uma espécie endemica brasileira, onde seus registros de ocorrência aparecem apenas nos estado da Bahia, em restiga associadas a Mata Atlântica </w:t>
      </w:r>
      <w:r w:rsidR="007B7C4D">
        <w:rPr>
          <w:sz w:val="24"/>
          <w:szCs w:val="24"/>
        </w:rPr>
        <w:t>(FLORA; FUNGA, 2020</w:t>
      </w:r>
      <w:r>
        <w:rPr>
          <w:sz w:val="24"/>
          <w:szCs w:val="24"/>
        </w:rPr>
        <w:t>).</w:t>
      </w:r>
      <w:r w:rsidR="008E34E7">
        <w:rPr>
          <w:sz w:val="24"/>
          <w:szCs w:val="24"/>
        </w:rPr>
        <w:t xml:space="preserve"> </w:t>
      </w:r>
      <w:r w:rsidR="008E34E7" w:rsidRPr="008E34E7">
        <w:rPr>
          <w:sz w:val="24"/>
          <w:szCs w:val="24"/>
        </w:rPr>
        <w:t>Fernandez</w:t>
      </w:r>
      <w:r w:rsidR="008E34E7">
        <w:rPr>
          <w:sz w:val="24"/>
          <w:szCs w:val="24"/>
        </w:rPr>
        <w:t xml:space="preserve"> e </w:t>
      </w:r>
      <w:r w:rsidR="008E34E7" w:rsidRPr="008E34E7">
        <w:rPr>
          <w:sz w:val="24"/>
          <w:szCs w:val="24"/>
        </w:rPr>
        <w:t>Rosa</w:t>
      </w:r>
      <w:r w:rsidR="008E34E7">
        <w:rPr>
          <w:sz w:val="24"/>
          <w:szCs w:val="24"/>
        </w:rPr>
        <w:t xml:space="preserve"> (</w:t>
      </w:r>
      <w:r w:rsidR="008E34E7" w:rsidRPr="008E34E7">
        <w:rPr>
          <w:sz w:val="24"/>
          <w:szCs w:val="24"/>
        </w:rPr>
        <w:t>2018</w:t>
      </w:r>
      <w:r w:rsidR="008E34E7">
        <w:rPr>
          <w:sz w:val="24"/>
          <w:szCs w:val="24"/>
        </w:rPr>
        <w:t xml:space="preserve">) fundamentam a categoria de risco </w:t>
      </w:r>
      <w:bookmarkStart w:id="4" w:name="_Hlk212709939"/>
      <w:r w:rsidR="008E34E7">
        <w:rPr>
          <w:sz w:val="24"/>
          <w:szCs w:val="24"/>
        </w:rPr>
        <w:t xml:space="preserve">que a espécie apresenta – Em Perigo (EN) – pelo </w:t>
      </w:r>
      <w:r w:rsidR="008E34E7" w:rsidRPr="008E34E7">
        <w:rPr>
          <w:sz w:val="24"/>
          <w:szCs w:val="24"/>
        </w:rPr>
        <w:t>declínio contínuo em</w:t>
      </w:r>
      <w:r w:rsidR="008E34E7">
        <w:rPr>
          <w:sz w:val="24"/>
          <w:szCs w:val="24"/>
        </w:rPr>
        <w:t xml:space="preserve"> área de ocupação</w:t>
      </w:r>
      <w:r w:rsidR="008E34E7" w:rsidRPr="008E34E7">
        <w:rPr>
          <w:sz w:val="24"/>
          <w:szCs w:val="24"/>
        </w:rPr>
        <w:t xml:space="preserve">, extensão e qualidade de habitat, número de situações de ameaça e no número de indivíduos maduros, além de </w:t>
      </w:r>
      <w:r w:rsidR="008E34E7">
        <w:rPr>
          <w:sz w:val="24"/>
          <w:szCs w:val="24"/>
        </w:rPr>
        <w:t xml:space="preserve">uma </w:t>
      </w:r>
      <w:r w:rsidR="008E34E7" w:rsidRPr="008E34E7">
        <w:rPr>
          <w:sz w:val="24"/>
          <w:szCs w:val="24"/>
        </w:rPr>
        <w:t>redução populacional igual ou superior a 50% nos últimos 90 anos (3 gerações).</w:t>
      </w:r>
    </w:p>
    <w:bookmarkEnd w:id="4"/>
    <w:p w14:paraId="087E438F" w14:textId="77777777" w:rsidR="003949CE" w:rsidRDefault="003949CE" w:rsidP="002D58A4">
      <w:pPr>
        <w:widowControl/>
        <w:tabs>
          <w:tab w:val="left" w:pos="1290"/>
        </w:tabs>
        <w:spacing w:after="160" w:line="360" w:lineRule="auto"/>
        <w:jc w:val="both"/>
        <w:rPr>
          <w:b/>
          <w:sz w:val="24"/>
          <w:szCs w:val="24"/>
        </w:rPr>
      </w:pPr>
    </w:p>
    <w:p w14:paraId="6EF26A43" w14:textId="04954CD1" w:rsidR="003949CE" w:rsidRDefault="003949CE" w:rsidP="002D58A4">
      <w:pPr>
        <w:widowControl/>
        <w:tabs>
          <w:tab w:val="left" w:pos="1290"/>
        </w:tabs>
        <w:spacing w:after="160" w:line="360" w:lineRule="auto"/>
        <w:jc w:val="both"/>
        <w:rPr>
          <w:sz w:val="28"/>
          <w:szCs w:val="28"/>
        </w:rPr>
      </w:pPr>
      <w:r>
        <w:rPr>
          <w:b/>
          <w:sz w:val="24"/>
          <w:szCs w:val="24"/>
        </w:rPr>
        <w:t>4. CON</w:t>
      </w:r>
      <w:r w:rsidR="00E16A6E">
        <w:rPr>
          <w:b/>
          <w:sz w:val="24"/>
          <w:szCs w:val="24"/>
        </w:rPr>
        <w:t>CLUSÃO</w:t>
      </w:r>
    </w:p>
    <w:p w14:paraId="64E377B6" w14:textId="2C526B95" w:rsidR="003949CE" w:rsidRDefault="009B316C" w:rsidP="002D58A4">
      <w:pPr>
        <w:pBdr>
          <w:bottom w:val="none" w:sz="0" w:space="8" w:color="000000"/>
        </w:pBdr>
        <w:shd w:val="clear" w:color="auto" w:fill="FFFFFF"/>
        <w:tabs>
          <w:tab w:val="left" w:pos="2500"/>
        </w:tabs>
        <w:spacing w:line="360" w:lineRule="auto"/>
        <w:ind w:firstLine="700"/>
        <w:jc w:val="both"/>
        <w:rPr>
          <w:b/>
          <w:sz w:val="24"/>
          <w:szCs w:val="24"/>
        </w:rPr>
      </w:pPr>
      <w:r w:rsidRPr="009B316C">
        <w:rPr>
          <w:sz w:val="24"/>
          <w:szCs w:val="24"/>
        </w:rPr>
        <w:t>A análise da coleção do Herbário IAN evidencia a vulnerabilidade de diversas espécies da família Sapotaceae. Algumas apresentam endemismo altamente restrito, enquanto outras são economicamente exploradas ou ocorrem em áreas intensamente fragmentadas, o que tem resultado em declínios populacionais</w:t>
      </w:r>
      <w:r>
        <w:rPr>
          <w:sz w:val="24"/>
          <w:szCs w:val="24"/>
        </w:rPr>
        <w:t>.</w:t>
      </w:r>
      <w:r w:rsidR="00E16A6E" w:rsidRPr="00E16A6E">
        <w:rPr>
          <w:sz w:val="24"/>
          <w:szCs w:val="24"/>
        </w:rPr>
        <w:t xml:space="preserve"> </w:t>
      </w:r>
      <w:r w:rsidRPr="009B316C">
        <w:rPr>
          <w:sz w:val="24"/>
          <w:szCs w:val="24"/>
        </w:rPr>
        <w:t>Os resultados reforçam a relevância das coleções botânicas como ferramentas fundamentais para a avaliação do risco de extinção, o monitoramento da biodiversidade e o planejamento de ações conservacionistas, contribuindo para a preservação de espécies ameaçadas e de seus habitats naturais no Brasil.</w:t>
      </w:r>
      <w:r w:rsidR="00305CF0">
        <w:rPr>
          <w:sz w:val="24"/>
          <w:szCs w:val="24"/>
        </w:rPr>
        <w:t xml:space="preserve"> </w:t>
      </w:r>
    </w:p>
    <w:p w14:paraId="05746633" w14:textId="77777777" w:rsidR="003949C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</w:p>
    <w:p w14:paraId="29328F17" w14:textId="07EF8E0E" w:rsidR="006047BE" w:rsidRDefault="003949CE" w:rsidP="003949CE">
      <w:pPr>
        <w:widowControl/>
        <w:tabs>
          <w:tab w:val="left" w:pos="1290"/>
        </w:tabs>
        <w:spacing w:after="160" w:line="259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REFERÊNCIAS </w:t>
      </w:r>
    </w:p>
    <w:p w14:paraId="1409C742" w14:textId="77777777" w:rsidR="00720E6C" w:rsidRPr="00CF45E3" w:rsidRDefault="00720E6C" w:rsidP="00720E6C">
      <w:pPr>
        <w:widowControl/>
        <w:tabs>
          <w:tab w:val="left" w:pos="709"/>
        </w:tabs>
        <w:spacing w:after="160"/>
        <w:jc w:val="both"/>
        <w:rPr>
          <w:sz w:val="24"/>
          <w:szCs w:val="24"/>
        </w:rPr>
      </w:pPr>
      <w:r w:rsidRPr="00CF45E3">
        <w:rPr>
          <w:sz w:val="24"/>
          <w:szCs w:val="24"/>
        </w:rPr>
        <w:t>ALMEIDA JÚNIOR, E. B.; ZICKEL, C. S. Manilkara dardanoi (Sapotaceae): the rediscovery of an endemic and threatened species in northeastern Brazil. Phytotaxa, v. 161, n. 3, p. 235–240, 2014.</w:t>
      </w:r>
    </w:p>
    <w:p w14:paraId="562DF9E7" w14:textId="77777777" w:rsidR="00720E6C" w:rsidRPr="00CF45E3" w:rsidRDefault="00720E6C" w:rsidP="00720E6C">
      <w:pPr>
        <w:widowControl/>
        <w:tabs>
          <w:tab w:val="left" w:pos="709"/>
        </w:tabs>
        <w:spacing w:after="160"/>
        <w:jc w:val="both"/>
        <w:rPr>
          <w:sz w:val="24"/>
          <w:szCs w:val="24"/>
        </w:rPr>
      </w:pPr>
      <w:r w:rsidRPr="00CF45E3">
        <w:rPr>
          <w:sz w:val="24"/>
          <w:szCs w:val="24"/>
        </w:rPr>
        <w:lastRenderedPageBreak/>
        <w:t>ALVES-ARAÚJO, A.; ALMEIDA JR., E.</w:t>
      </w:r>
      <w:r>
        <w:rPr>
          <w:sz w:val="24"/>
          <w:szCs w:val="24"/>
        </w:rPr>
        <w:t xml:space="preserve"> </w:t>
      </w:r>
      <w:r w:rsidRPr="00CF45E3">
        <w:rPr>
          <w:sz w:val="24"/>
          <w:szCs w:val="24"/>
        </w:rPr>
        <w:t>B. Manilkara in Flora e Funga do Brasil. Jardim Botânico do Rio de Janeiro. Disponível em: &lt;https://floradobrasil.jbrj.gov.br/FB14475&gt;. Acesso em: 30 out. 2025</w:t>
      </w:r>
    </w:p>
    <w:p w14:paraId="3CD90556" w14:textId="77777777" w:rsidR="00720E6C" w:rsidRPr="00CF45E3" w:rsidRDefault="00720E6C" w:rsidP="00720E6C">
      <w:pPr>
        <w:widowControl/>
        <w:tabs>
          <w:tab w:val="left" w:pos="709"/>
        </w:tabs>
        <w:spacing w:after="160"/>
        <w:jc w:val="both"/>
      </w:pPr>
      <w:r w:rsidRPr="00CF45E3">
        <w:rPr>
          <w:sz w:val="24"/>
          <w:szCs w:val="24"/>
        </w:rPr>
        <w:t>ALVES-ARAÚJO, A.; ALMEIDA JR., E.B. Manilkara in Flora e Funga do Brasil. Jardim Botânico do Rio de Janeiro. Disponível em: &lt;https://floradobrasil.jbrj.gov.br/FB14476&gt;. Acesso em: 30 out. 2025</w:t>
      </w:r>
      <w:r w:rsidRPr="00CF45E3">
        <w:t xml:space="preserve"> </w:t>
      </w:r>
    </w:p>
    <w:p w14:paraId="6CAE75BA" w14:textId="77777777" w:rsidR="00720E6C" w:rsidRPr="00CF45E3" w:rsidRDefault="00720E6C" w:rsidP="00720E6C">
      <w:pPr>
        <w:widowControl/>
        <w:tabs>
          <w:tab w:val="left" w:pos="709"/>
        </w:tabs>
        <w:spacing w:after="160"/>
        <w:jc w:val="both"/>
        <w:rPr>
          <w:sz w:val="24"/>
          <w:szCs w:val="24"/>
        </w:rPr>
      </w:pPr>
      <w:r w:rsidRPr="00CF45E3">
        <w:rPr>
          <w:sz w:val="24"/>
          <w:szCs w:val="24"/>
        </w:rPr>
        <w:t>ALVES-ARAÚJO, A.; MORAES, Q. Micropholis in Flora e Funga do Brasil. Jardim Botânico do Rio de Janeiro. Disponível em: &lt;https://floradobrasil.jbrj.gov.br/FB39462&gt;. Acesso em: 30 out. 2025</w:t>
      </w:r>
    </w:p>
    <w:p w14:paraId="7BE75754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ALVES-ARAÚJO, A.; NICHIO-AMARAL, R. Pouteria in Flora e Funga do Brasil. Jardim Botânico do Rio de Janeiro. Disponível em: &lt;https://floradobrasil.jbrj.gov.br/FB14497&gt;. Acesso em: 30 out. 2025</w:t>
      </w:r>
    </w:p>
    <w:p w14:paraId="750E2DF8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ALVES-ARAÚJO, A.; NICHIO-AMARAL, R. Pouteria in Flora e Funga do Brasil. Jardim Botânico do Rio de Janeiro. Disponível em: &lt;https://floradobrasil.jbrj.gov.br/FB39489&gt;. Acesso em: 30 out. 2025</w:t>
      </w:r>
    </w:p>
    <w:p w14:paraId="3C06780F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ALVES-ARAÚJO, A.; NICHIO-AMARAL, R. Pouteria in Flora e Funga do Brasil. Jardim Botânico do Rio de Janeiro. Disponível em: &lt;https://floradobrasil.jbrj.gov.br/FB24813&gt;. Acesso em: 30 out. 2025</w:t>
      </w:r>
    </w:p>
    <w:p w14:paraId="5F389FC1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ALVES-ARAÚJO, A.; NICHIO-AMARAL, R. Pouteria in Flora e Funga do Brasil. Jardim Botânico do Rio de Janeiro. Disponível em: &lt;https://floradobrasil.jbrj.gov.br/FB14507&gt;. Acesso em: 30 out. 2025</w:t>
      </w:r>
    </w:p>
    <w:p w14:paraId="1A5593D2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ARAÚJO, M.H.T.; CARNEIRO, C.E. Pradosia in Flora e Funga do Brasil. Jardim Botânico do Rio de Janeiro. Disponível em: &lt;https://floradobrasil.jbrj.gov.br/FB127099&gt;. Acesso em: 30 out. 2025</w:t>
      </w:r>
    </w:p>
    <w:p w14:paraId="6014978F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BRASIL. Ministério do Meio Ambiente. Portaria MMA nº 148, de 7 de junho de 2022. Estabelece a Lista Nacional Oficial de Espécies Ameaçadas de Extinção da Fauna e da Flora Brasileiras. Diário Oficial da União: seção 1, Brasília, DF, 8 jun. 2022. Disponível em: https://www.in.gov.br/en/web/dou/-/portaria-mma-n-148-de-7-de-junho-de-2022-408239291. Acesso em: 28 out. 2025.</w:t>
      </w:r>
    </w:p>
    <w:p w14:paraId="1107329A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COLECIONANDO FRUTAS. Pouteria multiflora. Disponível em: https://www.colecionandofrutas.com.br/pouteriamultiflora.htm. Acesso em: 29 out. 2025.</w:t>
      </w:r>
    </w:p>
    <w:p w14:paraId="5C2CF5C4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CORRÊA, M. P. Dicionário das plantas úteis do Brasil e das exóticas cultivadas. Rio de Janeiro: Imprensa Nacional, 1978. 777 p.</w:t>
      </w:r>
    </w:p>
    <w:p w14:paraId="43DD4668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CRIA. Centro de Referência em Informação Ambiental. speciesLink: sistema de informação distribuído para coleções biológicas. Disponível em: https://splink.cria.org.br/. Acesso em: 28 out. 2025.</w:t>
      </w:r>
    </w:p>
    <w:p w14:paraId="1AE2D455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CRUZ, E</w:t>
      </w:r>
      <w:r>
        <w:rPr>
          <w:sz w:val="24"/>
          <w:szCs w:val="24"/>
        </w:rPr>
        <w:t>.</w:t>
      </w:r>
      <w:r w:rsidRPr="00CF45E3">
        <w:rPr>
          <w:sz w:val="24"/>
          <w:szCs w:val="24"/>
        </w:rPr>
        <w:t xml:space="preserve"> D</w:t>
      </w:r>
      <w:r>
        <w:rPr>
          <w:sz w:val="24"/>
          <w:szCs w:val="24"/>
        </w:rPr>
        <w:t>.</w:t>
      </w:r>
      <w:r w:rsidRPr="00CF45E3">
        <w:rPr>
          <w:sz w:val="24"/>
          <w:szCs w:val="24"/>
        </w:rPr>
        <w:t xml:space="preserve"> Germinação de sementes de espécies amazônicas: abiurana-preta (Pradosia granulosa Pires &amp; T.</w:t>
      </w:r>
      <w:r>
        <w:rPr>
          <w:sz w:val="24"/>
          <w:szCs w:val="24"/>
        </w:rPr>
        <w:t xml:space="preserve"> </w:t>
      </w:r>
      <w:r w:rsidRPr="00CF45E3">
        <w:rPr>
          <w:sz w:val="24"/>
          <w:szCs w:val="24"/>
        </w:rPr>
        <w:t xml:space="preserve">D. Penn.). Belém, PA: Embrapa Amazônia Oriental, 2022. (Comunicado </w:t>
      </w:r>
      <w:r w:rsidRPr="00CF45E3">
        <w:rPr>
          <w:sz w:val="24"/>
          <w:szCs w:val="24"/>
        </w:rPr>
        <w:lastRenderedPageBreak/>
        <w:t>Técnico, 339). Disponível em: https://www.infoteca.cnptia.embrapa.br/infoteca/bitstream/doc/1139230/1/COMTEC339.pdf. Acesso em: 30 out. 2025.</w:t>
      </w:r>
    </w:p>
    <w:p w14:paraId="0AF87E79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DIAS, K. N. L., SILVA, A. N. F., GUTERRES, A. V. F., LACERDA, D. M. A., &amp; ALMEIDA JR., E. B. A importância dos Herbáriosna construção de conhecimentosobre a diversidade vegetal. Revista Trópica – Ciências Agrárias e Biológicas. p.25-35, v.11, n.1, 2019</w:t>
      </w:r>
    </w:p>
    <w:p w14:paraId="7A18A745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AMORIM</w:t>
      </w:r>
      <w:r>
        <w:rPr>
          <w:sz w:val="24"/>
          <w:szCs w:val="24"/>
        </w:rPr>
        <w:t>,</w:t>
      </w:r>
      <w:r w:rsidRPr="00CF45E3">
        <w:rPr>
          <w:sz w:val="24"/>
          <w:szCs w:val="24"/>
        </w:rPr>
        <w:t xml:space="preserve"> E</w:t>
      </w:r>
      <w:r>
        <w:rPr>
          <w:sz w:val="24"/>
          <w:szCs w:val="24"/>
        </w:rPr>
        <w:t>.</w:t>
      </w:r>
      <w:r w:rsidRPr="00CF45E3">
        <w:rPr>
          <w:sz w:val="24"/>
          <w:szCs w:val="24"/>
        </w:rPr>
        <w:t xml:space="preserve">; </w:t>
      </w:r>
      <w:r>
        <w:rPr>
          <w:sz w:val="24"/>
          <w:szCs w:val="24"/>
        </w:rPr>
        <w:t xml:space="preserve">GOMES, </w:t>
      </w:r>
      <w:r w:rsidRPr="00CF45E3">
        <w:rPr>
          <w:sz w:val="24"/>
          <w:szCs w:val="24"/>
        </w:rPr>
        <w:t>M</w:t>
      </w:r>
      <w:r>
        <w:rPr>
          <w:sz w:val="24"/>
          <w:szCs w:val="24"/>
        </w:rPr>
        <w:t>.</w:t>
      </w:r>
      <w:r w:rsidRPr="00CF45E3">
        <w:rPr>
          <w:sz w:val="24"/>
          <w:szCs w:val="24"/>
        </w:rPr>
        <w:t xml:space="preserve"> Micropholis splendens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2020.</w:t>
      </w:r>
    </w:p>
    <w:p w14:paraId="1ED5EE91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FERNANDEZ</w:t>
      </w:r>
      <w:r>
        <w:rPr>
          <w:sz w:val="24"/>
          <w:szCs w:val="24"/>
        </w:rPr>
        <w:t>, E.</w:t>
      </w:r>
      <w:r w:rsidRPr="00CF45E3">
        <w:rPr>
          <w:sz w:val="24"/>
          <w:szCs w:val="24"/>
        </w:rPr>
        <w:t>; EDUARDO AMORIM. Pouteria multiflora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2020.</w:t>
      </w:r>
    </w:p>
    <w:p w14:paraId="102DE4C1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FERNANDEZ</w:t>
      </w:r>
      <w:r>
        <w:rPr>
          <w:sz w:val="24"/>
          <w:szCs w:val="24"/>
        </w:rPr>
        <w:t>, E</w:t>
      </w:r>
      <w:r w:rsidRPr="00CF45E3">
        <w:rPr>
          <w:sz w:val="24"/>
          <w:szCs w:val="24"/>
        </w:rPr>
        <w:t>; MORAES</w:t>
      </w:r>
      <w:r>
        <w:rPr>
          <w:sz w:val="24"/>
          <w:szCs w:val="24"/>
        </w:rPr>
        <w:t>, M</w:t>
      </w:r>
      <w:r w:rsidRPr="00CF45E3">
        <w:rPr>
          <w:sz w:val="24"/>
          <w:szCs w:val="24"/>
        </w:rPr>
        <w:t>. Pouteria bullata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2019.</w:t>
      </w:r>
    </w:p>
    <w:p w14:paraId="4BAD7CCE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FERNANDEZ</w:t>
      </w:r>
      <w:r>
        <w:rPr>
          <w:sz w:val="24"/>
          <w:szCs w:val="24"/>
        </w:rPr>
        <w:t>, E</w:t>
      </w:r>
      <w:r w:rsidRPr="00CF45E3">
        <w:rPr>
          <w:sz w:val="24"/>
          <w:szCs w:val="24"/>
        </w:rPr>
        <w:t>; MORAES</w:t>
      </w:r>
      <w:r>
        <w:rPr>
          <w:sz w:val="24"/>
          <w:szCs w:val="24"/>
        </w:rPr>
        <w:t>, M</w:t>
      </w:r>
      <w:r w:rsidRPr="00CF45E3">
        <w:rPr>
          <w:sz w:val="24"/>
          <w:szCs w:val="24"/>
        </w:rPr>
        <w:t>. Pouteria butyrocarpa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2019.</w:t>
      </w:r>
    </w:p>
    <w:p w14:paraId="5999C99E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FERNANDEZ</w:t>
      </w:r>
      <w:r>
        <w:rPr>
          <w:sz w:val="24"/>
          <w:szCs w:val="24"/>
        </w:rPr>
        <w:t>, E</w:t>
      </w:r>
      <w:r w:rsidRPr="00CF45E3">
        <w:rPr>
          <w:sz w:val="24"/>
          <w:szCs w:val="24"/>
        </w:rPr>
        <w:t>; MORAES</w:t>
      </w:r>
      <w:r>
        <w:rPr>
          <w:sz w:val="24"/>
          <w:szCs w:val="24"/>
        </w:rPr>
        <w:t>, M</w:t>
      </w:r>
      <w:r w:rsidRPr="00CF45E3">
        <w:rPr>
          <w:sz w:val="24"/>
          <w:szCs w:val="24"/>
        </w:rPr>
        <w:t>. Pouteria macahensis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2019.</w:t>
      </w:r>
    </w:p>
    <w:p w14:paraId="7BD8A9FB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FERNANDEZ</w:t>
      </w:r>
      <w:r>
        <w:rPr>
          <w:sz w:val="24"/>
          <w:szCs w:val="24"/>
        </w:rPr>
        <w:t>, E</w:t>
      </w:r>
      <w:r w:rsidRPr="00CF45E3">
        <w:rPr>
          <w:sz w:val="24"/>
          <w:szCs w:val="24"/>
        </w:rPr>
        <w:t>; MORAES</w:t>
      </w:r>
      <w:r>
        <w:rPr>
          <w:sz w:val="24"/>
          <w:szCs w:val="24"/>
        </w:rPr>
        <w:t>, M</w:t>
      </w:r>
      <w:r w:rsidRPr="00CF45E3">
        <w:rPr>
          <w:sz w:val="24"/>
          <w:szCs w:val="24"/>
        </w:rPr>
        <w:t>. Pradosia granulosa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2019.</w:t>
      </w:r>
    </w:p>
    <w:p w14:paraId="41FDFE7D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FERNANDEZ</w:t>
      </w:r>
      <w:r>
        <w:rPr>
          <w:sz w:val="24"/>
          <w:szCs w:val="24"/>
        </w:rPr>
        <w:t>, E</w:t>
      </w:r>
      <w:r w:rsidRPr="00CF45E3">
        <w:rPr>
          <w:sz w:val="24"/>
          <w:szCs w:val="24"/>
        </w:rPr>
        <w:t>; DA ROSA</w:t>
      </w:r>
      <w:r>
        <w:rPr>
          <w:sz w:val="24"/>
          <w:szCs w:val="24"/>
        </w:rPr>
        <w:t>, P</w:t>
      </w:r>
      <w:r w:rsidRPr="00CF45E3">
        <w:rPr>
          <w:sz w:val="24"/>
          <w:szCs w:val="24"/>
        </w:rPr>
        <w:t>. Pouteria freitasii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2018.</w:t>
      </w:r>
    </w:p>
    <w:p w14:paraId="4818E870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FERNANDEZ</w:t>
      </w:r>
      <w:r>
        <w:rPr>
          <w:sz w:val="24"/>
          <w:szCs w:val="24"/>
        </w:rPr>
        <w:t>, E</w:t>
      </w:r>
      <w:r w:rsidRPr="00CF45E3">
        <w:rPr>
          <w:sz w:val="24"/>
          <w:szCs w:val="24"/>
        </w:rPr>
        <w:t>; DA ROSA</w:t>
      </w:r>
      <w:r>
        <w:rPr>
          <w:sz w:val="24"/>
          <w:szCs w:val="24"/>
        </w:rPr>
        <w:t>, P</w:t>
      </w:r>
      <w:r w:rsidRPr="00CF45E3">
        <w:rPr>
          <w:sz w:val="24"/>
          <w:szCs w:val="24"/>
        </w:rPr>
        <w:t>. Pradosia longipedicellata (Sapotaceae). Lista Vermelha da Flora Brasileira: Centro Nacional de Conservação da Flora/ Instituto de Pesquisas Jardim Botânico do Rio de Janeiro.</w:t>
      </w:r>
      <w:r>
        <w:rPr>
          <w:sz w:val="24"/>
          <w:szCs w:val="24"/>
        </w:rPr>
        <w:t xml:space="preserve"> 2018.</w:t>
      </w:r>
    </w:p>
    <w:p w14:paraId="7E99E128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  <w:lang w:val="it-IT"/>
        </w:rPr>
        <w:t xml:space="preserve">ENCYCLOPAEDIA BRITANNICA. IUCN Red List of Threatened Species. Encyclopaedia Britannica, 2024. </w:t>
      </w:r>
      <w:r w:rsidRPr="00CF45E3">
        <w:rPr>
          <w:sz w:val="24"/>
          <w:szCs w:val="24"/>
        </w:rPr>
        <w:t>Disponível em: https://www.britannica.com/topic/IUCN-Red-List-of-Threatened-Species. Acesso em: 28 out. 2025.</w:t>
      </w:r>
    </w:p>
    <w:p w14:paraId="705FBEE1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 xml:space="preserve">MARTINS-DA-SILVA, R. C. V.; RODRIGUES, S. T.; SOUZA, F. I. B. de; XAVIER JÚNIOR, S. R.; SOUZA, H. J. R. Herbário da Embrapa Amazônia Oriental, Pará (IAN). In: Herbários do Brasil - 66º Congresso Nacional De Botânica. UNISANTA Bioscience Vol. 4 – nº 6 – Edição Espécial. 2015. </w:t>
      </w:r>
    </w:p>
    <w:p w14:paraId="242AA79D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lastRenderedPageBreak/>
        <w:t>MONTEIRO, M. H. D. A; NEVES, L. J.; ANDREATA, R. H. P. Taxonomia e anatomia das espécies de Pouteria Aubl. (Sapotaceae) do Estado do Rio de Janeiro, Brasil. Pesquisa, série Botânica, v. 58, p. 7-118, 2007.</w:t>
      </w:r>
    </w:p>
    <w:p w14:paraId="136CFED7" w14:textId="77777777" w:rsidR="00720E6C" w:rsidRPr="00330A82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MONTEIRO, Maria Helena Durães Alves; NEVES, Léa de Jesus; ANDREATA, Regina Helena Potsch. Levantamento e distribuição das espécies de Pouteria Aubl. (Sapotaceae) do Estado do Rio de Janeiro, Brasil. Revista Brasileira de Biociências, Porto Alegre, v. 5, supl. 2, p. 369-371, jul. 2007.</w:t>
      </w:r>
    </w:p>
    <w:p w14:paraId="5779388C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PENNINGTON, T</w:t>
      </w:r>
      <w:r>
        <w:rPr>
          <w:sz w:val="24"/>
          <w:szCs w:val="24"/>
        </w:rPr>
        <w:t xml:space="preserve">. </w:t>
      </w:r>
      <w:r w:rsidRPr="00CF45E3">
        <w:rPr>
          <w:sz w:val="24"/>
          <w:szCs w:val="24"/>
        </w:rPr>
        <w:t>D. Sapotaceae. Em: Kubitzki, K. (orgs.) Plantas com Flores · Dicotiledôneas. Famílias e Gêneros de Plantas Vasculares, vol. 6. Springer, Berlim, Heidelberg.</w:t>
      </w:r>
      <w:r>
        <w:rPr>
          <w:sz w:val="24"/>
          <w:szCs w:val="24"/>
        </w:rPr>
        <w:t xml:space="preserve"> 2004.</w:t>
      </w:r>
    </w:p>
    <w:p w14:paraId="607B46C6" w14:textId="77777777" w:rsidR="00720E6C" w:rsidRPr="00CF45E3" w:rsidRDefault="00720E6C" w:rsidP="00720E6C">
      <w:pPr>
        <w:widowControl/>
        <w:tabs>
          <w:tab w:val="left" w:pos="709"/>
        </w:tabs>
        <w:spacing w:after="160"/>
        <w:rPr>
          <w:sz w:val="24"/>
          <w:szCs w:val="24"/>
        </w:rPr>
      </w:pPr>
      <w:r w:rsidRPr="00CF45E3">
        <w:rPr>
          <w:sz w:val="24"/>
          <w:szCs w:val="24"/>
        </w:rPr>
        <w:t>Sapotaceae in Flora e Funga do Brasil. Jardim Botânico do Rio de Janeiro. Disponível em: &lt;https://floradobrasil.jbrj.gov.br/FB217&gt;. Acesso em: 30 out. 2025.</w:t>
      </w:r>
    </w:p>
    <w:p w14:paraId="2250E263" w14:textId="77777777" w:rsidR="00720E6C" w:rsidRDefault="00720E6C" w:rsidP="00720E6C">
      <w:pPr>
        <w:widowControl/>
        <w:tabs>
          <w:tab w:val="left" w:pos="1290"/>
        </w:tabs>
        <w:spacing w:after="160" w:line="259" w:lineRule="auto"/>
        <w:rPr>
          <w:color w:val="FF0000"/>
          <w:sz w:val="24"/>
          <w:szCs w:val="24"/>
        </w:rPr>
      </w:pPr>
    </w:p>
    <w:sectPr w:rsidR="00720E6C" w:rsidSect="005A1575">
      <w:headerReference w:type="default" r:id="rId8"/>
      <w:footerReference w:type="default" r:id="rId9"/>
      <w:type w:val="continuous"/>
      <w:pgSz w:w="11910" w:h="16840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B4CC73" w14:textId="77777777" w:rsidR="00C04F05" w:rsidRDefault="00C04F05" w:rsidP="005A1575">
      <w:r>
        <w:separator/>
      </w:r>
    </w:p>
  </w:endnote>
  <w:endnote w:type="continuationSeparator" w:id="0">
    <w:p w14:paraId="3049EED8" w14:textId="77777777" w:rsidR="00C04F05" w:rsidRDefault="00C04F05" w:rsidP="005A1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17E4EA" w14:textId="134574BA" w:rsidR="005A1575" w:rsidRDefault="004B3806">
    <w:pPr>
      <w:pStyle w:val="Rodap"/>
    </w:pPr>
    <w:r>
      <w:rPr>
        <w:noProof/>
      </w:rPr>
      <w:drawing>
        <wp:anchor distT="0" distB="0" distL="114300" distR="114300" simplePos="0" relativeHeight="251624960" behindDoc="0" locked="0" layoutInCell="1" allowOverlap="1" wp14:anchorId="38BD3C9F" wp14:editId="6A9BCEB9">
          <wp:simplePos x="0" y="0"/>
          <wp:positionH relativeFrom="margin">
            <wp:align>left</wp:align>
          </wp:positionH>
          <wp:positionV relativeFrom="page">
            <wp:posOffset>9994265</wp:posOffset>
          </wp:positionV>
          <wp:extent cx="600075" cy="191770"/>
          <wp:effectExtent l="0" t="0" r="0" b="0"/>
          <wp:wrapSquare wrapText="bothSides"/>
          <wp:docPr id="133335861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191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7184" behindDoc="0" locked="0" layoutInCell="1" allowOverlap="1" wp14:anchorId="133CF920" wp14:editId="4948997F">
          <wp:simplePos x="0" y="0"/>
          <wp:positionH relativeFrom="column">
            <wp:posOffset>2644140</wp:posOffset>
          </wp:positionH>
          <wp:positionV relativeFrom="page">
            <wp:posOffset>9987915</wp:posOffset>
          </wp:positionV>
          <wp:extent cx="419100" cy="241935"/>
          <wp:effectExtent l="0" t="0" r="0" b="0"/>
          <wp:wrapSquare wrapText="bothSides"/>
          <wp:docPr id="95454802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241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A1575">
      <w:rPr>
        <w:noProof/>
      </w:rPr>
      <w:drawing>
        <wp:anchor distT="0" distB="0" distL="114300" distR="114300" simplePos="0" relativeHeight="251653632" behindDoc="0" locked="0" layoutInCell="1" allowOverlap="1" wp14:anchorId="0D209678" wp14:editId="6C20E5A0">
          <wp:simplePos x="0" y="0"/>
          <wp:positionH relativeFrom="column">
            <wp:posOffset>850900</wp:posOffset>
          </wp:positionH>
          <wp:positionV relativeFrom="page">
            <wp:posOffset>10152380</wp:posOffset>
          </wp:positionV>
          <wp:extent cx="1231265" cy="384175"/>
          <wp:effectExtent l="0" t="0" r="6985" b="0"/>
          <wp:wrapSquare wrapText="bothSides"/>
          <wp:docPr id="121878881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265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693568" behindDoc="0" locked="0" layoutInCell="1" allowOverlap="1" wp14:anchorId="31A1BFA6" wp14:editId="2E91DF3C">
          <wp:simplePos x="0" y="0"/>
          <wp:positionH relativeFrom="column">
            <wp:posOffset>3139440</wp:posOffset>
          </wp:positionH>
          <wp:positionV relativeFrom="page">
            <wp:posOffset>10172700</wp:posOffset>
          </wp:positionV>
          <wp:extent cx="542290" cy="384175"/>
          <wp:effectExtent l="0" t="0" r="0" b="0"/>
          <wp:wrapSquare wrapText="bothSides"/>
          <wp:docPr id="202369131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384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08928" behindDoc="0" locked="0" layoutInCell="1" allowOverlap="1" wp14:anchorId="2AE4657F" wp14:editId="21F15F58">
          <wp:simplePos x="0" y="0"/>
          <wp:positionH relativeFrom="column">
            <wp:posOffset>3910965</wp:posOffset>
          </wp:positionH>
          <wp:positionV relativeFrom="page">
            <wp:posOffset>10176510</wp:posOffset>
          </wp:positionV>
          <wp:extent cx="914400" cy="353695"/>
          <wp:effectExtent l="0" t="0" r="0" b="8255"/>
          <wp:wrapSquare wrapText="bothSides"/>
          <wp:docPr id="123103973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353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A1575">
      <w:rPr>
        <w:noProof/>
      </w:rPr>
      <w:drawing>
        <wp:anchor distT="0" distB="0" distL="114300" distR="114300" simplePos="0" relativeHeight="251721216" behindDoc="0" locked="0" layoutInCell="1" allowOverlap="1" wp14:anchorId="5853B3B1" wp14:editId="5C9D517F">
          <wp:simplePos x="0" y="0"/>
          <wp:positionH relativeFrom="column">
            <wp:posOffset>5006340</wp:posOffset>
          </wp:positionH>
          <wp:positionV relativeFrom="page">
            <wp:posOffset>10182225</wp:posOffset>
          </wp:positionV>
          <wp:extent cx="756285" cy="335280"/>
          <wp:effectExtent l="0" t="0" r="5715" b="7620"/>
          <wp:wrapSquare wrapText="bothSides"/>
          <wp:docPr id="1212957140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5179C4" w14:textId="77777777" w:rsidR="00C04F05" w:rsidRDefault="00C04F05" w:rsidP="005A1575">
      <w:r>
        <w:separator/>
      </w:r>
    </w:p>
  </w:footnote>
  <w:footnote w:type="continuationSeparator" w:id="0">
    <w:p w14:paraId="614D8BFC" w14:textId="77777777" w:rsidR="00C04F05" w:rsidRDefault="00C04F05" w:rsidP="005A1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3287E9" w14:textId="281CD96B" w:rsidR="005A1575" w:rsidRPr="005A1575" w:rsidRDefault="00177FDF" w:rsidP="005A1575">
    <w:pPr>
      <w:pStyle w:val="Cabealho"/>
      <w:jc w:val="center"/>
    </w:pPr>
    <w:r>
      <w:rPr>
        <w:noProof/>
      </w:rPr>
      <w:drawing>
        <wp:inline distT="0" distB="0" distL="0" distR="0" wp14:anchorId="75CDB71C" wp14:editId="6FF693D2">
          <wp:extent cx="3253105" cy="1610360"/>
          <wp:effectExtent l="0" t="0" r="0" b="0"/>
          <wp:docPr id="1222666444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666444" name="Imagem 1" descr="Logotipo, nome da empresa&#10;&#10;O conteúdo gerado por IA pode estar incorreto.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65" t="33993" r="-2172" b="26667"/>
                  <a:stretch>
                    <a:fillRect/>
                  </a:stretch>
                </pic:blipFill>
                <pic:spPr bwMode="auto">
                  <a:xfrm>
                    <a:off x="0" y="0"/>
                    <a:ext cx="3253105" cy="16103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85097"/>
    <w:multiLevelType w:val="hybridMultilevel"/>
    <w:tmpl w:val="F4366B92"/>
    <w:lvl w:ilvl="0" w:tplc="48DEDE6C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pt-PT" w:eastAsia="en-US" w:bidi="ar-SA"/>
      </w:rPr>
    </w:lvl>
    <w:lvl w:ilvl="1" w:tplc="67DCBFB4">
      <w:numFmt w:val="bullet"/>
      <w:lvlText w:val="•"/>
      <w:lvlJc w:val="left"/>
      <w:pPr>
        <w:ind w:left="1610" w:hanging="360"/>
      </w:pPr>
      <w:rPr>
        <w:rFonts w:hint="default"/>
        <w:lang w:val="pt-PT" w:eastAsia="en-US" w:bidi="ar-SA"/>
      </w:rPr>
    </w:lvl>
    <w:lvl w:ilvl="2" w:tplc="E18AFBE4">
      <w:numFmt w:val="bullet"/>
      <w:lvlText w:val="•"/>
      <w:lvlJc w:val="left"/>
      <w:pPr>
        <w:ind w:left="2401" w:hanging="360"/>
      </w:pPr>
      <w:rPr>
        <w:rFonts w:hint="default"/>
        <w:lang w:val="pt-PT" w:eastAsia="en-US" w:bidi="ar-SA"/>
      </w:rPr>
    </w:lvl>
    <w:lvl w:ilvl="3" w:tplc="F5CAE5BC">
      <w:numFmt w:val="bullet"/>
      <w:lvlText w:val="•"/>
      <w:lvlJc w:val="left"/>
      <w:pPr>
        <w:ind w:left="3191" w:hanging="360"/>
      </w:pPr>
      <w:rPr>
        <w:rFonts w:hint="default"/>
        <w:lang w:val="pt-PT" w:eastAsia="en-US" w:bidi="ar-SA"/>
      </w:rPr>
    </w:lvl>
    <w:lvl w:ilvl="4" w:tplc="173CB834">
      <w:numFmt w:val="bullet"/>
      <w:lvlText w:val="•"/>
      <w:lvlJc w:val="left"/>
      <w:pPr>
        <w:ind w:left="3982" w:hanging="360"/>
      </w:pPr>
      <w:rPr>
        <w:rFonts w:hint="default"/>
        <w:lang w:val="pt-PT" w:eastAsia="en-US" w:bidi="ar-SA"/>
      </w:rPr>
    </w:lvl>
    <w:lvl w:ilvl="5" w:tplc="4D0EA188">
      <w:numFmt w:val="bullet"/>
      <w:lvlText w:val="•"/>
      <w:lvlJc w:val="left"/>
      <w:pPr>
        <w:ind w:left="4773" w:hanging="360"/>
      </w:pPr>
      <w:rPr>
        <w:rFonts w:hint="default"/>
        <w:lang w:val="pt-PT" w:eastAsia="en-US" w:bidi="ar-SA"/>
      </w:rPr>
    </w:lvl>
    <w:lvl w:ilvl="6" w:tplc="7B6C660E">
      <w:numFmt w:val="bullet"/>
      <w:lvlText w:val="•"/>
      <w:lvlJc w:val="left"/>
      <w:pPr>
        <w:ind w:left="5563" w:hanging="360"/>
      </w:pPr>
      <w:rPr>
        <w:rFonts w:hint="default"/>
        <w:lang w:val="pt-PT" w:eastAsia="en-US" w:bidi="ar-SA"/>
      </w:rPr>
    </w:lvl>
    <w:lvl w:ilvl="7" w:tplc="B296967C">
      <w:numFmt w:val="bullet"/>
      <w:lvlText w:val="•"/>
      <w:lvlJc w:val="left"/>
      <w:pPr>
        <w:ind w:left="6354" w:hanging="360"/>
      </w:pPr>
      <w:rPr>
        <w:rFonts w:hint="default"/>
        <w:lang w:val="pt-PT" w:eastAsia="en-US" w:bidi="ar-SA"/>
      </w:rPr>
    </w:lvl>
    <w:lvl w:ilvl="8" w:tplc="989AD612">
      <w:numFmt w:val="bullet"/>
      <w:lvlText w:val="•"/>
      <w:lvlJc w:val="left"/>
      <w:pPr>
        <w:ind w:left="7145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854"/>
    <w:rsid w:val="00013AB3"/>
    <w:rsid w:val="000257AC"/>
    <w:rsid w:val="00026894"/>
    <w:rsid w:val="00027C69"/>
    <w:rsid w:val="000359E3"/>
    <w:rsid w:val="000436E8"/>
    <w:rsid w:val="00050A98"/>
    <w:rsid w:val="00076E03"/>
    <w:rsid w:val="000923F0"/>
    <w:rsid w:val="000A1B4B"/>
    <w:rsid w:val="000C6BED"/>
    <w:rsid w:val="000E6288"/>
    <w:rsid w:val="00177FDF"/>
    <w:rsid w:val="00197F99"/>
    <w:rsid w:val="001C46C7"/>
    <w:rsid w:val="001D1108"/>
    <w:rsid w:val="001D4FA5"/>
    <w:rsid w:val="001E475C"/>
    <w:rsid w:val="00285168"/>
    <w:rsid w:val="002D58A4"/>
    <w:rsid w:val="002F3682"/>
    <w:rsid w:val="00305CF0"/>
    <w:rsid w:val="003108EA"/>
    <w:rsid w:val="0031571D"/>
    <w:rsid w:val="00340908"/>
    <w:rsid w:val="00340B04"/>
    <w:rsid w:val="00371828"/>
    <w:rsid w:val="003858DA"/>
    <w:rsid w:val="00385EB1"/>
    <w:rsid w:val="003949CE"/>
    <w:rsid w:val="003A6624"/>
    <w:rsid w:val="003A7FE7"/>
    <w:rsid w:val="003B306B"/>
    <w:rsid w:val="003D6781"/>
    <w:rsid w:val="00407C41"/>
    <w:rsid w:val="00414B73"/>
    <w:rsid w:val="0048321F"/>
    <w:rsid w:val="004A1050"/>
    <w:rsid w:val="004A2D0A"/>
    <w:rsid w:val="004B3806"/>
    <w:rsid w:val="004C19A1"/>
    <w:rsid w:val="004E409D"/>
    <w:rsid w:val="0052211C"/>
    <w:rsid w:val="00524CF2"/>
    <w:rsid w:val="00537F79"/>
    <w:rsid w:val="005411CB"/>
    <w:rsid w:val="00551AC2"/>
    <w:rsid w:val="00567971"/>
    <w:rsid w:val="00585A56"/>
    <w:rsid w:val="005A1575"/>
    <w:rsid w:val="005B33A3"/>
    <w:rsid w:val="005D03A3"/>
    <w:rsid w:val="005E22C8"/>
    <w:rsid w:val="006047BE"/>
    <w:rsid w:val="00626DED"/>
    <w:rsid w:val="00634272"/>
    <w:rsid w:val="00645BA4"/>
    <w:rsid w:val="0066399D"/>
    <w:rsid w:val="006E4CC5"/>
    <w:rsid w:val="006F015C"/>
    <w:rsid w:val="007030D9"/>
    <w:rsid w:val="00712AA4"/>
    <w:rsid w:val="00720E6C"/>
    <w:rsid w:val="0074198E"/>
    <w:rsid w:val="00747712"/>
    <w:rsid w:val="007646AA"/>
    <w:rsid w:val="007701A8"/>
    <w:rsid w:val="0077200F"/>
    <w:rsid w:val="0078260F"/>
    <w:rsid w:val="00782DC7"/>
    <w:rsid w:val="007A3840"/>
    <w:rsid w:val="007B00E2"/>
    <w:rsid w:val="007B7C4D"/>
    <w:rsid w:val="007B7EAC"/>
    <w:rsid w:val="007F396B"/>
    <w:rsid w:val="00814369"/>
    <w:rsid w:val="008224B8"/>
    <w:rsid w:val="00824955"/>
    <w:rsid w:val="008309CA"/>
    <w:rsid w:val="00836259"/>
    <w:rsid w:val="00851162"/>
    <w:rsid w:val="00851257"/>
    <w:rsid w:val="00872A51"/>
    <w:rsid w:val="008A16CF"/>
    <w:rsid w:val="008A1C6F"/>
    <w:rsid w:val="008B6C8F"/>
    <w:rsid w:val="008E34E7"/>
    <w:rsid w:val="008F5BB7"/>
    <w:rsid w:val="00926C8C"/>
    <w:rsid w:val="009613E3"/>
    <w:rsid w:val="00962C69"/>
    <w:rsid w:val="00966FA5"/>
    <w:rsid w:val="009B16DF"/>
    <w:rsid w:val="009B316C"/>
    <w:rsid w:val="009B592D"/>
    <w:rsid w:val="009D1EF4"/>
    <w:rsid w:val="00A37F6C"/>
    <w:rsid w:val="00A5449B"/>
    <w:rsid w:val="00AB1872"/>
    <w:rsid w:val="00AC22F3"/>
    <w:rsid w:val="00AC72CD"/>
    <w:rsid w:val="00AD55BB"/>
    <w:rsid w:val="00B05E34"/>
    <w:rsid w:val="00BD5CE4"/>
    <w:rsid w:val="00BE05E7"/>
    <w:rsid w:val="00BF138F"/>
    <w:rsid w:val="00C04F05"/>
    <w:rsid w:val="00C133CD"/>
    <w:rsid w:val="00C60773"/>
    <w:rsid w:val="00CE2B1C"/>
    <w:rsid w:val="00D0054F"/>
    <w:rsid w:val="00D10246"/>
    <w:rsid w:val="00D226E6"/>
    <w:rsid w:val="00D51D98"/>
    <w:rsid w:val="00D67EEF"/>
    <w:rsid w:val="00D76388"/>
    <w:rsid w:val="00D85E5E"/>
    <w:rsid w:val="00DB5854"/>
    <w:rsid w:val="00DC255F"/>
    <w:rsid w:val="00DD14AE"/>
    <w:rsid w:val="00DE04D3"/>
    <w:rsid w:val="00E16A6E"/>
    <w:rsid w:val="00E424DD"/>
    <w:rsid w:val="00E46792"/>
    <w:rsid w:val="00E72CEC"/>
    <w:rsid w:val="00E73F10"/>
    <w:rsid w:val="00E802E8"/>
    <w:rsid w:val="00EB1473"/>
    <w:rsid w:val="00EC053B"/>
    <w:rsid w:val="00EE6CF0"/>
    <w:rsid w:val="00EF254F"/>
    <w:rsid w:val="00F00A0F"/>
    <w:rsid w:val="00F46632"/>
    <w:rsid w:val="00F948A7"/>
    <w:rsid w:val="00FA76CA"/>
    <w:rsid w:val="00FB3E26"/>
    <w:rsid w:val="00FD65AC"/>
    <w:rsid w:val="00FD7BF3"/>
    <w:rsid w:val="00FE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6BC7DD"/>
  <w15:docId w15:val="{7CAA6543-DEFE-423C-9E9F-9F2121A03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55BB"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20"/>
      <w:ind w:left="821" w:right="1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157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15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1575"/>
    <w:rPr>
      <w:rFonts w:ascii="Times New Roman" w:eastAsia="Times New Roman" w:hAnsi="Times New Roman" w:cs="Times New Roman"/>
      <w:lang w:val="pt-PT"/>
    </w:rPr>
  </w:style>
  <w:style w:type="character" w:styleId="nfase">
    <w:name w:val="Emphasis"/>
    <w:basedOn w:val="Fontepargpadro"/>
    <w:uiPriority w:val="20"/>
    <w:qFormat/>
    <w:rsid w:val="006047BE"/>
    <w:rPr>
      <w:i/>
      <w:iCs/>
    </w:rPr>
  </w:style>
  <w:style w:type="character" w:styleId="Forte">
    <w:name w:val="Strong"/>
    <w:basedOn w:val="Fontepargpadro"/>
    <w:uiPriority w:val="22"/>
    <w:qFormat/>
    <w:rsid w:val="006047BE"/>
    <w:rPr>
      <w:b/>
      <w:bCs/>
    </w:rPr>
  </w:style>
  <w:style w:type="paragraph" w:styleId="NormalWeb">
    <w:name w:val="Normal (Web)"/>
    <w:basedOn w:val="Normal"/>
    <w:uiPriority w:val="99"/>
    <w:unhideWhenUsed/>
    <w:rsid w:val="00E16A6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8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7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6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2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C361CA-A936-4EE2-A4A8-315DCABAE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916</TotalTime>
  <Pages>10</Pages>
  <Words>3290</Words>
  <Characters>17771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Lísias Faria</dc:creator>
  <cp:keywords/>
  <dc:description/>
  <cp:lastModifiedBy>Admin</cp:lastModifiedBy>
  <cp:revision>26</cp:revision>
  <cp:lastPrinted>2025-11-30T23:10:00Z</cp:lastPrinted>
  <dcterms:created xsi:type="dcterms:W3CDTF">2025-10-27T13:54:00Z</dcterms:created>
  <dcterms:modified xsi:type="dcterms:W3CDTF">2025-11-30T23:16:00Z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2023-08-30T00:00:00Z</vt:filetime>
  </property>
</Properties>
</file>