
<file path=[Content_Types].xml><?xml version="1.0" encoding="utf-8"?>
<Types xmlns="http://schemas.openxmlformats.org/package/2006/content-types">
  <Default Extension="png" ContentType="image/png"/>
  <Default Extension="tmp" ContentType="image/jpe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14:paraId="07687963" w14:textId="073965D7" w:rsidR="0080011F" w:rsidRDefault="0080011F" w:rsidP="0080011F">
      <w:pPr>
        <w:spacing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PATOLOGIAS ORAIS INDUZIDAS PELO USO DO TABACO: UMA REVISÃO INTEGRATIVA DE LITERATURA</w:t>
      </w:r>
    </w:p>
    <w:p w14:paraId="3A378F36" w14:textId="52F7CC61" w:rsidR="0096465C" w:rsidRPr="00101808" w:rsidRDefault="0096465C" w:rsidP="00C66338">
      <w:pPr>
        <w:pStyle w:val="ABNT"/>
        <w:spacing w:line="240" w:lineRule="auto"/>
        <w:ind w:firstLine="0"/>
        <w:jc w:val="center"/>
        <w:rPr>
          <w:b/>
          <w:color w:val="000000" w:themeColor="text1"/>
        </w:rPr>
      </w:pPr>
    </w:p>
    <w:p w14:paraId="007DDD91" w14:textId="228ADB00" w:rsidR="0096465C" w:rsidRPr="00213C62" w:rsidRDefault="0080011F" w:rsidP="00C66338">
      <w:pPr>
        <w:pStyle w:val="ABNT"/>
        <w:spacing w:line="240" w:lineRule="auto"/>
        <w:jc w:val="right"/>
        <w:rPr>
          <w:color w:val="000000" w:themeColor="text1"/>
          <w:sz w:val="20"/>
          <w:szCs w:val="20"/>
        </w:rPr>
      </w:pPr>
      <w:r w:rsidRPr="00213C62">
        <w:rPr>
          <w:color w:val="000000" w:themeColor="text1"/>
          <w:sz w:val="20"/>
          <w:szCs w:val="20"/>
        </w:rPr>
        <w:t>Batista</w:t>
      </w:r>
      <w:r w:rsidR="0096465C" w:rsidRPr="00213C62">
        <w:rPr>
          <w:color w:val="000000" w:themeColor="text1"/>
          <w:sz w:val="20"/>
          <w:szCs w:val="20"/>
        </w:rPr>
        <w:t xml:space="preserve">, </w:t>
      </w:r>
      <w:r w:rsidRPr="00213C62">
        <w:rPr>
          <w:color w:val="000000" w:themeColor="text1"/>
          <w:sz w:val="20"/>
          <w:szCs w:val="20"/>
        </w:rPr>
        <w:t>Maria Letícia Ramos</w:t>
      </w:r>
      <w:r w:rsidR="0096465C" w:rsidRPr="00213C62">
        <w:rPr>
          <w:color w:val="000000" w:themeColor="text1"/>
          <w:sz w:val="20"/>
          <w:szCs w:val="20"/>
        </w:rPr>
        <w:t>¹</w:t>
      </w:r>
    </w:p>
    <w:p w14:paraId="77A9BA12" w14:textId="2CC759C1" w:rsidR="0096465C" w:rsidRPr="00213C62" w:rsidRDefault="0080011F" w:rsidP="00C66338">
      <w:pPr>
        <w:pStyle w:val="ABNT"/>
        <w:spacing w:line="240" w:lineRule="auto"/>
        <w:jc w:val="right"/>
        <w:rPr>
          <w:color w:val="000000" w:themeColor="text1"/>
          <w:sz w:val="20"/>
          <w:szCs w:val="20"/>
          <w:vertAlign w:val="superscript"/>
        </w:rPr>
      </w:pPr>
      <w:r w:rsidRPr="00213C62">
        <w:rPr>
          <w:rFonts w:eastAsia="Times New Roman" w:cs="Times New Roman"/>
          <w:sz w:val="20"/>
          <w:szCs w:val="20"/>
        </w:rPr>
        <w:t>Magalhães</w:t>
      </w:r>
      <w:r w:rsidR="0096465C" w:rsidRPr="00213C62">
        <w:rPr>
          <w:color w:val="000000" w:themeColor="text1"/>
          <w:sz w:val="20"/>
          <w:szCs w:val="20"/>
        </w:rPr>
        <w:t xml:space="preserve">, </w:t>
      </w:r>
      <w:r w:rsidRPr="00213C62">
        <w:rPr>
          <w:rFonts w:eastAsia="Times New Roman" w:cs="Times New Roman"/>
          <w:sz w:val="20"/>
          <w:szCs w:val="20"/>
        </w:rPr>
        <w:t xml:space="preserve">Dara Arruda </w:t>
      </w:r>
      <w:r w:rsidR="0096465C" w:rsidRPr="00213C62">
        <w:rPr>
          <w:color w:val="000000" w:themeColor="text1"/>
          <w:sz w:val="20"/>
          <w:szCs w:val="20"/>
          <w:vertAlign w:val="superscript"/>
        </w:rPr>
        <w:t>2</w:t>
      </w:r>
    </w:p>
    <w:p w14:paraId="45543FCC" w14:textId="7C7E8D40" w:rsidR="0096465C" w:rsidRPr="00213C62" w:rsidRDefault="0080011F" w:rsidP="00C66338">
      <w:pPr>
        <w:pStyle w:val="ABNT"/>
        <w:spacing w:line="240" w:lineRule="auto"/>
        <w:jc w:val="right"/>
        <w:rPr>
          <w:color w:val="000000" w:themeColor="text1"/>
          <w:sz w:val="20"/>
          <w:szCs w:val="20"/>
          <w:vertAlign w:val="superscript"/>
        </w:rPr>
      </w:pPr>
      <w:r w:rsidRPr="00213C62">
        <w:rPr>
          <w:rFonts w:eastAsia="Times New Roman" w:cs="Times New Roman"/>
          <w:sz w:val="20"/>
          <w:szCs w:val="20"/>
        </w:rPr>
        <w:t>Da Silva</w:t>
      </w:r>
      <w:r w:rsidR="0096465C" w:rsidRPr="00213C62">
        <w:rPr>
          <w:color w:val="000000" w:themeColor="text1"/>
          <w:sz w:val="20"/>
          <w:szCs w:val="20"/>
        </w:rPr>
        <w:t xml:space="preserve">, </w:t>
      </w:r>
      <w:r w:rsidRPr="00213C62">
        <w:rPr>
          <w:rFonts w:eastAsia="Times New Roman" w:cs="Times New Roman"/>
          <w:sz w:val="20"/>
          <w:szCs w:val="20"/>
        </w:rPr>
        <w:t>José Vinicius Bulhões</w:t>
      </w:r>
      <w:r w:rsidR="0096465C" w:rsidRPr="00213C62">
        <w:rPr>
          <w:color w:val="000000" w:themeColor="text1"/>
          <w:sz w:val="20"/>
          <w:szCs w:val="20"/>
          <w:vertAlign w:val="superscript"/>
        </w:rPr>
        <w:t>3</w:t>
      </w:r>
    </w:p>
    <w:p w14:paraId="1DFDC969" w14:textId="7E860D9A" w:rsidR="0080011F" w:rsidRPr="00213C62" w:rsidRDefault="0080011F" w:rsidP="00C66338">
      <w:pPr>
        <w:pStyle w:val="ABNT"/>
        <w:spacing w:line="240" w:lineRule="auto"/>
        <w:jc w:val="right"/>
        <w:rPr>
          <w:rFonts w:eastAsia="Times New Roman" w:cs="Times New Roman"/>
          <w:sz w:val="20"/>
          <w:szCs w:val="20"/>
          <w:vertAlign w:val="superscript"/>
        </w:rPr>
      </w:pPr>
      <w:r w:rsidRPr="00213C62">
        <w:rPr>
          <w:rFonts w:eastAsia="Times New Roman" w:cs="Times New Roman"/>
          <w:sz w:val="20"/>
          <w:szCs w:val="20"/>
        </w:rPr>
        <w:t>Cunha, Lara Resende de Almeida</w:t>
      </w:r>
      <w:r w:rsidRPr="00213C62">
        <w:rPr>
          <w:rFonts w:eastAsia="Times New Roman" w:cs="Times New Roman"/>
          <w:sz w:val="20"/>
          <w:szCs w:val="20"/>
          <w:vertAlign w:val="superscript"/>
        </w:rPr>
        <w:t>4</w:t>
      </w:r>
    </w:p>
    <w:p w14:paraId="77C4D0AB" w14:textId="5B16671C" w:rsidR="0080011F" w:rsidRPr="00213C62" w:rsidRDefault="0080011F" w:rsidP="00C66338">
      <w:pPr>
        <w:pStyle w:val="ABNT"/>
        <w:spacing w:line="240" w:lineRule="auto"/>
        <w:jc w:val="right"/>
        <w:rPr>
          <w:rFonts w:eastAsia="Times New Roman" w:cs="Times New Roman"/>
          <w:sz w:val="20"/>
          <w:szCs w:val="20"/>
          <w:vertAlign w:val="superscript"/>
        </w:rPr>
      </w:pPr>
      <w:r w:rsidRPr="00213C62">
        <w:rPr>
          <w:rFonts w:eastAsia="Times New Roman" w:cs="Times New Roman"/>
          <w:sz w:val="20"/>
          <w:szCs w:val="20"/>
        </w:rPr>
        <w:t>Dias, Leonardo dos Santos</w:t>
      </w:r>
      <w:r w:rsidRPr="00213C62">
        <w:rPr>
          <w:rFonts w:eastAsia="Times New Roman" w:cs="Times New Roman"/>
          <w:sz w:val="20"/>
          <w:szCs w:val="20"/>
          <w:vertAlign w:val="superscript"/>
        </w:rPr>
        <w:t>5</w:t>
      </w:r>
    </w:p>
    <w:p w14:paraId="057E9104" w14:textId="26C0DACB" w:rsidR="0080011F" w:rsidRPr="00213C62" w:rsidRDefault="0080011F" w:rsidP="00C66338">
      <w:pPr>
        <w:pStyle w:val="ABNT"/>
        <w:spacing w:line="240" w:lineRule="auto"/>
        <w:jc w:val="right"/>
        <w:rPr>
          <w:rFonts w:eastAsia="Times New Roman" w:cs="Times New Roman"/>
          <w:sz w:val="20"/>
          <w:szCs w:val="20"/>
          <w:vertAlign w:val="superscript"/>
        </w:rPr>
      </w:pPr>
      <w:r w:rsidRPr="00213C62">
        <w:rPr>
          <w:rFonts w:eastAsia="Times New Roman" w:cs="Times New Roman"/>
          <w:sz w:val="20"/>
          <w:szCs w:val="20"/>
        </w:rPr>
        <w:t>Dos Santos, Maria Eduarda Ferreira</w:t>
      </w:r>
      <w:r w:rsidRPr="00213C62">
        <w:rPr>
          <w:rFonts w:eastAsia="Times New Roman" w:cs="Times New Roman"/>
          <w:sz w:val="20"/>
          <w:szCs w:val="20"/>
          <w:vertAlign w:val="superscript"/>
        </w:rPr>
        <w:t>6</w:t>
      </w:r>
    </w:p>
    <w:p w14:paraId="4F9676C3" w14:textId="5DE8439B" w:rsidR="0080011F" w:rsidRPr="00213C62" w:rsidRDefault="0080011F" w:rsidP="00C66338">
      <w:pPr>
        <w:pStyle w:val="ABNT"/>
        <w:spacing w:line="240" w:lineRule="auto"/>
        <w:jc w:val="right"/>
        <w:rPr>
          <w:rFonts w:eastAsia="Times New Roman" w:cs="Times New Roman"/>
          <w:sz w:val="20"/>
          <w:szCs w:val="20"/>
          <w:vertAlign w:val="superscript"/>
        </w:rPr>
      </w:pPr>
      <w:r w:rsidRPr="00213C62">
        <w:rPr>
          <w:rFonts w:eastAsia="Times New Roman" w:cs="Times New Roman"/>
          <w:sz w:val="20"/>
          <w:szCs w:val="20"/>
        </w:rPr>
        <w:t xml:space="preserve">De </w:t>
      </w:r>
      <w:proofErr w:type="spellStart"/>
      <w:r w:rsidRPr="00213C62">
        <w:rPr>
          <w:rFonts w:eastAsia="Times New Roman" w:cs="Times New Roman"/>
          <w:sz w:val="20"/>
          <w:szCs w:val="20"/>
        </w:rPr>
        <w:t>Mélo</w:t>
      </w:r>
      <w:proofErr w:type="spellEnd"/>
      <w:r w:rsidRPr="00213C62">
        <w:rPr>
          <w:rFonts w:eastAsia="Times New Roman" w:cs="Times New Roman"/>
          <w:sz w:val="20"/>
          <w:szCs w:val="20"/>
        </w:rPr>
        <w:t>, Mariana Almeida Gomes</w:t>
      </w:r>
      <w:r w:rsidRPr="00213C62">
        <w:rPr>
          <w:rFonts w:eastAsia="Times New Roman" w:cs="Times New Roman"/>
          <w:sz w:val="20"/>
          <w:szCs w:val="20"/>
          <w:vertAlign w:val="superscript"/>
        </w:rPr>
        <w:t>7</w:t>
      </w:r>
    </w:p>
    <w:p w14:paraId="32767F14" w14:textId="48631C2E" w:rsidR="0080011F" w:rsidRPr="00213C62" w:rsidRDefault="0080011F" w:rsidP="00C66338">
      <w:pPr>
        <w:pStyle w:val="ABNT"/>
        <w:spacing w:line="240" w:lineRule="auto"/>
        <w:jc w:val="right"/>
        <w:rPr>
          <w:rFonts w:eastAsia="Times New Roman" w:cs="Times New Roman"/>
          <w:sz w:val="20"/>
          <w:szCs w:val="20"/>
          <w:vertAlign w:val="superscript"/>
        </w:rPr>
      </w:pPr>
      <w:r w:rsidRPr="00213C62">
        <w:rPr>
          <w:rFonts w:eastAsia="Times New Roman" w:cs="Times New Roman"/>
          <w:sz w:val="20"/>
          <w:szCs w:val="20"/>
        </w:rPr>
        <w:t>Dos Santos, Milena Ferreira</w:t>
      </w:r>
      <w:r w:rsidRPr="00213C62">
        <w:rPr>
          <w:rFonts w:eastAsia="Times New Roman" w:cs="Times New Roman"/>
          <w:sz w:val="20"/>
          <w:szCs w:val="20"/>
          <w:vertAlign w:val="superscript"/>
        </w:rPr>
        <w:t>8</w:t>
      </w:r>
    </w:p>
    <w:p w14:paraId="48FD08CF" w14:textId="1580F552" w:rsidR="00213C62" w:rsidRDefault="00213C62" w:rsidP="00C66338">
      <w:pPr>
        <w:pStyle w:val="ABNT"/>
        <w:spacing w:line="240" w:lineRule="auto"/>
        <w:jc w:val="right"/>
        <w:rPr>
          <w:rFonts w:eastAsia="Times New Roman" w:cs="Times New Roman"/>
          <w:sz w:val="20"/>
          <w:szCs w:val="20"/>
          <w:vertAlign w:val="superscript"/>
        </w:rPr>
      </w:pPr>
      <w:r w:rsidRPr="00213C62">
        <w:rPr>
          <w:rFonts w:eastAsia="Times New Roman" w:cs="Times New Roman"/>
          <w:sz w:val="20"/>
          <w:szCs w:val="20"/>
        </w:rPr>
        <w:t xml:space="preserve">Andrade, </w:t>
      </w:r>
      <w:proofErr w:type="spellStart"/>
      <w:r w:rsidRPr="00213C62">
        <w:rPr>
          <w:rFonts w:eastAsia="Times New Roman" w:cs="Times New Roman"/>
          <w:sz w:val="20"/>
          <w:szCs w:val="20"/>
        </w:rPr>
        <w:t>Kauana</w:t>
      </w:r>
      <w:proofErr w:type="spellEnd"/>
      <w:r w:rsidRPr="00213C62">
        <w:rPr>
          <w:rFonts w:eastAsia="Times New Roman" w:cs="Times New Roman"/>
          <w:sz w:val="20"/>
          <w:szCs w:val="20"/>
        </w:rPr>
        <w:t xml:space="preserve"> da Silva</w:t>
      </w:r>
      <w:r w:rsidRPr="00213C62">
        <w:rPr>
          <w:rFonts w:eastAsia="Times New Roman" w:cs="Times New Roman"/>
          <w:sz w:val="20"/>
          <w:szCs w:val="20"/>
          <w:vertAlign w:val="superscript"/>
        </w:rPr>
        <w:t>9</w:t>
      </w:r>
    </w:p>
    <w:p w14:paraId="0F4FF520" w14:textId="77777777" w:rsidR="00C66338" w:rsidRPr="00213C62" w:rsidRDefault="00C66338" w:rsidP="00C66338">
      <w:pPr>
        <w:pStyle w:val="ABNT"/>
        <w:spacing w:line="240" w:lineRule="auto"/>
        <w:jc w:val="right"/>
        <w:rPr>
          <w:color w:val="000000" w:themeColor="text1"/>
          <w:sz w:val="20"/>
          <w:szCs w:val="20"/>
          <w:vertAlign w:val="superscript"/>
        </w:rPr>
      </w:pPr>
    </w:p>
    <w:p w14:paraId="25899F34" w14:textId="308AC1FF" w:rsidR="0096465C" w:rsidRPr="00C86301" w:rsidRDefault="0096465C" w:rsidP="0031494D">
      <w:pPr>
        <w:spacing w:line="240" w:lineRule="auto"/>
        <w:jc w:val="both"/>
        <w:rPr>
          <w:rFonts w:ascii="Times New Roman" w:eastAsia="Times New Roman" w:hAnsi="Times New Roman" w:cs="Times New Roman"/>
          <w:color w:val="000000"/>
          <w:sz w:val="24"/>
          <w:szCs w:val="24"/>
        </w:rPr>
      </w:pPr>
      <w:r w:rsidRPr="00C86301">
        <w:rPr>
          <w:rFonts w:ascii="Times New Roman" w:hAnsi="Times New Roman" w:cs="Times New Roman"/>
          <w:b/>
          <w:color w:val="000000" w:themeColor="text1"/>
          <w:sz w:val="24"/>
          <w:szCs w:val="24"/>
        </w:rPr>
        <w:t xml:space="preserve">RESUMO: </w:t>
      </w:r>
      <w:r w:rsidR="00C86301" w:rsidRPr="00C86301">
        <w:rPr>
          <w:rFonts w:ascii="Times New Roman" w:hAnsi="Times New Roman" w:cs="Times New Roman"/>
          <w:b/>
          <w:bCs/>
          <w:color w:val="000000"/>
          <w:sz w:val="24"/>
          <w:szCs w:val="24"/>
        </w:rPr>
        <w:t>Introdução:</w:t>
      </w:r>
      <w:r w:rsidR="00C86301" w:rsidRPr="00C86301">
        <w:rPr>
          <w:rFonts w:ascii="Times New Roman" w:hAnsi="Times New Roman" w:cs="Times New Roman"/>
          <w:color w:val="000000"/>
          <w:sz w:val="24"/>
          <w:szCs w:val="24"/>
        </w:rPr>
        <w:t xml:space="preserve"> O tabagismo é considerado uma das principais condições de risco para desenvolvimento de doenças, com ênfase nas lesões em cavidade oral nos quais substâncias presentes no cigarro atuam diretamente na progressão patológica. Porém, apesar da percepção dos malefícios causados, o hábito de fumar persiste até os dias de hoje, sendo uma temática relevante a ser abordada em âmbito científico. </w:t>
      </w:r>
      <w:r w:rsidR="00C86301" w:rsidRPr="00C86301">
        <w:rPr>
          <w:rFonts w:ascii="Times New Roman" w:hAnsi="Times New Roman" w:cs="Times New Roman"/>
          <w:b/>
          <w:bCs/>
          <w:color w:val="000000"/>
          <w:sz w:val="24"/>
          <w:szCs w:val="24"/>
        </w:rPr>
        <w:t>Objetivo:</w:t>
      </w:r>
      <w:r w:rsidR="00C86301" w:rsidRPr="00C86301">
        <w:rPr>
          <w:rFonts w:ascii="Times New Roman" w:hAnsi="Times New Roman" w:cs="Times New Roman"/>
          <w:color w:val="000000"/>
          <w:sz w:val="24"/>
          <w:szCs w:val="24"/>
        </w:rPr>
        <w:t xml:space="preserve"> O estudo tem como finalidade descrever os malefícios causados pelo tabagismo, com destaque as doenças da cavidade oral. </w:t>
      </w:r>
      <w:r w:rsidR="00C86301" w:rsidRPr="00C86301">
        <w:rPr>
          <w:rFonts w:ascii="Times New Roman" w:hAnsi="Times New Roman" w:cs="Times New Roman"/>
          <w:b/>
          <w:bCs/>
          <w:color w:val="000000"/>
          <w:sz w:val="24"/>
          <w:szCs w:val="24"/>
        </w:rPr>
        <w:t>Método:</w:t>
      </w:r>
      <w:r w:rsidR="00C86301" w:rsidRPr="00C86301">
        <w:rPr>
          <w:rFonts w:ascii="Times New Roman" w:hAnsi="Times New Roman" w:cs="Times New Roman"/>
          <w:color w:val="000000"/>
          <w:sz w:val="24"/>
          <w:szCs w:val="24"/>
        </w:rPr>
        <w:t xml:space="preserve"> Trata-se de uma revisão integrativa da literatura utilizando como base de dados </w:t>
      </w:r>
      <w:proofErr w:type="spellStart"/>
      <w:r w:rsidR="00C86301" w:rsidRPr="00C86301">
        <w:rPr>
          <w:rFonts w:ascii="Times New Roman" w:hAnsi="Times New Roman" w:cs="Times New Roman"/>
          <w:color w:val="000000"/>
          <w:sz w:val="24"/>
          <w:szCs w:val="24"/>
        </w:rPr>
        <w:t>PubMed</w:t>
      </w:r>
      <w:proofErr w:type="spellEnd"/>
      <w:r w:rsidR="00C86301" w:rsidRPr="00C86301">
        <w:rPr>
          <w:rFonts w:ascii="Times New Roman" w:hAnsi="Times New Roman" w:cs="Times New Roman"/>
          <w:color w:val="000000"/>
          <w:sz w:val="24"/>
          <w:szCs w:val="24"/>
        </w:rPr>
        <w:t xml:space="preserve"> e BVS, empregando como </w:t>
      </w:r>
      <w:proofErr w:type="spellStart"/>
      <w:r w:rsidR="00C86301" w:rsidRPr="00C86301">
        <w:rPr>
          <w:rFonts w:ascii="Times New Roman" w:hAnsi="Times New Roman" w:cs="Times New Roman"/>
          <w:color w:val="000000"/>
          <w:sz w:val="24"/>
          <w:szCs w:val="24"/>
        </w:rPr>
        <w:t>DeCS</w:t>
      </w:r>
      <w:proofErr w:type="spellEnd"/>
      <w:r w:rsidR="00C86301" w:rsidRPr="00C86301">
        <w:rPr>
          <w:rFonts w:ascii="Times New Roman" w:hAnsi="Times New Roman" w:cs="Times New Roman"/>
          <w:color w:val="000000"/>
          <w:sz w:val="24"/>
          <w:szCs w:val="24"/>
        </w:rPr>
        <w:t xml:space="preserve">: (Oral </w:t>
      </w:r>
      <w:proofErr w:type="spellStart"/>
      <w:r w:rsidR="00C86301" w:rsidRPr="00C86301">
        <w:rPr>
          <w:rFonts w:ascii="Times New Roman" w:hAnsi="Times New Roman" w:cs="Times New Roman"/>
          <w:color w:val="000000"/>
          <w:sz w:val="24"/>
          <w:szCs w:val="24"/>
        </w:rPr>
        <w:t>Pathology</w:t>
      </w:r>
      <w:proofErr w:type="spellEnd"/>
      <w:r w:rsidR="00C86301" w:rsidRPr="00C86301">
        <w:rPr>
          <w:rFonts w:ascii="Times New Roman" w:hAnsi="Times New Roman" w:cs="Times New Roman"/>
          <w:color w:val="000000"/>
          <w:sz w:val="24"/>
          <w:szCs w:val="24"/>
        </w:rPr>
        <w:t>) AND (Smoking) AND (</w:t>
      </w:r>
      <w:proofErr w:type="spellStart"/>
      <w:r w:rsidR="00C86301" w:rsidRPr="00C86301">
        <w:rPr>
          <w:rFonts w:ascii="Times New Roman" w:hAnsi="Times New Roman" w:cs="Times New Roman"/>
          <w:color w:val="000000"/>
          <w:sz w:val="24"/>
          <w:szCs w:val="24"/>
        </w:rPr>
        <w:t>Dentistry</w:t>
      </w:r>
      <w:proofErr w:type="spellEnd"/>
      <w:r w:rsidR="00C86301" w:rsidRPr="00C86301">
        <w:rPr>
          <w:rFonts w:ascii="Times New Roman" w:hAnsi="Times New Roman" w:cs="Times New Roman"/>
          <w:color w:val="000000"/>
          <w:sz w:val="24"/>
          <w:szCs w:val="24"/>
        </w:rPr>
        <w:t xml:space="preserve">), tendo como Operador Booleano “AND”. A princípio foi elaborada a pergunta norteadora e, a partir disso, achados 69 estudos conforme utilização dos seguintes critérios de elegibilidade: revisões sistemáticas, artigos originais com dados primários e estudos completos publicados nos últimos 5 anos, nos idiomas inglês e português. Assim, após aplicação das fases de análise, 10 estudos foram selecionados. </w:t>
      </w:r>
      <w:r w:rsidR="00C86301" w:rsidRPr="00C86301">
        <w:rPr>
          <w:rFonts w:ascii="Times New Roman" w:hAnsi="Times New Roman" w:cs="Times New Roman"/>
          <w:b/>
          <w:bCs/>
          <w:color w:val="000000"/>
          <w:sz w:val="24"/>
          <w:szCs w:val="24"/>
        </w:rPr>
        <w:t>Resultados:</w:t>
      </w:r>
      <w:r w:rsidR="00C86301" w:rsidRPr="00C86301">
        <w:rPr>
          <w:rFonts w:ascii="Times New Roman" w:hAnsi="Times New Roman" w:cs="Times New Roman"/>
          <w:color w:val="000000"/>
          <w:sz w:val="24"/>
          <w:szCs w:val="24"/>
        </w:rPr>
        <w:t xml:space="preserve"> Os malefícios causados pelos componentes do cigarro tornam o tabagismo a principal causa de doença e morte. Capaz de provocar, além de complicações sistêmicas, lesões na cavidade bucal em que a fisiologia oral é afetada, fomentando o desenvolvimento tanto de alterações na pigmentação do esmalte dentário, língua pilosa e estomatite nicotínica como também na progressão patológica periodontal, de glândulas salivares, lesões pré-cancerosas, neoplasias malignas, entre outros. </w:t>
      </w:r>
      <w:r w:rsidR="00C86301" w:rsidRPr="00C86301">
        <w:rPr>
          <w:rFonts w:ascii="Times New Roman" w:hAnsi="Times New Roman" w:cs="Times New Roman"/>
          <w:b/>
          <w:bCs/>
          <w:color w:val="000000"/>
          <w:sz w:val="24"/>
          <w:szCs w:val="24"/>
        </w:rPr>
        <w:t>Conclusão:</w:t>
      </w:r>
      <w:r w:rsidR="00C86301" w:rsidRPr="00C86301">
        <w:rPr>
          <w:rFonts w:ascii="Times New Roman" w:hAnsi="Times New Roman" w:cs="Times New Roman"/>
          <w:color w:val="000000"/>
          <w:sz w:val="24"/>
          <w:szCs w:val="24"/>
        </w:rPr>
        <w:t xml:space="preserve"> O tabagismo é um dos principais fatores de risco para desenvolvimento de patologias orais sendo, portanto, um grave problema de saúde pública. Assim, a atuação do Cirurgião-Dentista é fundamental para conscientização dos prejuízos causados e efetivação tanto da saúde bucal como geral do paciente, esclarecendo acerca dos riscos associados ao uso do tabaco e evidenciando a importância da busca por hábitos saudáveis.</w:t>
      </w:r>
    </w:p>
    <w:p w14:paraId="2BAD487C" w14:textId="39B85420" w:rsidR="0096465C" w:rsidRPr="00101808" w:rsidRDefault="0096465C" w:rsidP="00213C62">
      <w:pPr>
        <w:pStyle w:val="ABNT"/>
        <w:spacing w:after="0" w:line="240" w:lineRule="auto"/>
        <w:ind w:firstLine="0"/>
        <w:rPr>
          <w:color w:val="000000" w:themeColor="text1"/>
          <w:szCs w:val="24"/>
        </w:rPr>
      </w:pPr>
      <w:r w:rsidRPr="00101808">
        <w:rPr>
          <w:b/>
          <w:bCs/>
          <w:color w:val="000000" w:themeColor="text1"/>
          <w:szCs w:val="24"/>
        </w:rPr>
        <w:t xml:space="preserve">Palavras-Chave: </w:t>
      </w:r>
      <w:r w:rsidR="00213C62">
        <w:rPr>
          <w:rFonts w:eastAsia="Times New Roman" w:cs="Times New Roman"/>
          <w:szCs w:val="24"/>
        </w:rPr>
        <w:t>Tabagismo; Patologia Bucal; Prevenção.</w:t>
      </w:r>
    </w:p>
    <w:p w14:paraId="31C29889" w14:textId="04EB8AF8" w:rsidR="0096465C" w:rsidRPr="00101808" w:rsidRDefault="0096465C" w:rsidP="0096465C">
      <w:pPr>
        <w:pStyle w:val="ABNT"/>
        <w:spacing w:after="0" w:line="240" w:lineRule="auto"/>
        <w:ind w:firstLine="0"/>
        <w:rPr>
          <w:b/>
          <w:color w:val="000000" w:themeColor="text1"/>
          <w:szCs w:val="24"/>
        </w:rPr>
      </w:pPr>
      <w:r w:rsidRPr="00101808">
        <w:rPr>
          <w:b/>
          <w:color w:val="000000" w:themeColor="text1"/>
          <w:szCs w:val="24"/>
        </w:rPr>
        <w:t>Área Temática:</w:t>
      </w:r>
      <w:r w:rsidR="00213C62">
        <w:rPr>
          <w:b/>
          <w:color w:val="000000" w:themeColor="text1"/>
          <w:szCs w:val="24"/>
        </w:rPr>
        <w:t xml:space="preserve"> </w:t>
      </w:r>
      <w:r w:rsidR="00213C62">
        <w:t>Ciências da Saúde: Atenção Primária.</w:t>
      </w:r>
    </w:p>
    <w:p w14:paraId="4F3FC823" w14:textId="56412B01" w:rsidR="0096465C" w:rsidRDefault="0096465C" w:rsidP="00213C62">
      <w:pPr>
        <w:pStyle w:val="ABNT"/>
        <w:spacing w:after="0" w:line="240" w:lineRule="auto"/>
        <w:ind w:firstLine="0"/>
        <w:rPr>
          <w:rStyle w:val="Hyperlink"/>
          <w:rFonts w:eastAsia="Times New Roman" w:cs="Times New Roman"/>
          <w:color w:val="000000" w:themeColor="text1"/>
          <w:szCs w:val="24"/>
          <w:u w:val="none"/>
        </w:rPr>
      </w:pPr>
      <w:r w:rsidRPr="00101808">
        <w:rPr>
          <w:b/>
          <w:color w:val="000000" w:themeColor="text1"/>
          <w:szCs w:val="24"/>
        </w:rPr>
        <w:t>E-mail do autor principal:</w:t>
      </w:r>
      <w:r w:rsidR="00213C62">
        <w:rPr>
          <w:b/>
          <w:color w:val="000000" w:themeColor="text1"/>
          <w:szCs w:val="24"/>
        </w:rPr>
        <w:t xml:space="preserve"> </w:t>
      </w:r>
      <w:hyperlink r:id="rId7" w:history="1">
        <w:r w:rsidR="00213C62" w:rsidRPr="00213C62">
          <w:rPr>
            <w:rStyle w:val="Hyperlink"/>
            <w:rFonts w:eastAsia="Times New Roman" w:cs="Times New Roman"/>
            <w:color w:val="000000" w:themeColor="text1"/>
            <w:szCs w:val="24"/>
            <w:u w:val="none"/>
          </w:rPr>
          <w:t>leticia_itapb@hotmail.com</w:t>
        </w:r>
      </w:hyperlink>
    </w:p>
    <w:p w14:paraId="1D1B9743" w14:textId="77777777" w:rsidR="00C86301" w:rsidRPr="00213C62" w:rsidRDefault="00C86301" w:rsidP="00213C62">
      <w:pPr>
        <w:pStyle w:val="ABNT"/>
        <w:spacing w:after="0" w:line="240" w:lineRule="auto"/>
        <w:ind w:firstLine="0"/>
        <w:rPr>
          <w:b/>
          <w:color w:val="000000" w:themeColor="text1"/>
          <w:szCs w:val="24"/>
        </w:rPr>
      </w:pPr>
    </w:p>
    <w:p w14:paraId="6D60277F" w14:textId="77777777" w:rsidR="00213C62" w:rsidRPr="00213C62" w:rsidRDefault="00213C62" w:rsidP="00213C62">
      <w:pPr>
        <w:pStyle w:val="ABNT"/>
        <w:spacing w:after="0" w:line="240" w:lineRule="auto"/>
        <w:ind w:firstLine="0"/>
        <w:rPr>
          <w:b/>
          <w:color w:val="000000" w:themeColor="text1"/>
          <w:szCs w:val="24"/>
        </w:rPr>
      </w:pPr>
    </w:p>
    <w:p w14:paraId="5CEDD8AE" w14:textId="2B22CD33" w:rsidR="0096465C" w:rsidRPr="006E33F2" w:rsidRDefault="006E33F2" w:rsidP="00DE25AA">
      <w:pPr>
        <w:pStyle w:val="ABNT"/>
        <w:spacing w:after="0" w:line="240" w:lineRule="auto"/>
        <w:ind w:firstLine="0"/>
        <w:jc w:val="left"/>
        <w:rPr>
          <w:b/>
          <w:color w:val="000000" w:themeColor="text1"/>
          <w:szCs w:val="24"/>
        </w:rPr>
      </w:pPr>
      <w:r>
        <w:rPr>
          <w:color w:val="000000" w:themeColor="text1"/>
          <w:sz w:val="20"/>
          <w:szCs w:val="20"/>
        </w:rPr>
        <w:lastRenderedPageBreak/>
        <w:t xml:space="preserve">¹Odontologia, </w:t>
      </w:r>
      <w:r w:rsidRPr="006E33F2">
        <w:rPr>
          <w:rFonts w:eastAsia="Times New Roman" w:cs="Times New Roman"/>
          <w:sz w:val="20"/>
          <w:szCs w:val="20"/>
        </w:rPr>
        <w:t>Centro Universitário de João Pessoa - UNIPÊ</w:t>
      </w:r>
      <w:r w:rsidRPr="006E33F2">
        <w:rPr>
          <w:color w:val="000000" w:themeColor="text1"/>
          <w:sz w:val="20"/>
          <w:szCs w:val="20"/>
        </w:rPr>
        <w:t>, João</w:t>
      </w:r>
      <w:r>
        <w:rPr>
          <w:color w:val="000000" w:themeColor="text1"/>
          <w:sz w:val="20"/>
          <w:szCs w:val="20"/>
        </w:rPr>
        <w:t xml:space="preserve"> Pessoa-PB,</w:t>
      </w:r>
      <w:r w:rsidRPr="006E33F2">
        <w:rPr>
          <w:color w:val="000000" w:themeColor="text1"/>
          <w:sz w:val="20"/>
          <w:szCs w:val="20"/>
        </w:rPr>
        <w:t xml:space="preserve"> </w:t>
      </w:r>
      <w:hyperlink r:id="rId8" w:history="1">
        <w:r w:rsidRPr="006E33F2">
          <w:rPr>
            <w:rStyle w:val="Hyperlink"/>
            <w:rFonts w:eastAsia="Times New Roman" w:cs="Times New Roman"/>
            <w:color w:val="000000" w:themeColor="text1"/>
            <w:sz w:val="20"/>
            <w:szCs w:val="20"/>
            <w:u w:val="none"/>
          </w:rPr>
          <w:t>leticia_itapb@hotmail.com</w:t>
        </w:r>
      </w:hyperlink>
      <w:r w:rsidR="0096465C" w:rsidRPr="00101808">
        <w:rPr>
          <w:color w:val="000000" w:themeColor="text1"/>
          <w:sz w:val="20"/>
          <w:szCs w:val="20"/>
        </w:rPr>
        <w:t>.</w:t>
      </w:r>
    </w:p>
    <w:p w14:paraId="2B9E6F9E" w14:textId="51E11C40" w:rsidR="0096465C" w:rsidRPr="00101808" w:rsidRDefault="006E33F2" w:rsidP="00DE25AA">
      <w:pPr>
        <w:pStyle w:val="ABNT"/>
        <w:spacing w:after="0" w:line="240" w:lineRule="auto"/>
        <w:ind w:firstLine="0"/>
        <w:jc w:val="left"/>
        <w:rPr>
          <w:color w:val="000000" w:themeColor="text1"/>
          <w:sz w:val="20"/>
          <w:szCs w:val="20"/>
        </w:rPr>
      </w:pPr>
      <w:r>
        <w:rPr>
          <w:color w:val="000000" w:themeColor="text1"/>
          <w:sz w:val="20"/>
          <w:szCs w:val="20"/>
        </w:rPr>
        <w:t>²</w:t>
      </w:r>
      <w:r w:rsidRPr="006E33F2">
        <w:rPr>
          <w:color w:val="000000" w:themeColor="text1"/>
          <w:sz w:val="20"/>
          <w:szCs w:val="20"/>
        </w:rPr>
        <w:t xml:space="preserve"> </w:t>
      </w:r>
      <w:r>
        <w:rPr>
          <w:color w:val="000000" w:themeColor="text1"/>
          <w:sz w:val="20"/>
          <w:szCs w:val="20"/>
        </w:rPr>
        <w:t xml:space="preserve">Odontologia, </w:t>
      </w:r>
      <w:r w:rsidRPr="006E33F2">
        <w:rPr>
          <w:rFonts w:eastAsia="Times New Roman" w:cs="Times New Roman"/>
          <w:sz w:val="20"/>
          <w:szCs w:val="20"/>
        </w:rPr>
        <w:t>Centro Universitário de João Pessoa - UNIPÊ</w:t>
      </w:r>
      <w:r w:rsidRPr="006E33F2">
        <w:rPr>
          <w:color w:val="000000" w:themeColor="text1"/>
          <w:sz w:val="20"/>
          <w:szCs w:val="20"/>
        </w:rPr>
        <w:t>, João</w:t>
      </w:r>
      <w:r>
        <w:rPr>
          <w:color w:val="000000" w:themeColor="text1"/>
          <w:sz w:val="20"/>
          <w:szCs w:val="20"/>
        </w:rPr>
        <w:t xml:space="preserve"> Pessoa-PB</w:t>
      </w:r>
      <w:r w:rsidRPr="006E33F2">
        <w:rPr>
          <w:color w:val="000000" w:themeColor="text1"/>
          <w:sz w:val="20"/>
          <w:szCs w:val="20"/>
        </w:rPr>
        <w:t xml:space="preserve">, </w:t>
      </w:r>
      <w:r w:rsidRPr="006E33F2">
        <w:rPr>
          <w:rFonts w:eastAsia="Times New Roman" w:cs="Times New Roman"/>
          <w:sz w:val="20"/>
          <w:szCs w:val="20"/>
        </w:rPr>
        <w:t>dararruda18@hotmail.com</w:t>
      </w:r>
      <w:r w:rsidR="0096465C" w:rsidRPr="006E33F2">
        <w:rPr>
          <w:color w:val="000000" w:themeColor="text1"/>
          <w:sz w:val="20"/>
          <w:szCs w:val="20"/>
        </w:rPr>
        <w:t>.</w:t>
      </w:r>
    </w:p>
    <w:p w14:paraId="782CC328" w14:textId="334A07C3" w:rsidR="0096465C" w:rsidRDefault="0096465C" w:rsidP="00DE25AA">
      <w:pPr>
        <w:pStyle w:val="ABNT"/>
        <w:spacing w:after="0" w:line="240" w:lineRule="auto"/>
        <w:ind w:firstLine="0"/>
        <w:jc w:val="left"/>
        <w:rPr>
          <w:color w:val="000000" w:themeColor="text1"/>
          <w:sz w:val="20"/>
          <w:szCs w:val="20"/>
        </w:rPr>
      </w:pPr>
      <w:r w:rsidRPr="00101808">
        <w:rPr>
          <w:color w:val="000000" w:themeColor="text1"/>
          <w:sz w:val="20"/>
          <w:szCs w:val="20"/>
          <w:vertAlign w:val="superscript"/>
        </w:rPr>
        <w:t>3</w:t>
      </w:r>
      <w:r w:rsidR="006E33F2">
        <w:rPr>
          <w:color w:val="000000" w:themeColor="text1"/>
          <w:sz w:val="20"/>
          <w:szCs w:val="20"/>
        </w:rPr>
        <w:t xml:space="preserve">Fisioterapia, </w:t>
      </w:r>
      <w:r w:rsidR="006E33F2" w:rsidRPr="006E33F2">
        <w:rPr>
          <w:rFonts w:eastAsia="Times New Roman" w:cs="Times New Roman"/>
          <w:sz w:val="20"/>
          <w:szCs w:val="20"/>
        </w:rPr>
        <w:t>Centro Universitário de João Pessoa - UNIPÊ</w:t>
      </w:r>
      <w:r w:rsidR="006E33F2" w:rsidRPr="006E33F2">
        <w:rPr>
          <w:color w:val="000000" w:themeColor="text1"/>
          <w:sz w:val="20"/>
          <w:szCs w:val="20"/>
        </w:rPr>
        <w:t>, João</w:t>
      </w:r>
      <w:r w:rsidR="006E33F2">
        <w:rPr>
          <w:color w:val="000000" w:themeColor="text1"/>
          <w:sz w:val="20"/>
          <w:szCs w:val="20"/>
        </w:rPr>
        <w:t xml:space="preserve"> Pessoa-PB</w:t>
      </w:r>
      <w:r w:rsidR="006E33F2" w:rsidRPr="006E33F2">
        <w:rPr>
          <w:color w:val="000000" w:themeColor="text1"/>
          <w:sz w:val="20"/>
          <w:szCs w:val="20"/>
        </w:rPr>
        <w:t xml:space="preserve">, </w:t>
      </w:r>
      <w:hyperlink r:id="rId9" w:history="1">
        <w:r w:rsidR="006E33F2" w:rsidRPr="006E33F2">
          <w:rPr>
            <w:rStyle w:val="Hyperlink"/>
            <w:rFonts w:eastAsia="Times New Roman" w:cs="Times New Roman"/>
            <w:color w:val="000000" w:themeColor="text1"/>
            <w:sz w:val="20"/>
            <w:szCs w:val="20"/>
            <w:u w:val="none"/>
          </w:rPr>
          <w:t>viniciusbulhoes15@gmail.com</w:t>
        </w:r>
      </w:hyperlink>
      <w:r w:rsidR="006E33F2" w:rsidRPr="006E33F2">
        <w:rPr>
          <w:color w:val="000000" w:themeColor="text1"/>
          <w:sz w:val="20"/>
          <w:szCs w:val="20"/>
        </w:rPr>
        <w:t>.</w:t>
      </w:r>
    </w:p>
    <w:p w14:paraId="3D9F3767" w14:textId="792FF76C" w:rsidR="006E33F2" w:rsidRPr="00DE25AA" w:rsidRDefault="006E33F2" w:rsidP="00DE25AA">
      <w:pPr>
        <w:pStyle w:val="ABNT"/>
        <w:spacing w:after="0" w:line="240" w:lineRule="auto"/>
        <w:ind w:firstLine="0"/>
        <w:jc w:val="left"/>
        <w:rPr>
          <w:rFonts w:eastAsia="Times New Roman" w:cs="Times New Roman"/>
          <w:color w:val="000000" w:themeColor="text1"/>
          <w:sz w:val="20"/>
          <w:szCs w:val="20"/>
        </w:rPr>
      </w:pPr>
      <w:r w:rsidRPr="006E33F2">
        <w:rPr>
          <w:rFonts w:eastAsia="Times New Roman" w:cs="Times New Roman"/>
          <w:sz w:val="20"/>
          <w:szCs w:val="20"/>
          <w:vertAlign w:val="superscript"/>
        </w:rPr>
        <w:t>4</w:t>
      </w:r>
      <w:r w:rsidRPr="006E33F2">
        <w:rPr>
          <w:color w:val="000000" w:themeColor="text1"/>
          <w:sz w:val="20"/>
          <w:szCs w:val="20"/>
        </w:rPr>
        <w:t xml:space="preserve">Odontologia, </w:t>
      </w:r>
      <w:r w:rsidRPr="006E33F2">
        <w:rPr>
          <w:rFonts w:eastAsia="Times New Roman" w:cs="Times New Roman"/>
          <w:sz w:val="20"/>
          <w:szCs w:val="20"/>
        </w:rPr>
        <w:t>Centro Universitário de João Pessoa - UNIPÊ</w:t>
      </w:r>
      <w:r w:rsidRPr="006E33F2">
        <w:rPr>
          <w:color w:val="000000" w:themeColor="text1"/>
          <w:sz w:val="20"/>
          <w:szCs w:val="20"/>
        </w:rPr>
        <w:t>, João Pessoa-PB</w:t>
      </w:r>
      <w:r w:rsidRPr="00DE25AA">
        <w:rPr>
          <w:color w:val="000000" w:themeColor="text1"/>
          <w:sz w:val="20"/>
          <w:szCs w:val="20"/>
        </w:rPr>
        <w:t xml:space="preserve">, </w:t>
      </w:r>
      <w:hyperlink r:id="rId10" w:history="1">
        <w:r w:rsidRPr="00DE25AA">
          <w:rPr>
            <w:rStyle w:val="Hyperlink"/>
            <w:rFonts w:eastAsia="Times New Roman" w:cs="Times New Roman"/>
            <w:color w:val="000000" w:themeColor="text1"/>
            <w:sz w:val="20"/>
            <w:szCs w:val="20"/>
            <w:u w:val="none"/>
          </w:rPr>
          <w:t>lararesendeuni@gmail.com</w:t>
        </w:r>
      </w:hyperlink>
      <w:r w:rsidRPr="00DE25AA">
        <w:rPr>
          <w:rFonts w:eastAsia="Times New Roman" w:cs="Times New Roman"/>
          <w:color w:val="000000" w:themeColor="text1"/>
          <w:sz w:val="20"/>
          <w:szCs w:val="20"/>
        </w:rPr>
        <w:t>.</w:t>
      </w:r>
    </w:p>
    <w:p w14:paraId="4033E9C3" w14:textId="49D07A56" w:rsidR="006E33F2" w:rsidRPr="00DE25AA" w:rsidRDefault="006E33F2" w:rsidP="00DE25AA">
      <w:pPr>
        <w:pStyle w:val="ABNT"/>
        <w:spacing w:after="0" w:line="240" w:lineRule="auto"/>
        <w:ind w:firstLine="0"/>
        <w:jc w:val="left"/>
        <w:rPr>
          <w:rFonts w:eastAsia="Times New Roman" w:cs="Times New Roman"/>
          <w:color w:val="000000" w:themeColor="text1"/>
          <w:sz w:val="20"/>
          <w:szCs w:val="20"/>
        </w:rPr>
      </w:pPr>
      <w:r w:rsidRPr="00DE25AA">
        <w:rPr>
          <w:rFonts w:eastAsia="Times New Roman" w:cs="Times New Roman"/>
          <w:color w:val="000000" w:themeColor="text1"/>
          <w:sz w:val="20"/>
          <w:szCs w:val="20"/>
          <w:vertAlign w:val="superscript"/>
        </w:rPr>
        <w:t>5</w:t>
      </w:r>
      <w:r w:rsidRPr="00DE25AA">
        <w:rPr>
          <w:color w:val="000000" w:themeColor="text1"/>
          <w:sz w:val="20"/>
          <w:szCs w:val="20"/>
        </w:rPr>
        <w:t xml:space="preserve">Odontologia, </w:t>
      </w:r>
      <w:r w:rsidRPr="00DE25AA">
        <w:rPr>
          <w:rFonts w:eastAsia="Times New Roman" w:cs="Times New Roman"/>
          <w:color w:val="000000" w:themeColor="text1"/>
          <w:sz w:val="20"/>
          <w:szCs w:val="20"/>
        </w:rPr>
        <w:t>Centro Universitário de João Pessoa - UNIPÊ</w:t>
      </w:r>
      <w:r w:rsidRPr="00DE25AA">
        <w:rPr>
          <w:color w:val="000000" w:themeColor="text1"/>
          <w:sz w:val="20"/>
          <w:szCs w:val="20"/>
        </w:rPr>
        <w:t xml:space="preserve">, João Pessoa-PB, </w:t>
      </w:r>
      <w:hyperlink r:id="rId11" w:history="1">
        <w:r w:rsidRPr="00DE25AA">
          <w:rPr>
            <w:rStyle w:val="Hyperlink"/>
            <w:rFonts w:eastAsia="Times New Roman" w:cs="Times New Roman"/>
            <w:color w:val="000000" w:themeColor="text1"/>
            <w:sz w:val="20"/>
            <w:szCs w:val="20"/>
            <w:u w:val="none"/>
          </w:rPr>
          <w:t>leonardodias1407@gmail.com</w:t>
        </w:r>
      </w:hyperlink>
      <w:r w:rsidRPr="00DE25AA">
        <w:rPr>
          <w:rFonts w:eastAsia="Times New Roman" w:cs="Times New Roman"/>
          <w:color w:val="000000" w:themeColor="text1"/>
          <w:sz w:val="20"/>
          <w:szCs w:val="20"/>
        </w:rPr>
        <w:t>.</w:t>
      </w:r>
    </w:p>
    <w:p w14:paraId="5FAE382C" w14:textId="0F41AC01" w:rsidR="006E33F2" w:rsidRPr="00DE25AA" w:rsidRDefault="00DE25AA" w:rsidP="00DE25AA">
      <w:pPr>
        <w:pStyle w:val="ABNT"/>
        <w:spacing w:after="0" w:line="240" w:lineRule="auto"/>
        <w:ind w:firstLine="0"/>
        <w:jc w:val="left"/>
        <w:rPr>
          <w:rFonts w:eastAsia="Times New Roman" w:cs="Times New Roman"/>
          <w:color w:val="000000" w:themeColor="text1"/>
          <w:sz w:val="20"/>
          <w:szCs w:val="20"/>
        </w:rPr>
      </w:pPr>
      <w:r w:rsidRPr="00DE25AA">
        <w:rPr>
          <w:rFonts w:eastAsia="Times New Roman" w:cs="Times New Roman"/>
          <w:color w:val="000000" w:themeColor="text1"/>
          <w:sz w:val="20"/>
          <w:szCs w:val="20"/>
          <w:vertAlign w:val="superscript"/>
        </w:rPr>
        <w:t>6</w:t>
      </w:r>
      <w:r w:rsidR="006E33F2" w:rsidRPr="00DE25AA">
        <w:rPr>
          <w:color w:val="000000" w:themeColor="text1"/>
          <w:sz w:val="20"/>
          <w:szCs w:val="20"/>
        </w:rPr>
        <w:t xml:space="preserve">Odontologia, </w:t>
      </w:r>
      <w:r w:rsidR="006E33F2" w:rsidRPr="00DE25AA">
        <w:rPr>
          <w:rFonts w:eastAsia="Times New Roman" w:cs="Times New Roman"/>
          <w:color w:val="000000" w:themeColor="text1"/>
          <w:sz w:val="20"/>
          <w:szCs w:val="20"/>
        </w:rPr>
        <w:t>Centro Universitário de João Pessoa - UNIPÊ</w:t>
      </w:r>
      <w:r w:rsidR="006E33F2" w:rsidRPr="00DE25AA">
        <w:rPr>
          <w:color w:val="000000" w:themeColor="text1"/>
          <w:sz w:val="20"/>
          <w:szCs w:val="20"/>
        </w:rPr>
        <w:t>, João Pessoa-PB,</w:t>
      </w:r>
      <w:r w:rsidRPr="00DE25AA">
        <w:rPr>
          <w:color w:val="000000" w:themeColor="text1"/>
          <w:sz w:val="20"/>
          <w:szCs w:val="20"/>
        </w:rPr>
        <w:t xml:space="preserve"> </w:t>
      </w:r>
      <w:hyperlink r:id="rId12" w:history="1">
        <w:r w:rsidRPr="00DE25AA">
          <w:rPr>
            <w:rStyle w:val="Hyperlink"/>
            <w:rFonts w:eastAsia="Times New Roman" w:cs="Times New Roman"/>
            <w:color w:val="000000" w:themeColor="text1"/>
            <w:sz w:val="20"/>
            <w:szCs w:val="20"/>
            <w:u w:val="none"/>
          </w:rPr>
          <w:t>m.eduarda-25@hotmail.com</w:t>
        </w:r>
      </w:hyperlink>
      <w:r w:rsidRPr="00DE25AA">
        <w:rPr>
          <w:rFonts w:eastAsia="Times New Roman" w:cs="Times New Roman"/>
          <w:color w:val="000000" w:themeColor="text1"/>
          <w:sz w:val="20"/>
          <w:szCs w:val="20"/>
        </w:rPr>
        <w:t>.</w:t>
      </w:r>
    </w:p>
    <w:p w14:paraId="7610457E" w14:textId="7D86C4A7" w:rsidR="00DE25AA" w:rsidRPr="00DE25AA" w:rsidRDefault="00DE25AA" w:rsidP="00DE25AA">
      <w:pPr>
        <w:pStyle w:val="ABNT"/>
        <w:spacing w:after="0" w:line="240" w:lineRule="auto"/>
        <w:ind w:firstLine="0"/>
        <w:jc w:val="left"/>
        <w:rPr>
          <w:rFonts w:eastAsia="Times New Roman" w:cs="Times New Roman"/>
          <w:color w:val="000000" w:themeColor="text1"/>
          <w:sz w:val="20"/>
          <w:szCs w:val="20"/>
        </w:rPr>
      </w:pPr>
      <w:r w:rsidRPr="00DE25AA">
        <w:rPr>
          <w:rFonts w:eastAsia="Times New Roman" w:cs="Times New Roman"/>
          <w:color w:val="000000" w:themeColor="text1"/>
          <w:sz w:val="20"/>
          <w:szCs w:val="20"/>
          <w:vertAlign w:val="superscript"/>
        </w:rPr>
        <w:t>7</w:t>
      </w:r>
      <w:r w:rsidRPr="00DE25AA">
        <w:rPr>
          <w:color w:val="000000" w:themeColor="text1"/>
          <w:sz w:val="20"/>
          <w:szCs w:val="20"/>
        </w:rPr>
        <w:t xml:space="preserve">Odontologia, </w:t>
      </w:r>
      <w:r w:rsidRPr="00DE25AA">
        <w:rPr>
          <w:rFonts w:eastAsia="Times New Roman" w:cs="Times New Roman"/>
          <w:color w:val="000000" w:themeColor="text1"/>
          <w:sz w:val="20"/>
          <w:szCs w:val="20"/>
        </w:rPr>
        <w:t>Centro Universitário de João Pessoa - UNIPÊ</w:t>
      </w:r>
      <w:r w:rsidRPr="00DE25AA">
        <w:rPr>
          <w:color w:val="000000" w:themeColor="text1"/>
          <w:sz w:val="20"/>
          <w:szCs w:val="20"/>
        </w:rPr>
        <w:t xml:space="preserve">, João Pessoa-PB, </w:t>
      </w:r>
      <w:hyperlink r:id="rId13" w:history="1">
        <w:r w:rsidRPr="00DE25AA">
          <w:rPr>
            <w:rStyle w:val="Hyperlink"/>
            <w:rFonts w:eastAsia="Times New Roman" w:cs="Times New Roman"/>
            <w:color w:val="000000" w:themeColor="text1"/>
            <w:sz w:val="20"/>
            <w:szCs w:val="20"/>
            <w:u w:val="none"/>
          </w:rPr>
          <w:t>mariana_melojp@hormail.com</w:t>
        </w:r>
      </w:hyperlink>
      <w:r w:rsidRPr="00DE25AA">
        <w:rPr>
          <w:rFonts w:eastAsia="Times New Roman" w:cs="Times New Roman"/>
          <w:color w:val="000000" w:themeColor="text1"/>
          <w:sz w:val="20"/>
          <w:szCs w:val="20"/>
        </w:rPr>
        <w:t>.</w:t>
      </w:r>
    </w:p>
    <w:p w14:paraId="6847CFAA" w14:textId="3B69F1FA" w:rsidR="0096465C" w:rsidRPr="005842BB" w:rsidRDefault="00DE25AA" w:rsidP="005842BB">
      <w:pPr>
        <w:spacing w:line="240" w:lineRule="auto"/>
        <w:rPr>
          <w:rFonts w:ascii="Times New Roman" w:eastAsia="Times New Roman" w:hAnsi="Times New Roman" w:cs="Times New Roman"/>
          <w:color w:val="000000" w:themeColor="text1"/>
          <w:sz w:val="20"/>
          <w:szCs w:val="20"/>
        </w:rPr>
      </w:pPr>
      <w:r w:rsidRPr="00DE25AA">
        <w:rPr>
          <w:rFonts w:ascii="Times New Roman" w:eastAsia="Times New Roman" w:hAnsi="Times New Roman" w:cs="Times New Roman"/>
          <w:color w:val="000000" w:themeColor="text1"/>
          <w:sz w:val="20"/>
          <w:szCs w:val="20"/>
          <w:vertAlign w:val="superscript"/>
        </w:rPr>
        <w:t>8</w:t>
      </w:r>
      <w:r w:rsidRPr="00DE25AA">
        <w:rPr>
          <w:rFonts w:ascii="Times New Roman" w:eastAsia="Times New Roman" w:hAnsi="Times New Roman" w:cs="Times New Roman"/>
          <w:color w:val="000000" w:themeColor="text1"/>
          <w:sz w:val="20"/>
          <w:szCs w:val="20"/>
        </w:rPr>
        <w:t xml:space="preserve">Odontologia, Centro Universitário - UNIESP, João Pessoa-PB, </w:t>
      </w:r>
      <w:hyperlink r:id="rId14" w:history="1">
        <w:r w:rsidRPr="00DE25AA">
          <w:rPr>
            <w:rStyle w:val="Hyperlink"/>
            <w:rFonts w:ascii="Times New Roman" w:eastAsia="Times New Roman" w:hAnsi="Times New Roman" w:cs="Times New Roman"/>
            <w:color w:val="000000" w:themeColor="text1"/>
            <w:sz w:val="20"/>
            <w:szCs w:val="20"/>
            <w:u w:val="none"/>
          </w:rPr>
          <w:t>milenaodonto123@gmail.com</w:t>
        </w:r>
      </w:hyperlink>
      <w:r w:rsidRPr="00DE25AA">
        <w:rPr>
          <w:rFonts w:ascii="Times New Roman" w:eastAsia="Times New Roman" w:hAnsi="Times New Roman" w:cs="Times New Roman"/>
          <w:color w:val="000000" w:themeColor="text1"/>
          <w:sz w:val="20"/>
          <w:szCs w:val="20"/>
        </w:rPr>
        <w:t>.</w:t>
      </w:r>
      <w:r w:rsidRPr="00DE25AA">
        <w:rPr>
          <w:rFonts w:ascii="Times New Roman" w:eastAsia="Times New Roman" w:hAnsi="Times New Roman" w:cs="Times New Roman"/>
          <w:color w:val="000000" w:themeColor="text1"/>
          <w:sz w:val="20"/>
          <w:szCs w:val="20"/>
        </w:rPr>
        <w:br/>
      </w:r>
      <w:r w:rsidRPr="00DE25AA">
        <w:rPr>
          <w:rFonts w:ascii="Times New Roman" w:eastAsia="Times New Roman" w:hAnsi="Times New Roman" w:cs="Times New Roman"/>
          <w:color w:val="000000" w:themeColor="text1"/>
          <w:sz w:val="20"/>
          <w:szCs w:val="20"/>
          <w:vertAlign w:val="superscript"/>
        </w:rPr>
        <w:t>9</w:t>
      </w:r>
      <w:r w:rsidRPr="00DE25AA">
        <w:rPr>
          <w:rFonts w:ascii="Times New Roman" w:eastAsia="Times New Roman" w:hAnsi="Times New Roman" w:cs="Times New Roman"/>
          <w:color w:val="000000" w:themeColor="text1"/>
          <w:sz w:val="20"/>
          <w:szCs w:val="20"/>
        </w:rPr>
        <w:t>Centro Universitário de João Pessoa - UNIPÊ, João Pessoa-PB, kauanaa@unipe.edu.br.</w:t>
      </w:r>
    </w:p>
    <w:p w14:paraId="25F68972" w14:textId="69FDA4E3" w:rsidR="00481E55" w:rsidRDefault="0096465C" w:rsidP="00224191">
      <w:pPr>
        <w:pStyle w:val="ABNT"/>
        <w:numPr>
          <w:ilvl w:val="0"/>
          <w:numId w:val="5"/>
        </w:numPr>
        <w:rPr>
          <w:b/>
          <w:color w:val="000000" w:themeColor="text1"/>
        </w:rPr>
      </w:pPr>
      <w:r w:rsidRPr="00101808">
        <w:rPr>
          <w:b/>
          <w:color w:val="000000" w:themeColor="text1"/>
        </w:rPr>
        <w:t xml:space="preserve">INTRODUÇÃO </w:t>
      </w:r>
    </w:p>
    <w:p w14:paraId="0028BF40" w14:textId="7216C0B0" w:rsidR="00224191" w:rsidRPr="00224191" w:rsidRDefault="00224191" w:rsidP="001008DA">
      <w:pPr>
        <w:pStyle w:val="PargrafodaLista"/>
        <w:spacing w:after="0" w:line="360" w:lineRule="auto"/>
        <w:ind w:left="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w:t>
      </w:r>
      <w:r w:rsidRPr="00224191">
        <w:rPr>
          <w:rFonts w:ascii="Times New Roman" w:eastAsia="Times New Roman" w:hAnsi="Times New Roman" w:cs="Times New Roman"/>
          <w:color w:val="000000"/>
          <w:sz w:val="24"/>
          <w:szCs w:val="24"/>
        </w:rPr>
        <w:t>O tabagismo é considerado um dos principais fatores de risco para o desenvolvimento de doenças bucais, sendo definido como o consumo de produtos que contenham tabaco, cuja droga ou princípio ativo seja a nicotina, que é uma substância altamente viciante, formada por alcaloide básica, líquida e de cor amarela. Além da nicotina, o alcatrão e o monóxido de carbono são outras duas substâncias ativas no cigarro que são extremamente nocivas ao corpo humano (SOUZA</w:t>
      </w:r>
      <w:r w:rsidRPr="00224191">
        <w:rPr>
          <w:rFonts w:ascii="Times New Roman" w:eastAsia="Times New Roman" w:hAnsi="Times New Roman" w:cs="Times New Roman"/>
          <w:i/>
          <w:color w:val="000000"/>
          <w:sz w:val="24"/>
          <w:szCs w:val="24"/>
        </w:rPr>
        <w:t xml:space="preserve"> et al</w:t>
      </w:r>
      <w:r w:rsidRPr="00224191">
        <w:rPr>
          <w:rFonts w:ascii="Times New Roman" w:eastAsia="Times New Roman" w:hAnsi="Times New Roman" w:cs="Times New Roman"/>
          <w:color w:val="000000"/>
          <w:sz w:val="24"/>
          <w:szCs w:val="24"/>
        </w:rPr>
        <w:t>., 2023).</w:t>
      </w:r>
    </w:p>
    <w:p w14:paraId="363DA722" w14:textId="77777777" w:rsidR="00224191" w:rsidRPr="00224191" w:rsidRDefault="00224191" w:rsidP="001008DA">
      <w:pPr>
        <w:pStyle w:val="PargrafodaLista"/>
        <w:spacing w:after="0" w:line="360" w:lineRule="auto"/>
        <w:ind w:left="0" w:firstLine="709"/>
        <w:jc w:val="both"/>
        <w:rPr>
          <w:rFonts w:ascii="Times New Roman" w:eastAsia="Times New Roman" w:hAnsi="Times New Roman" w:cs="Times New Roman"/>
          <w:color w:val="000000"/>
          <w:sz w:val="24"/>
          <w:szCs w:val="24"/>
        </w:rPr>
      </w:pPr>
      <w:r w:rsidRPr="00224191">
        <w:rPr>
          <w:rFonts w:ascii="Times New Roman" w:eastAsia="Times New Roman" w:hAnsi="Times New Roman" w:cs="Times New Roman"/>
          <w:color w:val="000000"/>
          <w:sz w:val="24"/>
          <w:szCs w:val="24"/>
        </w:rPr>
        <w:t>De acordo com a Organização Mundial de Saúde (OMS), mais de 6 milhões de pessoas morrem anualmente</w:t>
      </w:r>
      <w:r w:rsidRPr="00224191">
        <w:rPr>
          <w:rFonts w:ascii="Times New Roman" w:eastAsia="Times New Roman" w:hAnsi="Times New Roman" w:cs="Times New Roman"/>
          <w:sz w:val="24"/>
          <w:szCs w:val="24"/>
        </w:rPr>
        <w:t xml:space="preserve"> no mundo </w:t>
      </w:r>
      <w:r w:rsidRPr="00224191">
        <w:rPr>
          <w:rFonts w:ascii="Times New Roman" w:eastAsia="Times New Roman" w:hAnsi="Times New Roman" w:cs="Times New Roman"/>
          <w:color w:val="000000"/>
          <w:sz w:val="24"/>
          <w:szCs w:val="24"/>
        </w:rPr>
        <w:t>devido ao uso do tabaco, com estimativas de 8 milhões de mortes para o ano de 2030 (PEREIRA</w:t>
      </w:r>
      <w:r w:rsidRPr="00224191">
        <w:rPr>
          <w:rFonts w:ascii="Times New Roman" w:eastAsia="Times New Roman" w:hAnsi="Times New Roman" w:cs="Times New Roman"/>
          <w:i/>
          <w:color w:val="000000"/>
          <w:sz w:val="24"/>
          <w:szCs w:val="24"/>
        </w:rPr>
        <w:t xml:space="preserve"> et al.</w:t>
      </w:r>
      <w:r w:rsidRPr="00224191">
        <w:rPr>
          <w:rFonts w:ascii="Times New Roman" w:eastAsia="Times New Roman" w:hAnsi="Times New Roman" w:cs="Times New Roman"/>
          <w:color w:val="000000"/>
          <w:sz w:val="24"/>
          <w:szCs w:val="24"/>
        </w:rPr>
        <w:t xml:space="preserve">, 2019). Nas décadas passadas, o hábito de fumar era tido como um estilo de vida, sinônimo de status e ascensão pessoal. No entanto, com o passar dos anos, foi visto os malefícios causados pelo tabaco. O índice de fumantes do mundo ainda é muito alto, e, fatores comportamentais e psicológicos influenciam </w:t>
      </w:r>
      <w:r w:rsidRPr="00224191">
        <w:rPr>
          <w:rFonts w:ascii="Times New Roman" w:eastAsia="Times New Roman" w:hAnsi="Times New Roman" w:cs="Times New Roman"/>
          <w:sz w:val="24"/>
          <w:szCs w:val="24"/>
        </w:rPr>
        <w:t>para manutenção de</w:t>
      </w:r>
      <w:r w:rsidRPr="00224191">
        <w:rPr>
          <w:rFonts w:ascii="Times New Roman" w:eastAsia="Times New Roman" w:hAnsi="Times New Roman" w:cs="Times New Roman"/>
          <w:color w:val="000000"/>
          <w:sz w:val="24"/>
          <w:szCs w:val="24"/>
        </w:rPr>
        <w:t xml:space="preserve"> </w:t>
      </w:r>
      <w:r w:rsidRPr="00224191">
        <w:rPr>
          <w:rFonts w:ascii="Times New Roman" w:eastAsia="Times New Roman" w:hAnsi="Times New Roman" w:cs="Times New Roman"/>
          <w:sz w:val="24"/>
          <w:szCs w:val="24"/>
        </w:rPr>
        <w:t>hábitos</w:t>
      </w:r>
      <w:r w:rsidRPr="00224191">
        <w:rPr>
          <w:rFonts w:ascii="Times New Roman" w:eastAsia="Times New Roman" w:hAnsi="Times New Roman" w:cs="Times New Roman"/>
          <w:color w:val="000000"/>
          <w:sz w:val="24"/>
          <w:szCs w:val="24"/>
        </w:rPr>
        <w:t xml:space="preserve">. Além disso, costumes, automatismos, ansiedade, problemas emocionais, transtornos psiquiátricos, dentre outros, </w:t>
      </w:r>
      <w:r w:rsidRPr="00224191">
        <w:rPr>
          <w:rFonts w:ascii="Times New Roman" w:eastAsia="Times New Roman" w:hAnsi="Times New Roman" w:cs="Times New Roman"/>
          <w:sz w:val="24"/>
          <w:szCs w:val="24"/>
        </w:rPr>
        <w:t>podem ser indutores</w:t>
      </w:r>
      <w:r w:rsidRPr="00224191">
        <w:rPr>
          <w:rFonts w:ascii="Times New Roman" w:eastAsia="Times New Roman" w:hAnsi="Times New Roman" w:cs="Times New Roman"/>
          <w:color w:val="000000"/>
          <w:sz w:val="24"/>
          <w:szCs w:val="24"/>
        </w:rPr>
        <w:t xml:space="preserve"> do </w:t>
      </w:r>
      <w:r w:rsidRPr="00224191">
        <w:rPr>
          <w:rFonts w:ascii="Times New Roman" w:eastAsia="Times New Roman" w:hAnsi="Times New Roman" w:cs="Times New Roman"/>
          <w:sz w:val="24"/>
          <w:szCs w:val="24"/>
        </w:rPr>
        <w:t>consumo.</w:t>
      </w:r>
      <w:r w:rsidRPr="00224191">
        <w:rPr>
          <w:rFonts w:ascii="Times New Roman" w:eastAsia="Times New Roman" w:hAnsi="Times New Roman" w:cs="Times New Roman"/>
          <w:color w:val="000000"/>
          <w:sz w:val="24"/>
          <w:szCs w:val="24"/>
        </w:rPr>
        <w:t xml:space="preserve"> (OLIVEIRA </w:t>
      </w:r>
      <w:r w:rsidRPr="00224191">
        <w:rPr>
          <w:rFonts w:ascii="Times New Roman" w:eastAsia="Times New Roman" w:hAnsi="Times New Roman" w:cs="Times New Roman"/>
          <w:i/>
          <w:color w:val="000000"/>
          <w:sz w:val="24"/>
          <w:szCs w:val="24"/>
        </w:rPr>
        <w:t>et al.</w:t>
      </w:r>
      <w:r w:rsidRPr="00224191">
        <w:rPr>
          <w:rFonts w:ascii="Times New Roman" w:eastAsia="Times New Roman" w:hAnsi="Times New Roman" w:cs="Times New Roman"/>
          <w:color w:val="000000"/>
          <w:sz w:val="24"/>
          <w:szCs w:val="24"/>
        </w:rPr>
        <w:t>, 2020).</w:t>
      </w:r>
    </w:p>
    <w:p w14:paraId="7641959F" w14:textId="77777777" w:rsidR="00224191" w:rsidRPr="00224191" w:rsidRDefault="00224191" w:rsidP="001008DA">
      <w:pPr>
        <w:spacing w:after="0" w:line="360" w:lineRule="auto"/>
        <w:ind w:firstLine="709"/>
        <w:jc w:val="both"/>
        <w:rPr>
          <w:rFonts w:ascii="Times New Roman" w:eastAsia="Times New Roman" w:hAnsi="Times New Roman" w:cs="Times New Roman"/>
          <w:color w:val="000000"/>
          <w:sz w:val="24"/>
          <w:szCs w:val="24"/>
        </w:rPr>
      </w:pPr>
      <w:r w:rsidRPr="00224191">
        <w:rPr>
          <w:rFonts w:ascii="Times New Roman" w:eastAsia="Times New Roman" w:hAnsi="Times New Roman" w:cs="Times New Roman"/>
          <w:color w:val="000000"/>
          <w:sz w:val="24"/>
          <w:szCs w:val="24"/>
        </w:rPr>
        <w:t xml:space="preserve"> Os efeitos nocivos das substâncias são extremamente prejudiciais para o corpo humano, corroborando e induzindo a problemas respiratórios, cardiovasculares, doenças na cavidade bucal, câncer, entre outras doenças. Entre as doenças citadas, destacam-se as lesões em cavidade oral (PEREIRA</w:t>
      </w:r>
      <w:r w:rsidRPr="00224191">
        <w:rPr>
          <w:rFonts w:ascii="Times New Roman" w:eastAsia="Times New Roman" w:hAnsi="Times New Roman" w:cs="Times New Roman"/>
          <w:i/>
          <w:color w:val="000000"/>
          <w:sz w:val="24"/>
          <w:szCs w:val="24"/>
        </w:rPr>
        <w:t xml:space="preserve"> et al.</w:t>
      </w:r>
      <w:r w:rsidRPr="00224191">
        <w:rPr>
          <w:rFonts w:ascii="Times New Roman" w:eastAsia="Times New Roman" w:hAnsi="Times New Roman" w:cs="Times New Roman"/>
          <w:color w:val="000000"/>
          <w:sz w:val="24"/>
          <w:szCs w:val="24"/>
        </w:rPr>
        <w:t xml:space="preserve">, 2019). Segundo Oliveira </w:t>
      </w:r>
      <w:r w:rsidRPr="00224191">
        <w:rPr>
          <w:rFonts w:ascii="Times New Roman" w:eastAsia="Times New Roman" w:hAnsi="Times New Roman" w:cs="Times New Roman"/>
          <w:i/>
          <w:color w:val="000000"/>
          <w:sz w:val="24"/>
          <w:szCs w:val="24"/>
        </w:rPr>
        <w:t>et al.</w:t>
      </w:r>
      <w:r w:rsidRPr="00224191">
        <w:rPr>
          <w:rFonts w:ascii="Times New Roman" w:eastAsia="Times New Roman" w:hAnsi="Times New Roman" w:cs="Times New Roman"/>
          <w:color w:val="000000"/>
          <w:sz w:val="24"/>
          <w:szCs w:val="24"/>
        </w:rPr>
        <w:t xml:space="preserve"> (2020), o uso do tabaco pode causar pigmentação dentária extrínseca de cor marrom na superfície do esmalte, devido a dissolução e penetração do alcatrão. Esta pigmentação, geralmente, ocorre com maior intensidade na superfície lingual dos incisivos inferiores, mas pacientes que fazem uso do tabaco de mascar costumam apresentar acometimento do esmalte correspondente à região de repouso do tabaco.</w:t>
      </w:r>
    </w:p>
    <w:p w14:paraId="4D15EDEC" w14:textId="77777777" w:rsidR="00224191" w:rsidRPr="00224191" w:rsidRDefault="00224191" w:rsidP="001008DA">
      <w:pPr>
        <w:spacing w:after="0" w:line="360" w:lineRule="auto"/>
        <w:ind w:firstLine="709"/>
        <w:jc w:val="both"/>
        <w:rPr>
          <w:rFonts w:ascii="Times New Roman" w:eastAsia="Times New Roman" w:hAnsi="Times New Roman" w:cs="Times New Roman"/>
          <w:color w:val="FF0000"/>
          <w:sz w:val="24"/>
          <w:szCs w:val="24"/>
        </w:rPr>
      </w:pPr>
      <w:r w:rsidRPr="00224191">
        <w:rPr>
          <w:rFonts w:ascii="Times New Roman" w:eastAsia="Times New Roman" w:hAnsi="Times New Roman" w:cs="Times New Roman"/>
          <w:color w:val="000000"/>
          <w:sz w:val="24"/>
          <w:szCs w:val="24"/>
        </w:rPr>
        <w:t xml:space="preserve">Nas décadas passadas, o hábito de fumar era tido como um estilo de vida, sinônimo de status e ascensão pessoal. No entanto, com o passar dos anos, foi visto os malefícios causados </w:t>
      </w:r>
      <w:r w:rsidRPr="00224191">
        <w:rPr>
          <w:rFonts w:ascii="Times New Roman" w:eastAsia="Times New Roman" w:hAnsi="Times New Roman" w:cs="Times New Roman"/>
          <w:color w:val="000000"/>
          <w:sz w:val="24"/>
          <w:szCs w:val="24"/>
        </w:rPr>
        <w:lastRenderedPageBreak/>
        <w:t xml:space="preserve">pelo tabaco. Porém, o índice de fumantes do mundo ainda é muito alto, e, fatores comportamentais e psicológicos influenciam bastante para o não cessar do hábito. Costumes, automatismos, ansiedade, problemas emocionais, transtornos psiquiátricos, dentre outros, são indutores do tabagismo (OLIVEIRA </w:t>
      </w:r>
      <w:r w:rsidRPr="00224191">
        <w:rPr>
          <w:rFonts w:ascii="Times New Roman" w:eastAsia="Times New Roman" w:hAnsi="Times New Roman" w:cs="Times New Roman"/>
          <w:i/>
          <w:color w:val="000000"/>
          <w:sz w:val="24"/>
          <w:szCs w:val="24"/>
        </w:rPr>
        <w:t>et al.</w:t>
      </w:r>
      <w:r w:rsidRPr="00224191">
        <w:rPr>
          <w:rFonts w:ascii="Times New Roman" w:eastAsia="Times New Roman" w:hAnsi="Times New Roman" w:cs="Times New Roman"/>
          <w:color w:val="000000"/>
          <w:sz w:val="24"/>
          <w:szCs w:val="24"/>
        </w:rPr>
        <w:t>, 2020).</w:t>
      </w:r>
    </w:p>
    <w:p w14:paraId="5D5545A2" w14:textId="77777777" w:rsidR="00224191" w:rsidRPr="00224191" w:rsidRDefault="00224191" w:rsidP="001008DA">
      <w:pPr>
        <w:spacing w:after="0" w:line="360" w:lineRule="auto"/>
        <w:ind w:firstLine="709"/>
        <w:jc w:val="both"/>
        <w:rPr>
          <w:rFonts w:ascii="Times" w:eastAsia="Times" w:hAnsi="Times" w:cs="Times"/>
          <w:color w:val="FF0000"/>
          <w:sz w:val="24"/>
          <w:szCs w:val="24"/>
        </w:rPr>
      </w:pPr>
      <w:r w:rsidRPr="00224191">
        <w:rPr>
          <w:rFonts w:ascii="Times New Roman" w:eastAsia="Times New Roman" w:hAnsi="Times New Roman" w:cs="Times New Roman"/>
          <w:sz w:val="24"/>
          <w:szCs w:val="24"/>
        </w:rPr>
        <w:t>Em vista disso, torna-se evidente a necessidade de expandir o conhecimento acerca do assunto na literatura, visando disseminar informações corretas e comprovadas pelo âmbito científico. Dessa forma, a população em geral pode ficar ciente acerca dos malefícios que o tabaco ocasiona.</w:t>
      </w:r>
    </w:p>
    <w:p w14:paraId="2B5D3BF5" w14:textId="77777777" w:rsidR="00224191" w:rsidRPr="00224191" w:rsidRDefault="00224191" w:rsidP="001008DA">
      <w:pPr>
        <w:spacing w:after="0" w:line="360" w:lineRule="auto"/>
        <w:ind w:firstLine="709"/>
        <w:jc w:val="both"/>
        <w:rPr>
          <w:rFonts w:ascii="Times New Roman" w:eastAsia="Times New Roman" w:hAnsi="Times New Roman" w:cs="Times New Roman"/>
          <w:color w:val="000000"/>
          <w:sz w:val="24"/>
          <w:szCs w:val="24"/>
        </w:rPr>
      </w:pPr>
      <w:r w:rsidRPr="00224191">
        <w:rPr>
          <w:rFonts w:ascii="Times New Roman" w:eastAsia="Times New Roman" w:hAnsi="Times New Roman" w:cs="Times New Roman"/>
          <w:color w:val="000000"/>
          <w:sz w:val="24"/>
          <w:szCs w:val="24"/>
        </w:rPr>
        <w:t>Diante do exposto, o objetivo deste estudo foi descrever os malefícios causados pelo tabagismo, pontuando as principais patologias da cavidade oral induzidas pelo hábito de fumar e destacar a importância das ações de promoção e prevenção de saúde bucal fomentadas por cirurgiões-dentistas e demais profissionais da saúde.</w:t>
      </w:r>
    </w:p>
    <w:p w14:paraId="6D5DE7D8" w14:textId="77777777" w:rsidR="0096465C" w:rsidRPr="00101808" w:rsidRDefault="0096465C" w:rsidP="0096465C">
      <w:pPr>
        <w:pStyle w:val="Default"/>
        <w:ind w:firstLine="709"/>
        <w:rPr>
          <w:color w:val="000000" w:themeColor="text1"/>
          <w:sz w:val="23"/>
          <w:szCs w:val="23"/>
        </w:rPr>
      </w:pPr>
    </w:p>
    <w:p w14:paraId="5453A9B6" w14:textId="28A29CA3" w:rsidR="00AC734A" w:rsidRDefault="0096465C" w:rsidP="00AC734A">
      <w:pPr>
        <w:pStyle w:val="ABNT"/>
        <w:numPr>
          <w:ilvl w:val="0"/>
          <w:numId w:val="5"/>
        </w:numPr>
        <w:rPr>
          <w:b/>
          <w:color w:val="000000" w:themeColor="text1"/>
        </w:rPr>
      </w:pPr>
      <w:r w:rsidRPr="00101808">
        <w:rPr>
          <w:b/>
          <w:color w:val="000000" w:themeColor="text1"/>
        </w:rPr>
        <w:t>METODOLOGIA</w:t>
      </w:r>
    </w:p>
    <w:p w14:paraId="015FD3D0" w14:textId="548DDDD4" w:rsidR="00AC734A" w:rsidRPr="00AC734A" w:rsidRDefault="00AC734A" w:rsidP="001008DA">
      <w:pPr>
        <w:spacing w:after="0" w:line="360" w:lineRule="auto"/>
        <w:ind w:right="16" w:firstLine="709"/>
        <w:jc w:val="both"/>
        <w:rPr>
          <w:rFonts w:ascii="Times New Roman" w:eastAsia="Times New Roman" w:hAnsi="Times New Roman" w:cs="Times New Roman"/>
          <w:sz w:val="24"/>
          <w:szCs w:val="24"/>
        </w:rPr>
      </w:pPr>
      <w:r w:rsidRPr="00AC734A">
        <w:rPr>
          <w:rFonts w:ascii="Times New Roman" w:eastAsia="Times New Roman" w:hAnsi="Times New Roman" w:cs="Times New Roman"/>
          <w:sz w:val="24"/>
          <w:szCs w:val="24"/>
        </w:rPr>
        <w:t xml:space="preserve">Trata-se de uma revisão integrativa da literatura, com a seguinte pergunta norteadora: </w:t>
      </w:r>
      <w:r w:rsidRPr="00C71ABF">
        <w:rPr>
          <w:rFonts w:ascii="Times New Roman" w:eastAsia="Times New Roman" w:hAnsi="Times New Roman" w:cs="Times New Roman"/>
          <w:b/>
          <w:sz w:val="24"/>
          <w:szCs w:val="24"/>
        </w:rPr>
        <w:t>“Q</w:t>
      </w:r>
      <w:r w:rsidRPr="00AC734A">
        <w:rPr>
          <w:rFonts w:ascii="Times New Roman" w:eastAsia="Times New Roman" w:hAnsi="Times New Roman" w:cs="Times New Roman"/>
          <w:b/>
          <w:sz w:val="24"/>
          <w:szCs w:val="24"/>
        </w:rPr>
        <w:t xml:space="preserve">uais as patologias orais que surgem na cavidade oral em decorrência da prática do </w:t>
      </w:r>
      <w:proofErr w:type="gramStart"/>
      <w:r w:rsidR="00C71ABF" w:rsidRPr="00AC734A">
        <w:rPr>
          <w:rFonts w:ascii="Times New Roman" w:eastAsia="Times New Roman" w:hAnsi="Times New Roman" w:cs="Times New Roman"/>
          <w:b/>
          <w:sz w:val="24"/>
          <w:szCs w:val="24"/>
        </w:rPr>
        <w:t>tabagism</w:t>
      </w:r>
      <w:r w:rsidR="00C71ABF" w:rsidRPr="00C71ABF">
        <w:rPr>
          <w:rFonts w:ascii="Times New Roman" w:eastAsia="Times New Roman" w:hAnsi="Times New Roman" w:cs="Times New Roman"/>
          <w:b/>
          <w:sz w:val="24"/>
          <w:szCs w:val="24"/>
        </w:rPr>
        <w:t>o?”</w:t>
      </w:r>
      <w:proofErr w:type="gramEnd"/>
      <w:r w:rsidRPr="00C71ABF">
        <w:rPr>
          <w:rFonts w:ascii="Times New Roman" w:eastAsia="Times New Roman" w:hAnsi="Times New Roman" w:cs="Times New Roman"/>
          <w:b/>
          <w:sz w:val="24"/>
          <w:szCs w:val="24"/>
        </w:rPr>
        <w:t>.</w:t>
      </w:r>
      <w:r w:rsidRPr="00AC734A">
        <w:rPr>
          <w:rFonts w:ascii="Times New Roman" w:eastAsia="Times New Roman" w:hAnsi="Times New Roman" w:cs="Times New Roman"/>
          <w:sz w:val="24"/>
          <w:szCs w:val="24"/>
        </w:rPr>
        <w:t xml:space="preserve"> A busca dos estudos foi realizada nas bases de dados </w:t>
      </w:r>
      <w:proofErr w:type="spellStart"/>
      <w:r w:rsidRPr="00AC734A">
        <w:rPr>
          <w:rFonts w:ascii="Times New Roman" w:eastAsia="Times New Roman" w:hAnsi="Times New Roman" w:cs="Times New Roman"/>
          <w:sz w:val="24"/>
          <w:szCs w:val="24"/>
        </w:rPr>
        <w:t>PubMed</w:t>
      </w:r>
      <w:proofErr w:type="spellEnd"/>
      <w:r w:rsidRPr="00AC734A">
        <w:rPr>
          <w:rFonts w:ascii="Times New Roman" w:eastAsia="Times New Roman" w:hAnsi="Times New Roman" w:cs="Times New Roman"/>
          <w:sz w:val="24"/>
          <w:szCs w:val="24"/>
        </w:rPr>
        <w:t xml:space="preserve"> e </w:t>
      </w:r>
      <w:proofErr w:type="spellStart"/>
      <w:r w:rsidRPr="00AC734A">
        <w:rPr>
          <w:rFonts w:ascii="Times New Roman" w:eastAsia="Times New Roman" w:hAnsi="Times New Roman" w:cs="Times New Roman"/>
          <w:sz w:val="24"/>
          <w:szCs w:val="24"/>
        </w:rPr>
        <w:t>Bibliotera</w:t>
      </w:r>
      <w:proofErr w:type="spellEnd"/>
      <w:r w:rsidRPr="00AC734A">
        <w:rPr>
          <w:rFonts w:ascii="Times New Roman" w:eastAsia="Times New Roman" w:hAnsi="Times New Roman" w:cs="Times New Roman"/>
          <w:sz w:val="24"/>
          <w:szCs w:val="24"/>
        </w:rPr>
        <w:t xml:space="preserve"> Virtual em Saúde (BVS) nas bases </w:t>
      </w:r>
      <w:proofErr w:type="spellStart"/>
      <w:r w:rsidRPr="00AC734A">
        <w:rPr>
          <w:rFonts w:ascii="Times New Roman" w:eastAsia="Times New Roman" w:hAnsi="Times New Roman" w:cs="Times New Roman"/>
          <w:sz w:val="24"/>
          <w:szCs w:val="24"/>
        </w:rPr>
        <w:t>Medline</w:t>
      </w:r>
      <w:proofErr w:type="spellEnd"/>
      <w:r w:rsidRPr="00AC734A">
        <w:rPr>
          <w:rFonts w:ascii="Times New Roman" w:eastAsia="Times New Roman" w:hAnsi="Times New Roman" w:cs="Times New Roman"/>
          <w:sz w:val="24"/>
          <w:szCs w:val="24"/>
        </w:rPr>
        <w:t xml:space="preserve"> &amp; </w:t>
      </w:r>
      <w:proofErr w:type="spellStart"/>
      <w:r w:rsidRPr="00AC734A">
        <w:rPr>
          <w:rFonts w:ascii="Times New Roman" w:eastAsia="Times New Roman" w:hAnsi="Times New Roman" w:cs="Times New Roman"/>
          <w:sz w:val="24"/>
          <w:szCs w:val="24"/>
        </w:rPr>
        <w:t>Lilacs</w:t>
      </w:r>
      <w:proofErr w:type="spellEnd"/>
      <w:r w:rsidRPr="00AC734A">
        <w:rPr>
          <w:rFonts w:ascii="Times New Roman" w:eastAsia="Times New Roman" w:hAnsi="Times New Roman" w:cs="Times New Roman"/>
          <w:sz w:val="24"/>
          <w:szCs w:val="24"/>
        </w:rPr>
        <w:t>, utilizando os descritores indexados nos Descritores de Ciências da Saúde (</w:t>
      </w:r>
      <w:proofErr w:type="spellStart"/>
      <w:r w:rsidRPr="00AC734A">
        <w:rPr>
          <w:rFonts w:ascii="Times New Roman" w:eastAsia="Times New Roman" w:hAnsi="Times New Roman" w:cs="Times New Roman"/>
          <w:sz w:val="24"/>
          <w:szCs w:val="24"/>
        </w:rPr>
        <w:t>DeCS</w:t>
      </w:r>
      <w:proofErr w:type="spellEnd"/>
      <w:r w:rsidRPr="00AC734A">
        <w:rPr>
          <w:rFonts w:ascii="Times New Roman" w:eastAsia="Times New Roman" w:hAnsi="Times New Roman" w:cs="Times New Roman"/>
          <w:sz w:val="24"/>
          <w:szCs w:val="24"/>
        </w:rPr>
        <w:t xml:space="preserve">): (Patologia Oral) AND (Fumar) AND (Odontologia), tendo como operador Booleano “AND”. Além disso, a busca dos artigos nas bases de dados foi uma soma dos </w:t>
      </w:r>
      <w:proofErr w:type="spellStart"/>
      <w:r w:rsidRPr="00AC734A">
        <w:rPr>
          <w:rFonts w:ascii="Times New Roman" w:eastAsia="Times New Roman" w:hAnsi="Times New Roman" w:cs="Times New Roman"/>
          <w:sz w:val="24"/>
          <w:szCs w:val="24"/>
        </w:rPr>
        <w:t>DeCS</w:t>
      </w:r>
      <w:proofErr w:type="spellEnd"/>
      <w:r w:rsidRPr="00AC734A">
        <w:rPr>
          <w:rFonts w:ascii="Times New Roman" w:eastAsia="Times New Roman" w:hAnsi="Times New Roman" w:cs="Times New Roman"/>
          <w:sz w:val="24"/>
          <w:szCs w:val="24"/>
        </w:rPr>
        <w:t xml:space="preserve"> nos idiomas inglês, português e espanhol.</w:t>
      </w:r>
    </w:p>
    <w:p w14:paraId="544D87B0" w14:textId="77777777" w:rsidR="00AC734A" w:rsidRPr="00AC734A" w:rsidRDefault="00AC734A" w:rsidP="001008DA">
      <w:pPr>
        <w:spacing w:after="0" w:line="360" w:lineRule="auto"/>
        <w:ind w:right="16" w:firstLine="709"/>
        <w:jc w:val="both"/>
        <w:rPr>
          <w:rFonts w:ascii="Times New Roman" w:eastAsia="Times New Roman" w:hAnsi="Times New Roman" w:cs="Times New Roman"/>
          <w:sz w:val="24"/>
          <w:szCs w:val="24"/>
        </w:rPr>
      </w:pPr>
      <w:r w:rsidRPr="00AC734A">
        <w:rPr>
          <w:rFonts w:ascii="Times New Roman" w:eastAsia="Times New Roman" w:hAnsi="Times New Roman" w:cs="Times New Roman"/>
          <w:sz w:val="24"/>
          <w:szCs w:val="24"/>
        </w:rPr>
        <w:t>Os critérios de elegibilidade foram estudos do tipo revisões sistemáticas, artigos originais com dados primários e estudos completos com texto gratuitos publicados nos últimos 05 anos (2018-2023), nos idiomas inglês e português, que contemplassem desfechos clínicos da prática de tabagismo com ênfase nas patologias orais induzidas pelo hábito de fumar. Foram excluídos artigos que não contemplassem os critérios de inclusão ou apresentassem os seguintes aspectos: artigos duplicados ou sem amostras consideráveis.</w:t>
      </w:r>
    </w:p>
    <w:p w14:paraId="3D5B3C76" w14:textId="39828ABF" w:rsidR="00AC734A" w:rsidRDefault="00AC734A" w:rsidP="001008DA">
      <w:pPr>
        <w:spacing w:after="240" w:line="360" w:lineRule="auto"/>
        <w:ind w:firstLine="709"/>
        <w:jc w:val="both"/>
        <w:rPr>
          <w:rFonts w:ascii="Times New Roman" w:eastAsia="Times New Roman" w:hAnsi="Times New Roman" w:cs="Times New Roman"/>
          <w:sz w:val="24"/>
          <w:szCs w:val="24"/>
        </w:rPr>
      </w:pPr>
      <w:r w:rsidRPr="00AC734A">
        <w:rPr>
          <w:rFonts w:ascii="Times New Roman" w:eastAsia="Times New Roman" w:hAnsi="Times New Roman" w:cs="Times New Roman"/>
          <w:sz w:val="24"/>
          <w:szCs w:val="24"/>
        </w:rPr>
        <w:t xml:space="preserve">Com isso, seguindo o modelo de revisão, foram estabelecidas 6 fases de análise dos artigos científicos, onde na </w:t>
      </w:r>
      <w:r w:rsidRPr="00AC734A">
        <w:rPr>
          <w:rFonts w:ascii="Times New Roman" w:eastAsia="Times New Roman" w:hAnsi="Times New Roman" w:cs="Times New Roman"/>
          <w:b/>
          <w:sz w:val="24"/>
          <w:szCs w:val="24"/>
        </w:rPr>
        <w:t xml:space="preserve">Fase 1 (elaboração da pergunta norteadora) </w:t>
      </w:r>
      <w:r w:rsidRPr="00AC734A">
        <w:rPr>
          <w:rFonts w:ascii="Times New Roman" w:eastAsia="Times New Roman" w:hAnsi="Times New Roman" w:cs="Times New Roman"/>
          <w:sz w:val="24"/>
          <w:szCs w:val="24"/>
        </w:rPr>
        <w:t xml:space="preserve">direcionou-se a pesquisa aplicada. </w:t>
      </w:r>
      <w:r w:rsidRPr="00AC734A">
        <w:rPr>
          <w:rFonts w:ascii="Times New Roman" w:eastAsia="Times New Roman" w:hAnsi="Times New Roman" w:cs="Times New Roman"/>
          <w:b/>
          <w:sz w:val="24"/>
          <w:szCs w:val="24"/>
        </w:rPr>
        <w:t>Fase 2 (busca das amostras na literatura)</w:t>
      </w:r>
      <w:r w:rsidRPr="00AC734A">
        <w:rPr>
          <w:rFonts w:ascii="Times New Roman" w:eastAsia="Times New Roman" w:hAnsi="Times New Roman" w:cs="Times New Roman"/>
          <w:sz w:val="24"/>
          <w:szCs w:val="24"/>
        </w:rPr>
        <w:t xml:space="preserve"> houve a aplicação dos </w:t>
      </w:r>
      <w:proofErr w:type="spellStart"/>
      <w:r w:rsidRPr="00AC734A">
        <w:rPr>
          <w:rFonts w:ascii="Times New Roman" w:eastAsia="Times New Roman" w:hAnsi="Times New Roman" w:cs="Times New Roman"/>
          <w:sz w:val="24"/>
          <w:szCs w:val="24"/>
        </w:rPr>
        <w:t>DeCS</w:t>
      </w:r>
      <w:proofErr w:type="spellEnd"/>
      <w:r w:rsidRPr="00AC734A">
        <w:rPr>
          <w:rFonts w:ascii="Times New Roman" w:eastAsia="Times New Roman" w:hAnsi="Times New Roman" w:cs="Times New Roman"/>
          <w:sz w:val="24"/>
          <w:szCs w:val="24"/>
        </w:rPr>
        <w:t xml:space="preserve"> nas bases de dados sendo possível detectar </w:t>
      </w:r>
      <w:proofErr w:type="spellStart"/>
      <w:r w:rsidRPr="00AC734A">
        <w:rPr>
          <w:rFonts w:ascii="Times New Roman" w:eastAsia="Times New Roman" w:hAnsi="Times New Roman" w:cs="Times New Roman"/>
          <w:sz w:val="24"/>
          <w:szCs w:val="24"/>
        </w:rPr>
        <w:t>PubMed</w:t>
      </w:r>
      <w:proofErr w:type="spellEnd"/>
      <w:r w:rsidRPr="00AC734A">
        <w:rPr>
          <w:rFonts w:ascii="Times New Roman" w:eastAsia="Times New Roman" w:hAnsi="Times New Roman" w:cs="Times New Roman"/>
          <w:sz w:val="24"/>
          <w:szCs w:val="24"/>
        </w:rPr>
        <w:t xml:space="preserve"> N= 62 e BVS N= 07, totalizando um </w:t>
      </w:r>
      <w:r w:rsidRPr="00AC734A">
        <w:rPr>
          <w:rFonts w:ascii="Times New Roman" w:eastAsia="Times New Roman" w:hAnsi="Times New Roman" w:cs="Times New Roman"/>
          <w:sz w:val="24"/>
          <w:szCs w:val="24"/>
        </w:rPr>
        <w:lastRenderedPageBreak/>
        <w:t>universo de 69 achados iniciais.</w:t>
      </w:r>
      <w:r w:rsidRPr="00AC734A">
        <w:rPr>
          <w:rFonts w:ascii="Times New Roman" w:eastAsia="Times New Roman" w:hAnsi="Times New Roman" w:cs="Times New Roman"/>
          <w:color w:val="FF0000"/>
          <w:sz w:val="24"/>
          <w:szCs w:val="24"/>
        </w:rPr>
        <w:t xml:space="preserve"> </w:t>
      </w:r>
      <w:r w:rsidRPr="00AC734A">
        <w:rPr>
          <w:rFonts w:ascii="Times New Roman" w:eastAsia="Times New Roman" w:hAnsi="Times New Roman" w:cs="Times New Roman"/>
          <w:b/>
          <w:sz w:val="24"/>
          <w:szCs w:val="24"/>
        </w:rPr>
        <w:t>Fase 3 (coleta de dados)</w:t>
      </w:r>
      <w:r w:rsidRPr="00AC734A">
        <w:rPr>
          <w:rFonts w:ascii="Times New Roman" w:eastAsia="Times New Roman" w:hAnsi="Times New Roman" w:cs="Times New Roman"/>
          <w:sz w:val="24"/>
          <w:szCs w:val="24"/>
        </w:rPr>
        <w:t xml:space="preserve"> Diante da análise dos títulos e resumos foram selecionados </w:t>
      </w:r>
      <w:proofErr w:type="spellStart"/>
      <w:r w:rsidRPr="00AC734A">
        <w:rPr>
          <w:rFonts w:ascii="Times New Roman" w:eastAsia="Times New Roman" w:hAnsi="Times New Roman" w:cs="Times New Roman"/>
          <w:sz w:val="24"/>
          <w:szCs w:val="24"/>
        </w:rPr>
        <w:t>PubMed</w:t>
      </w:r>
      <w:proofErr w:type="spellEnd"/>
      <w:r w:rsidRPr="00AC734A">
        <w:rPr>
          <w:rFonts w:ascii="Times New Roman" w:eastAsia="Times New Roman" w:hAnsi="Times New Roman" w:cs="Times New Roman"/>
          <w:sz w:val="24"/>
          <w:szCs w:val="24"/>
        </w:rPr>
        <w:t xml:space="preserve"> N= 26 e BVS N= 06 totalizando 32 estudos. </w:t>
      </w:r>
      <w:r w:rsidRPr="00AC734A">
        <w:rPr>
          <w:rFonts w:ascii="Times New Roman" w:eastAsia="Times New Roman" w:hAnsi="Times New Roman" w:cs="Times New Roman"/>
          <w:b/>
          <w:sz w:val="24"/>
          <w:szCs w:val="24"/>
        </w:rPr>
        <w:t>Fase 4 (análise crítica dos estudos incluídos)</w:t>
      </w:r>
      <w:r w:rsidRPr="00AC734A">
        <w:rPr>
          <w:rFonts w:ascii="Times New Roman" w:eastAsia="Times New Roman" w:hAnsi="Times New Roman" w:cs="Times New Roman"/>
          <w:sz w:val="24"/>
          <w:szCs w:val="24"/>
        </w:rPr>
        <w:t xml:space="preserve"> Diante da leitura na íntegra e </w:t>
      </w:r>
      <w:proofErr w:type="spellStart"/>
      <w:r w:rsidRPr="00AC734A">
        <w:rPr>
          <w:rFonts w:ascii="Times New Roman" w:eastAsia="Times New Roman" w:hAnsi="Times New Roman" w:cs="Times New Roman"/>
          <w:sz w:val="24"/>
          <w:szCs w:val="24"/>
        </w:rPr>
        <w:t>incrementação</w:t>
      </w:r>
      <w:proofErr w:type="spellEnd"/>
      <w:r w:rsidRPr="00AC734A">
        <w:rPr>
          <w:rFonts w:ascii="Times New Roman" w:eastAsia="Times New Roman" w:hAnsi="Times New Roman" w:cs="Times New Roman"/>
          <w:sz w:val="24"/>
          <w:szCs w:val="24"/>
        </w:rPr>
        <w:t xml:space="preserve"> dos critérios de exclusão e inclusão foram excluídos 12 estudos que não compactuam com a temática proposta </w:t>
      </w:r>
      <w:proofErr w:type="spellStart"/>
      <w:r w:rsidRPr="00AC734A">
        <w:rPr>
          <w:rFonts w:ascii="Times New Roman" w:eastAsia="Times New Roman" w:hAnsi="Times New Roman" w:cs="Times New Roman"/>
          <w:sz w:val="24"/>
          <w:szCs w:val="24"/>
        </w:rPr>
        <w:t>PubMed</w:t>
      </w:r>
      <w:proofErr w:type="spellEnd"/>
      <w:r w:rsidRPr="00AC734A">
        <w:rPr>
          <w:rFonts w:ascii="Times New Roman" w:eastAsia="Times New Roman" w:hAnsi="Times New Roman" w:cs="Times New Roman"/>
          <w:sz w:val="24"/>
          <w:szCs w:val="24"/>
        </w:rPr>
        <w:t xml:space="preserve"> N= 11 e BVS N= 01. </w:t>
      </w:r>
      <w:r w:rsidRPr="00AC734A">
        <w:rPr>
          <w:rFonts w:ascii="Times New Roman" w:eastAsia="Times New Roman" w:hAnsi="Times New Roman" w:cs="Times New Roman"/>
          <w:b/>
          <w:sz w:val="24"/>
          <w:szCs w:val="24"/>
        </w:rPr>
        <w:t xml:space="preserve">Fase 5 (discussão dos resultados) </w:t>
      </w:r>
      <w:r w:rsidRPr="00AC734A">
        <w:rPr>
          <w:rFonts w:ascii="Times New Roman" w:eastAsia="Times New Roman" w:hAnsi="Times New Roman" w:cs="Times New Roman"/>
          <w:sz w:val="24"/>
          <w:szCs w:val="24"/>
        </w:rPr>
        <w:t xml:space="preserve">houve discussões dos estudos entres os autores a respeito dos resultados propostos pelos artigos científicos restantes, cruzando com a pergunta norteadora: </w:t>
      </w:r>
      <w:proofErr w:type="spellStart"/>
      <w:r w:rsidRPr="00AC734A">
        <w:rPr>
          <w:rFonts w:ascii="Times New Roman" w:eastAsia="Times New Roman" w:hAnsi="Times New Roman" w:cs="Times New Roman"/>
          <w:color w:val="212529"/>
          <w:sz w:val="24"/>
          <w:szCs w:val="24"/>
        </w:rPr>
        <w:t>PubMed</w:t>
      </w:r>
      <w:proofErr w:type="spellEnd"/>
      <w:r w:rsidRPr="00AC734A">
        <w:rPr>
          <w:rFonts w:ascii="Times New Roman" w:eastAsia="Times New Roman" w:hAnsi="Times New Roman" w:cs="Times New Roman"/>
          <w:color w:val="212529"/>
          <w:sz w:val="24"/>
          <w:szCs w:val="24"/>
        </w:rPr>
        <w:t xml:space="preserve"> N= 15, BVS N= 05</w:t>
      </w:r>
      <w:r w:rsidRPr="00AC734A">
        <w:rPr>
          <w:rFonts w:ascii="Times New Roman" w:eastAsia="Times New Roman" w:hAnsi="Times New Roman" w:cs="Times New Roman"/>
          <w:sz w:val="24"/>
          <w:szCs w:val="24"/>
        </w:rPr>
        <w:t xml:space="preserve">. </w:t>
      </w:r>
      <w:r w:rsidRPr="00AC734A">
        <w:rPr>
          <w:rFonts w:ascii="Times New Roman" w:eastAsia="Times New Roman" w:hAnsi="Times New Roman" w:cs="Times New Roman"/>
          <w:b/>
          <w:sz w:val="24"/>
          <w:szCs w:val="24"/>
        </w:rPr>
        <w:t>Fase 6 (inclusão das amostras na revisão integrativa)</w:t>
      </w:r>
      <w:r w:rsidRPr="00AC734A">
        <w:rPr>
          <w:rFonts w:ascii="Times New Roman" w:eastAsia="Times New Roman" w:hAnsi="Times New Roman" w:cs="Times New Roman"/>
          <w:sz w:val="24"/>
          <w:szCs w:val="24"/>
        </w:rPr>
        <w:t xml:space="preserve"> Através de uma análise geral foram incluídos 07 estudos na atual revisão integrativa da literatura </w:t>
      </w:r>
      <w:proofErr w:type="spellStart"/>
      <w:r w:rsidRPr="00AC734A">
        <w:rPr>
          <w:rFonts w:ascii="Times New Roman" w:eastAsia="Times New Roman" w:hAnsi="Times New Roman" w:cs="Times New Roman"/>
          <w:sz w:val="24"/>
          <w:szCs w:val="24"/>
        </w:rPr>
        <w:t>PubMed</w:t>
      </w:r>
      <w:proofErr w:type="spellEnd"/>
      <w:r w:rsidRPr="00AC734A">
        <w:rPr>
          <w:rFonts w:ascii="Times New Roman" w:eastAsia="Times New Roman" w:hAnsi="Times New Roman" w:cs="Times New Roman"/>
          <w:sz w:val="24"/>
          <w:szCs w:val="24"/>
        </w:rPr>
        <w:t xml:space="preserve"> N= 04 e BVS N= 03.</w:t>
      </w:r>
    </w:p>
    <w:p w14:paraId="60118C03" w14:textId="46058370" w:rsidR="00AC734A" w:rsidRPr="00AC734A" w:rsidRDefault="00AC734A" w:rsidP="00AC734A">
      <w:pPr>
        <w:spacing w:after="240" w:line="360" w:lineRule="auto"/>
        <w:rPr>
          <w:rFonts w:ascii="Times New Roman" w:eastAsia="Times New Roman" w:hAnsi="Times New Roman" w:cs="Times New Roman"/>
          <w:sz w:val="20"/>
          <w:szCs w:val="20"/>
        </w:rPr>
      </w:pPr>
      <w:r w:rsidRPr="00AC734A">
        <w:rPr>
          <w:rFonts w:ascii="Times New Roman" w:eastAsia="Times New Roman" w:hAnsi="Times New Roman" w:cs="Times New Roman"/>
          <w:sz w:val="20"/>
          <w:szCs w:val="20"/>
        </w:rPr>
        <w:t xml:space="preserve">                    Figura 1. Fluxograma de estratégia de busca.</w:t>
      </w:r>
    </w:p>
    <w:p w14:paraId="3AED0E55" w14:textId="5C904810" w:rsidR="00AC734A" w:rsidRDefault="00AC734A" w:rsidP="00AC734A">
      <w:pPr>
        <w:spacing w:after="240" w:line="36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114300" distB="114300" distL="114300" distR="114300" wp14:anchorId="374D63A7" wp14:editId="2EF4BD82">
            <wp:extent cx="4206835" cy="5172782"/>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5"/>
                    <a:srcRect/>
                    <a:stretch>
                      <a:fillRect/>
                    </a:stretch>
                  </pic:blipFill>
                  <pic:spPr>
                    <a:xfrm>
                      <a:off x="0" y="0"/>
                      <a:ext cx="4206835" cy="5172782"/>
                    </a:xfrm>
                    <a:prstGeom prst="rect">
                      <a:avLst/>
                    </a:prstGeom>
                    <a:ln/>
                  </pic:spPr>
                </pic:pic>
              </a:graphicData>
            </a:graphic>
          </wp:inline>
        </w:drawing>
      </w:r>
    </w:p>
    <w:p w14:paraId="262968A1" w14:textId="573FB5EA" w:rsidR="00AC734A" w:rsidRPr="00AC734A" w:rsidRDefault="00BF2AE6" w:rsidP="00AC734A">
      <w:pPr>
        <w:spacing w:after="240" w:line="360" w:lineRule="auto"/>
        <w:ind w:firstLine="851"/>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Fonte: A</w:t>
      </w:r>
      <w:r w:rsidR="001008DA">
        <w:rPr>
          <w:rFonts w:ascii="Times New Roman" w:eastAsia="Times New Roman" w:hAnsi="Times New Roman" w:cs="Times New Roman"/>
          <w:sz w:val="20"/>
          <w:szCs w:val="20"/>
        </w:rPr>
        <w:t>utores</w:t>
      </w:r>
      <w:r w:rsidR="00AC734A" w:rsidRPr="00AC734A">
        <w:rPr>
          <w:rFonts w:ascii="Times New Roman" w:eastAsia="Times New Roman" w:hAnsi="Times New Roman" w:cs="Times New Roman"/>
          <w:sz w:val="20"/>
          <w:szCs w:val="20"/>
        </w:rPr>
        <w:t xml:space="preserve">, 2023. </w:t>
      </w:r>
    </w:p>
    <w:p w14:paraId="3E66BD26" w14:textId="4C9C33C3" w:rsidR="0096465C" w:rsidRPr="00101808" w:rsidRDefault="0096465C" w:rsidP="0096465C">
      <w:pPr>
        <w:pStyle w:val="Default"/>
        <w:ind w:firstLine="709"/>
        <w:rPr>
          <w:b/>
          <w:bCs/>
          <w:color w:val="000000" w:themeColor="text1"/>
          <w:sz w:val="23"/>
          <w:szCs w:val="23"/>
        </w:rPr>
      </w:pPr>
      <w:r w:rsidRPr="00101808">
        <w:rPr>
          <w:b/>
          <w:bCs/>
          <w:color w:val="000000" w:themeColor="text1"/>
          <w:sz w:val="23"/>
          <w:szCs w:val="23"/>
        </w:rPr>
        <w:t xml:space="preserve">3. RESULTADOS </w:t>
      </w:r>
      <w:r w:rsidR="00AC734A">
        <w:rPr>
          <w:b/>
          <w:bCs/>
          <w:color w:val="000000" w:themeColor="text1"/>
          <w:sz w:val="23"/>
          <w:szCs w:val="23"/>
        </w:rPr>
        <w:t>E DISCUSSÕ</w:t>
      </w:r>
      <w:r w:rsidR="007D73BF" w:rsidRPr="00101808">
        <w:rPr>
          <w:b/>
          <w:bCs/>
          <w:color w:val="000000" w:themeColor="text1"/>
          <w:sz w:val="23"/>
          <w:szCs w:val="23"/>
        </w:rPr>
        <w:t>ES</w:t>
      </w:r>
    </w:p>
    <w:p w14:paraId="0673419C" w14:textId="77777777" w:rsidR="00481E55" w:rsidRPr="00101808" w:rsidRDefault="00481E55" w:rsidP="0096465C">
      <w:pPr>
        <w:pStyle w:val="Default"/>
        <w:ind w:firstLine="709"/>
        <w:rPr>
          <w:b/>
          <w:bCs/>
          <w:color w:val="000000" w:themeColor="text1"/>
          <w:sz w:val="23"/>
          <w:szCs w:val="23"/>
        </w:rPr>
      </w:pPr>
    </w:p>
    <w:p w14:paraId="207E403A" w14:textId="4B408841" w:rsidR="00AC734A" w:rsidRDefault="00AC734A" w:rsidP="00AC734A">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apresentação dos resultados desta revisão contemplou breve caracterização dos estudos primários, sumarizada no quadro 1, e posterior discussão dos aspectos teóricos adotados na condução dos trabalhos analisados.</w:t>
      </w:r>
    </w:p>
    <w:p w14:paraId="7C829152" w14:textId="7EE5AC32" w:rsidR="001008DA" w:rsidRDefault="001008DA" w:rsidP="001008DA">
      <w:pPr>
        <w:spacing w:line="360" w:lineRule="auto"/>
        <w:jc w:val="both"/>
        <w:rPr>
          <w:rFonts w:ascii="Times New Roman" w:eastAsia="Times New Roman" w:hAnsi="Times New Roman" w:cs="Times New Roman"/>
          <w:sz w:val="20"/>
          <w:szCs w:val="20"/>
        </w:rPr>
      </w:pPr>
      <w:r w:rsidRPr="001008DA">
        <w:rPr>
          <w:rFonts w:ascii="Times New Roman" w:eastAsia="Times New Roman" w:hAnsi="Times New Roman" w:cs="Times New Roman"/>
          <w:sz w:val="20"/>
          <w:szCs w:val="20"/>
        </w:rPr>
        <w:t>Quadro 1. Distribuição de estudos de acordo com Autor principal, ano de publicação, título do estudo, revista científica onde foi publicado, tipo e local do estudo e principais evidências.</w:t>
      </w:r>
    </w:p>
    <w:tbl>
      <w:tblPr>
        <w:tblW w:w="9555" w:type="dxa"/>
        <w:tblInd w:w="-420" w:type="dxa"/>
        <w:tblBorders>
          <w:top w:val="nil"/>
          <w:left w:val="nil"/>
          <w:bottom w:val="nil"/>
          <w:right w:val="nil"/>
          <w:insideH w:val="nil"/>
          <w:insideV w:val="nil"/>
        </w:tblBorders>
        <w:tblLayout w:type="fixed"/>
        <w:tblLook w:val="0600" w:firstRow="0" w:lastRow="0" w:firstColumn="0" w:lastColumn="0" w:noHBand="1" w:noVBand="1"/>
      </w:tblPr>
      <w:tblGrid>
        <w:gridCol w:w="2010"/>
        <w:gridCol w:w="1875"/>
        <w:gridCol w:w="1545"/>
        <w:gridCol w:w="1515"/>
        <w:gridCol w:w="2610"/>
      </w:tblGrid>
      <w:tr w:rsidR="001008DA" w14:paraId="07119131" w14:textId="77777777" w:rsidTr="00BA372F">
        <w:trPr>
          <w:trHeight w:val="633"/>
        </w:trPr>
        <w:tc>
          <w:tcPr>
            <w:tcW w:w="201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01DE81EB" w14:textId="77777777" w:rsidR="001008DA" w:rsidRDefault="001008DA" w:rsidP="00BA372F">
            <w:pPr>
              <w:spacing w:before="240" w:after="240" w:line="276" w:lineRule="auto"/>
              <w:ind w:left="100" w:right="100"/>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Autor(es) / Ano de Publicação</w:t>
            </w:r>
          </w:p>
        </w:tc>
        <w:tc>
          <w:tcPr>
            <w:tcW w:w="1875"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502AC154" w14:textId="77777777" w:rsidR="001008DA" w:rsidRDefault="001008DA" w:rsidP="00BA372F">
            <w:pPr>
              <w:spacing w:before="240" w:after="240" w:line="276" w:lineRule="auto"/>
              <w:ind w:left="100" w:right="100"/>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Título</w:t>
            </w:r>
          </w:p>
        </w:tc>
        <w:tc>
          <w:tcPr>
            <w:tcW w:w="1545"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13478CC3" w14:textId="77777777" w:rsidR="001008DA" w:rsidRDefault="001008DA" w:rsidP="00BA372F">
            <w:pPr>
              <w:spacing w:before="240" w:after="240" w:line="276" w:lineRule="auto"/>
              <w:ind w:left="100" w:right="100"/>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Revista</w:t>
            </w:r>
          </w:p>
        </w:tc>
        <w:tc>
          <w:tcPr>
            <w:tcW w:w="1515"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3AEFC5C5" w14:textId="25795A25" w:rsidR="001008DA" w:rsidRDefault="003A1EA5" w:rsidP="00BA372F">
            <w:pPr>
              <w:spacing w:before="240" w:after="240" w:line="276" w:lineRule="auto"/>
              <w:ind w:left="100" w:right="100"/>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Abordagem</w:t>
            </w:r>
            <w:r w:rsidR="001008DA">
              <w:rPr>
                <w:rFonts w:ascii="Times New Roman" w:eastAsia="Times New Roman" w:hAnsi="Times New Roman" w:cs="Times New Roman"/>
                <w:b/>
                <w:sz w:val="16"/>
                <w:szCs w:val="16"/>
              </w:rPr>
              <w:t xml:space="preserve"> de estudo e local</w:t>
            </w:r>
          </w:p>
        </w:tc>
        <w:tc>
          <w:tcPr>
            <w:tcW w:w="2610"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1B82E17F" w14:textId="77777777" w:rsidR="001008DA" w:rsidRDefault="001008DA" w:rsidP="00BA372F">
            <w:pPr>
              <w:spacing w:before="240" w:after="240" w:line="276" w:lineRule="auto"/>
              <w:ind w:left="100" w:right="100"/>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Principais evidências dos estudos</w:t>
            </w:r>
          </w:p>
        </w:tc>
      </w:tr>
      <w:tr w:rsidR="001008DA" w14:paraId="06AE923E" w14:textId="77777777" w:rsidTr="00BA372F">
        <w:trPr>
          <w:trHeight w:val="1110"/>
        </w:trPr>
        <w:tc>
          <w:tcPr>
            <w:tcW w:w="201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47FBC64A" w14:textId="77777777" w:rsidR="001008DA" w:rsidRDefault="001008DA" w:rsidP="00BA372F">
            <w:pPr>
              <w:spacing w:before="240" w:after="240" w:line="276" w:lineRule="auto"/>
              <w:ind w:left="100" w:right="100"/>
              <w:rPr>
                <w:rFonts w:ascii="Times New Roman" w:eastAsia="Times New Roman" w:hAnsi="Times New Roman" w:cs="Times New Roman"/>
                <w:sz w:val="14"/>
                <w:szCs w:val="14"/>
              </w:rPr>
            </w:pPr>
            <w:r>
              <w:rPr>
                <w:rFonts w:ascii="Times New Roman" w:eastAsia="Times New Roman" w:hAnsi="Times New Roman" w:cs="Times New Roman"/>
                <w:sz w:val="14"/>
                <w:szCs w:val="14"/>
              </w:rPr>
              <w:t>Pereira et al. (2019)</w:t>
            </w:r>
          </w:p>
        </w:tc>
        <w:tc>
          <w:tcPr>
            <w:tcW w:w="1875" w:type="dxa"/>
            <w:tcBorders>
              <w:top w:val="nil"/>
              <w:left w:val="nil"/>
              <w:bottom w:val="single" w:sz="6" w:space="0" w:color="000000"/>
              <w:right w:val="single" w:sz="6" w:space="0" w:color="000000"/>
            </w:tcBorders>
            <w:tcMar>
              <w:top w:w="0" w:type="dxa"/>
              <w:left w:w="100" w:type="dxa"/>
              <w:bottom w:w="0" w:type="dxa"/>
              <w:right w:w="100" w:type="dxa"/>
            </w:tcMar>
          </w:tcPr>
          <w:p w14:paraId="20F2D548" w14:textId="77777777" w:rsidR="001008DA" w:rsidRDefault="001008DA" w:rsidP="00BA372F">
            <w:pPr>
              <w:spacing w:before="240" w:after="240" w:line="276" w:lineRule="auto"/>
              <w:ind w:left="100" w:right="100"/>
              <w:rPr>
                <w:rFonts w:ascii="Times New Roman" w:eastAsia="Times New Roman" w:hAnsi="Times New Roman" w:cs="Times New Roman"/>
                <w:sz w:val="14"/>
                <w:szCs w:val="14"/>
              </w:rPr>
            </w:pPr>
            <w:r>
              <w:rPr>
                <w:rFonts w:ascii="Times New Roman" w:eastAsia="Times New Roman" w:hAnsi="Times New Roman" w:cs="Times New Roman"/>
                <w:sz w:val="14"/>
                <w:szCs w:val="14"/>
              </w:rPr>
              <w:t>Relatório sobre o controle do tabagismo</w:t>
            </w:r>
          </w:p>
        </w:tc>
        <w:tc>
          <w:tcPr>
            <w:tcW w:w="1545" w:type="dxa"/>
            <w:tcBorders>
              <w:top w:val="nil"/>
              <w:left w:val="nil"/>
              <w:bottom w:val="single" w:sz="6" w:space="0" w:color="000000"/>
              <w:right w:val="single" w:sz="6" w:space="0" w:color="000000"/>
            </w:tcBorders>
            <w:tcMar>
              <w:top w:w="0" w:type="dxa"/>
              <w:left w:w="100" w:type="dxa"/>
              <w:bottom w:w="0" w:type="dxa"/>
              <w:right w:w="100" w:type="dxa"/>
            </w:tcMar>
          </w:tcPr>
          <w:p w14:paraId="1EED012D" w14:textId="77777777" w:rsidR="001008DA" w:rsidRDefault="001008DA" w:rsidP="00BA372F">
            <w:pPr>
              <w:spacing w:before="240" w:after="240" w:line="276" w:lineRule="auto"/>
              <w:ind w:left="100" w:right="100"/>
              <w:rPr>
                <w:rFonts w:ascii="Times New Roman" w:eastAsia="Times New Roman" w:hAnsi="Times New Roman" w:cs="Times New Roman"/>
                <w:sz w:val="14"/>
                <w:szCs w:val="14"/>
              </w:rPr>
            </w:pPr>
            <w:r>
              <w:rPr>
                <w:rFonts w:ascii="Times New Roman" w:eastAsia="Times New Roman" w:hAnsi="Times New Roman" w:cs="Times New Roman"/>
                <w:sz w:val="14"/>
                <w:szCs w:val="14"/>
              </w:rPr>
              <w:t>Arquivos Asma, Alergia e Imunologia</w:t>
            </w:r>
          </w:p>
        </w:tc>
        <w:tc>
          <w:tcPr>
            <w:tcW w:w="1515" w:type="dxa"/>
            <w:tcBorders>
              <w:top w:val="nil"/>
              <w:left w:val="nil"/>
              <w:bottom w:val="single" w:sz="6" w:space="0" w:color="000000"/>
              <w:right w:val="single" w:sz="6" w:space="0" w:color="000000"/>
            </w:tcBorders>
            <w:tcMar>
              <w:top w:w="0" w:type="dxa"/>
              <w:left w:w="100" w:type="dxa"/>
              <w:bottom w:w="0" w:type="dxa"/>
              <w:right w:w="100" w:type="dxa"/>
            </w:tcMar>
          </w:tcPr>
          <w:p w14:paraId="0552E2E8" w14:textId="77777777" w:rsidR="001008DA" w:rsidRDefault="001008DA" w:rsidP="00BA372F">
            <w:pPr>
              <w:spacing w:before="240" w:after="240" w:line="276" w:lineRule="auto"/>
              <w:ind w:left="100" w:right="100"/>
              <w:rPr>
                <w:rFonts w:ascii="Times New Roman" w:eastAsia="Times New Roman" w:hAnsi="Times New Roman" w:cs="Times New Roman"/>
                <w:sz w:val="14"/>
                <w:szCs w:val="14"/>
              </w:rPr>
            </w:pPr>
            <w:r>
              <w:rPr>
                <w:rFonts w:ascii="Times New Roman" w:eastAsia="Times New Roman" w:hAnsi="Times New Roman" w:cs="Times New Roman"/>
                <w:sz w:val="14"/>
                <w:szCs w:val="14"/>
              </w:rPr>
              <w:t>Qualitativo, São Paulo</w:t>
            </w:r>
          </w:p>
        </w:tc>
        <w:tc>
          <w:tcPr>
            <w:tcW w:w="2610" w:type="dxa"/>
            <w:tcBorders>
              <w:top w:val="nil"/>
              <w:left w:val="nil"/>
              <w:bottom w:val="single" w:sz="6" w:space="0" w:color="000000"/>
              <w:right w:val="single" w:sz="6" w:space="0" w:color="000000"/>
            </w:tcBorders>
            <w:tcMar>
              <w:top w:w="0" w:type="dxa"/>
              <w:left w:w="100" w:type="dxa"/>
              <w:bottom w:w="0" w:type="dxa"/>
              <w:right w:w="100" w:type="dxa"/>
            </w:tcMar>
          </w:tcPr>
          <w:p w14:paraId="57D7A3AA" w14:textId="77777777" w:rsidR="001008DA" w:rsidRDefault="001008DA" w:rsidP="00BA372F">
            <w:pPr>
              <w:spacing w:before="240" w:after="240" w:line="276" w:lineRule="auto"/>
              <w:ind w:left="100" w:right="100"/>
              <w:rPr>
                <w:rFonts w:ascii="Times New Roman" w:eastAsia="Times New Roman" w:hAnsi="Times New Roman" w:cs="Times New Roman"/>
                <w:sz w:val="14"/>
                <w:szCs w:val="14"/>
              </w:rPr>
            </w:pPr>
            <w:r>
              <w:rPr>
                <w:rFonts w:ascii="Times New Roman" w:eastAsia="Times New Roman" w:hAnsi="Times New Roman" w:cs="Times New Roman"/>
                <w:sz w:val="14"/>
                <w:szCs w:val="14"/>
              </w:rPr>
              <w:t>Novos produtos que a indústria está desenvolvendo, permitindo identificar as mudanças iniciais nos padrões de consumo, e fazer as adaptações necessárias às políticas existentes.</w:t>
            </w:r>
          </w:p>
        </w:tc>
      </w:tr>
      <w:tr w:rsidR="001008DA" w14:paraId="1E88C126" w14:textId="77777777" w:rsidTr="00BA372F">
        <w:trPr>
          <w:trHeight w:val="1875"/>
        </w:trPr>
        <w:tc>
          <w:tcPr>
            <w:tcW w:w="201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722D140F" w14:textId="77777777" w:rsidR="001008DA" w:rsidRDefault="001008DA" w:rsidP="00BA372F">
            <w:pPr>
              <w:spacing w:before="240" w:after="240" w:line="276" w:lineRule="auto"/>
              <w:ind w:left="100" w:right="100"/>
              <w:rPr>
                <w:rFonts w:ascii="Times New Roman" w:eastAsia="Times New Roman" w:hAnsi="Times New Roman" w:cs="Times New Roman"/>
                <w:sz w:val="14"/>
                <w:szCs w:val="14"/>
              </w:rPr>
            </w:pPr>
            <w:r>
              <w:rPr>
                <w:rFonts w:ascii="Times New Roman" w:eastAsia="Times New Roman" w:hAnsi="Times New Roman" w:cs="Times New Roman"/>
                <w:sz w:val="14"/>
                <w:szCs w:val="14"/>
              </w:rPr>
              <w:t>Durães e Alves (2020)</w:t>
            </w:r>
          </w:p>
        </w:tc>
        <w:tc>
          <w:tcPr>
            <w:tcW w:w="1875" w:type="dxa"/>
            <w:tcBorders>
              <w:top w:val="nil"/>
              <w:left w:val="nil"/>
              <w:bottom w:val="single" w:sz="6" w:space="0" w:color="000000"/>
              <w:right w:val="single" w:sz="6" w:space="0" w:color="000000"/>
            </w:tcBorders>
            <w:tcMar>
              <w:top w:w="0" w:type="dxa"/>
              <w:left w:w="100" w:type="dxa"/>
              <w:bottom w:w="0" w:type="dxa"/>
              <w:right w:w="100" w:type="dxa"/>
            </w:tcMar>
          </w:tcPr>
          <w:p w14:paraId="466784DA" w14:textId="77777777" w:rsidR="001008DA" w:rsidRDefault="001008DA" w:rsidP="00BA372F">
            <w:pPr>
              <w:spacing w:before="240" w:after="240" w:line="276" w:lineRule="auto"/>
              <w:ind w:left="100" w:right="100"/>
              <w:rPr>
                <w:rFonts w:ascii="Times New Roman" w:eastAsia="Times New Roman" w:hAnsi="Times New Roman" w:cs="Times New Roman"/>
                <w:sz w:val="14"/>
                <w:szCs w:val="14"/>
              </w:rPr>
            </w:pPr>
            <w:r>
              <w:rPr>
                <w:rFonts w:ascii="Times New Roman" w:eastAsia="Times New Roman" w:hAnsi="Times New Roman" w:cs="Times New Roman"/>
                <w:sz w:val="14"/>
                <w:szCs w:val="14"/>
              </w:rPr>
              <w:t>Alterações bucais causadas pela nicotina</w:t>
            </w:r>
          </w:p>
        </w:tc>
        <w:tc>
          <w:tcPr>
            <w:tcW w:w="1545" w:type="dxa"/>
            <w:tcBorders>
              <w:top w:val="nil"/>
              <w:left w:val="nil"/>
              <w:bottom w:val="single" w:sz="6" w:space="0" w:color="000000"/>
              <w:right w:val="single" w:sz="6" w:space="0" w:color="000000"/>
            </w:tcBorders>
            <w:tcMar>
              <w:top w:w="0" w:type="dxa"/>
              <w:left w:w="100" w:type="dxa"/>
              <w:bottom w:w="0" w:type="dxa"/>
              <w:right w:w="100" w:type="dxa"/>
            </w:tcMar>
          </w:tcPr>
          <w:p w14:paraId="0C606D59" w14:textId="77777777" w:rsidR="001008DA" w:rsidRDefault="001008DA" w:rsidP="00BA372F">
            <w:pPr>
              <w:spacing w:before="240" w:after="240" w:line="276" w:lineRule="auto"/>
              <w:ind w:left="100" w:right="100"/>
              <w:rPr>
                <w:rFonts w:ascii="Times New Roman" w:eastAsia="Times New Roman" w:hAnsi="Times New Roman" w:cs="Times New Roman"/>
                <w:sz w:val="14"/>
                <w:szCs w:val="14"/>
              </w:rPr>
            </w:pPr>
            <w:r>
              <w:rPr>
                <w:rFonts w:ascii="Times New Roman" w:eastAsia="Times New Roman" w:hAnsi="Times New Roman" w:cs="Times New Roman"/>
                <w:sz w:val="14"/>
                <w:szCs w:val="14"/>
              </w:rPr>
              <w:t>Trabalho de Conclusão de Curso</w:t>
            </w:r>
          </w:p>
        </w:tc>
        <w:tc>
          <w:tcPr>
            <w:tcW w:w="1515" w:type="dxa"/>
            <w:tcBorders>
              <w:top w:val="nil"/>
              <w:left w:val="nil"/>
              <w:bottom w:val="single" w:sz="6" w:space="0" w:color="000000"/>
              <w:right w:val="single" w:sz="6" w:space="0" w:color="000000"/>
            </w:tcBorders>
            <w:tcMar>
              <w:top w:w="0" w:type="dxa"/>
              <w:left w:w="100" w:type="dxa"/>
              <w:bottom w:w="0" w:type="dxa"/>
              <w:right w:w="100" w:type="dxa"/>
            </w:tcMar>
          </w:tcPr>
          <w:p w14:paraId="6A4FB41D" w14:textId="77777777" w:rsidR="001008DA" w:rsidRDefault="001008DA" w:rsidP="00BA372F">
            <w:pPr>
              <w:spacing w:before="240" w:after="240" w:line="276" w:lineRule="auto"/>
              <w:ind w:left="100" w:right="100"/>
              <w:rPr>
                <w:rFonts w:ascii="Times New Roman" w:eastAsia="Times New Roman" w:hAnsi="Times New Roman" w:cs="Times New Roman"/>
                <w:sz w:val="14"/>
                <w:szCs w:val="14"/>
              </w:rPr>
            </w:pPr>
            <w:r>
              <w:rPr>
                <w:rFonts w:ascii="Times New Roman" w:eastAsia="Times New Roman" w:hAnsi="Times New Roman" w:cs="Times New Roman"/>
                <w:sz w:val="14"/>
                <w:szCs w:val="14"/>
              </w:rPr>
              <w:t>Qualitativo, MG</w:t>
            </w:r>
          </w:p>
        </w:tc>
        <w:tc>
          <w:tcPr>
            <w:tcW w:w="2610" w:type="dxa"/>
            <w:tcBorders>
              <w:top w:val="nil"/>
              <w:left w:val="nil"/>
              <w:bottom w:val="single" w:sz="6" w:space="0" w:color="000000"/>
              <w:right w:val="single" w:sz="6" w:space="0" w:color="000000"/>
            </w:tcBorders>
            <w:tcMar>
              <w:top w:w="0" w:type="dxa"/>
              <w:left w:w="100" w:type="dxa"/>
              <w:bottom w:w="0" w:type="dxa"/>
              <w:right w:w="100" w:type="dxa"/>
            </w:tcMar>
          </w:tcPr>
          <w:p w14:paraId="0EBDB300" w14:textId="77777777" w:rsidR="001008DA" w:rsidRDefault="001008DA" w:rsidP="00BA372F">
            <w:pPr>
              <w:spacing w:before="240" w:after="240" w:line="276" w:lineRule="auto"/>
              <w:ind w:left="100" w:right="100"/>
              <w:rPr>
                <w:rFonts w:ascii="Times New Roman" w:eastAsia="Times New Roman" w:hAnsi="Times New Roman" w:cs="Times New Roman"/>
                <w:sz w:val="14"/>
                <w:szCs w:val="14"/>
              </w:rPr>
            </w:pPr>
            <w:r>
              <w:rPr>
                <w:rFonts w:ascii="Times New Roman" w:eastAsia="Times New Roman" w:hAnsi="Times New Roman" w:cs="Times New Roman"/>
                <w:sz w:val="14"/>
                <w:szCs w:val="14"/>
              </w:rPr>
              <w:t>O compromisso de todo profissional é aconselhar seus pacientes a adotarem práticas saudáveis e a procurarem diagnóstico de lesões para tratamento precoce, ajudando o controle dessas doenças que está diretamente relacionada com a conscientização das populações.</w:t>
            </w:r>
          </w:p>
        </w:tc>
      </w:tr>
      <w:tr w:rsidR="001008DA" w14:paraId="28E1CC50" w14:textId="77777777" w:rsidTr="00BA372F">
        <w:trPr>
          <w:trHeight w:val="1245"/>
        </w:trPr>
        <w:tc>
          <w:tcPr>
            <w:tcW w:w="201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7F66807B" w14:textId="77777777" w:rsidR="001008DA" w:rsidRDefault="001008DA" w:rsidP="00BA372F">
            <w:pPr>
              <w:spacing w:before="240" w:after="240" w:line="276" w:lineRule="auto"/>
              <w:ind w:left="100" w:right="100"/>
              <w:rPr>
                <w:rFonts w:ascii="Times New Roman" w:eastAsia="Times New Roman" w:hAnsi="Times New Roman" w:cs="Times New Roman"/>
                <w:sz w:val="14"/>
                <w:szCs w:val="14"/>
              </w:rPr>
            </w:pPr>
            <w:r>
              <w:rPr>
                <w:rFonts w:ascii="Times New Roman" w:eastAsia="Times New Roman" w:hAnsi="Times New Roman" w:cs="Times New Roman"/>
                <w:sz w:val="14"/>
                <w:szCs w:val="14"/>
              </w:rPr>
              <w:t>Oliveira et al. (2020)</w:t>
            </w:r>
          </w:p>
        </w:tc>
        <w:tc>
          <w:tcPr>
            <w:tcW w:w="1875" w:type="dxa"/>
            <w:tcBorders>
              <w:top w:val="nil"/>
              <w:left w:val="nil"/>
              <w:bottom w:val="single" w:sz="6" w:space="0" w:color="000000"/>
              <w:right w:val="single" w:sz="6" w:space="0" w:color="000000"/>
            </w:tcBorders>
            <w:tcMar>
              <w:top w:w="0" w:type="dxa"/>
              <w:left w:w="100" w:type="dxa"/>
              <w:bottom w:w="0" w:type="dxa"/>
              <w:right w:w="100" w:type="dxa"/>
            </w:tcMar>
          </w:tcPr>
          <w:p w14:paraId="1A5BD8EF" w14:textId="77777777" w:rsidR="001008DA" w:rsidRDefault="001008DA" w:rsidP="00BA372F">
            <w:pPr>
              <w:spacing w:before="240" w:after="240" w:line="276" w:lineRule="auto"/>
              <w:ind w:left="100" w:right="100"/>
              <w:rPr>
                <w:rFonts w:ascii="Times New Roman" w:eastAsia="Times New Roman" w:hAnsi="Times New Roman" w:cs="Times New Roman"/>
                <w:sz w:val="14"/>
                <w:szCs w:val="14"/>
              </w:rPr>
            </w:pPr>
            <w:r>
              <w:rPr>
                <w:rFonts w:ascii="Times New Roman" w:eastAsia="Times New Roman" w:hAnsi="Times New Roman" w:cs="Times New Roman"/>
                <w:sz w:val="14"/>
                <w:szCs w:val="14"/>
              </w:rPr>
              <w:t>Manual para controle e prevenção do tabagismo por cirurgiões-dentistas.</w:t>
            </w:r>
          </w:p>
        </w:tc>
        <w:tc>
          <w:tcPr>
            <w:tcW w:w="1545" w:type="dxa"/>
            <w:tcBorders>
              <w:top w:val="nil"/>
              <w:left w:val="nil"/>
              <w:bottom w:val="single" w:sz="6" w:space="0" w:color="000000"/>
              <w:right w:val="single" w:sz="6" w:space="0" w:color="000000"/>
            </w:tcBorders>
            <w:tcMar>
              <w:top w:w="0" w:type="dxa"/>
              <w:left w:w="100" w:type="dxa"/>
              <w:bottom w:w="0" w:type="dxa"/>
              <w:right w:w="100" w:type="dxa"/>
            </w:tcMar>
          </w:tcPr>
          <w:p w14:paraId="509E122E" w14:textId="77777777" w:rsidR="001008DA" w:rsidRDefault="001008DA" w:rsidP="00BA372F">
            <w:pPr>
              <w:spacing w:before="240" w:after="240" w:line="276" w:lineRule="auto"/>
              <w:ind w:left="100" w:right="100"/>
              <w:rPr>
                <w:rFonts w:ascii="Times New Roman" w:eastAsia="Times New Roman" w:hAnsi="Times New Roman" w:cs="Times New Roman"/>
                <w:sz w:val="14"/>
                <w:szCs w:val="14"/>
              </w:rPr>
            </w:pPr>
            <w:r>
              <w:rPr>
                <w:rFonts w:ascii="Times New Roman" w:eastAsia="Times New Roman" w:hAnsi="Times New Roman" w:cs="Times New Roman"/>
                <w:sz w:val="14"/>
                <w:szCs w:val="14"/>
              </w:rPr>
              <w:t>Conselho Regional de Odontologia</w:t>
            </w:r>
          </w:p>
        </w:tc>
        <w:tc>
          <w:tcPr>
            <w:tcW w:w="1515" w:type="dxa"/>
            <w:tcBorders>
              <w:top w:val="nil"/>
              <w:left w:val="nil"/>
              <w:bottom w:val="single" w:sz="6" w:space="0" w:color="000000"/>
              <w:right w:val="single" w:sz="6" w:space="0" w:color="000000"/>
            </w:tcBorders>
            <w:tcMar>
              <w:top w:w="0" w:type="dxa"/>
              <w:left w:w="100" w:type="dxa"/>
              <w:bottom w:w="0" w:type="dxa"/>
              <w:right w:w="100" w:type="dxa"/>
            </w:tcMar>
          </w:tcPr>
          <w:p w14:paraId="5B2C41E1" w14:textId="77777777" w:rsidR="001008DA" w:rsidRDefault="001008DA" w:rsidP="00BA372F">
            <w:pPr>
              <w:spacing w:before="240" w:after="240" w:line="276" w:lineRule="auto"/>
              <w:ind w:left="100" w:right="100"/>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 Qualitativo, RJ</w:t>
            </w:r>
          </w:p>
        </w:tc>
        <w:tc>
          <w:tcPr>
            <w:tcW w:w="2610" w:type="dxa"/>
            <w:tcBorders>
              <w:top w:val="nil"/>
              <w:left w:val="nil"/>
              <w:bottom w:val="single" w:sz="6" w:space="0" w:color="000000"/>
              <w:right w:val="single" w:sz="6" w:space="0" w:color="000000"/>
            </w:tcBorders>
            <w:tcMar>
              <w:top w:w="0" w:type="dxa"/>
              <w:left w:w="100" w:type="dxa"/>
              <w:bottom w:w="0" w:type="dxa"/>
              <w:right w:w="100" w:type="dxa"/>
            </w:tcMar>
          </w:tcPr>
          <w:p w14:paraId="4BE84667" w14:textId="77777777" w:rsidR="001008DA" w:rsidRDefault="001008DA" w:rsidP="00BA372F">
            <w:pPr>
              <w:spacing w:before="240" w:after="240" w:line="276" w:lineRule="auto"/>
              <w:ind w:left="100" w:right="100"/>
              <w:rPr>
                <w:rFonts w:ascii="Times New Roman" w:eastAsia="Times New Roman" w:hAnsi="Times New Roman" w:cs="Times New Roman"/>
                <w:sz w:val="14"/>
                <w:szCs w:val="14"/>
              </w:rPr>
            </w:pPr>
            <w:r>
              <w:rPr>
                <w:rFonts w:ascii="Times New Roman" w:eastAsia="Times New Roman" w:hAnsi="Times New Roman" w:cs="Times New Roman"/>
                <w:sz w:val="14"/>
                <w:szCs w:val="14"/>
              </w:rPr>
              <w:t>Os cirurgiões-dentistas devem limitar seu trabalho na cessação ao importante aconselhamento breve, que deve ser oferecido a todos os pacientes fumantes.</w:t>
            </w:r>
          </w:p>
        </w:tc>
      </w:tr>
      <w:tr w:rsidR="001008DA" w14:paraId="7C6D197F" w14:textId="77777777" w:rsidTr="00BA372F">
        <w:trPr>
          <w:trHeight w:val="1935"/>
        </w:trPr>
        <w:tc>
          <w:tcPr>
            <w:tcW w:w="201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7967EC4E" w14:textId="77777777" w:rsidR="001008DA" w:rsidRDefault="001008DA" w:rsidP="00BA372F">
            <w:pPr>
              <w:spacing w:before="240" w:after="240" w:line="276" w:lineRule="auto"/>
              <w:ind w:left="100" w:right="100"/>
              <w:rPr>
                <w:rFonts w:ascii="Times New Roman" w:eastAsia="Times New Roman" w:hAnsi="Times New Roman" w:cs="Times New Roman"/>
                <w:sz w:val="14"/>
                <w:szCs w:val="14"/>
              </w:rPr>
            </w:pPr>
            <w:r>
              <w:rPr>
                <w:rFonts w:ascii="Times New Roman" w:eastAsia="Times New Roman" w:hAnsi="Times New Roman" w:cs="Times New Roman"/>
                <w:sz w:val="14"/>
                <w:szCs w:val="14"/>
              </w:rPr>
              <w:t>Xavier e Takao (2020)</w:t>
            </w:r>
          </w:p>
        </w:tc>
        <w:tc>
          <w:tcPr>
            <w:tcW w:w="1875" w:type="dxa"/>
            <w:tcBorders>
              <w:top w:val="nil"/>
              <w:left w:val="nil"/>
              <w:bottom w:val="single" w:sz="6" w:space="0" w:color="000000"/>
              <w:right w:val="single" w:sz="6" w:space="0" w:color="000000"/>
            </w:tcBorders>
            <w:tcMar>
              <w:top w:w="0" w:type="dxa"/>
              <w:left w:w="100" w:type="dxa"/>
              <w:bottom w:w="0" w:type="dxa"/>
              <w:right w:w="100" w:type="dxa"/>
            </w:tcMar>
          </w:tcPr>
          <w:p w14:paraId="22E164F9" w14:textId="77777777" w:rsidR="001008DA" w:rsidRDefault="001008DA" w:rsidP="00BA372F">
            <w:pPr>
              <w:spacing w:before="240" w:after="240" w:line="276" w:lineRule="auto"/>
              <w:ind w:left="100" w:right="100"/>
              <w:rPr>
                <w:rFonts w:ascii="Times New Roman" w:eastAsia="Times New Roman" w:hAnsi="Times New Roman" w:cs="Times New Roman"/>
                <w:sz w:val="14"/>
                <w:szCs w:val="14"/>
              </w:rPr>
            </w:pPr>
            <w:r>
              <w:rPr>
                <w:rFonts w:ascii="Times New Roman" w:eastAsia="Times New Roman" w:hAnsi="Times New Roman" w:cs="Times New Roman"/>
                <w:sz w:val="14"/>
                <w:szCs w:val="14"/>
              </w:rPr>
              <w:t>Predisposição de doenças orais diante a prática demasiada do tabagismo</w:t>
            </w:r>
          </w:p>
        </w:tc>
        <w:tc>
          <w:tcPr>
            <w:tcW w:w="1545" w:type="dxa"/>
            <w:tcBorders>
              <w:top w:val="nil"/>
              <w:left w:val="nil"/>
              <w:bottom w:val="single" w:sz="6" w:space="0" w:color="000000"/>
              <w:right w:val="single" w:sz="6" w:space="0" w:color="000000"/>
            </w:tcBorders>
            <w:tcMar>
              <w:top w:w="0" w:type="dxa"/>
              <w:left w:w="100" w:type="dxa"/>
              <w:bottom w:w="0" w:type="dxa"/>
              <w:right w:w="100" w:type="dxa"/>
            </w:tcMar>
          </w:tcPr>
          <w:p w14:paraId="3BEB6904" w14:textId="77777777" w:rsidR="001008DA" w:rsidRDefault="001008DA" w:rsidP="00BA372F">
            <w:pPr>
              <w:spacing w:before="240" w:after="240" w:line="276" w:lineRule="auto"/>
              <w:ind w:left="100" w:right="100"/>
              <w:rPr>
                <w:rFonts w:ascii="Times New Roman" w:eastAsia="Times New Roman" w:hAnsi="Times New Roman" w:cs="Times New Roman"/>
                <w:sz w:val="14"/>
                <w:szCs w:val="14"/>
              </w:rPr>
            </w:pPr>
            <w:r>
              <w:rPr>
                <w:rFonts w:ascii="Times New Roman" w:eastAsia="Times New Roman" w:hAnsi="Times New Roman" w:cs="Times New Roman"/>
                <w:sz w:val="14"/>
                <w:szCs w:val="14"/>
              </w:rPr>
              <w:t>XI Congresso Interdisciplinar – inteligência artificial: a nova fronteira da ciência brasileira</w:t>
            </w:r>
          </w:p>
        </w:tc>
        <w:tc>
          <w:tcPr>
            <w:tcW w:w="1515" w:type="dxa"/>
            <w:tcBorders>
              <w:top w:val="nil"/>
              <w:left w:val="nil"/>
              <w:bottom w:val="single" w:sz="6" w:space="0" w:color="000000"/>
              <w:right w:val="single" w:sz="6" w:space="0" w:color="000000"/>
            </w:tcBorders>
            <w:tcMar>
              <w:top w:w="0" w:type="dxa"/>
              <w:left w:w="100" w:type="dxa"/>
              <w:bottom w:w="0" w:type="dxa"/>
              <w:right w:w="100" w:type="dxa"/>
            </w:tcMar>
          </w:tcPr>
          <w:p w14:paraId="5128A002" w14:textId="77777777" w:rsidR="001008DA" w:rsidRDefault="001008DA" w:rsidP="00BA372F">
            <w:pPr>
              <w:spacing w:before="240" w:after="240" w:line="276" w:lineRule="auto"/>
              <w:ind w:left="100" w:right="100"/>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 Qualitativo, GO</w:t>
            </w:r>
          </w:p>
        </w:tc>
        <w:tc>
          <w:tcPr>
            <w:tcW w:w="2610" w:type="dxa"/>
            <w:tcBorders>
              <w:top w:val="nil"/>
              <w:left w:val="nil"/>
              <w:bottom w:val="single" w:sz="6" w:space="0" w:color="000000"/>
              <w:right w:val="single" w:sz="6" w:space="0" w:color="000000"/>
            </w:tcBorders>
            <w:tcMar>
              <w:top w:w="0" w:type="dxa"/>
              <w:left w:w="100" w:type="dxa"/>
              <w:bottom w:w="0" w:type="dxa"/>
              <w:right w:w="100" w:type="dxa"/>
            </w:tcMar>
          </w:tcPr>
          <w:p w14:paraId="1E8F599A" w14:textId="77777777" w:rsidR="001008DA" w:rsidRDefault="001008DA" w:rsidP="00BA372F">
            <w:pPr>
              <w:spacing w:before="240" w:after="240" w:line="276" w:lineRule="auto"/>
              <w:ind w:left="100" w:right="100"/>
              <w:rPr>
                <w:rFonts w:ascii="Times New Roman" w:eastAsia="Times New Roman" w:hAnsi="Times New Roman" w:cs="Times New Roman"/>
                <w:sz w:val="14"/>
                <w:szCs w:val="14"/>
              </w:rPr>
            </w:pPr>
            <w:r>
              <w:rPr>
                <w:rFonts w:ascii="Times New Roman" w:eastAsia="Times New Roman" w:hAnsi="Times New Roman" w:cs="Times New Roman"/>
                <w:sz w:val="14"/>
                <w:szCs w:val="14"/>
              </w:rPr>
              <w:t>O uso indiscriminado do tabaco contribui negativamente com a saúde bucal e consequentemente com a qualidade de vida, sendo assim, o profissional deve estimular o paciente para que reduza ou descontinue o uso, afim de evitar complicações orais e em possíveis tratamentos.</w:t>
            </w:r>
          </w:p>
        </w:tc>
      </w:tr>
      <w:tr w:rsidR="001008DA" w14:paraId="3362EE3D" w14:textId="77777777" w:rsidTr="00BA372F">
        <w:trPr>
          <w:trHeight w:val="1210"/>
        </w:trPr>
        <w:tc>
          <w:tcPr>
            <w:tcW w:w="201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007811F4" w14:textId="77777777" w:rsidR="001008DA" w:rsidRDefault="001008DA" w:rsidP="00BA372F">
            <w:pPr>
              <w:spacing w:before="240" w:after="240" w:line="276" w:lineRule="auto"/>
              <w:ind w:left="100" w:right="100"/>
              <w:rPr>
                <w:rFonts w:ascii="Times New Roman" w:eastAsia="Times New Roman" w:hAnsi="Times New Roman" w:cs="Times New Roman"/>
                <w:sz w:val="14"/>
                <w:szCs w:val="14"/>
              </w:rPr>
            </w:pPr>
            <w:r>
              <w:rPr>
                <w:rFonts w:ascii="Times New Roman" w:eastAsia="Times New Roman" w:hAnsi="Times New Roman" w:cs="Times New Roman"/>
                <w:sz w:val="14"/>
                <w:szCs w:val="14"/>
              </w:rPr>
              <w:t>Leite e Marinho (2021)</w:t>
            </w:r>
          </w:p>
        </w:tc>
        <w:tc>
          <w:tcPr>
            <w:tcW w:w="1875" w:type="dxa"/>
            <w:tcBorders>
              <w:top w:val="nil"/>
              <w:left w:val="nil"/>
              <w:bottom w:val="single" w:sz="6" w:space="0" w:color="000000"/>
              <w:right w:val="single" w:sz="6" w:space="0" w:color="000000"/>
            </w:tcBorders>
            <w:tcMar>
              <w:top w:w="0" w:type="dxa"/>
              <w:left w:w="100" w:type="dxa"/>
              <w:bottom w:w="0" w:type="dxa"/>
              <w:right w:w="100" w:type="dxa"/>
            </w:tcMar>
          </w:tcPr>
          <w:p w14:paraId="19557803" w14:textId="77777777" w:rsidR="001008DA" w:rsidRDefault="001008DA" w:rsidP="00BA372F">
            <w:pPr>
              <w:spacing w:before="240" w:after="240" w:line="276" w:lineRule="auto"/>
              <w:ind w:left="100" w:right="100"/>
              <w:rPr>
                <w:rFonts w:ascii="Times New Roman" w:eastAsia="Times New Roman" w:hAnsi="Times New Roman" w:cs="Times New Roman"/>
                <w:sz w:val="14"/>
                <w:szCs w:val="14"/>
              </w:rPr>
            </w:pPr>
            <w:r>
              <w:rPr>
                <w:rFonts w:ascii="Times New Roman" w:eastAsia="Times New Roman" w:hAnsi="Times New Roman" w:cs="Times New Roman"/>
                <w:sz w:val="14"/>
                <w:szCs w:val="14"/>
              </w:rPr>
              <w:t>A influência da associação de tabaco e álcool no câncer bucal: revisão de literatura</w:t>
            </w:r>
          </w:p>
        </w:tc>
        <w:tc>
          <w:tcPr>
            <w:tcW w:w="1545" w:type="dxa"/>
            <w:tcBorders>
              <w:top w:val="nil"/>
              <w:left w:val="nil"/>
              <w:bottom w:val="single" w:sz="6" w:space="0" w:color="000000"/>
              <w:right w:val="single" w:sz="6" w:space="0" w:color="000000"/>
            </w:tcBorders>
            <w:tcMar>
              <w:top w:w="0" w:type="dxa"/>
              <w:left w:w="100" w:type="dxa"/>
              <w:bottom w:w="0" w:type="dxa"/>
              <w:right w:w="100" w:type="dxa"/>
            </w:tcMar>
          </w:tcPr>
          <w:p w14:paraId="7EE9D1AC" w14:textId="77777777" w:rsidR="001008DA" w:rsidRDefault="001008DA" w:rsidP="00BA372F">
            <w:pPr>
              <w:spacing w:before="240" w:after="240" w:line="276" w:lineRule="auto"/>
              <w:ind w:left="100" w:right="100"/>
              <w:rPr>
                <w:rFonts w:ascii="Times New Roman" w:eastAsia="Times New Roman" w:hAnsi="Times New Roman" w:cs="Times New Roman"/>
                <w:sz w:val="14"/>
                <w:szCs w:val="14"/>
              </w:rPr>
            </w:pPr>
            <w:r>
              <w:rPr>
                <w:rFonts w:ascii="Times New Roman" w:eastAsia="Times New Roman" w:hAnsi="Times New Roman" w:cs="Times New Roman"/>
                <w:sz w:val="14"/>
                <w:szCs w:val="14"/>
              </w:rPr>
              <w:t>Jornal Brasileiro de Patologia e Medicina Laboratorial</w:t>
            </w:r>
          </w:p>
        </w:tc>
        <w:tc>
          <w:tcPr>
            <w:tcW w:w="1515" w:type="dxa"/>
            <w:tcBorders>
              <w:top w:val="nil"/>
              <w:left w:val="nil"/>
              <w:bottom w:val="single" w:sz="6" w:space="0" w:color="000000"/>
              <w:right w:val="single" w:sz="6" w:space="0" w:color="000000"/>
            </w:tcBorders>
            <w:tcMar>
              <w:top w:w="0" w:type="dxa"/>
              <w:left w:w="100" w:type="dxa"/>
              <w:bottom w:w="0" w:type="dxa"/>
              <w:right w:w="100" w:type="dxa"/>
            </w:tcMar>
          </w:tcPr>
          <w:p w14:paraId="6B1D9CDE" w14:textId="77777777" w:rsidR="001008DA" w:rsidRDefault="001008DA" w:rsidP="00BA372F">
            <w:pPr>
              <w:spacing w:before="240" w:after="240" w:line="276" w:lineRule="auto"/>
              <w:ind w:left="100" w:right="100"/>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 Qualitativo, RJ</w:t>
            </w:r>
          </w:p>
        </w:tc>
        <w:tc>
          <w:tcPr>
            <w:tcW w:w="2610" w:type="dxa"/>
            <w:tcBorders>
              <w:top w:val="nil"/>
              <w:left w:val="nil"/>
              <w:bottom w:val="single" w:sz="6" w:space="0" w:color="000000"/>
              <w:right w:val="single" w:sz="6" w:space="0" w:color="000000"/>
            </w:tcBorders>
            <w:tcMar>
              <w:top w:w="0" w:type="dxa"/>
              <w:left w:w="100" w:type="dxa"/>
              <w:bottom w:w="0" w:type="dxa"/>
              <w:right w:w="100" w:type="dxa"/>
            </w:tcMar>
          </w:tcPr>
          <w:p w14:paraId="6A17F019" w14:textId="77777777" w:rsidR="001008DA" w:rsidRDefault="001008DA" w:rsidP="00BA372F">
            <w:pPr>
              <w:spacing w:before="240" w:after="240" w:line="276" w:lineRule="auto"/>
              <w:ind w:left="100" w:right="100"/>
              <w:rPr>
                <w:rFonts w:ascii="Times New Roman" w:eastAsia="Times New Roman" w:hAnsi="Times New Roman" w:cs="Times New Roman"/>
                <w:sz w:val="14"/>
                <w:szCs w:val="14"/>
              </w:rPr>
            </w:pPr>
            <w:r>
              <w:rPr>
                <w:rFonts w:ascii="Times New Roman" w:eastAsia="Times New Roman" w:hAnsi="Times New Roman" w:cs="Times New Roman"/>
                <w:sz w:val="14"/>
                <w:szCs w:val="14"/>
              </w:rPr>
              <w:t>O conhecimento adequado da doença e dos seus fatores etiológicos e prognósticos devem capacitar os profissionais para prevenir, identificar e controlar o câncer de boca.</w:t>
            </w:r>
          </w:p>
        </w:tc>
      </w:tr>
      <w:tr w:rsidR="001008DA" w14:paraId="57FE847D" w14:textId="77777777" w:rsidTr="00BA372F">
        <w:trPr>
          <w:trHeight w:val="1890"/>
        </w:trPr>
        <w:tc>
          <w:tcPr>
            <w:tcW w:w="201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755A5700" w14:textId="77777777" w:rsidR="001008DA" w:rsidRDefault="001008DA" w:rsidP="00BA372F">
            <w:pPr>
              <w:spacing w:before="240" w:after="240" w:line="276" w:lineRule="auto"/>
              <w:ind w:left="100" w:right="100"/>
              <w:rPr>
                <w:rFonts w:ascii="Times New Roman" w:eastAsia="Times New Roman" w:hAnsi="Times New Roman" w:cs="Times New Roman"/>
                <w:sz w:val="14"/>
                <w:szCs w:val="14"/>
              </w:rPr>
            </w:pPr>
            <w:r>
              <w:rPr>
                <w:rFonts w:ascii="Times New Roman" w:eastAsia="Times New Roman" w:hAnsi="Times New Roman" w:cs="Times New Roman"/>
                <w:sz w:val="14"/>
                <w:szCs w:val="14"/>
              </w:rPr>
              <w:lastRenderedPageBreak/>
              <w:t xml:space="preserve"> Paula et al. (2021)</w:t>
            </w:r>
          </w:p>
        </w:tc>
        <w:tc>
          <w:tcPr>
            <w:tcW w:w="1875" w:type="dxa"/>
            <w:tcBorders>
              <w:top w:val="nil"/>
              <w:left w:val="nil"/>
              <w:bottom w:val="single" w:sz="6" w:space="0" w:color="000000"/>
              <w:right w:val="single" w:sz="6" w:space="0" w:color="000000"/>
            </w:tcBorders>
            <w:tcMar>
              <w:top w:w="0" w:type="dxa"/>
              <w:left w:w="100" w:type="dxa"/>
              <w:bottom w:w="0" w:type="dxa"/>
              <w:right w:w="100" w:type="dxa"/>
            </w:tcMar>
          </w:tcPr>
          <w:p w14:paraId="25C887B9" w14:textId="77777777" w:rsidR="001008DA" w:rsidRDefault="001008DA" w:rsidP="00BA372F">
            <w:pPr>
              <w:spacing w:before="240" w:after="240" w:line="276" w:lineRule="auto"/>
              <w:ind w:left="100" w:right="100"/>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Perfil epidemiológico do carcinoma de células escamosas de cavidade oral e orofaringe diagnosticados na liga </w:t>
            </w:r>
            <w:proofErr w:type="spellStart"/>
            <w:r>
              <w:rPr>
                <w:rFonts w:ascii="Times New Roman" w:eastAsia="Times New Roman" w:hAnsi="Times New Roman" w:cs="Times New Roman"/>
                <w:sz w:val="14"/>
                <w:szCs w:val="14"/>
              </w:rPr>
              <w:t>mossoroense</w:t>
            </w:r>
            <w:proofErr w:type="spellEnd"/>
            <w:r>
              <w:rPr>
                <w:rFonts w:ascii="Times New Roman" w:eastAsia="Times New Roman" w:hAnsi="Times New Roman" w:cs="Times New Roman"/>
                <w:sz w:val="14"/>
                <w:szCs w:val="14"/>
              </w:rPr>
              <w:t xml:space="preserve"> de estudos e combate ao câncer</w:t>
            </w:r>
          </w:p>
        </w:tc>
        <w:tc>
          <w:tcPr>
            <w:tcW w:w="1545" w:type="dxa"/>
            <w:tcBorders>
              <w:top w:val="nil"/>
              <w:left w:val="nil"/>
              <w:bottom w:val="single" w:sz="6" w:space="0" w:color="000000"/>
              <w:right w:val="single" w:sz="6" w:space="0" w:color="000000"/>
            </w:tcBorders>
            <w:tcMar>
              <w:top w:w="0" w:type="dxa"/>
              <w:left w:w="100" w:type="dxa"/>
              <w:bottom w:w="0" w:type="dxa"/>
              <w:right w:w="100" w:type="dxa"/>
            </w:tcMar>
          </w:tcPr>
          <w:p w14:paraId="190B8D44" w14:textId="77777777" w:rsidR="001008DA" w:rsidRDefault="001008DA" w:rsidP="00BA372F">
            <w:pPr>
              <w:spacing w:before="240" w:after="240" w:line="276" w:lineRule="auto"/>
              <w:ind w:left="100" w:right="100"/>
              <w:rPr>
                <w:rFonts w:ascii="Times New Roman" w:eastAsia="Times New Roman" w:hAnsi="Times New Roman" w:cs="Times New Roman"/>
                <w:sz w:val="14"/>
                <w:szCs w:val="14"/>
              </w:rPr>
            </w:pPr>
            <w:r>
              <w:rPr>
                <w:rFonts w:ascii="Times New Roman" w:eastAsia="Times New Roman" w:hAnsi="Times New Roman" w:cs="Times New Roman"/>
                <w:sz w:val="14"/>
                <w:szCs w:val="14"/>
              </w:rPr>
              <w:t>Revista Ciência Plural</w:t>
            </w:r>
          </w:p>
        </w:tc>
        <w:tc>
          <w:tcPr>
            <w:tcW w:w="1515" w:type="dxa"/>
            <w:tcBorders>
              <w:top w:val="nil"/>
              <w:left w:val="nil"/>
              <w:bottom w:val="single" w:sz="6" w:space="0" w:color="000000"/>
              <w:right w:val="single" w:sz="6" w:space="0" w:color="000000"/>
            </w:tcBorders>
            <w:tcMar>
              <w:top w:w="0" w:type="dxa"/>
              <w:left w:w="100" w:type="dxa"/>
              <w:bottom w:w="0" w:type="dxa"/>
              <w:right w:w="100" w:type="dxa"/>
            </w:tcMar>
          </w:tcPr>
          <w:p w14:paraId="6B3720FF" w14:textId="77777777" w:rsidR="001008DA" w:rsidRDefault="001008DA" w:rsidP="00BA372F">
            <w:pPr>
              <w:spacing w:before="240" w:after="240" w:line="276" w:lineRule="auto"/>
              <w:ind w:left="100" w:right="100"/>
              <w:rPr>
                <w:rFonts w:ascii="Times New Roman" w:eastAsia="Times New Roman" w:hAnsi="Times New Roman" w:cs="Times New Roman"/>
                <w:sz w:val="14"/>
                <w:szCs w:val="14"/>
              </w:rPr>
            </w:pPr>
            <w:r>
              <w:rPr>
                <w:rFonts w:ascii="Times New Roman" w:eastAsia="Times New Roman" w:hAnsi="Times New Roman" w:cs="Times New Roman"/>
                <w:sz w:val="14"/>
                <w:szCs w:val="14"/>
              </w:rPr>
              <w:t>Qualitativo, quantitativo, RN</w:t>
            </w:r>
          </w:p>
        </w:tc>
        <w:tc>
          <w:tcPr>
            <w:tcW w:w="2610" w:type="dxa"/>
            <w:tcBorders>
              <w:top w:val="nil"/>
              <w:left w:val="nil"/>
              <w:bottom w:val="single" w:sz="6" w:space="0" w:color="000000"/>
              <w:right w:val="single" w:sz="6" w:space="0" w:color="000000"/>
            </w:tcBorders>
            <w:tcMar>
              <w:top w:w="0" w:type="dxa"/>
              <w:left w:w="100" w:type="dxa"/>
              <w:bottom w:w="0" w:type="dxa"/>
              <w:right w:w="100" w:type="dxa"/>
            </w:tcMar>
          </w:tcPr>
          <w:p w14:paraId="3CF9D8CA" w14:textId="77777777" w:rsidR="001008DA" w:rsidRDefault="001008DA" w:rsidP="00BA372F">
            <w:pPr>
              <w:spacing w:before="240" w:after="240" w:line="276" w:lineRule="auto"/>
              <w:ind w:left="100" w:right="100"/>
              <w:rPr>
                <w:rFonts w:ascii="Times New Roman" w:eastAsia="Times New Roman" w:hAnsi="Times New Roman" w:cs="Times New Roman"/>
                <w:sz w:val="14"/>
                <w:szCs w:val="14"/>
              </w:rPr>
            </w:pPr>
            <w:r>
              <w:rPr>
                <w:rFonts w:ascii="Times New Roman" w:eastAsia="Times New Roman" w:hAnsi="Times New Roman" w:cs="Times New Roman"/>
                <w:sz w:val="14"/>
                <w:szCs w:val="14"/>
              </w:rPr>
              <w:t>Nossos resultados sugerem que a grande quantidade de óbitos encontrados decorreu do CCE e que os hábitos comportamentais provavelmente influenciaram esse desfecho clínico.</w:t>
            </w:r>
          </w:p>
        </w:tc>
      </w:tr>
      <w:tr w:rsidR="001008DA" w14:paraId="12AE4D4F" w14:textId="77777777" w:rsidTr="00BA372F">
        <w:trPr>
          <w:trHeight w:val="1380"/>
        </w:trPr>
        <w:tc>
          <w:tcPr>
            <w:tcW w:w="201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5A2D97B6" w14:textId="77777777" w:rsidR="001008DA" w:rsidRDefault="001008DA" w:rsidP="00BA372F">
            <w:pPr>
              <w:spacing w:before="240" w:after="240" w:line="276" w:lineRule="auto"/>
              <w:ind w:left="100" w:right="100"/>
              <w:rPr>
                <w:rFonts w:ascii="Times New Roman" w:eastAsia="Times New Roman" w:hAnsi="Times New Roman" w:cs="Times New Roman"/>
                <w:sz w:val="14"/>
                <w:szCs w:val="14"/>
              </w:rPr>
            </w:pPr>
            <w:r>
              <w:rPr>
                <w:rFonts w:ascii="Times New Roman" w:eastAsia="Times New Roman" w:hAnsi="Times New Roman" w:cs="Times New Roman"/>
                <w:sz w:val="14"/>
                <w:szCs w:val="14"/>
              </w:rPr>
              <w:t>Souza et al. (2023)</w:t>
            </w:r>
          </w:p>
        </w:tc>
        <w:tc>
          <w:tcPr>
            <w:tcW w:w="1875" w:type="dxa"/>
            <w:tcBorders>
              <w:top w:val="nil"/>
              <w:left w:val="nil"/>
              <w:bottom w:val="single" w:sz="6" w:space="0" w:color="000000"/>
              <w:right w:val="single" w:sz="6" w:space="0" w:color="000000"/>
            </w:tcBorders>
            <w:tcMar>
              <w:top w:w="0" w:type="dxa"/>
              <w:left w:w="100" w:type="dxa"/>
              <w:bottom w:w="0" w:type="dxa"/>
              <w:right w:w="100" w:type="dxa"/>
            </w:tcMar>
          </w:tcPr>
          <w:p w14:paraId="2221F4F7" w14:textId="77777777" w:rsidR="001008DA" w:rsidRDefault="001008DA" w:rsidP="00BA372F">
            <w:pPr>
              <w:spacing w:before="240" w:after="240" w:line="276" w:lineRule="auto"/>
              <w:ind w:left="100" w:right="100"/>
              <w:rPr>
                <w:rFonts w:ascii="Times New Roman" w:eastAsia="Times New Roman" w:hAnsi="Times New Roman" w:cs="Times New Roman"/>
                <w:sz w:val="14"/>
                <w:szCs w:val="14"/>
              </w:rPr>
            </w:pPr>
            <w:r>
              <w:rPr>
                <w:rFonts w:ascii="Times New Roman" w:eastAsia="Times New Roman" w:hAnsi="Times New Roman" w:cs="Times New Roman"/>
                <w:sz w:val="14"/>
                <w:szCs w:val="14"/>
              </w:rPr>
              <w:t>Odontologia: Estudos interdisciplinares</w:t>
            </w:r>
          </w:p>
        </w:tc>
        <w:tc>
          <w:tcPr>
            <w:tcW w:w="1545" w:type="dxa"/>
            <w:tcBorders>
              <w:top w:val="nil"/>
              <w:left w:val="nil"/>
              <w:bottom w:val="single" w:sz="6" w:space="0" w:color="000000"/>
              <w:right w:val="single" w:sz="6" w:space="0" w:color="000000"/>
            </w:tcBorders>
            <w:tcMar>
              <w:top w:w="0" w:type="dxa"/>
              <w:left w:w="100" w:type="dxa"/>
              <w:bottom w:w="0" w:type="dxa"/>
              <w:right w:w="100" w:type="dxa"/>
            </w:tcMar>
          </w:tcPr>
          <w:p w14:paraId="0BBF6506" w14:textId="77777777" w:rsidR="001008DA" w:rsidRDefault="001008DA" w:rsidP="00BA372F">
            <w:pPr>
              <w:spacing w:before="240" w:after="240" w:line="276" w:lineRule="auto"/>
              <w:ind w:left="100" w:right="100"/>
              <w:rPr>
                <w:rFonts w:ascii="Times New Roman" w:eastAsia="Times New Roman" w:hAnsi="Times New Roman" w:cs="Times New Roman"/>
                <w:sz w:val="14"/>
                <w:szCs w:val="14"/>
              </w:rPr>
            </w:pPr>
            <w:r>
              <w:rPr>
                <w:rFonts w:ascii="Times New Roman" w:eastAsia="Times New Roman" w:hAnsi="Times New Roman" w:cs="Times New Roman"/>
                <w:sz w:val="14"/>
                <w:szCs w:val="14"/>
              </w:rPr>
              <w:t>Editora Athena</w:t>
            </w:r>
          </w:p>
        </w:tc>
        <w:tc>
          <w:tcPr>
            <w:tcW w:w="1515" w:type="dxa"/>
            <w:tcBorders>
              <w:top w:val="nil"/>
              <w:left w:val="nil"/>
              <w:bottom w:val="single" w:sz="6" w:space="0" w:color="000000"/>
              <w:right w:val="single" w:sz="6" w:space="0" w:color="000000"/>
            </w:tcBorders>
            <w:tcMar>
              <w:top w:w="0" w:type="dxa"/>
              <w:left w:w="100" w:type="dxa"/>
              <w:bottom w:w="0" w:type="dxa"/>
              <w:right w:w="100" w:type="dxa"/>
            </w:tcMar>
          </w:tcPr>
          <w:p w14:paraId="489360FC" w14:textId="77777777" w:rsidR="001008DA" w:rsidRDefault="001008DA" w:rsidP="00BA372F">
            <w:pPr>
              <w:spacing w:before="240" w:after="240" w:line="276" w:lineRule="auto"/>
              <w:ind w:right="100"/>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   Qualitativo, PR</w:t>
            </w:r>
          </w:p>
        </w:tc>
        <w:tc>
          <w:tcPr>
            <w:tcW w:w="2610" w:type="dxa"/>
            <w:tcBorders>
              <w:top w:val="nil"/>
              <w:left w:val="nil"/>
              <w:bottom w:val="single" w:sz="6" w:space="0" w:color="000000"/>
              <w:right w:val="single" w:sz="6" w:space="0" w:color="000000"/>
            </w:tcBorders>
            <w:tcMar>
              <w:top w:w="0" w:type="dxa"/>
              <w:left w:w="100" w:type="dxa"/>
              <w:bottom w:w="0" w:type="dxa"/>
              <w:right w:w="100" w:type="dxa"/>
            </w:tcMar>
          </w:tcPr>
          <w:p w14:paraId="58FC7A2A" w14:textId="7645EE52" w:rsidR="001008DA" w:rsidRDefault="001008DA" w:rsidP="00DD1D28">
            <w:pPr>
              <w:spacing w:before="240" w:after="240" w:line="276" w:lineRule="auto"/>
              <w:ind w:left="102" w:right="102"/>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O tabagismo associado ou não ao              </w:t>
            </w:r>
            <w:r w:rsidR="00DD1D28">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álcool e outras drogas causa em seus usuários problemas como doenças periodontais, alterações no fluxo salivar, perda óssea, xerostomia e câncer bucal.</w:t>
            </w:r>
          </w:p>
          <w:p w14:paraId="68E77632" w14:textId="77777777" w:rsidR="001008DA" w:rsidRDefault="001008DA" w:rsidP="00BA372F">
            <w:pPr>
              <w:spacing w:before="240" w:after="240" w:line="276" w:lineRule="auto"/>
              <w:ind w:right="100"/>
              <w:rPr>
                <w:rFonts w:ascii="Times New Roman" w:eastAsia="Times New Roman" w:hAnsi="Times New Roman" w:cs="Times New Roman"/>
                <w:sz w:val="14"/>
                <w:szCs w:val="14"/>
              </w:rPr>
            </w:pPr>
          </w:p>
        </w:tc>
      </w:tr>
    </w:tbl>
    <w:p w14:paraId="43D88DD1" w14:textId="77777777" w:rsidR="001008DA" w:rsidRDefault="001008DA" w:rsidP="001008DA">
      <w:pPr>
        <w:spacing w:after="0" w:line="240" w:lineRule="auto"/>
        <w:jc w:val="center"/>
        <w:rPr>
          <w:rFonts w:ascii="Times New Roman" w:eastAsia="Times New Roman" w:hAnsi="Times New Roman" w:cs="Times New Roman"/>
          <w:b/>
          <w:sz w:val="24"/>
          <w:szCs w:val="24"/>
        </w:rPr>
      </w:pPr>
    </w:p>
    <w:p w14:paraId="05B7F019" w14:textId="509AEDD4" w:rsidR="001008DA" w:rsidRDefault="00BF2AE6" w:rsidP="007B52C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0"/>
          <w:szCs w:val="20"/>
        </w:rPr>
        <w:t>Fonte: A</w:t>
      </w:r>
      <w:r w:rsidR="001008DA" w:rsidRPr="00C71ABF">
        <w:rPr>
          <w:rFonts w:ascii="Times New Roman" w:eastAsia="Times New Roman" w:hAnsi="Times New Roman" w:cs="Times New Roman"/>
          <w:sz w:val="20"/>
          <w:szCs w:val="20"/>
        </w:rPr>
        <w:t>utores, 2023</w:t>
      </w:r>
      <w:r w:rsidR="001008DA" w:rsidRPr="001008DA">
        <w:rPr>
          <w:rFonts w:ascii="Times New Roman" w:eastAsia="Times New Roman" w:hAnsi="Times New Roman" w:cs="Times New Roman"/>
          <w:sz w:val="24"/>
          <w:szCs w:val="24"/>
        </w:rPr>
        <w:t>.</w:t>
      </w:r>
    </w:p>
    <w:p w14:paraId="6AF103C2" w14:textId="77777777" w:rsidR="007B52C3" w:rsidRDefault="007B52C3" w:rsidP="007B52C3">
      <w:pPr>
        <w:spacing w:after="0" w:line="240" w:lineRule="auto"/>
        <w:rPr>
          <w:rFonts w:ascii="Times New Roman" w:eastAsia="Times New Roman" w:hAnsi="Times New Roman" w:cs="Times New Roman"/>
          <w:sz w:val="24"/>
          <w:szCs w:val="24"/>
        </w:rPr>
      </w:pPr>
    </w:p>
    <w:p w14:paraId="290FC6A0" w14:textId="77777777" w:rsidR="007B52C3" w:rsidRDefault="007B52C3" w:rsidP="00197E2A">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 fumo continua a ser a principal causa de doença e morte evitável no mundo. Cada evento clínico pontual, que hoje afeta uma determinada pessoa, se estende ao longo da sua vida e do complexo social que o rodeia. Estima-se que o custo econômico do tabagismo seja de US$1,4 bilhão por ano em todo o mundo, e aproximadamente 40% correspondem a países de baixa e média renda (PEREIRA</w:t>
      </w:r>
      <w:r>
        <w:rPr>
          <w:rFonts w:ascii="Times New Roman" w:eastAsia="Times New Roman" w:hAnsi="Times New Roman" w:cs="Times New Roman"/>
          <w:i/>
          <w:sz w:val="24"/>
          <w:szCs w:val="24"/>
        </w:rPr>
        <w:t xml:space="preserve"> et al.</w:t>
      </w:r>
      <w:r>
        <w:rPr>
          <w:rFonts w:ascii="Times New Roman" w:eastAsia="Times New Roman" w:hAnsi="Times New Roman" w:cs="Times New Roman"/>
          <w:sz w:val="24"/>
          <w:szCs w:val="24"/>
        </w:rPr>
        <w:t>, 2019).</w:t>
      </w:r>
    </w:p>
    <w:p w14:paraId="5D43A916" w14:textId="77777777" w:rsidR="007B52C3" w:rsidRDefault="007B52C3" w:rsidP="00197E2A">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fumaça do cigarro contém mais de quatro mil substâncias químicas. A nicotina é a substância de maior destaque porque é ela que provoca uma dependência química como a de outras drogas, e acaba expondo a pessoa a outras substâncias, como monóxido de carbono e alcatrão. O alcatrão, por exemplo, que se forma no momento da combustão, tem em sua composição substâncias responsáveis por provocar vários tipos de câncer. Já o monóxido de carbono dificulta a chegada de oxigênio para os tecidos e órgãos do corpo, comprometendo a atividade normal e podendo causar doença coronariana, como infarto do miocárdio, dentre outras. A nicotina é responsável por causar dependência química a qual o organismo do usuário do tabaco fica exposto. “Sendo classificada pela OMS na subdivisão da síndrome de dependência (SOUZA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2023).</w:t>
      </w:r>
    </w:p>
    <w:p w14:paraId="07BA9D58" w14:textId="77777777" w:rsidR="007B52C3" w:rsidRDefault="007B52C3" w:rsidP="00197E2A">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Segundo Leite </w:t>
      </w:r>
      <w:r>
        <w:rPr>
          <w:rFonts w:ascii="Times New Roman" w:eastAsia="Times New Roman" w:hAnsi="Times New Roman" w:cs="Times New Roman"/>
          <w:i/>
          <w:sz w:val="24"/>
          <w:szCs w:val="24"/>
        </w:rPr>
        <w:t xml:space="preserve">et al. </w:t>
      </w:r>
      <w:r>
        <w:rPr>
          <w:rFonts w:ascii="Times New Roman" w:eastAsia="Times New Roman" w:hAnsi="Times New Roman" w:cs="Times New Roman"/>
          <w:sz w:val="24"/>
          <w:szCs w:val="24"/>
        </w:rPr>
        <w:t xml:space="preserve">(2021), o tabaco contém mais de 70 agentes cancerizáveis, por exemplo, </w:t>
      </w:r>
      <w:proofErr w:type="spellStart"/>
      <w:r>
        <w:rPr>
          <w:rFonts w:ascii="Times New Roman" w:eastAsia="Times New Roman" w:hAnsi="Times New Roman" w:cs="Times New Roman"/>
          <w:sz w:val="24"/>
          <w:szCs w:val="24"/>
        </w:rPr>
        <w:t>nitrosaminas</w:t>
      </w:r>
      <w:proofErr w:type="spellEnd"/>
      <w:r>
        <w:rPr>
          <w:rFonts w:ascii="Times New Roman" w:eastAsia="Times New Roman" w:hAnsi="Times New Roman" w:cs="Times New Roman"/>
          <w:sz w:val="24"/>
          <w:szCs w:val="24"/>
        </w:rPr>
        <w:t xml:space="preserve"> e hidrocarboneto policíclico, como o </w:t>
      </w:r>
      <w:proofErr w:type="spellStart"/>
      <w:r>
        <w:rPr>
          <w:rFonts w:ascii="Times New Roman" w:eastAsia="Times New Roman" w:hAnsi="Times New Roman" w:cs="Times New Roman"/>
          <w:sz w:val="24"/>
          <w:szCs w:val="24"/>
        </w:rPr>
        <w:t>benzopireno</w:t>
      </w:r>
      <w:proofErr w:type="spellEnd"/>
      <w:r>
        <w:rPr>
          <w:rFonts w:ascii="Times New Roman" w:eastAsia="Times New Roman" w:hAnsi="Times New Roman" w:cs="Times New Roman"/>
          <w:sz w:val="24"/>
          <w:szCs w:val="24"/>
        </w:rPr>
        <w:t xml:space="preserve">, que, quando entram em contato com a mucosa bucal, causa agressão térmica, provocando uma inflamação crônica que favorece o aparecimento de lesões predisponentes. Quando associado ao tabaco com o </w:t>
      </w:r>
      <w:r>
        <w:rPr>
          <w:rFonts w:ascii="Times New Roman" w:eastAsia="Times New Roman" w:hAnsi="Times New Roman" w:cs="Times New Roman"/>
          <w:sz w:val="24"/>
          <w:szCs w:val="24"/>
        </w:rPr>
        <w:lastRenderedPageBreak/>
        <w:t>álcool, causa diminuição da imunidade da mucosa e, consequentemente, propicia a entrada de agentes carcinogênicos presentes no tabaco nos tecidos.</w:t>
      </w:r>
    </w:p>
    <w:p w14:paraId="1D32DF1C" w14:textId="77777777" w:rsidR="007B52C3" w:rsidRDefault="007B52C3" w:rsidP="00197E2A">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Para Xavier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 (2020), a saúde bucal está diretamente associada ao equilíbrio por toda a região oral, o que reflete na saúde geral do paciente. Quando esse equilíbrio é rompido, seja por fatores externo ou interno, algumas doenças podem aparecer, sendo citado o caso do uso do tabaco.</w:t>
      </w:r>
    </w:p>
    <w:p w14:paraId="43A5FA1B" w14:textId="77777777" w:rsidR="007B52C3" w:rsidRDefault="007B52C3" w:rsidP="00197E2A">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 tabaco afeta a fisiologia da cavidade oral de diversas formas. As substâncias possuem efeito na redução da atividade da acidez bucal, podem causar xerostomia, induzem à formação de doenças periodontais, halitose, carcinomas orais, perda óssea e cáries mais frequentes (DURÃES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2020).</w:t>
      </w:r>
    </w:p>
    <w:p w14:paraId="5178BBD8" w14:textId="77777777" w:rsidR="007B52C3" w:rsidRDefault="007B52C3" w:rsidP="00197E2A">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Oliveira </w:t>
      </w:r>
      <w:r>
        <w:rPr>
          <w:rFonts w:ascii="Times New Roman" w:eastAsia="Times New Roman" w:hAnsi="Times New Roman" w:cs="Times New Roman"/>
          <w:i/>
          <w:sz w:val="24"/>
          <w:szCs w:val="24"/>
        </w:rPr>
        <w:t xml:space="preserve">et al. </w:t>
      </w:r>
      <w:r>
        <w:rPr>
          <w:rFonts w:ascii="Times New Roman" w:eastAsia="Times New Roman" w:hAnsi="Times New Roman" w:cs="Times New Roman"/>
          <w:sz w:val="24"/>
          <w:szCs w:val="24"/>
        </w:rPr>
        <w:t xml:space="preserve">(2020), também afirma que o uso do tabaco pode ocasionar outras alterações como: pigmentação extrínseca do esmalte, língua pilosa, estomatite nicotínica e </w:t>
      </w:r>
      <w:proofErr w:type="spellStart"/>
      <w:r>
        <w:rPr>
          <w:rFonts w:ascii="Times New Roman" w:eastAsia="Times New Roman" w:hAnsi="Times New Roman" w:cs="Times New Roman"/>
          <w:sz w:val="24"/>
          <w:szCs w:val="24"/>
        </w:rPr>
        <w:t>leucoplasia</w:t>
      </w:r>
      <w:proofErr w:type="spellEnd"/>
      <w:r>
        <w:rPr>
          <w:rFonts w:ascii="Times New Roman" w:eastAsia="Times New Roman" w:hAnsi="Times New Roman" w:cs="Times New Roman"/>
          <w:sz w:val="24"/>
          <w:szCs w:val="24"/>
        </w:rPr>
        <w:t xml:space="preserve">. Tudo isso, gerando sérias consequências deletérias a longo prazo para vida do paciente (DURÃES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2020).</w:t>
      </w:r>
    </w:p>
    <w:p w14:paraId="1FCB25BD" w14:textId="77777777" w:rsidR="007B52C3" w:rsidRDefault="007B52C3" w:rsidP="00197E2A">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Dentre as inúmeras complicações sistêmicas e sociais que o uso do tabaco pode gerar ao cidadão, é válido citar algumas mais comumente encontradas no que diz respeito à cavidade oral, visto que o fumo segue sendo a principal causa de doença e morte evitável do mundo. Além disso, prejudica diretamente os fumantes passivos, afetando o sistema respiratório, cardiovascular e a cavidade bucal, onde este desenvolve lesões consideradas pré-cancerosas (PEREIRA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2019).</w:t>
      </w:r>
    </w:p>
    <w:p w14:paraId="4F737616" w14:textId="77777777" w:rsidR="007B52C3" w:rsidRDefault="007B52C3" w:rsidP="00197E2A">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Segundo Souza</w:t>
      </w:r>
      <w:r>
        <w:rPr>
          <w:rFonts w:ascii="Times New Roman" w:eastAsia="Times New Roman" w:hAnsi="Times New Roman" w:cs="Times New Roman"/>
          <w:i/>
          <w:sz w:val="24"/>
          <w:szCs w:val="24"/>
        </w:rPr>
        <w:t xml:space="preserve"> et al.</w:t>
      </w:r>
      <w:r>
        <w:rPr>
          <w:rFonts w:ascii="Times New Roman" w:eastAsia="Times New Roman" w:hAnsi="Times New Roman" w:cs="Times New Roman"/>
          <w:sz w:val="24"/>
          <w:szCs w:val="24"/>
        </w:rPr>
        <w:t xml:space="preserve"> (2023), a doença periodontal, possui como fator de risco o uso do tabaco, visto que, o fumo ao entrar em contato com a mucosa em altas temperaturas, desencadeia a destruição das camadas de fibroblastos, proporcionando assim uma retração gengival, bolsas periodontais e, consequentemente, afetando os tecidos de sustentação. Ademais, o tabaco possui um papel fundamental na transformação do biofilme em cálculos dentários ricos em calcário, tornando-o dessa forma mais rígida e dificultando a sua remoção e a adequação do meio oral. Podendo inclusive, em casos mais extremos, gerar uma perda óssea e dentária.</w:t>
      </w:r>
    </w:p>
    <w:p w14:paraId="1B860D33" w14:textId="77777777" w:rsidR="007B52C3" w:rsidRDefault="007B52C3" w:rsidP="00197E2A">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Outrossim, é comum os tabagistas relatarem uma sensação de boca seca, chamada de xerostomia, isso se dá devido às alterações das glândulas salivares que o fumo gera, além de </w:t>
      </w:r>
      <w:r>
        <w:rPr>
          <w:rFonts w:ascii="Times New Roman" w:eastAsia="Times New Roman" w:hAnsi="Times New Roman" w:cs="Times New Roman"/>
          <w:sz w:val="24"/>
          <w:szCs w:val="24"/>
        </w:rPr>
        <w:lastRenderedPageBreak/>
        <w:t xml:space="preserve">modificar o fluxo salivar e, concomitantemente, tornando a cavidade bucal propícia a proliferação de bactérias, a qual torna-se suscetível a lesões cariosas (DURÃES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2020).</w:t>
      </w:r>
    </w:p>
    <w:p w14:paraId="00B523E4" w14:textId="77777777" w:rsidR="007B52C3" w:rsidRDefault="007B52C3" w:rsidP="00197E2A">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Como mencionado acima, o uso desse fumo proporciona inúmeras lesões pré-cancerosas, entre elas a fibrose mucosa oral, sendo esta de alto risco, crônica e progressiva, a qual desencadeia um aumento na rigidez da mucosa oral devido a uma hiperplasia </w:t>
      </w:r>
      <w:proofErr w:type="spellStart"/>
      <w:r>
        <w:rPr>
          <w:rFonts w:ascii="Times New Roman" w:eastAsia="Times New Roman" w:hAnsi="Times New Roman" w:cs="Times New Roman"/>
          <w:sz w:val="24"/>
          <w:szCs w:val="24"/>
        </w:rPr>
        <w:t>fibroelástica</w:t>
      </w:r>
      <w:proofErr w:type="spellEnd"/>
      <w:r>
        <w:rPr>
          <w:rFonts w:ascii="Times New Roman" w:eastAsia="Times New Roman" w:hAnsi="Times New Roman" w:cs="Times New Roman"/>
          <w:sz w:val="24"/>
          <w:szCs w:val="24"/>
        </w:rPr>
        <w:t xml:space="preserve"> com alteração do tecido conjuntivo (OLIVEIRA </w:t>
      </w:r>
      <w:r>
        <w:rPr>
          <w:rFonts w:ascii="Times New Roman" w:eastAsia="Times New Roman" w:hAnsi="Times New Roman" w:cs="Times New Roman"/>
          <w:i/>
          <w:sz w:val="24"/>
          <w:szCs w:val="24"/>
        </w:rPr>
        <w:t xml:space="preserve">et al., </w:t>
      </w:r>
      <w:r>
        <w:rPr>
          <w:rFonts w:ascii="Times New Roman" w:eastAsia="Times New Roman" w:hAnsi="Times New Roman" w:cs="Times New Roman"/>
          <w:sz w:val="24"/>
          <w:szCs w:val="24"/>
        </w:rPr>
        <w:t xml:space="preserve">2020). Ademais, é possível citar a </w:t>
      </w:r>
      <w:proofErr w:type="spellStart"/>
      <w:r>
        <w:rPr>
          <w:rFonts w:ascii="Times New Roman" w:eastAsia="Times New Roman" w:hAnsi="Times New Roman" w:cs="Times New Roman"/>
          <w:sz w:val="24"/>
          <w:szCs w:val="24"/>
        </w:rPr>
        <w:t>leucoplasia</w:t>
      </w:r>
      <w:proofErr w:type="spellEnd"/>
      <w:r>
        <w:rPr>
          <w:rFonts w:ascii="Times New Roman" w:eastAsia="Times New Roman" w:hAnsi="Times New Roman" w:cs="Times New Roman"/>
          <w:sz w:val="24"/>
          <w:szCs w:val="24"/>
        </w:rPr>
        <w:t>, uma lesão pré-maligna, definida como uma lesão branca que é incapaz de ser removida por raspagem. Tal condição está presente em cerca de 80% dos tabagistas, onde a mesma pode diminuir ou desaparecer com a retirada do hábito.</w:t>
      </w:r>
    </w:p>
    <w:p w14:paraId="402E8472" w14:textId="77777777" w:rsidR="007B52C3" w:rsidRDefault="007B52C3" w:rsidP="00197E2A">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 acordo com Oliveira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 (2020), uma lesão </w:t>
      </w:r>
      <w:proofErr w:type="spellStart"/>
      <w:r>
        <w:rPr>
          <w:rFonts w:ascii="Times New Roman" w:eastAsia="Times New Roman" w:hAnsi="Times New Roman" w:cs="Times New Roman"/>
          <w:sz w:val="24"/>
          <w:szCs w:val="24"/>
        </w:rPr>
        <w:t>ceratótica</w:t>
      </w:r>
      <w:proofErr w:type="spellEnd"/>
      <w:r>
        <w:rPr>
          <w:rFonts w:ascii="Times New Roman" w:eastAsia="Times New Roman" w:hAnsi="Times New Roman" w:cs="Times New Roman"/>
          <w:sz w:val="24"/>
          <w:szCs w:val="24"/>
        </w:rPr>
        <w:t xml:space="preserve"> que os tabagistas costumam apresentar é a estomatite nicotínica, uma lesão branca que também se desenvolve, assim como a doença periodontal, devida a altas temperaturas. Ela se caracteriza por pápulas com centros avermelhados acompanhada de uma mucosa esbranquiçada ou acinzentada na região. Ela é uma condição reversível, podendo regredir de 1 a 2 semanas após a retirada do hábito, porém, caso não haja regressão, é considerada uma </w:t>
      </w:r>
      <w:proofErr w:type="spellStart"/>
      <w:r>
        <w:rPr>
          <w:rFonts w:ascii="Times New Roman" w:eastAsia="Times New Roman" w:hAnsi="Times New Roman" w:cs="Times New Roman"/>
          <w:sz w:val="24"/>
          <w:szCs w:val="24"/>
        </w:rPr>
        <w:t>leucoplasia</w:t>
      </w:r>
      <w:proofErr w:type="spellEnd"/>
      <w:r>
        <w:rPr>
          <w:rFonts w:ascii="Times New Roman" w:eastAsia="Times New Roman" w:hAnsi="Times New Roman" w:cs="Times New Roman"/>
          <w:sz w:val="24"/>
          <w:szCs w:val="24"/>
        </w:rPr>
        <w:t xml:space="preserve"> verdadeira.</w:t>
      </w:r>
    </w:p>
    <w:p w14:paraId="539BE01B" w14:textId="77777777" w:rsidR="007B52C3" w:rsidRDefault="007B52C3" w:rsidP="00197E2A">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 uso do tabaco é classificado como um problema de saúde pública, devido aos altos índices de câncer que ele gera para a população, sendo manifestado como uma ferida que não cicatriza, áreas de dormência, sangramento sem causa definida, manchas esbranquiçadas ou avermelhadas, entres outras (SOUZA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2023).</w:t>
      </w:r>
    </w:p>
    <w:p w14:paraId="1DF1572F" w14:textId="77777777" w:rsidR="007B52C3" w:rsidRDefault="007B52C3" w:rsidP="00197E2A">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Uma das neoplasias malignas responsável pela maioria de casos de tumores de cabeça e pescoço é o carcinoma de células escamosas. Quando essa condição é encontrada na cavidade oral e orofaringe torna-se extremamente agressiva, principalmente se for classificada </w:t>
      </w:r>
      <w:proofErr w:type="spellStart"/>
      <w:r>
        <w:rPr>
          <w:rFonts w:ascii="Times New Roman" w:eastAsia="Times New Roman" w:hAnsi="Times New Roman" w:cs="Times New Roman"/>
          <w:sz w:val="24"/>
          <w:szCs w:val="24"/>
        </w:rPr>
        <w:t>histologicamente</w:t>
      </w:r>
      <w:proofErr w:type="spellEnd"/>
      <w:r>
        <w:rPr>
          <w:rFonts w:ascii="Times New Roman" w:eastAsia="Times New Roman" w:hAnsi="Times New Roman" w:cs="Times New Roman"/>
          <w:sz w:val="24"/>
          <w:szCs w:val="24"/>
        </w:rPr>
        <w:t xml:space="preserve"> do tipo indiferenciado, visto que apresenta altas taxas de invasão local, um grande potencial metastático e alta taxa de mortalidade. No Brasil essas taxas estão entre as maiores do mundo (PAULA </w:t>
      </w:r>
      <w:r>
        <w:rPr>
          <w:rFonts w:ascii="Times New Roman" w:eastAsia="Times New Roman" w:hAnsi="Times New Roman" w:cs="Times New Roman"/>
          <w:i/>
          <w:sz w:val="24"/>
          <w:szCs w:val="24"/>
        </w:rPr>
        <w:t>et</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al.</w:t>
      </w:r>
      <w:r>
        <w:rPr>
          <w:rFonts w:ascii="Times New Roman" w:eastAsia="Times New Roman" w:hAnsi="Times New Roman" w:cs="Times New Roman"/>
          <w:sz w:val="24"/>
          <w:szCs w:val="24"/>
        </w:rPr>
        <w:t xml:space="preserve">, 2021). </w:t>
      </w:r>
    </w:p>
    <w:p w14:paraId="4EAA64B7" w14:textId="77777777" w:rsidR="007B52C3" w:rsidRDefault="007B52C3" w:rsidP="00197E2A">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Além disso, a proporção dos tabagistas com esse carcinoma é de 2 a 3 vezes maior, ou seja, o tabaco potencializa o desenvolvimento dessa condição, onde o mesmo se apresenta como uma lesão </w:t>
      </w:r>
      <w:proofErr w:type="spellStart"/>
      <w:r>
        <w:rPr>
          <w:rFonts w:ascii="Times New Roman" w:eastAsia="Times New Roman" w:hAnsi="Times New Roman" w:cs="Times New Roman"/>
          <w:sz w:val="24"/>
          <w:szCs w:val="24"/>
        </w:rPr>
        <w:t>exofítica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endofítica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leucoplásica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eritroplásica</w:t>
      </w:r>
      <w:proofErr w:type="spellEnd"/>
      <w:r>
        <w:rPr>
          <w:rFonts w:ascii="Times New Roman" w:eastAsia="Times New Roman" w:hAnsi="Times New Roman" w:cs="Times New Roman"/>
          <w:sz w:val="24"/>
          <w:szCs w:val="24"/>
        </w:rPr>
        <w:t xml:space="preserve"> ou </w:t>
      </w:r>
      <w:proofErr w:type="spellStart"/>
      <w:r>
        <w:rPr>
          <w:rFonts w:ascii="Times New Roman" w:eastAsia="Times New Roman" w:hAnsi="Times New Roman" w:cs="Times New Roman"/>
          <w:sz w:val="24"/>
          <w:szCs w:val="24"/>
        </w:rPr>
        <w:t>eritroleucoplasia</w:t>
      </w:r>
      <w:proofErr w:type="spellEnd"/>
      <w:r>
        <w:rPr>
          <w:rFonts w:ascii="Times New Roman" w:eastAsia="Times New Roman" w:hAnsi="Times New Roman" w:cs="Times New Roman"/>
          <w:sz w:val="24"/>
          <w:szCs w:val="24"/>
        </w:rPr>
        <w:t xml:space="preserve">, podendo desenvolver uma destruição óssea severa (OLIVEIRA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2020)</w:t>
      </w:r>
    </w:p>
    <w:p w14:paraId="79E6949F" w14:textId="77777777" w:rsidR="007B52C3" w:rsidRDefault="007B52C3" w:rsidP="00197E2A">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Para Paula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 (2021), a promoção e prevenção do tabagismo desempenham um papel fundamental na saúde bucal e geral da população. O uso do tabaco é reconhecido como um </w:t>
      </w:r>
      <w:r>
        <w:rPr>
          <w:rFonts w:ascii="Times New Roman" w:eastAsia="Times New Roman" w:hAnsi="Times New Roman" w:cs="Times New Roman"/>
          <w:sz w:val="24"/>
          <w:szCs w:val="24"/>
        </w:rPr>
        <w:lastRenderedPageBreak/>
        <w:t>fator de risco significativo para o desenvolvimento de patologias orais. É imperativo a implementação de estratégias abrangentes de prevenção e educação para conscientizar os indivíduos sobre os efeitos nocivos do tabaco.</w:t>
      </w:r>
    </w:p>
    <w:p w14:paraId="1DE0974B" w14:textId="77777777" w:rsidR="007B52C3" w:rsidRDefault="007B52C3" w:rsidP="00197E2A">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 acordo com Oliveira </w:t>
      </w:r>
      <w:r>
        <w:rPr>
          <w:rFonts w:ascii="Times New Roman" w:eastAsia="Times New Roman" w:hAnsi="Times New Roman" w:cs="Times New Roman"/>
          <w:i/>
          <w:sz w:val="24"/>
          <w:szCs w:val="24"/>
        </w:rPr>
        <w:t xml:space="preserve">et al. </w:t>
      </w:r>
      <w:r>
        <w:rPr>
          <w:rFonts w:ascii="Times New Roman" w:eastAsia="Times New Roman" w:hAnsi="Times New Roman" w:cs="Times New Roman"/>
          <w:sz w:val="24"/>
          <w:szCs w:val="24"/>
        </w:rPr>
        <w:t>(2020), programas de educação e campanhas de sensibilização sobre os riscos são fundamentais para diminuir os riscos de doenças, destacando os efeitos negativos. Além disso, o suporte e acesso a programas de combate ao tabagismo são imprescindíveis para ajudar no abandono do vício. A compreensão dos riscos pode motivar os tabagistas a considerarem opções de cessação e busca por ajuda profissional.</w:t>
      </w:r>
    </w:p>
    <w:p w14:paraId="4C18D1B7" w14:textId="77777777" w:rsidR="007B52C3" w:rsidRDefault="007B52C3" w:rsidP="00197E2A">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 cirurgião-dentista tem a responsabilidade de informar os pacientes sobre os riscos do tabagismo para a saúde bucal, podendo fornecer informações detalhadas sobre os efeitos negativos do tabaco nos tecidos bucais, incluindo a sua relação com o câncer de boca, doença periodontal e outras patologias associadas. A detecção precoce destas patologias é essencial para o tratamento eficaz e a melhoria do prognóstico dessas condições (SOUZA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2023).</w:t>
      </w:r>
    </w:p>
    <w:p w14:paraId="6F323F88" w14:textId="77777777" w:rsidR="007B52C3" w:rsidRDefault="007B52C3" w:rsidP="00197E2A">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Através da análise criteriosa de pesquisas e evidências científicas, foi possível identificar e descrever as diversas manifestações clínicas associadas ao consumo de tabaco, destacando seus efeitos prejudiciais no sistema oral (OLIVEIRA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 2020). </w:t>
      </w:r>
    </w:p>
    <w:p w14:paraId="722C5041" w14:textId="508F9FCA" w:rsidR="007B52C3" w:rsidRDefault="007B52C3" w:rsidP="00197E2A">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Ao examinar os fatores de risco e os mecanismos subjacentes, esta revisão ofereceu insights importantes sobre os processos patológicos envolvidos. Além disso, este estudo contribuiu para a conscientização pública e o embasamento de medidas de saúde pública voltadas para a redução do consumo de tabaco e a melhoria da saúde bucal da população (PAULA </w:t>
      </w:r>
      <w:r>
        <w:rPr>
          <w:rFonts w:ascii="Times New Roman" w:eastAsia="Times New Roman" w:hAnsi="Times New Roman" w:cs="Times New Roman"/>
          <w:i/>
          <w:sz w:val="24"/>
          <w:szCs w:val="24"/>
        </w:rPr>
        <w:t xml:space="preserve">et al., </w:t>
      </w:r>
      <w:r>
        <w:rPr>
          <w:rFonts w:ascii="Times New Roman" w:eastAsia="Times New Roman" w:hAnsi="Times New Roman" w:cs="Times New Roman"/>
          <w:sz w:val="24"/>
          <w:szCs w:val="24"/>
        </w:rPr>
        <w:t xml:space="preserve">2021; SOUZA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 2023). </w:t>
      </w:r>
    </w:p>
    <w:p w14:paraId="78335F75" w14:textId="4232B2F7" w:rsidR="008F08AD" w:rsidRPr="00DD1D28" w:rsidRDefault="00DD1D28" w:rsidP="00197E2A">
      <w:pPr>
        <w:spacing w:after="0" w:line="360" w:lineRule="auto"/>
        <w:ind w:firstLine="709"/>
        <w:jc w:val="both"/>
        <w:rPr>
          <w:rFonts w:ascii="Times New Roman" w:hAnsi="Times New Roman" w:cs="Times New Roman"/>
          <w:sz w:val="24"/>
          <w:szCs w:val="24"/>
        </w:rPr>
      </w:pPr>
      <w:r>
        <w:rPr>
          <w:rFonts w:ascii="Times New Roman" w:eastAsia="Times New Roman" w:hAnsi="Times New Roman" w:cs="Times New Roman"/>
          <w:sz w:val="24"/>
          <w:szCs w:val="24"/>
        </w:rPr>
        <w:t xml:space="preserve">Em suma, foi possível </w:t>
      </w:r>
      <w:r w:rsidR="00EF7D4F" w:rsidRPr="00DD1D28">
        <w:rPr>
          <w:rFonts w:ascii="Times New Roman" w:eastAsia="Times New Roman" w:hAnsi="Times New Roman" w:cs="Times New Roman"/>
          <w:sz w:val="24"/>
          <w:szCs w:val="24"/>
        </w:rPr>
        <w:t xml:space="preserve">correlacionar o conhecimento teórico </w:t>
      </w:r>
      <w:r w:rsidR="008F08AD" w:rsidRPr="00DD1D28">
        <w:rPr>
          <w:rFonts w:ascii="Times New Roman" w:eastAsia="Times New Roman" w:hAnsi="Times New Roman" w:cs="Times New Roman"/>
          <w:sz w:val="24"/>
          <w:szCs w:val="24"/>
        </w:rPr>
        <w:t xml:space="preserve">com </w:t>
      </w:r>
      <w:r>
        <w:rPr>
          <w:rFonts w:ascii="Times New Roman" w:eastAsia="Times New Roman" w:hAnsi="Times New Roman" w:cs="Times New Roman"/>
          <w:sz w:val="24"/>
          <w:szCs w:val="24"/>
        </w:rPr>
        <w:t xml:space="preserve">as </w:t>
      </w:r>
      <w:r w:rsidR="00EF7D4F" w:rsidRPr="00DD1D28">
        <w:rPr>
          <w:rFonts w:ascii="Times New Roman" w:eastAsia="Times New Roman" w:hAnsi="Times New Roman" w:cs="Times New Roman"/>
          <w:sz w:val="24"/>
          <w:szCs w:val="24"/>
        </w:rPr>
        <w:t>patologias mais prevalentes</w:t>
      </w:r>
      <w:r w:rsidR="008F08AD" w:rsidRPr="00DD1D28">
        <w:rPr>
          <w:rFonts w:ascii="Times New Roman" w:eastAsia="Times New Roman" w:hAnsi="Times New Roman" w:cs="Times New Roman"/>
          <w:sz w:val="24"/>
          <w:szCs w:val="24"/>
        </w:rPr>
        <w:t xml:space="preserve"> induzidas pelo uso do tabaco, como também fomentar a importância do cirurgião dentista no tratamento e condicionamento do paciente em vista de </w:t>
      </w:r>
      <w:r>
        <w:rPr>
          <w:rFonts w:ascii="Times New Roman" w:hAnsi="Times New Roman" w:cs="Times New Roman"/>
          <w:sz w:val="24"/>
          <w:szCs w:val="24"/>
        </w:rPr>
        <w:t xml:space="preserve">sugerir condições de </w:t>
      </w:r>
      <w:r w:rsidRPr="00DD1D28">
        <w:rPr>
          <w:rFonts w:ascii="Times New Roman" w:hAnsi="Times New Roman" w:cs="Times New Roman"/>
          <w:sz w:val="24"/>
          <w:szCs w:val="24"/>
        </w:rPr>
        <w:t>interromper o hábito de fumar.</w:t>
      </w:r>
      <w:r w:rsidR="008F08AD" w:rsidRPr="00DD1D28">
        <w:rPr>
          <w:rFonts w:ascii="Times New Roman" w:hAnsi="Times New Roman" w:cs="Times New Roman"/>
          <w:sz w:val="24"/>
          <w:szCs w:val="24"/>
        </w:rPr>
        <w:t xml:space="preserve"> </w:t>
      </w:r>
      <w:bookmarkStart w:id="0" w:name="_GoBack"/>
      <w:bookmarkEnd w:id="0"/>
    </w:p>
    <w:p w14:paraId="5C1FA712" w14:textId="77777777" w:rsidR="0096465C" w:rsidRPr="00101808" w:rsidRDefault="0096465C" w:rsidP="0096465C">
      <w:pPr>
        <w:pStyle w:val="Default"/>
        <w:rPr>
          <w:color w:val="000000" w:themeColor="text1"/>
          <w:sz w:val="23"/>
          <w:szCs w:val="23"/>
        </w:rPr>
      </w:pPr>
    </w:p>
    <w:p w14:paraId="45594BE9" w14:textId="507B62C7" w:rsidR="0096465C" w:rsidRPr="00101808" w:rsidRDefault="007B52C3" w:rsidP="0096465C">
      <w:pPr>
        <w:pStyle w:val="Default"/>
        <w:ind w:firstLine="709"/>
        <w:rPr>
          <w:b/>
          <w:bCs/>
          <w:color w:val="000000" w:themeColor="text1"/>
          <w:sz w:val="23"/>
          <w:szCs w:val="23"/>
        </w:rPr>
      </w:pPr>
      <w:r>
        <w:rPr>
          <w:b/>
          <w:bCs/>
          <w:color w:val="000000" w:themeColor="text1"/>
          <w:sz w:val="23"/>
          <w:szCs w:val="23"/>
        </w:rPr>
        <w:t>4. CONCLUSÃ</w:t>
      </w:r>
      <w:r w:rsidR="0096465C" w:rsidRPr="00101808">
        <w:rPr>
          <w:b/>
          <w:bCs/>
          <w:color w:val="000000" w:themeColor="text1"/>
          <w:sz w:val="23"/>
          <w:szCs w:val="23"/>
        </w:rPr>
        <w:t xml:space="preserve">O </w:t>
      </w:r>
    </w:p>
    <w:p w14:paraId="0DC1F27A" w14:textId="77777777" w:rsidR="00481E55" w:rsidRPr="00101808" w:rsidRDefault="00481E55" w:rsidP="0096465C">
      <w:pPr>
        <w:pStyle w:val="Default"/>
        <w:ind w:firstLine="709"/>
        <w:rPr>
          <w:b/>
          <w:bCs/>
          <w:color w:val="000000" w:themeColor="text1"/>
          <w:sz w:val="23"/>
          <w:szCs w:val="23"/>
        </w:rPr>
      </w:pPr>
    </w:p>
    <w:p w14:paraId="36D86691" w14:textId="77777777" w:rsidR="007B52C3" w:rsidRDefault="007B52C3" w:rsidP="007B52C3">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 base nas informações apresentadas, observou-se que o tabagismo é amplamente reconhecido como um dos principais fatores de risco para o desenvolvimento de patologias orais, tendo um impacto direto na saúde bucal dos fumantes e sendo considerado um grave problema de saúde pública. Entre os danos associados ao tabagismo, destaca-se a doença </w:t>
      </w:r>
      <w:r>
        <w:rPr>
          <w:rFonts w:ascii="Times New Roman" w:eastAsia="Times New Roman" w:hAnsi="Times New Roman" w:cs="Times New Roman"/>
          <w:sz w:val="24"/>
          <w:szCs w:val="24"/>
        </w:rPr>
        <w:lastRenderedPageBreak/>
        <w:t xml:space="preserve">periodontal, que pode resultar em retração gengival, formação de bolsas periodontais e comprometimento dos tecidos de suporte. Além disso, é importante que os cirurgiões-dentistas compreendam os fatores de risco relacionados ao tabagismo, pois este também pode causar pigmentação extrínseca do esmalte, língua pilosa, estomatite nicotínica e </w:t>
      </w:r>
      <w:proofErr w:type="spellStart"/>
      <w:r>
        <w:rPr>
          <w:rFonts w:ascii="Times New Roman" w:eastAsia="Times New Roman" w:hAnsi="Times New Roman" w:cs="Times New Roman"/>
          <w:sz w:val="24"/>
          <w:szCs w:val="24"/>
        </w:rPr>
        <w:t>leucoplasia</w:t>
      </w:r>
      <w:proofErr w:type="spellEnd"/>
      <w:r>
        <w:rPr>
          <w:rFonts w:ascii="Times New Roman" w:eastAsia="Times New Roman" w:hAnsi="Times New Roman" w:cs="Times New Roman"/>
          <w:sz w:val="24"/>
          <w:szCs w:val="24"/>
        </w:rPr>
        <w:t>.</w:t>
      </w:r>
    </w:p>
    <w:p w14:paraId="26E38ECF" w14:textId="77777777" w:rsidR="007B52C3" w:rsidRDefault="007B52C3" w:rsidP="007B52C3">
      <w:pPr>
        <w:spacing w:after="0" w:line="360" w:lineRule="auto"/>
        <w:ind w:firstLine="709"/>
        <w:jc w:val="both"/>
        <w:rPr>
          <w:rFonts w:ascii="Times New Roman" w:eastAsia="Times New Roman" w:hAnsi="Times New Roman" w:cs="Times New Roman"/>
          <w:sz w:val="24"/>
          <w:szCs w:val="24"/>
        </w:rPr>
      </w:pPr>
      <w:bookmarkStart w:id="1" w:name="_heading=h.gjdgxs" w:colFirst="0" w:colLast="0"/>
      <w:bookmarkEnd w:id="1"/>
      <w:r>
        <w:rPr>
          <w:rFonts w:ascii="Times New Roman" w:eastAsia="Times New Roman" w:hAnsi="Times New Roman" w:cs="Times New Roman"/>
          <w:sz w:val="24"/>
          <w:szCs w:val="24"/>
        </w:rPr>
        <w:t>Dessa forma, os cirurgiões-dentistas desempenham um papel crucial no tratamento desses pacientes, uma vez que a saúde bucal está intrinsecamente ligada à saúde geral. É essencial que informem os pacientes sobre os riscos associados ao tabagismo, explicando de forma clara e abrangente as doenças orais relacionadas ao uso do tabaco. Ao fazer isso, contribuem para uma melhor compreensão por parte dos pacientes e incentivam a busca por hábitos saudáveis, reduzindo assim os impactos negativos do tabagismo na saúde bucal e geral.</w:t>
      </w:r>
    </w:p>
    <w:p w14:paraId="02EA75A4" w14:textId="77777777" w:rsidR="007B52C3" w:rsidRDefault="007B52C3" w:rsidP="007B52C3">
      <w:pPr>
        <w:spacing w:after="0" w:line="360" w:lineRule="auto"/>
        <w:ind w:firstLine="720"/>
        <w:jc w:val="both"/>
        <w:rPr>
          <w:rFonts w:ascii="Times New Roman" w:eastAsia="Times New Roman" w:hAnsi="Times New Roman" w:cs="Times New Roman"/>
          <w:sz w:val="24"/>
          <w:szCs w:val="24"/>
        </w:rPr>
      </w:pPr>
    </w:p>
    <w:p w14:paraId="77AFD144" w14:textId="77777777" w:rsidR="007B52C3" w:rsidRDefault="007B52C3" w:rsidP="007B52C3">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REFERÊNCIAS</w:t>
      </w:r>
    </w:p>
    <w:p w14:paraId="2EFC22DB" w14:textId="77777777" w:rsidR="007B52C3" w:rsidRDefault="007B52C3" w:rsidP="007B52C3">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DURÃES. G. M.; ALVES, M. E. P. </w:t>
      </w:r>
      <w:r>
        <w:rPr>
          <w:rFonts w:ascii="Times New Roman" w:eastAsia="Times New Roman" w:hAnsi="Times New Roman" w:cs="Times New Roman"/>
          <w:b/>
          <w:sz w:val="24"/>
          <w:szCs w:val="24"/>
        </w:rPr>
        <w:t>Alterações bucais causadas pela nicotina.</w:t>
      </w:r>
      <w:r>
        <w:rPr>
          <w:rFonts w:ascii="Times New Roman" w:eastAsia="Times New Roman" w:hAnsi="Times New Roman" w:cs="Times New Roman"/>
          <w:sz w:val="24"/>
          <w:szCs w:val="24"/>
        </w:rPr>
        <w:t xml:space="preserve">  Trabalho de Conclusão de Curso. Graduação em Odontologia. Universidade de Uberaba, Uberaba – MG, 2020.</w:t>
      </w:r>
    </w:p>
    <w:p w14:paraId="19D1ED6C" w14:textId="7098D430" w:rsidR="007B52C3" w:rsidRDefault="007B52C3" w:rsidP="007B52C3">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LEITE, R.; MARINHO, A.; et al. A influência da associação de tabaco e álcool no câncer bucal: revisão de literatura.</w:t>
      </w:r>
      <w:r>
        <w:rPr>
          <w:rFonts w:ascii="Times New Roman" w:eastAsia="Times New Roman" w:hAnsi="Times New Roman" w:cs="Times New Roman"/>
          <w:b/>
          <w:sz w:val="24"/>
          <w:szCs w:val="24"/>
        </w:rPr>
        <w:t xml:space="preserve"> J </w:t>
      </w:r>
      <w:proofErr w:type="spellStart"/>
      <w:r>
        <w:rPr>
          <w:rFonts w:ascii="Times New Roman" w:eastAsia="Times New Roman" w:hAnsi="Times New Roman" w:cs="Times New Roman"/>
          <w:b/>
          <w:sz w:val="24"/>
          <w:szCs w:val="24"/>
        </w:rPr>
        <w:t>Bras</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Patol</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Med</w:t>
      </w:r>
      <w:proofErr w:type="spellEnd"/>
      <w:r>
        <w:rPr>
          <w:rFonts w:ascii="Times New Roman" w:eastAsia="Times New Roman" w:hAnsi="Times New Roman" w:cs="Times New Roman"/>
          <w:b/>
          <w:sz w:val="24"/>
          <w:szCs w:val="24"/>
        </w:rPr>
        <w:t xml:space="preserve"> Lab.</w:t>
      </w:r>
      <w:r>
        <w:rPr>
          <w:rFonts w:ascii="Times New Roman" w:eastAsia="Times New Roman" w:hAnsi="Times New Roman" w:cs="Times New Roman"/>
          <w:sz w:val="24"/>
          <w:szCs w:val="24"/>
        </w:rPr>
        <w:t xml:space="preserve"> Natal - RN. n. 57, p. 1-5, 2021.</w:t>
      </w:r>
    </w:p>
    <w:p w14:paraId="258E151D" w14:textId="77777777" w:rsidR="007B52C3" w:rsidRDefault="007B52C3" w:rsidP="007B52C3">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OLIVEIRA, T. M.; et al. </w:t>
      </w:r>
      <w:r>
        <w:rPr>
          <w:rFonts w:ascii="Times New Roman" w:eastAsia="Times New Roman" w:hAnsi="Times New Roman" w:cs="Times New Roman"/>
          <w:b/>
          <w:sz w:val="24"/>
          <w:szCs w:val="24"/>
        </w:rPr>
        <w:t>Manual para controle e prevenção do tabagismo por cirurgiões-dentistas.</w:t>
      </w:r>
      <w:r>
        <w:rPr>
          <w:rFonts w:ascii="Times New Roman" w:eastAsia="Times New Roman" w:hAnsi="Times New Roman" w:cs="Times New Roman"/>
          <w:sz w:val="24"/>
          <w:szCs w:val="24"/>
        </w:rPr>
        <w:t xml:space="preserve"> 1. ed. Rio de Janeiro - RJ: </w:t>
      </w:r>
      <w:proofErr w:type="spellStart"/>
      <w:r>
        <w:rPr>
          <w:rFonts w:ascii="Times New Roman" w:eastAsia="Times New Roman" w:hAnsi="Times New Roman" w:cs="Times New Roman"/>
          <w:sz w:val="24"/>
          <w:szCs w:val="24"/>
        </w:rPr>
        <w:t>Abóborax</w:t>
      </w:r>
      <w:proofErr w:type="spellEnd"/>
      <w:r>
        <w:rPr>
          <w:rFonts w:ascii="Times New Roman" w:eastAsia="Times New Roman" w:hAnsi="Times New Roman" w:cs="Times New Roman"/>
          <w:sz w:val="24"/>
          <w:szCs w:val="24"/>
        </w:rPr>
        <w:t xml:space="preserve"> Design, 2020.</w:t>
      </w:r>
    </w:p>
    <w:p w14:paraId="56CCBAF2" w14:textId="77777777" w:rsidR="007B52C3" w:rsidRDefault="007B52C3" w:rsidP="007B52C3">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PAULA, M. R.; et al. Perfil epidemiológico do carcinoma de células escamosas de cavidade oral e orofaringe diagnosticados na liga </w:t>
      </w:r>
      <w:proofErr w:type="spellStart"/>
      <w:r>
        <w:rPr>
          <w:rFonts w:ascii="Times New Roman" w:eastAsia="Times New Roman" w:hAnsi="Times New Roman" w:cs="Times New Roman"/>
          <w:sz w:val="24"/>
          <w:szCs w:val="24"/>
        </w:rPr>
        <w:t>mossoroense</w:t>
      </w:r>
      <w:proofErr w:type="spellEnd"/>
      <w:r>
        <w:rPr>
          <w:rFonts w:ascii="Times New Roman" w:eastAsia="Times New Roman" w:hAnsi="Times New Roman" w:cs="Times New Roman"/>
          <w:sz w:val="24"/>
          <w:szCs w:val="24"/>
        </w:rPr>
        <w:t xml:space="preserve"> de estudos e combate ao câncer.</w:t>
      </w:r>
      <w:r>
        <w:rPr>
          <w:rFonts w:ascii="Times New Roman" w:eastAsia="Times New Roman" w:hAnsi="Times New Roman" w:cs="Times New Roman"/>
          <w:b/>
          <w:sz w:val="24"/>
          <w:szCs w:val="24"/>
        </w:rPr>
        <w:t xml:space="preserve"> Revista Ciência Plural.</w:t>
      </w:r>
      <w:r>
        <w:rPr>
          <w:rFonts w:ascii="Times New Roman" w:eastAsia="Times New Roman" w:hAnsi="Times New Roman" w:cs="Times New Roman"/>
          <w:sz w:val="24"/>
          <w:szCs w:val="24"/>
        </w:rPr>
        <w:t xml:space="preserve">  v. 8, n.1, ed. 24820, 2021.</w:t>
      </w:r>
    </w:p>
    <w:p w14:paraId="072CC5B6" w14:textId="10B03249" w:rsidR="007B52C3" w:rsidRDefault="007B52C3" w:rsidP="007B52C3">
      <w:pPr>
        <w:spacing w:after="240" w:line="240" w:lineRule="auto"/>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 xml:space="preserve">PEREIRA, M. R.; et al. </w:t>
      </w:r>
      <w:r>
        <w:rPr>
          <w:rFonts w:ascii="Times New Roman" w:eastAsia="Times New Roman" w:hAnsi="Times New Roman" w:cs="Times New Roman"/>
          <w:sz w:val="24"/>
          <w:szCs w:val="24"/>
          <w:highlight w:val="white"/>
        </w:rPr>
        <w:t xml:space="preserve">Relatório sobre o controle do tabagismo nas Américas: qual é a realidade no </w:t>
      </w:r>
      <w:proofErr w:type="gramStart"/>
      <w:r>
        <w:rPr>
          <w:rFonts w:ascii="Times New Roman" w:eastAsia="Times New Roman" w:hAnsi="Times New Roman" w:cs="Times New Roman"/>
          <w:sz w:val="24"/>
          <w:szCs w:val="24"/>
          <w:highlight w:val="white"/>
        </w:rPr>
        <w:t>Brasil?.</w:t>
      </w:r>
      <w:proofErr w:type="gram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b/>
          <w:sz w:val="24"/>
          <w:szCs w:val="24"/>
        </w:rPr>
        <w:t>Arq</w:t>
      </w:r>
      <w:proofErr w:type="spellEnd"/>
      <w:r>
        <w:rPr>
          <w:rFonts w:ascii="Times New Roman" w:eastAsia="Times New Roman" w:hAnsi="Times New Roman" w:cs="Times New Roman"/>
          <w:b/>
          <w:sz w:val="24"/>
          <w:szCs w:val="24"/>
        </w:rPr>
        <w:t xml:space="preserve"> Asma </w:t>
      </w:r>
      <w:proofErr w:type="spellStart"/>
      <w:r>
        <w:rPr>
          <w:rFonts w:ascii="Times New Roman" w:eastAsia="Times New Roman" w:hAnsi="Times New Roman" w:cs="Times New Roman"/>
          <w:b/>
          <w:sz w:val="24"/>
          <w:szCs w:val="24"/>
        </w:rPr>
        <w:t>Alerg</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Imunol</w:t>
      </w:r>
      <w:proofErr w:type="spellEnd"/>
      <w:r>
        <w:rPr>
          <w:rFonts w:ascii="Times New Roman" w:eastAsia="Times New Roman" w:hAnsi="Times New Roman" w:cs="Times New Roman"/>
          <w:sz w:val="24"/>
          <w:szCs w:val="24"/>
        </w:rPr>
        <w:t xml:space="preserve">. v. 3, n. 3, </w:t>
      </w:r>
      <w:r>
        <w:rPr>
          <w:rFonts w:ascii="Times New Roman" w:eastAsia="Times New Roman" w:hAnsi="Times New Roman" w:cs="Times New Roman"/>
          <w:sz w:val="24"/>
          <w:szCs w:val="24"/>
          <w:highlight w:val="white"/>
        </w:rPr>
        <w:t>p. 269-274, 2019</w:t>
      </w:r>
      <w:r>
        <w:rPr>
          <w:rFonts w:ascii="Times New Roman" w:eastAsia="Times New Roman" w:hAnsi="Times New Roman" w:cs="Times New Roman"/>
          <w:sz w:val="24"/>
          <w:szCs w:val="24"/>
        </w:rPr>
        <w:t>.</w:t>
      </w:r>
    </w:p>
    <w:p w14:paraId="5BA98AE4" w14:textId="0A1E6FF7" w:rsidR="007B52C3" w:rsidRDefault="007B52C3" w:rsidP="007B52C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SOUZA, L. G. S.; et al. </w:t>
      </w:r>
      <w:r>
        <w:rPr>
          <w:rFonts w:ascii="Times New Roman" w:eastAsia="Times New Roman" w:hAnsi="Times New Roman" w:cs="Times New Roman"/>
          <w:b/>
          <w:sz w:val="24"/>
          <w:szCs w:val="24"/>
        </w:rPr>
        <w:t xml:space="preserve">Odontologia: Estudos Interdisciplinares. </w:t>
      </w:r>
      <w:r>
        <w:rPr>
          <w:rFonts w:ascii="Times New Roman" w:eastAsia="Times New Roman" w:hAnsi="Times New Roman" w:cs="Times New Roman"/>
          <w:sz w:val="24"/>
          <w:szCs w:val="24"/>
        </w:rPr>
        <w:t>1. ed. Ponta Grossa - PR: Atena, 2023.</w:t>
      </w:r>
    </w:p>
    <w:p w14:paraId="4CB9FB85" w14:textId="77777777" w:rsidR="008E056B" w:rsidRDefault="008E056B" w:rsidP="007B52C3">
      <w:pPr>
        <w:spacing w:after="0" w:line="240" w:lineRule="auto"/>
        <w:rPr>
          <w:rFonts w:ascii="Times New Roman" w:eastAsia="Times New Roman" w:hAnsi="Times New Roman" w:cs="Times New Roman"/>
          <w:color w:val="FF0000"/>
          <w:sz w:val="24"/>
          <w:szCs w:val="24"/>
        </w:rPr>
      </w:pPr>
    </w:p>
    <w:p w14:paraId="12423A60" w14:textId="77777777" w:rsidR="007B52C3" w:rsidRDefault="007B52C3" w:rsidP="007B52C3">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XAVIER, L.; TAKAO, A.; et al. Predisposição de doenças orais diante a prática demasiada do tabagismo. </w:t>
      </w:r>
      <w:r>
        <w:rPr>
          <w:rFonts w:ascii="Times New Roman" w:eastAsia="Times New Roman" w:hAnsi="Times New Roman" w:cs="Times New Roman"/>
          <w:b/>
          <w:sz w:val="24"/>
          <w:szCs w:val="24"/>
        </w:rPr>
        <w:t>XI congresso interdisciplinar – inteligência artificial: a nova fronteira da ciência brasileira.</w:t>
      </w:r>
      <w:r>
        <w:rPr>
          <w:rFonts w:ascii="Times New Roman" w:eastAsia="Times New Roman" w:hAnsi="Times New Roman" w:cs="Times New Roman"/>
          <w:sz w:val="24"/>
          <w:szCs w:val="24"/>
        </w:rPr>
        <w:t xml:space="preserve"> v. 5, n.1, 2020. </w:t>
      </w:r>
    </w:p>
    <w:p w14:paraId="1CCFF00E" w14:textId="77777777" w:rsidR="00481E55" w:rsidRPr="00101808" w:rsidRDefault="00481E55" w:rsidP="0096465C">
      <w:pPr>
        <w:pStyle w:val="Default"/>
        <w:ind w:firstLine="709"/>
        <w:rPr>
          <w:b/>
          <w:bCs/>
          <w:color w:val="000000" w:themeColor="text1"/>
          <w:sz w:val="23"/>
          <w:szCs w:val="23"/>
        </w:rPr>
      </w:pPr>
    </w:p>
    <w:p w14:paraId="70390EFE" w14:textId="77777777" w:rsidR="00481E55" w:rsidRPr="00101808" w:rsidRDefault="00481E55" w:rsidP="0096465C">
      <w:pPr>
        <w:pStyle w:val="Default"/>
        <w:ind w:firstLine="709"/>
        <w:rPr>
          <w:color w:val="000000" w:themeColor="text1"/>
          <w:sz w:val="23"/>
          <w:szCs w:val="23"/>
        </w:rPr>
      </w:pPr>
    </w:p>
    <w:p w14:paraId="67BBD14D" w14:textId="77777777" w:rsidR="004E5A97" w:rsidRPr="00101808" w:rsidRDefault="004E5A97" w:rsidP="0096465C">
      <w:pPr>
        <w:rPr>
          <w:color w:val="000000" w:themeColor="text1"/>
        </w:rPr>
      </w:pPr>
    </w:p>
    <w:sectPr w:rsidR="004E5A97" w:rsidRPr="00101808">
      <w:headerReference w:type="even" r:id="rId16"/>
      <w:headerReference w:type="default" r:id="rId17"/>
      <w:footerReference w:type="even" r:id="rId18"/>
      <w:footerReference w:type="default" r:id="rId19"/>
      <w:headerReference w:type="first" r:id="rId20"/>
      <w:footerReference w:type="first" r:id="rId21"/>
      <w:pgSz w:w="11906" w:h="16838"/>
      <w:pgMar w:top="1701" w:right="1134" w:bottom="1134"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7C0773" w14:textId="77777777" w:rsidR="00E5114E" w:rsidRDefault="00E5114E">
      <w:pPr>
        <w:spacing w:after="0" w:line="240" w:lineRule="auto"/>
      </w:pPr>
      <w:r>
        <w:separator/>
      </w:r>
    </w:p>
  </w:endnote>
  <w:endnote w:type="continuationSeparator" w:id="0">
    <w:p w14:paraId="5AA062E4" w14:textId="77777777" w:rsidR="00E5114E" w:rsidRDefault="00E511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1B7CF6" w14:textId="77777777" w:rsidR="004312BE" w:rsidRDefault="004312BE">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E54E2C" w14:textId="77777777" w:rsidR="004312BE" w:rsidRDefault="004312BE">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DBE1B7" w14:textId="77777777" w:rsidR="004312BE" w:rsidRDefault="004312BE">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20842A" w14:textId="77777777" w:rsidR="00E5114E" w:rsidRDefault="00E5114E">
      <w:pPr>
        <w:spacing w:after="0" w:line="240" w:lineRule="auto"/>
      </w:pPr>
      <w:r>
        <w:separator/>
      </w:r>
    </w:p>
  </w:footnote>
  <w:footnote w:type="continuationSeparator" w:id="0">
    <w:p w14:paraId="0CA50923" w14:textId="77777777" w:rsidR="00E5114E" w:rsidRDefault="00E511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2E6D00" w14:textId="77777777" w:rsidR="00A05851" w:rsidRDefault="00E5114E">
    <w:pPr>
      <w:pBdr>
        <w:top w:val="nil"/>
        <w:left w:val="nil"/>
        <w:bottom w:val="nil"/>
        <w:right w:val="nil"/>
        <w:between w:val="nil"/>
      </w:pBdr>
      <w:tabs>
        <w:tab w:val="center" w:pos="4252"/>
        <w:tab w:val="right" w:pos="8504"/>
      </w:tabs>
      <w:spacing w:after="0" w:line="240" w:lineRule="auto"/>
      <w:jc w:val="center"/>
      <w:rPr>
        <w:color w:val="000000"/>
      </w:rPr>
    </w:pPr>
    <w:r>
      <w:rPr>
        <w:noProof/>
        <w:color w:val="000000"/>
      </w:rPr>
      <w:pict w14:anchorId="33BE1D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4872610" o:spid="_x0000_s2050" type="#_x0000_t75" style="position:absolute;left:0;text-align:left;margin-left:0;margin-top:0;width:810pt;height:20in;z-index:-251653120;mso-position-horizontal:center;mso-position-horizontal-relative:margin;mso-position-vertical:center;mso-position-vertical-relative:margin" o:allowincell="f">
          <v:imagedata r:id="rId1" o:title="WhatsApp Image 2022-08-11 at 23"/>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CF813A" w14:textId="1F6D5BA9" w:rsidR="00FD5028" w:rsidRDefault="00033613">
    <w:pPr>
      <w:pStyle w:val="Cabealho"/>
    </w:pPr>
    <w:r>
      <w:rPr>
        <w:noProof/>
      </w:rPr>
      <w:drawing>
        <wp:anchor distT="0" distB="0" distL="114300" distR="114300" simplePos="0" relativeHeight="251656192" behindDoc="0" locked="0" layoutInCell="1" allowOverlap="1" wp14:anchorId="71EBFE1C" wp14:editId="1439785A">
          <wp:simplePos x="0" y="0"/>
          <wp:positionH relativeFrom="margin">
            <wp:posOffset>53340</wp:posOffset>
          </wp:positionH>
          <wp:positionV relativeFrom="paragraph">
            <wp:posOffset>-201652</wp:posOffset>
          </wp:positionV>
          <wp:extent cx="1162685" cy="1267818"/>
          <wp:effectExtent l="0" t="0" r="0" b="8890"/>
          <wp:wrapTopAndBottom/>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m 8"/>
                  <pic:cNvPicPr/>
                </pic:nvPicPr>
                <pic:blipFill>
                  <a:blip r:embed="rId1"/>
                  <a:stretch>
                    <a:fillRect/>
                  </a:stretch>
                </pic:blipFill>
                <pic:spPr>
                  <a:xfrm>
                    <a:off x="0" y="0"/>
                    <a:ext cx="1162685" cy="1267818"/>
                  </a:xfrm>
                  <a:prstGeom prst="rect">
                    <a:avLst/>
                  </a:prstGeom>
                </pic:spPr>
              </pic:pic>
            </a:graphicData>
          </a:graphic>
          <wp14:sizeRelH relativeFrom="margin">
            <wp14:pctWidth>0</wp14:pctWidth>
          </wp14:sizeRelH>
          <wp14:sizeRelV relativeFrom="margin">
            <wp14:pctHeight>0</wp14:pctHeight>
          </wp14:sizeRelV>
        </wp:anchor>
      </w:drawing>
    </w:r>
    <w:r w:rsidR="00B37A61">
      <w:rPr>
        <w:noProof/>
      </w:rPr>
      <w:drawing>
        <wp:anchor distT="0" distB="0" distL="114300" distR="114300" simplePos="0" relativeHeight="251657216" behindDoc="0" locked="0" layoutInCell="1" allowOverlap="1" wp14:anchorId="1D7B3141" wp14:editId="41622A53">
          <wp:simplePos x="0" y="0"/>
          <wp:positionH relativeFrom="margin">
            <wp:align>right</wp:align>
          </wp:positionH>
          <wp:positionV relativeFrom="paragraph">
            <wp:posOffset>-29210</wp:posOffset>
          </wp:positionV>
          <wp:extent cx="2072640" cy="1002030"/>
          <wp:effectExtent l="0" t="0" r="3810" b="7620"/>
          <wp:wrapTopAndBottom/>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m 9"/>
                  <pic:cNvPicPr/>
                </pic:nvPicPr>
                <pic:blipFill>
                  <a:blip r:embed="rId2">
                    <a:extLst>
                      <a:ext uri="{28A0092B-C50C-407E-A947-70E740481C1C}">
                        <a14:useLocalDpi xmlns:a14="http://schemas.microsoft.com/office/drawing/2010/main" val="0"/>
                      </a:ext>
                    </a:extLst>
                  </a:blip>
                  <a:stretch>
                    <a:fillRect/>
                  </a:stretch>
                </pic:blipFill>
                <pic:spPr>
                  <a:xfrm>
                    <a:off x="0" y="0"/>
                    <a:ext cx="2072640" cy="100203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93DCB7" w14:textId="77777777" w:rsidR="00FD5028" w:rsidRDefault="00E5114E">
    <w:pPr>
      <w:pStyle w:val="Cabealho"/>
    </w:pPr>
    <w:r>
      <w:rPr>
        <w:noProof/>
      </w:rPr>
      <w:pict w14:anchorId="311652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4872609" o:spid="_x0000_s2049" type="#_x0000_t75" style="position:absolute;margin-left:0;margin-top:0;width:810pt;height:20in;z-index:-251652096;mso-position-horizontal:center;mso-position-horizontal-relative:margin;mso-position-vertical:center;mso-position-vertical-relative:margin" o:allowincell="f">
          <v:imagedata r:id="rId1" o:title="WhatsApp Image 2022-08-11 at 23"/>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E40E3E"/>
    <w:multiLevelType w:val="multilevel"/>
    <w:tmpl w:val="955A2C22"/>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b w:val="0"/>
      </w:rPr>
    </w:lvl>
    <w:lvl w:ilvl="2">
      <w:start w:val="1"/>
      <w:numFmt w:val="decimal"/>
      <w:isLgl/>
      <w:lvlText w:val="%1.%2.%3"/>
      <w:lvlJc w:val="left"/>
      <w:pPr>
        <w:ind w:left="1429" w:hanging="720"/>
      </w:pPr>
      <w:rPr>
        <w:rFonts w:hint="default"/>
        <w:b/>
      </w:rPr>
    </w:lvl>
    <w:lvl w:ilvl="3">
      <w:start w:val="1"/>
      <w:numFmt w:val="decimal"/>
      <w:isLgl/>
      <w:lvlText w:val="%1.%2.%3.%4"/>
      <w:lvlJc w:val="left"/>
      <w:pPr>
        <w:ind w:left="1429" w:hanging="72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1" w15:restartNumberingAfterBreak="0">
    <w:nsid w:val="36370E55"/>
    <w:multiLevelType w:val="multilevel"/>
    <w:tmpl w:val="955A2C22"/>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b w:val="0"/>
      </w:rPr>
    </w:lvl>
    <w:lvl w:ilvl="2">
      <w:start w:val="1"/>
      <w:numFmt w:val="decimal"/>
      <w:isLgl/>
      <w:lvlText w:val="%1.%2.%3"/>
      <w:lvlJc w:val="left"/>
      <w:pPr>
        <w:ind w:left="1429" w:hanging="720"/>
      </w:pPr>
      <w:rPr>
        <w:rFonts w:hint="default"/>
        <w:b/>
      </w:rPr>
    </w:lvl>
    <w:lvl w:ilvl="3">
      <w:start w:val="1"/>
      <w:numFmt w:val="decimal"/>
      <w:isLgl/>
      <w:lvlText w:val="%1.%2.%3.%4"/>
      <w:lvlJc w:val="left"/>
      <w:pPr>
        <w:ind w:left="1429" w:hanging="72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2" w15:restartNumberingAfterBreak="0">
    <w:nsid w:val="42AB4BA4"/>
    <w:multiLevelType w:val="hybridMultilevel"/>
    <w:tmpl w:val="C116E0D6"/>
    <w:lvl w:ilvl="0" w:tplc="3A34365C">
      <w:start w:val="1"/>
      <w:numFmt w:val="decimal"/>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 w15:restartNumberingAfterBreak="0">
    <w:nsid w:val="68263AB3"/>
    <w:multiLevelType w:val="multilevel"/>
    <w:tmpl w:val="955A2C22"/>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b w:val="0"/>
      </w:rPr>
    </w:lvl>
    <w:lvl w:ilvl="2">
      <w:start w:val="1"/>
      <w:numFmt w:val="decimal"/>
      <w:isLgl/>
      <w:lvlText w:val="%1.%2.%3"/>
      <w:lvlJc w:val="left"/>
      <w:pPr>
        <w:ind w:left="1429" w:hanging="720"/>
      </w:pPr>
      <w:rPr>
        <w:rFonts w:hint="default"/>
        <w:b/>
      </w:rPr>
    </w:lvl>
    <w:lvl w:ilvl="3">
      <w:start w:val="1"/>
      <w:numFmt w:val="decimal"/>
      <w:isLgl/>
      <w:lvlText w:val="%1.%2.%3.%4"/>
      <w:lvlJc w:val="left"/>
      <w:pPr>
        <w:ind w:left="1429" w:hanging="72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4" w15:restartNumberingAfterBreak="0">
    <w:nsid w:val="72366457"/>
    <w:multiLevelType w:val="multilevel"/>
    <w:tmpl w:val="955A2C22"/>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b w:val="0"/>
      </w:rPr>
    </w:lvl>
    <w:lvl w:ilvl="2">
      <w:start w:val="1"/>
      <w:numFmt w:val="decimal"/>
      <w:isLgl/>
      <w:lvlText w:val="%1.%2.%3"/>
      <w:lvlJc w:val="left"/>
      <w:pPr>
        <w:ind w:left="1429" w:hanging="720"/>
      </w:pPr>
      <w:rPr>
        <w:rFonts w:hint="default"/>
        <w:b/>
      </w:rPr>
    </w:lvl>
    <w:lvl w:ilvl="3">
      <w:start w:val="1"/>
      <w:numFmt w:val="decimal"/>
      <w:isLgl/>
      <w:lvlText w:val="%1.%2.%3.%4"/>
      <w:lvlJc w:val="left"/>
      <w:pPr>
        <w:ind w:left="1429" w:hanging="72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3"/>
  <w:displayBackgroundShape/>
  <w:proofState w:spelling="clean" w:grammar="clean"/>
  <w:defaultTabStop w:val="720"/>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5851"/>
    <w:rsid w:val="000074BA"/>
    <w:rsid w:val="00021372"/>
    <w:rsid w:val="0002447D"/>
    <w:rsid w:val="00033613"/>
    <w:rsid w:val="001008DA"/>
    <w:rsid w:val="00101808"/>
    <w:rsid w:val="001475F1"/>
    <w:rsid w:val="00155048"/>
    <w:rsid w:val="001738A6"/>
    <w:rsid w:val="00193E75"/>
    <w:rsid w:val="00197E2A"/>
    <w:rsid w:val="001B3DAE"/>
    <w:rsid w:val="001D0D9E"/>
    <w:rsid w:val="001D45E3"/>
    <w:rsid w:val="001F37DB"/>
    <w:rsid w:val="00213C62"/>
    <w:rsid w:val="00224191"/>
    <w:rsid w:val="00265280"/>
    <w:rsid w:val="002E6040"/>
    <w:rsid w:val="0031494D"/>
    <w:rsid w:val="003265EE"/>
    <w:rsid w:val="003370D4"/>
    <w:rsid w:val="0034432A"/>
    <w:rsid w:val="00376E1B"/>
    <w:rsid w:val="003A1EA5"/>
    <w:rsid w:val="003C78C0"/>
    <w:rsid w:val="003E5BE8"/>
    <w:rsid w:val="004312BE"/>
    <w:rsid w:val="004533EB"/>
    <w:rsid w:val="00476492"/>
    <w:rsid w:val="00481E55"/>
    <w:rsid w:val="004D3F24"/>
    <w:rsid w:val="004E5A97"/>
    <w:rsid w:val="005143DE"/>
    <w:rsid w:val="00557F64"/>
    <w:rsid w:val="005842BB"/>
    <w:rsid w:val="00595CF7"/>
    <w:rsid w:val="006530F1"/>
    <w:rsid w:val="006C3C9A"/>
    <w:rsid w:val="006E0EB3"/>
    <w:rsid w:val="006E33F2"/>
    <w:rsid w:val="006E59FA"/>
    <w:rsid w:val="007103DB"/>
    <w:rsid w:val="00721B3B"/>
    <w:rsid w:val="007B52C3"/>
    <w:rsid w:val="007D0B27"/>
    <w:rsid w:val="007D73BF"/>
    <w:rsid w:val="0080011F"/>
    <w:rsid w:val="0080069A"/>
    <w:rsid w:val="00835D62"/>
    <w:rsid w:val="00853C4B"/>
    <w:rsid w:val="00865A9D"/>
    <w:rsid w:val="008B4ABD"/>
    <w:rsid w:val="008E056B"/>
    <w:rsid w:val="008F08AD"/>
    <w:rsid w:val="0096465C"/>
    <w:rsid w:val="009F5182"/>
    <w:rsid w:val="00A05851"/>
    <w:rsid w:val="00A05E93"/>
    <w:rsid w:val="00A3254E"/>
    <w:rsid w:val="00AB5ABB"/>
    <w:rsid w:val="00AC734A"/>
    <w:rsid w:val="00AD778E"/>
    <w:rsid w:val="00B37A61"/>
    <w:rsid w:val="00B521EB"/>
    <w:rsid w:val="00B719C9"/>
    <w:rsid w:val="00BF2AE6"/>
    <w:rsid w:val="00C54D28"/>
    <w:rsid w:val="00C66338"/>
    <w:rsid w:val="00C71ABF"/>
    <w:rsid w:val="00C86301"/>
    <w:rsid w:val="00CC65FC"/>
    <w:rsid w:val="00DD1D28"/>
    <w:rsid w:val="00DE25AA"/>
    <w:rsid w:val="00E27A68"/>
    <w:rsid w:val="00E5114E"/>
    <w:rsid w:val="00E82399"/>
    <w:rsid w:val="00EA0A6E"/>
    <w:rsid w:val="00EF7D4F"/>
    <w:rsid w:val="00FD502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7BF7ACE0"/>
  <w15:docId w15:val="{37FAE364-51D8-40AD-B873-6D9BF21AC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Cabealho">
    <w:name w:val="header"/>
    <w:basedOn w:val="Normal"/>
    <w:link w:val="CabealhoChar"/>
    <w:uiPriority w:val="99"/>
    <w:unhideWhenUsed/>
    <w:rsid w:val="00FD502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D5028"/>
  </w:style>
  <w:style w:type="paragraph" w:styleId="Rodap">
    <w:name w:val="footer"/>
    <w:basedOn w:val="Normal"/>
    <w:link w:val="RodapChar"/>
    <w:uiPriority w:val="99"/>
    <w:unhideWhenUsed/>
    <w:rsid w:val="00FD5028"/>
    <w:pPr>
      <w:tabs>
        <w:tab w:val="center" w:pos="4252"/>
        <w:tab w:val="right" w:pos="8504"/>
      </w:tabs>
      <w:spacing w:after="0" w:line="240" w:lineRule="auto"/>
    </w:pPr>
  </w:style>
  <w:style w:type="character" w:customStyle="1" w:styleId="RodapChar">
    <w:name w:val="Rodapé Char"/>
    <w:basedOn w:val="Fontepargpadro"/>
    <w:link w:val="Rodap"/>
    <w:uiPriority w:val="99"/>
    <w:rsid w:val="00FD5028"/>
  </w:style>
  <w:style w:type="paragraph" w:customStyle="1" w:styleId="ABNT">
    <w:name w:val="ABNT"/>
    <w:basedOn w:val="Normal"/>
    <w:qFormat/>
    <w:rsid w:val="00FD5028"/>
    <w:pPr>
      <w:spacing w:line="360" w:lineRule="auto"/>
      <w:ind w:firstLine="709"/>
      <w:jc w:val="both"/>
    </w:pPr>
    <w:rPr>
      <w:rFonts w:ascii="Times New Roman" w:eastAsiaTheme="minorHAnsi" w:hAnsi="Times New Roman" w:cstheme="minorBidi"/>
      <w:sz w:val="24"/>
      <w:lang w:eastAsia="en-US"/>
    </w:rPr>
  </w:style>
  <w:style w:type="character" w:styleId="Hyperlink">
    <w:name w:val="Hyperlink"/>
    <w:basedOn w:val="Fontepargpadro"/>
    <w:uiPriority w:val="99"/>
    <w:unhideWhenUsed/>
    <w:rsid w:val="00FD5028"/>
    <w:rPr>
      <w:color w:val="0000FF" w:themeColor="hyperlink"/>
      <w:u w:val="single"/>
    </w:rPr>
  </w:style>
  <w:style w:type="paragraph" w:customStyle="1" w:styleId="Default">
    <w:name w:val="Default"/>
    <w:rsid w:val="00FD5028"/>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PargrafodaLista">
    <w:name w:val="List Paragraph"/>
    <w:basedOn w:val="Normal"/>
    <w:uiPriority w:val="34"/>
    <w:qFormat/>
    <w:rsid w:val="008B4ABD"/>
    <w:pPr>
      <w:ind w:left="720"/>
      <w:contextualSpacing/>
    </w:pPr>
  </w:style>
  <w:style w:type="table" w:customStyle="1" w:styleId="TableNormal1">
    <w:name w:val="Table Normal1"/>
    <w:rsid w:val="0080011F"/>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ticia_itapb@hotmail.com" TargetMode="External"/><Relationship Id="rId13" Type="http://schemas.openxmlformats.org/officeDocument/2006/relationships/hyperlink" Target="mailto:mariana_melojp@hormail.com"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hyperlink" Target="mailto:leticia_itapb@hotmail.com" TargetMode="External"/><Relationship Id="rId12" Type="http://schemas.openxmlformats.org/officeDocument/2006/relationships/hyperlink" Target="mailto:m.eduarda-25@hotmail.com"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eonardodias1407@gmail.com" TargetMode="External"/><Relationship Id="rId5" Type="http://schemas.openxmlformats.org/officeDocument/2006/relationships/footnotes" Target="footnotes.xml"/><Relationship Id="rId15" Type="http://schemas.openxmlformats.org/officeDocument/2006/relationships/image" Target="media/image1.png"/><Relationship Id="rId23" Type="http://schemas.openxmlformats.org/officeDocument/2006/relationships/theme" Target="theme/theme1.xml"/><Relationship Id="rId10" Type="http://schemas.openxmlformats.org/officeDocument/2006/relationships/hyperlink" Target="mailto:lararesendeuni@gmail.com"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mailto:viniciusbulhoes15@gmail.com" TargetMode="External"/><Relationship Id="rId14" Type="http://schemas.openxmlformats.org/officeDocument/2006/relationships/hyperlink" Target="mailto:milenaodonto123@gmail.com"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tmp"/></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10</Pages>
  <Words>3625</Words>
  <Characters>19581</Characters>
  <Application>Microsoft Office Word</Application>
  <DocSecurity>0</DocSecurity>
  <Lines>163</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Eduarda Albuquerque Vilar</dc:creator>
  <cp:keywords/>
  <dc:description/>
  <cp:lastModifiedBy>Dell</cp:lastModifiedBy>
  <cp:revision>12</cp:revision>
  <cp:lastPrinted>2022-08-12T03:23:00Z</cp:lastPrinted>
  <dcterms:created xsi:type="dcterms:W3CDTF">2023-08-10T21:01:00Z</dcterms:created>
  <dcterms:modified xsi:type="dcterms:W3CDTF">2023-08-15T23:40:00Z</dcterms:modified>
</cp:coreProperties>
</file>