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D260" w14:textId="77777777" w:rsidR="0087543A" w:rsidRDefault="0087543A">
      <w:pPr>
        <w:spacing w:after="16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6884EA" w14:textId="77777777" w:rsidR="0087543A" w:rsidRDefault="00B85A2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JORNADA EMOCIONAL DOS ENFERMEIROS: LIDANDO COM O ESTRESSE E O BEM-ESTAR </w:t>
      </w:r>
    </w:p>
    <w:p w14:paraId="78BFEF41" w14:textId="77777777" w:rsidR="0087543A" w:rsidRDefault="0087543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4A802E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Vitória Braz de Almeida ¹</w:t>
      </w:r>
    </w:p>
    <w:p w14:paraId="23245063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Universidade Federal de Alagoas, Maceió-Alagoas, vitoria.almeida@eenf.ufal.br</w:t>
      </w:r>
    </w:p>
    <w:p w14:paraId="432C9A31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de Lourdes Domingos da Silva Dias ²</w:t>
      </w:r>
    </w:p>
    <w:p w14:paraId="2124146E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Universidade Federal de Alagoas, Maceió-Alagoas, maria.dias@eenf.ufal.br</w:t>
      </w:r>
    </w:p>
    <w:p w14:paraId="00309682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Mayara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Stefanie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Sousa Oliveira³</w:t>
      </w:r>
    </w:p>
    <w:p w14:paraId="630AA4D5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</w:t>
      </w:r>
      <w:r>
        <w:rPr>
          <w:rFonts w:ascii="Times New Roman" w:eastAsia="Times New Roman" w:hAnsi="Times New Roman" w:cs="Times New Roman"/>
          <w:sz w:val="20"/>
          <w:szCs w:val="20"/>
        </w:rPr>
        <w:t>gem, Universidade Federal de Alagoas, Maceió-Alagoas, mayara.oliveira@eenf.ufal.br</w:t>
      </w:r>
    </w:p>
    <w:p w14:paraId="2A6274A5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Eduarda Alves Porto⁴</w:t>
      </w:r>
    </w:p>
    <w:p w14:paraId="1E21AA12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Universidade Federal de Alagoas, Maceió-Alagoas, </w:t>
      </w:r>
      <w:hyperlink r:id="rId6">
        <w:r>
          <w:rPr>
            <w:rFonts w:ascii="Times New Roman" w:eastAsia="Times New Roman" w:hAnsi="Times New Roman" w:cs="Times New Roman"/>
            <w:sz w:val="20"/>
            <w:szCs w:val="20"/>
          </w:rPr>
          <w:t>maria.porto@eenf.ufal.br</w:t>
        </w:r>
      </w:hyperlink>
    </w:p>
    <w:p w14:paraId="0C863D00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Mirel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Santos⁵</w:t>
      </w:r>
    </w:p>
    <w:p w14:paraId="14DECEEB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Universidade Federal de Alagoas, Maceió-Alagoas, ana-mirelle@hotmail.com</w:t>
      </w:r>
    </w:p>
    <w:p w14:paraId="42B4BD66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Mylena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Lima Rodrigues⁶</w:t>
      </w:r>
    </w:p>
    <w:p w14:paraId="2AD2DC74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Universidade Federal de Alagoas, Maceió-Alagoas, mylena.rodrigues@eenf.ufal.br</w:t>
      </w:r>
    </w:p>
    <w:p w14:paraId="76602547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Bruna Aguida Viana da Paz⁷</w:t>
      </w:r>
    </w:p>
    <w:p w14:paraId="61831E82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de Alagoas, Maceió-Alagoas, bruna.paz@eenf.ufal.br</w:t>
      </w:r>
    </w:p>
    <w:p w14:paraId="7E365C08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Mirana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Moura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Licetti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⁸</w:t>
      </w:r>
    </w:p>
    <w:p w14:paraId="067593F3" w14:textId="77777777" w:rsidR="0087543A" w:rsidRDefault="00B85A2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Universidade Federal de Alagoas, Maceió-Alagoas, licettimirana@gmail.com</w:t>
      </w:r>
    </w:p>
    <w:p w14:paraId="67B97A43" w14:textId="77777777" w:rsidR="0087543A" w:rsidRDefault="0087543A">
      <w:pPr>
        <w:spacing w:after="16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9443E4" w14:textId="77777777" w:rsidR="0087543A" w:rsidRDefault="0087543A">
      <w:pPr>
        <w:spacing w:after="16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FD5CB7" w14:textId="77777777" w:rsidR="0087543A" w:rsidRDefault="0087543A">
      <w:pPr>
        <w:spacing w:after="16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DABEFB" w14:textId="77777777" w:rsidR="0087543A" w:rsidRDefault="0087543A">
      <w:pPr>
        <w:spacing w:after="16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DD8F9A" w14:textId="77777777" w:rsidR="0087543A" w:rsidRDefault="00B85A2C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</w:t>
      </w:r>
    </w:p>
    <w:p w14:paraId="45DB00DB" w14:textId="77777777" w:rsidR="0087543A" w:rsidRDefault="00B85A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enfermagem é uma profissão de extrema relevância como um elo crucial no cuidado à população, no entanto, também representa uma das áreas mais complexas e desafiadoras no âmbito da saúde. A extensa carga horária de trabalho implica em consideráveis desaf</w:t>
      </w:r>
      <w:r>
        <w:rPr>
          <w:rFonts w:ascii="Times New Roman" w:eastAsia="Times New Roman" w:hAnsi="Times New Roman" w:cs="Times New Roman"/>
          <w:sz w:val="24"/>
          <w:szCs w:val="24"/>
        </w:rPr>
        <w:t>ios para o bem-estar emocional desses profissionais. Portanto, lidar com o estresse e promover o equilíbrio emocional e bem-estar, torna-se imperativo para assegurar o desempenho eficaz dos enfermeiros e, por conseguinte, a qualidade dos cuidados oferecido</w:t>
      </w:r>
      <w:r>
        <w:rPr>
          <w:rFonts w:ascii="Times New Roman" w:eastAsia="Times New Roman" w:hAnsi="Times New Roman" w:cs="Times New Roman"/>
          <w:sz w:val="24"/>
          <w:szCs w:val="24"/>
        </w:rPr>
        <w:t>s aos pacientes.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Analisar a experiência emocional dos enfermeiros que enfrentam o estresse e examinar as estratégias para fomentar o seu bem-estar.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literatura, realizada no período de agosto a setembro de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através da busca eletrônica nas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Online (SciELO) e Biblioteca Virtual de Saúde (BVS) utilizando as seguintes palavras-chave: “Enfermagem”, “Estresse psicológico”; “Saúde mental”, combinadas com o operador boole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ano “AND”. Foram encontrados 20 artigos, destes, selecionados 5 e os demais excluídos por não corresponderem ao objetivo do estudo.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Após a análise dos artigos selecionados, observou-se que os enfermeiros enfrentam uma série de fontes estressoras em seu ambiente de trabalho, que vão desde a pressão para cumprir metas e horários até a exposição constante a situações emocionalmente desafi</w:t>
      </w:r>
      <w:r>
        <w:rPr>
          <w:rFonts w:ascii="Times New Roman" w:eastAsia="Times New Roman" w:hAnsi="Times New Roman" w:cs="Times New Roman"/>
          <w:sz w:val="24"/>
          <w:szCs w:val="24"/>
        </w:rPr>
        <w:t>adoras, como a morte de pacientes. As estratégias de enfrentamento mais comuns incluem o apoio de colegas de trabalho, a prática de atividades físicas e técnicas de relaxamento, como a meditação. No entanto, muitos enfermeiros ainda relatam altos níveis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estresse crônico, o que pode ter um impacto significativo em sua saúde física e mental. Além disso, é importante ressaltar que, apesar dessas estratégias de enfrentamento, esses altos níveis de estresse crônico que os enfermeiros vivenciam, afetam a sua s</w:t>
      </w:r>
      <w:r>
        <w:rPr>
          <w:rFonts w:ascii="Times New Roman" w:eastAsia="Times New Roman" w:hAnsi="Times New Roman" w:cs="Times New Roman"/>
          <w:sz w:val="24"/>
          <w:szCs w:val="24"/>
        </w:rPr>
        <w:t>aúde mental e emocional. Dessa forma, esse cenário enfatiza a necessidade de implementar medidas adicionais para promover o bem-estar emocional desses profissionais e garantir que estejam em condições ideais para proporcionar cuidados de alta qualidade aos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pacientes.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Nesse contexto, torna-se evidente que a trajetória emocional dos enfermeiros é permeada por desafios e recompensas singulares. Apesar de desempenharem um papel fundamental na prestação de cuidados de saúde, enfrentam uma pressão cons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tante que pode ter impactos adversos em sua saúde mental e bem-estar emocional. Portanto, torna-se essencial implementar medidas eficazes para apoiar os enfermeiros em sua jornada emocional, que englobam o fornecimento de recursos adequados, a capacitação </w:t>
      </w:r>
      <w:r>
        <w:rPr>
          <w:rFonts w:ascii="Times New Roman" w:eastAsia="Times New Roman" w:hAnsi="Times New Roman" w:cs="Times New Roman"/>
          <w:sz w:val="24"/>
          <w:szCs w:val="24"/>
        </w:rPr>
        <w:t>em estratégias para lidar com o estresse e a promoção de uma cultura de apoio emocional no ambiente de trabalho.</w:t>
      </w:r>
    </w:p>
    <w:p w14:paraId="7DBC9956" w14:textId="77777777" w:rsidR="0087543A" w:rsidRDefault="0087543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378E5" w14:textId="77777777" w:rsidR="0087543A" w:rsidRDefault="00B8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Enfermagem; Estresse psicológico; Saúde mental.</w:t>
      </w:r>
    </w:p>
    <w:p w14:paraId="6851BE62" w14:textId="77777777" w:rsidR="0087543A" w:rsidRDefault="00B8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vitoria.almeida@eenf.ufal.br</w:t>
      </w:r>
    </w:p>
    <w:p w14:paraId="2301A399" w14:textId="77777777" w:rsidR="0087543A" w:rsidRDefault="008754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DF0F0" w14:textId="77777777" w:rsidR="0087543A" w:rsidRDefault="0087543A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0DE30" w14:textId="77777777" w:rsidR="0087543A" w:rsidRDefault="0087543A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8975A" w14:textId="77777777" w:rsidR="0087543A" w:rsidRDefault="0087543A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32F37" w14:textId="77777777" w:rsidR="0087543A" w:rsidRDefault="00B85A2C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2E670A74" w14:textId="77777777" w:rsidR="0087543A" w:rsidRDefault="00B8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HIRSC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HLE, Ana Lucia Teixeira; GONDIM, Sônia Maria Guedes. Estresse e bem-estar no trabalho: uma revisão de literatura.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, v. 25, n. 7, p. 2721-2736, 2020.</w:t>
      </w:r>
    </w:p>
    <w:p w14:paraId="4208C3D4" w14:textId="77777777" w:rsidR="0087543A" w:rsidRDefault="008754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D84FD" w14:textId="77777777" w:rsidR="0087543A" w:rsidRDefault="00B8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NUNES,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Naadyla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Helen Queiroz; RIBEIRO, Vitória Rebeca Neves; CARDOSO, Ângela Maria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Rosas. Driblando o estresse para melhor qualidade de vida na Enfermagem.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Foco</w:t>
      </w:r>
      <w:r>
        <w:rPr>
          <w:rFonts w:ascii="Times New Roman" w:eastAsia="Times New Roman" w:hAnsi="Times New Roman" w:cs="Times New Roman"/>
          <w:sz w:val="24"/>
          <w:szCs w:val="24"/>
        </w:rPr>
        <w:t>, v. 13, n. spe1, p. -, 2022.</w:t>
      </w:r>
    </w:p>
    <w:p w14:paraId="69F3CA1B" w14:textId="77777777" w:rsidR="0087543A" w:rsidRDefault="008754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D52BD" w14:textId="77777777" w:rsidR="0087543A" w:rsidRDefault="00B8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ORIGA, VC de M. A dimensão do estresse no processo de trabalho do enfermeiro.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Científica Multidisciplinar Núcleo do Conhecimento</w:t>
      </w:r>
      <w:r>
        <w:rPr>
          <w:rFonts w:ascii="Times New Roman" w:eastAsia="Times New Roman" w:hAnsi="Times New Roman" w:cs="Times New Roman"/>
          <w:sz w:val="24"/>
          <w:szCs w:val="24"/>
        </w:rPr>
        <w:t>. An</w:t>
      </w:r>
      <w:r>
        <w:rPr>
          <w:rFonts w:ascii="Times New Roman" w:eastAsia="Times New Roman" w:hAnsi="Times New Roman" w:cs="Times New Roman"/>
          <w:sz w:val="24"/>
          <w:szCs w:val="24"/>
        </w:rPr>
        <w:t>o, v. 4, p. 54-84, 2019.</w:t>
      </w:r>
    </w:p>
    <w:p w14:paraId="567BE9D6" w14:textId="77777777" w:rsidR="0087543A" w:rsidRDefault="008754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69407" w14:textId="77777777" w:rsidR="0087543A" w:rsidRDefault="00B8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Karla Gualberto; FARIAS, Sheila Nascimento Pereira de. Qualidade de vida e estresse dos enfermeiros.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UFPE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 3378-3385, 2018.</w:t>
      </w:r>
    </w:p>
    <w:p w14:paraId="5F29AFDA" w14:textId="77777777" w:rsidR="0087543A" w:rsidRDefault="008754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C19D5" w14:textId="77777777" w:rsidR="0087543A" w:rsidRDefault="00B8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SOUZA, Rafaella Cristina; SILVA,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Maria; COSTA, M. L. A. S. Estresse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ocupacional no ambiente hospitalar: revisão das estratégias de enfrentamento dos trabalhadores de Enfermagem.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16, n. 4, p. 493-502, 2018.</w:t>
      </w:r>
    </w:p>
    <w:sectPr w:rsidR="0087543A">
      <w:headerReference w:type="default" r:id="rId7"/>
      <w:footerReference w:type="default" r:id="rId8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9C7B" w14:textId="77777777" w:rsidR="00B85A2C" w:rsidRDefault="00B85A2C">
      <w:pPr>
        <w:spacing w:line="240" w:lineRule="auto"/>
      </w:pPr>
      <w:r>
        <w:separator/>
      </w:r>
    </w:p>
  </w:endnote>
  <w:endnote w:type="continuationSeparator" w:id="0">
    <w:p w14:paraId="1B78A364" w14:textId="77777777" w:rsidR="00B85A2C" w:rsidRDefault="00B85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E871" w14:textId="77777777" w:rsidR="0087543A" w:rsidRDefault="00875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B957" w14:textId="77777777" w:rsidR="00B85A2C" w:rsidRDefault="00B85A2C">
      <w:pPr>
        <w:spacing w:line="240" w:lineRule="auto"/>
      </w:pPr>
      <w:r>
        <w:separator/>
      </w:r>
    </w:p>
  </w:footnote>
  <w:footnote w:type="continuationSeparator" w:id="0">
    <w:p w14:paraId="61C44F40" w14:textId="77777777" w:rsidR="00B85A2C" w:rsidRDefault="00B85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948E" w14:textId="77777777" w:rsidR="0087543A" w:rsidRDefault="00B85A2C">
    <w:pPr>
      <w:spacing w:before="240"/>
    </w:pPr>
    <w:r>
      <w:rPr>
        <w:noProof/>
      </w:rPr>
      <w:drawing>
        <wp:inline distT="114300" distB="114300" distL="114300" distR="114300" wp14:anchorId="31FEC6C5" wp14:editId="161C4877">
          <wp:extent cx="5731200" cy="1270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D4E98C" w14:textId="77777777" w:rsidR="0087543A" w:rsidRDefault="008754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A"/>
    <w:rsid w:val="007F693D"/>
    <w:rsid w:val="0087543A"/>
    <w:rsid w:val="00B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CEBE"/>
  <w15:docId w15:val="{3AF403D4-B830-47EC-B48D-58FED7E4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porto@eenf.ufal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Erimelda</dc:creator>
  <cp:lastModifiedBy>erimelda braz</cp:lastModifiedBy>
  <cp:revision>2</cp:revision>
  <dcterms:created xsi:type="dcterms:W3CDTF">2023-09-26T21:24:00Z</dcterms:created>
  <dcterms:modified xsi:type="dcterms:W3CDTF">2023-09-26T21:24:00Z</dcterms:modified>
</cp:coreProperties>
</file>