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26" w:rsidRPr="00656026" w:rsidRDefault="00656026" w:rsidP="0065602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6026">
        <w:rPr>
          <w:rFonts w:ascii="Arial" w:hAnsi="Arial" w:cs="Arial"/>
          <w:b/>
          <w:sz w:val="24"/>
          <w:szCs w:val="24"/>
        </w:rPr>
        <w:t>VIII CENDOVASCULAR INTERNACIONAL</w:t>
      </w:r>
    </w:p>
    <w:p w:rsidR="00656026" w:rsidRPr="00656026" w:rsidRDefault="00656026" w:rsidP="0065602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6026">
        <w:rPr>
          <w:rFonts w:ascii="Arial" w:hAnsi="Arial" w:cs="Arial"/>
          <w:b/>
          <w:sz w:val="24"/>
          <w:szCs w:val="24"/>
        </w:rPr>
        <w:t>II ENCONTRO ALAGOANO DE ENFERMAGEM NOS CUIDADOS DAS</w:t>
      </w:r>
    </w:p>
    <w:p w:rsidR="00656026" w:rsidRPr="00656026" w:rsidRDefault="00656026" w:rsidP="0065602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6026">
        <w:rPr>
          <w:rFonts w:ascii="Arial" w:hAnsi="Arial" w:cs="Arial"/>
          <w:b/>
          <w:sz w:val="24"/>
          <w:szCs w:val="24"/>
        </w:rPr>
        <w:t>FERIDAS: NOVAS TECNOLOGIAS PARA PREVENÇÃO E TRATAMENTO</w:t>
      </w:r>
    </w:p>
    <w:p w:rsidR="006E6383" w:rsidRPr="00656026" w:rsidRDefault="00656026" w:rsidP="0065602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6026">
        <w:rPr>
          <w:rFonts w:ascii="Arial" w:hAnsi="Arial" w:cs="Arial"/>
          <w:b/>
          <w:sz w:val="24"/>
          <w:szCs w:val="24"/>
        </w:rPr>
        <w:t>DE FERIDAS</w:t>
      </w:r>
    </w:p>
    <w:p w:rsidR="00656026" w:rsidRPr="00656026" w:rsidRDefault="00656026" w:rsidP="00BD538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E6383" w:rsidRPr="00656026" w:rsidRDefault="00BD538D" w:rsidP="00BD538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6026">
        <w:rPr>
          <w:rFonts w:ascii="Arial" w:eastAsia="Times New Roman" w:hAnsi="Arial" w:cs="Arial"/>
          <w:b/>
          <w:sz w:val="24"/>
          <w:szCs w:val="24"/>
        </w:rPr>
        <w:t>MODELO DE RESUMO - ABNT NBR 6028:2003</w:t>
      </w:r>
    </w:p>
    <w:p w:rsidR="00BD538D" w:rsidRPr="00656026" w:rsidRDefault="00BD538D" w:rsidP="00BD538D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6E6383" w:rsidRPr="008A2C7A" w:rsidRDefault="008A2C7A" w:rsidP="008A2C7A">
      <w:pPr>
        <w:spacing w:line="360" w:lineRule="auto"/>
        <w:ind w:firstLine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A2C7A">
        <w:rPr>
          <w:rFonts w:ascii="Arial" w:hAnsi="Arial" w:cs="Arial"/>
          <w:b/>
          <w:color w:val="000000" w:themeColor="text1"/>
          <w:sz w:val="24"/>
          <w:szCs w:val="24"/>
        </w:rPr>
        <w:t xml:space="preserve">Laser e </w:t>
      </w:r>
      <w:proofErr w:type="spellStart"/>
      <w:r w:rsidRPr="008A2C7A">
        <w:rPr>
          <w:rFonts w:ascii="Arial" w:hAnsi="Arial" w:cs="Arial"/>
          <w:b/>
          <w:color w:val="000000" w:themeColor="text1"/>
          <w:sz w:val="24"/>
          <w:szCs w:val="24"/>
        </w:rPr>
        <w:t>led</w:t>
      </w:r>
      <w:proofErr w:type="spellEnd"/>
      <w:r w:rsidRPr="008A2C7A">
        <w:rPr>
          <w:rFonts w:ascii="Arial" w:hAnsi="Arial" w:cs="Arial"/>
          <w:b/>
          <w:color w:val="000000" w:themeColor="text1"/>
          <w:sz w:val="24"/>
          <w:szCs w:val="24"/>
        </w:rPr>
        <w:t xml:space="preserve"> no tratamento de lesão na pele</w:t>
      </w:r>
    </w:p>
    <w:tbl>
      <w:tblPr>
        <w:tblStyle w:val="a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6E6383" w:rsidRPr="006560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E6383" w:rsidRPr="00656026" w:rsidRDefault="006E638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112DC" w:rsidRDefault="00825A3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6026">
              <w:rPr>
                <w:rFonts w:ascii="Arial" w:eastAsia="Times New Roman" w:hAnsi="Arial" w:cs="Arial"/>
                <w:sz w:val="24"/>
                <w:szCs w:val="24"/>
              </w:rPr>
              <w:t>Ma</w:t>
            </w:r>
            <w:r w:rsidR="00252944" w:rsidRPr="00656026">
              <w:rPr>
                <w:rFonts w:ascii="Arial" w:eastAsia="Times New Roman" w:hAnsi="Arial" w:cs="Arial"/>
                <w:sz w:val="24"/>
                <w:szCs w:val="24"/>
              </w:rPr>
              <w:t>yná Kallayne da Silva</w:t>
            </w:r>
            <w:r w:rsidR="003112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E6383" w:rsidRPr="00656026" w:rsidRDefault="003112DC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Luciana de Melo Mota</w:t>
            </w:r>
          </w:p>
          <w:p w:rsidR="006E6383" w:rsidRPr="003112DC" w:rsidRDefault="007B3145" w:rsidP="003112DC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Manoel Pereira da Silva Junior</w:t>
            </w:r>
            <w:r w:rsidR="003112DC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7B3145" w:rsidRDefault="004F42A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Kleviton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Leandro Alves dos Santos</w:t>
            </w:r>
          </w:p>
          <w:p w:rsidR="004F42AB" w:rsidRDefault="004F42AB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Natália Almeida de Oliveira</w:t>
            </w:r>
          </w:p>
          <w:p w:rsidR="004F42AB" w:rsidRDefault="003112DC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Vanessa Milena Guedes de Lima Silva</w:t>
            </w:r>
          </w:p>
          <w:p w:rsidR="00BD538D" w:rsidRPr="00656026" w:rsidRDefault="00BD538D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E6383" w:rsidRPr="00656026" w:rsidRDefault="00825A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432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560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Resumo</w:t>
      </w:r>
    </w:p>
    <w:p w:rsidR="006E6383" w:rsidRPr="008A2C7A" w:rsidRDefault="00825A3A" w:rsidP="008A2C7A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Introdução</w:t>
      </w:r>
      <w:r w:rsidR="008A2C7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:</w:t>
      </w:r>
      <w:r w:rsidR="008A2C7A" w:rsidRPr="008A2C7A">
        <w:rPr>
          <w:rFonts w:ascii="Arial" w:hAnsi="Arial" w:cs="Arial"/>
          <w:sz w:val="24"/>
          <w:szCs w:val="24"/>
        </w:rPr>
        <w:t xml:space="preserve"> </w:t>
      </w:r>
      <w:r w:rsidR="008A2C7A" w:rsidRPr="00403572">
        <w:rPr>
          <w:rFonts w:ascii="Arial" w:hAnsi="Arial" w:cs="Arial"/>
          <w:sz w:val="24"/>
          <w:szCs w:val="24"/>
        </w:rPr>
        <w:t xml:space="preserve">Já em meados da década de 60, as primeiras aplicações clínicas da fototerapia com LASER de baixa potência foram relatadas através dos estudos de </w:t>
      </w:r>
      <w:proofErr w:type="spellStart"/>
      <w:r w:rsidR="008A2C7A" w:rsidRPr="00403572">
        <w:rPr>
          <w:rFonts w:ascii="Arial" w:hAnsi="Arial" w:cs="Arial"/>
          <w:sz w:val="24"/>
          <w:szCs w:val="24"/>
        </w:rPr>
        <w:t>Mester</w:t>
      </w:r>
      <w:proofErr w:type="spellEnd"/>
      <w:r w:rsidR="008A2C7A" w:rsidRPr="00403572">
        <w:rPr>
          <w:rFonts w:ascii="Arial" w:hAnsi="Arial" w:cs="Arial"/>
          <w:sz w:val="24"/>
          <w:szCs w:val="24"/>
        </w:rPr>
        <w:t xml:space="preserve">, um médico húngaro que descobriu, por acaso, o potencial fotobiológico do LASER. Desde então, a </w:t>
      </w:r>
      <w:proofErr w:type="spellStart"/>
      <w:r w:rsidR="008A2C7A" w:rsidRPr="00403572">
        <w:rPr>
          <w:rFonts w:ascii="Arial" w:hAnsi="Arial" w:cs="Arial"/>
          <w:sz w:val="24"/>
          <w:szCs w:val="24"/>
        </w:rPr>
        <w:t>laserterapia</w:t>
      </w:r>
      <w:proofErr w:type="spellEnd"/>
      <w:r w:rsidR="008A2C7A" w:rsidRPr="00403572">
        <w:rPr>
          <w:rFonts w:ascii="Arial" w:hAnsi="Arial" w:cs="Arial"/>
          <w:sz w:val="24"/>
          <w:szCs w:val="24"/>
        </w:rPr>
        <w:t xml:space="preserve"> tem sido um dos recursos </w:t>
      </w:r>
      <w:proofErr w:type="spellStart"/>
      <w:r w:rsidR="008A2C7A" w:rsidRPr="00403572">
        <w:rPr>
          <w:rFonts w:ascii="Arial" w:hAnsi="Arial" w:cs="Arial"/>
          <w:sz w:val="24"/>
          <w:szCs w:val="24"/>
        </w:rPr>
        <w:t>fototerapêuticos</w:t>
      </w:r>
      <w:proofErr w:type="spellEnd"/>
      <w:r w:rsidR="008A2C7A" w:rsidRPr="00403572">
        <w:rPr>
          <w:rFonts w:ascii="Arial" w:hAnsi="Arial" w:cs="Arial"/>
          <w:sz w:val="24"/>
          <w:szCs w:val="24"/>
        </w:rPr>
        <w:t xml:space="preserve"> mais utilizados na prática clínica para reduzir a inflamação e aumentar o reparo de diferentes tecidos.</w:t>
      </w:r>
      <w:r w:rsidR="00656026" w:rsidRPr="007B3145">
        <w:rPr>
          <w:rFonts w:ascii="Arial" w:hAnsi="Arial" w:cs="Arial"/>
          <w:sz w:val="24"/>
          <w:szCs w:val="24"/>
        </w:rPr>
        <w:t xml:space="preserve"> </w:t>
      </w:r>
      <w:r w:rsidR="00252944"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Objetivos</w:t>
      </w:r>
      <w:r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:</w:t>
      </w:r>
      <w:r w:rsidRPr="007B31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56026" w:rsidRPr="007B3145">
        <w:rPr>
          <w:rFonts w:ascii="Arial" w:eastAsia="Times New Roman" w:hAnsi="Arial" w:cs="Arial"/>
          <w:color w:val="000000" w:themeColor="text1"/>
          <w:sz w:val="24"/>
          <w:szCs w:val="24"/>
        </w:rPr>
        <w:t>Descrever</w:t>
      </w:r>
      <w:r w:rsidR="008A2C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A2C7A" w:rsidRPr="00403572">
        <w:rPr>
          <w:rFonts w:ascii="Arial" w:hAnsi="Arial" w:cs="Arial"/>
          <w:sz w:val="24"/>
          <w:szCs w:val="24"/>
        </w:rPr>
        <w:t>e comparar as evidências científicas atuais sobre os efeitos terapêuticos do LASER e do LED e suas diferenças.</w:t>
      </w:r>
      <w:r w:rsidR="008A2C7A">
        <w:rPr>
          <w:rFonts w:ascii="Arial" w:hAnsi="Arial" w:cs="Arial"/>
          <w:sz w:val="24"/>
          <w:szCs w:val="24"/>
        </w:rPr>
        <w:t xml:space="preserve"> </w:t>
      </w:r>
      <w:r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Metodologia:</w:t>
      </w:r>
      <w:r w:rsidRPr="007B31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A2C7A" w:rsidRPr="00403572">
        <w:rPr>
          <w:rFonts w:ascii="Arial" w:hAnsi="Arial" w:cs="Arial"/>
          <w:sz w:val="24"/>
          <w:szCs w:val="24"/>
        </w:rPr>
        <w:t>Foram selecionados artigos descritivos da metodologia do estudo. Após o levantamento desses artigos, foram obtidos os resumos de todos os estudos; em seguida, promoveu-se a leitura e avaliação da sua pertinência para esta revisão. Os artigos selecionados foram analisados, levando-se em conta a o conteúdo do estudo.</w:t>
      </w:r>
      <w:r w:rsidR="008A2C7A">
        <w:rPr>
          <w:rFonts w:ascii="Arial" w:hAnsi="Arial" w:cs="Arial"/>
          <w:sz w:val="24"/>
          <w:szCs w:val="24"/>
        </w:rPr>
        <w:t xml:space="preserve"> </w:t>
      </w:r>
      <w:r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Resultados:</w:t>
      </w:r>
      <w:r w:rsidRPr="007B31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A2C7A" w:rsidRPr="00403572">
        <w:rPr>
          <w:rFonts w:ascii="Arial" w:hAnsi="Arial" w:cs="Arial"/>
          <w:color w:val="000000" w:themeColor="text1"/>
          <w:sz w:val="24"/>
          <w:szCs w:val="24"/>
        </w:rPr>
        <w:t xml:space="preserve">A fototerapia significa o uso terapêutico de qualquer tipo de luz, </w:t>
      </w:r>
      <w:r w:rsidR="008A2C7A" w:rsidRPr="004035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em forma de terapia</w:t>
      </w:r>
      <w:r w:rsidR="008A2C7A" w:rsidRPr="00403572">
        <w:rPr>
          <w:rFonts w:ascii="Arial" w:hAnsi="Arial" w:cs="Arial"/>
          <w:color w:val="000000" w:themeColor="text1"/>
          <w:sz w:val="24"/>
          <w:szCs w:val="24"/>
        </w:rPr>
        <w:t xml:space="preserve">. Atualmente, o </w:t>
      </w:r>
      <w:r w:rsidR="008A2C7A" w:rsidRPr="00403572">
        <w:rPr>
          <w:rFonts w:ascii="Arial" w:hAnsi="Arial" w:cs="Arial"/>
          <w:color w:val="000000" w:themeColor="text1"/>
          <w:sz w:val="24"/>
          <w:szCs w:val="24"/>
        </w:rPr>
        <w:lastRenderedPageBreak/>
        <w:t>conceito moderno de fototerapia se define como o uso de níveis baixos de energia da luz para promover efeitos atérmicos e não traumáticos nos tecidos.</w:t>
      </w:r>
      <w:r w:rsidR="008A2C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2C7A" w:rsidRPr="004035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diferença entre o Laser e o LED está na formação da luz. O diodo laser está contido dentro de uma cavidade óptica, e proporciona feixes de luz coerentes e colimados (pontual).</w:t>
      </w:r>
      <w:r w:rsidR="008A2C7A"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Conclusão</w:t>
      </w:r>
      <w:r w:rsidRPr="007B314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: </w:t>
      </w:r>
      <w:r w:rsidR="008A2C7A" w:rsidRPr="00403572">
        <w:rPr>
          <w:rFonts w:ascii="Arial" w:hAnsi="Arial" w:cs="Arial"/>
          <w:sz w:val="24"/>
          <w:szCs w:val="24"/>
        </w:rPr>
        <w:t>Apesar dos avanços científicos sobre o uso da luz no reparo cutâneo, aspectos como fluência, comprimento de onda, modo de aplicação e as diferenças relacionadas à coerência e à colimação da luz ainda necessitam ser esclarecidos para a otimização desta abordagem terapêutica no tratamento fisioterapêutico de feridas.</w:t>
      </w:r>
    </w:p>
    <w:p w:rsidR="006E6383" w:rsidRPr="00656026" w:rsidRDefault="006E6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E6383" w:rsidRPr="00656026" w:rsidRDefault="00825A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5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560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Palavras-chaves:</w:t>
      </w:r>
      <w:r w:rsidR="008A2C7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Lazer</w:t>
      </w:r>
      <w:r w:rsidR="00252944" w:rsidRPr="006560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8A2C7A">
        <w:rPr>
          <w:rFonts w:ascii="Arial" w:eastAsia="Times New Roman" w:hAnsi="Arial" w:cs="Arial"/>
          <w:color w:val="000000" w:themeColor="text1"/>
          <w:sz w:val="24"/>
          <w:szCs w:val="24"/>
        </w:rPr>
        <w:t>Led</w:t>
      </w:r>
      <w:r w:rsidR="00252944" w:rsidRPr="0065602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8A2C7A">
        <w:rPr>
          <w:rFonts w:ascii="Arial" w:eastAsia="Times New Roman" w:hAnsi="Arial" w:cs="Arial"/>
          <w:color w:val="000000" w:themeColor="text1"/>
          <w:sz w:val="24"/>
          <w:szCs w:val="24"/>
        </w:rPr>
        <w:t>Lesão</w:t>
      </w:r>
      <w:r w:rsidR="00252944" w:rsidRPr="00656026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6E6383" w:rsidRPr="00656026" w:rsidRDefault="006E6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5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E6383" w:rsidRPr="00656026" w:rsidRDefault="00825A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5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5602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Referências</w:t>
      </w:r>
    </w:p>
    <w:p w:rsidR="008A2C7A" w:rsidRPr="008A2C7A" w:rsidRDefault="008A2C7A" w:rsidP="008A2C7A">
      <w:pPr>
        <w:pStyle w:val="PargrafodaList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B4B4B"/>
          <w:sz w:val="24"/>
          <w:szCs w:val="24"/>
        </w:rPr>
      </w:pPr>
      <w:bookmarkStart w:id="1" w:name="_gjdgxs" w:colFirst="0" w:colLast="0"/>
      <w:bookmarkEnd w:id="1"/>
      <w:r w:rsidRPr="008A2C7A">
        <w:rPr>
          <w:rFonts w:ascii="Arial" w:eastAsia="Times New Roman" w:hAnsi="Arial" w:cs="Arial"/>
          <w:sz w:val="24"/>
          <w:szCs w:val="24"/>
        </w:rPr>
        <w:t>ALMEIDA, L. </w:t>
      </w:r>
      <w:proofErr w:type="spellStart"/>
      <w:r w:rsidRPr="008A2C7A">
        <w:rPr>
          <w:rFonts w:ascii="Arial" w:eastAsia="Times New Roman" w:hAnsi="Arial" w:cs="Arial"/>
          <w:b/>
          <w:bCs/>
          <w:sz w:val="24"/>
          <w:szCs w:val="24"/>
        </w:rPr>
        <w:t>Laserterapia</w:t>
      </w:r>
      <w:proofErr w:type="spellEnd"/>
      <w:r w:rsidRPr="008A2C7A">
        <w:rPr>
          <w:rFonts w:ascii="Arial" w:eastAsia="Times New Roman" w:hAnsi="Arial" w:cs="Arial"/>
          <w:sz w:val="24"/>
          <w:szCs w:val="24"/>
        </w:rPr>
        <w:t>:</w:t>
      </w:r>
      <w:r w:rsidRPr="008A2C7A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8A2C7A">
        <w:rPr>
          <w:rFonts w:ascii="Arial" w:eastAsia="Times New Roman" w:hAnsi="Arial" w:cs="Arial"/>
          <w:sz w:val="24"/>
          <w:szCs w:val="24"/>
        </w:rPr>
        <w:t>Conceitos e Aplicações. CD-R</w:t>
      </w:r>
      <w:r>
        <w:rPr>
          <w:rFonts w:ascii="Arial" w:eastAsia="Times New Roman" w:hAnsi="Arial" w:cs="Arial"/>
          <w:sz w:val="24"/>
          <w:szCs w:val="24"/>
        </w:rPr>
        <w:t>OM. DMC, São Carlos, Brasil, 2009</w:t>
      </w:r>
      <w:r w:rsidRPr="008A2C7A">
        <w:rPr>
          <w:rFonts w:ascii="Arial" w:eastAsia="Times New Roman" w:hAnsi="Arial" w:cs="Arial"/>
          <w:sz w:val="24"/>
          <w:szCs w:val="24"/>
        </w:rPr>
        <w:t>.</w:t>
      </w:r>
    </w:p>
    <w:p w:rsidR="008A2C7A" w:rsidRPr="008A2C7A" w:rsidRDefault="008A2C7A" w:rsidP="008A2C7A">
      <w:pPr>
        <w:pStyle w:val="PargrafodaLista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4B4B4B"/>
          <w:sz w:val="24"/>
          <w:szCs w:val="24"/>
        </w:rPr>
      </w:pPr>
    </w:p>
    <w:p w:rsidR="008A2C7A" w:rsidRPr="008A2C7A" w:rsidRDefault="008A2C7A" w:rsidP="008A2C7A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4B4B4B"/>
          <w:sz w:val="24"/>
          <w:szCs w:val="24"/>
        </w:rPr>
      </w:pPr>
      <w:r w:rsidRPr="008A2C7A">
        <w:rPr>
          <w:rFonts w:ascii="Arial" w:eastAsia="Times New Roman" w:hAnsi="Arial" w:cs="Arial"/>
          <w:sz w:val="24"/>
          <w:szCs w:val="24"/>
        </w:rPr>
        <w:t>CARVALHO, M. </w:t>
      </w:r>
      <w:r w:rsidRPr="008A2C7A">
        <w:rPr>
          <w:rFonts w:ascii="Arial" w:eastAsia="Times New Roman" w:hAnsi="Arial" w:cs="Arial"/>
          <w:b/>
          <w:bCs/>
          <w:sz w:val="24"/>
          <w:szCs w:val="24"/>
        </w:rPr>
        <w:t xml:space="preserve">Manual para Deposição de Energia em Fototerapia Quasar </w:t>
      </w:r>
      <w:proofErr w:type="spellStart"/>
      <w:r w:rsidRPr="008A2C7A">
        <w:rPr>
          <w:rFonts w:ascii="Arial" w:eastAsia="Times New Roman" w:hAnsi="Arial" w:cs="Arial"/>
          <w:b/>
          <w:bCs/>
          <w:sz w:val="24"/>
          <w:szCs w:val="24"/>
        </w:rPr>
        <w:t>Esthétique</w:t>
      </w:r>
      <w:proofErr w:type="spellEnd"/>
      <w:r w:rsidRPr="008A2C7A">
        <w:rPr>
          <w:rFonts w:ascii="Arial" w:eastAsia="Times New Roman" w:hAnsi="Arial" w:cs="Arial"/>
          <w:b/>
          <w:bCs/>
          <w:sz w:val="24"/>
          <w:szCs w:val="24"/>
        </w:rPr>
        <w:t>, </w:t>
      </w:r>
      <w:r w:rsidRPr="008A2C7A">
        <w:rPr>
          <w:rFonts w:ascii="Arial" w:eastAsia="Times New Roman" w:hAnsi="Arial" w:cs="Arial"/>
          <w:sz w:val="24"/>
          <w:szCs w:val="24"/>
        </w:rPr>
        <w:t>São Paulo, 2007.</w:t>
      </w:r>
    </w:p>
    <w:p w:rsidR="008A2C7A" w:rsidRPr="008A2C7A" w:rsidRDefault="008A2C7A" w:rsidP="008A2C7A">
      <w:pPr>
        <w:pStyle w:val="PargrafodaLista"/>
        <w:spacing w:line="240" w:lineRule="auto"/>
        <w:rPr>
          <w:rFonts w:ascii="Arial" w:eastAsia="Times New Roman" w:hAnsi="Arial" w:cs="Arial"/>
          <w:color w:val="4B4B4B"/>
          <w:sz w:val="24"/>
          <w:szCs w:val="24"/>
        </w:rPr>
      </w:pPr>
    </w:p>
    <w:p w:rsidR="008A2C7A" w:rsidRPr="008A2C7A" w:rsidRDefault="008A2C7A" w:rsidP="008A2C7A">
      <w:pPr>
        <w:pStyle w:val="PargrafodaLista"/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4B4B4B"/>
          <w:sz w:val="24"/>
          <w:szCs w:val="24"/>
        </w:rPr>
      </w:pPr>
    </w:p>
    <w:p w:rsidR="008A2C7A" w:rsidRPr="008A2C7A" w:rsidRDefault="008A2C7A" w:rsidP="008A2C7A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4B4B4B"/>
          <w:sz w:val="24"/>
          <w:szCs w:val="24"/>
        </w:rPr>
      </w:pPr>
      <w:r w:rsidRPr="008A2C7A">
        <w:rPr>
          <w:rFonts w:ascii="Arial" w:eastAsia="Times New Roman" w:hAnsi="Arial" w:cs="Arial"/>
          <w:sz w:val="24"/>
          <w:szCs w:val="24"/>
        </w:rPr>
        <w:t>COLLS, J.</w:t>
      </w:r>
      <w:r w:rsidRPr="008A2C7A">
        <w:rPr>
          <w:rFonts w:ascii="Arial" w:eastAsia="Times New Roman" w:hAnsi="Arial" w:cs="Arial"/>
          <w:b/>
          <w:bCs/>
          <w:sz w:val="24"/>
          <w:szCs w:val="24"/>
        </w:rPr>
        <w:t xml:space="preserve"> La </w:t>
      </w:r>
      <w:proofErr w:type="spellStart"/>
      <w:r w:rsidRPr="008A2C7A">
        <w:rPr>
          <w:rFonts w:ascii="Arial" w:eastAsia="Times New Roman" w:hAnsi="Arial" w:cs="Arial"/>
          <w:b/>
          <w:bCs/>
          <w:sz w:val="24"/>
          <w:szCs w:val="24"/>
        </w:rPr>
        <w:t>Teperapia</w:t>
      </w:r>
      <w:proofErr w:type="spellEnd"/>
      <w:r w:rsidRPr="008A2C7A">
        <w:rPr>
          <w:rFonts w:ascii="Arial" w:eastAsia="Times New Roman" w:hAnsi="Arial" w:cs="Arial"/>
          <w:b/>
          <w:bCs/>
          <w:sz w:val="24"/>
          <w:szCs w:val="24"/>
        </w:rPr>
        <w:t xml:space="preserve"> Lase</w:t>
      </w:r>
      <w:r w:rsidRPr="008A2C7A">
        <w:rPr>
          <w:rFonts w:ascii="Arial" w:eastAsia="Times New Roman" w:hAnsi="Arial" w:cs="Arial"/>
          <w:sz w:val="24"/>
          <w:szCs w:val="24"/>
        </w:rPr>
        <w:t xml:space="preserve">r, </w:t>
      </w:r>
      <w:proofErr w:type="spellStart"/>
      <w:r w:rsidRPr="008A2C7A">
        <w:rPr>
          <w:rFonts w:ascii="Arial" w:eastAsia="Times New Roman" w:hAnsi="Arial" w:cs="Arial"/>
          <w:sz w:val="24"/>
          <w:szCs w:val="24"/>
        </w:rPr>
        <w:t>Hoy</w:t>
      </w:r>
      <w:proofErr w:type="spellEnd"/>
      <w:r w:rsidRPr="008A2C7A">
        <w:rPr>
          <w:rFonts w:ascii="Arial" w:eastAsia="Times New Roman" w:hAnsi="Arial" w:cs="Arial"/>
          <w:sz w:val="24"/>
          <w:szCs w:val="24"/>
        </w:rPr>
        <w:t>. Barcelona, Centro de Documen</w:t>
      </w:r>
      <w:r>
        <w:rPr>
          <w:rFonts w:ascii="Arial" w:eastAsia="Times New Roman" w:hAnsi="Arial" w:cs="Arial"/>
          <w:sz w:val="24"/>
          <w:szCs w:val="24"/>
        </w:rPr>
        <w:t xml:space="preserve">tação Laser de </w:t>
      </w:r>
      <w:proofErr w:type="spellStart"/>
      <w:r>
        <w:rPr>
          <w:rFonts w:ascii="Arial" w:eastAsia="Times New Roman" w:hAnsi="Arial" w:cs="Arial"/>
          <w:sz w:val="24"/>
          <w:szCs w:val="24"/>
        </w:rPr>
        <w:t>Meditec</w:t>
      </w:r>
      <w:proofErr w:type="spellEnd"/>
      <w:r>
        <w:rPr>
          <w:rFonts w:ascii="Arial" w:eastAsia="Times New Roman" w:hAnsi="Arial" w:cs="Arial"/>
          <w:sz w:val="24"/>
          <w:szCs w:val="24"/>
        </w:rPr>
        <w:t>, S.A. 200</w:t>
      </w:r>
      <w:r w:rsidRPr="008A2C7A">
        <w:rPr>
          <w:rFonts w:ascii="Arial" w:eastAsia="Times New Roman" w:hAnsi="Arial" w:cs="Arial"/>
          <w:sz w:val="24"/>
          <w:szCs w:val="24"/>
        </w:rPr>
        <w:t>4.</w:t>
      </w:r>
    </w:p>
    <w:p w:rsidR="008A2C7A" w:rsidRPr="008A2C7A" w:rsidRDefault="008A2C7A" w:rsidP="008A2C7A">
      <w:pPr>
        <w:pStyle w:val="PargrafodaLista"/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4B4B4B"/>
          <w:sz w:val="24"/>
          <w:szCs w:val="24"/>
        </w:rPr>
      </w:pPr>
    </w:p>
    <w:p w:rsidR="008A2C7A" w:rsidRPr="008A2C7A" w:rsidRDefault="008A2C7A" w:rsidP="008A2C7A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4B4B4B"/>
          <w:sz w:val="24"/>
          <w:szCs w:val="24"/>
        </w:rPr>
      </w:pPr>
      <w:r w:rsidRPr="008A2C7A">
        <w:rPr>
          <w:rFonts w:ascii="Arial" w:eastAsia="Times New Roman" w:hAnsi="Arial" w:cs="Arial"/>
          <w:sz w:val="24"/>
          <w:szCs w:val="24"/>
        </w:rPr>
        <w:t>GENOVESE, W.J. </w:t>
      </w:r>
      <w:r w:rsidRPr="008A2C7A">
        <w:rPr>
          <w:rFonts w:ascii="Arial" w:eastAsia="Times New Roman" w:hAnsi="Arial" w:cs="Arial"/>
          <w:b/>
          <w:bCs/>
          <w:sz w:val="24"/>
          <w:szCs w:val="24"/>
        </w:rPr>
        <w:t>Laser de Baixa Intensidade – </w:t>
      </w:r>
      <w:r w:rsidRPr="008A2C7A">
        <w:rPr>
          <w:rFonts w:ascii="Arial" w:eastAsia="Times New Roman" w:hAnsi="Arial" w:cs="Arial"/>
          <w:sz w:val="24"/>
          <w:szCs w:val="24"/>
        </w:rPr>
        <w:t xml:space="preserve">Aplicações Terapêuticas em Odontologia. 1. Ed., São </w:t>
      </w:r>
      <w:proofErr w:type="spellStart"/>
      <w:r w:rsidRPr="008A2C7A">
        <w:rPr>
          <w:rFonts w:ascii="Arial" w:eastAsia="Times New Roman" w:hAnsi="Arial" w:cs="Arial"/>
          <w:sz w:val="24"/>
          <w:szCs w:val="24"/>
        </w:rPr>
        <w:t>Paulo-SP</w:t>
      </w:r>
      <w:proofErr w:type="spellEnd"/>
      <w:r w:rsidRPr="008A2C7A">
        <w:rPr>
          <w:rFonts w:ascii="Arial" w:eastAsia="Times New Roman" w:hAnsi="Arial" w:cs="Arial"/>
          <w:sz w:val="24"/>
          <w:szCs w:val="24"/>
        </w:rPr>
        <w:t>: Santos, 2007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A2C7A" w:rsidRPr="008A2C7A" w:rsidRDefault="008A2C7A" w:rsidP="008A2C7A">
      <w:pPr>
        <w:pStyle w:val="PargrafodaLista"/>
        <w:spacing w:line="240" w:lineRule="auto"/>
        <w:rPr>
          <w:rFonts w:ascii="Arial" w:eastAsia="Times New Roman" w:hAnsi="Arial" w:cs="Arial"/>
          <w:color w:val="4B4B4B"/>
          <w:sz w:val="24"/>
          <w:szCs w:val="24"/>
        </w:rPr>
      </w:pPr>
    </w:p>
    <w:p w:rsidR="008A2C7A" w:rsidRPr="008A2C7A" w:rsidRDefault="008A2C7A" w:rsidP="008A2C7A">
      <w:pPr>
        <w:pStyle w:val="PargrafodaLista"/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4B4B4B"/>
          <w:sz w:val="24"/>
          <w:szCs w:val="24"/>
        </w:rPr>
      </w:pPr>
    </w:p>
    <w:p w:rsidR="006E6383" w:rsidRPr="008A2C7A" w:rsidRDefault="008A2C7A" w:rsidP="008A2C7A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2C7A">
        <w:rPr>
          <w:rFonts w:ascii="Arial" w:eastAsia="Times New Roman" w:hAnsi="Arial" w:cs="Arial"/>
          <w:sz w:val="24"/>
          <w:szCs w:val="24"/>
        </w:rPr>
        <w:t>GUIRRO, E; GUIRRO, R. </w:t>
      </w:r>
      <w:r w:rsidRPr="008A2C7A">
        <w:rPr>
          <w:rFonts w:ascii="Arial" w:eastAsia="Times New Roman" w:hAnsi="Arial" w:cs="Arial"/>
          <w:b/>
          <w:bCs/>
          <w:sz w:val="24"/>
          <w:szCs w:val="24"/>
        </w:rPr>
        <w:t xml:space="preserve">Fisioterapia </w:t>
      </w:r>
      <w:proofErr w:type="spellStart"/>
      <w:r w:rsidRPr="008A2C7A">
        <w:rPr>
          <w:rFonts w:ascii="Arial" w:eastAsia="Times New Roman" w:hAnsi="Arial" w:cs="Arial"/>
          <w:b/>
          <w:bCs/>
          <w:sz w:val="24"/>
          <w:szCs w:val="24"/>
        </w:rPr>
        <w:t>Dermato</w:t>
      </w:r>
      <w:proofErr w:type="spellEnd"/>
      <w:r w:rsidRPr="008A2C7A">
        <w:rPr>
          <w:rFonts w:ascii="Arial" w:eastAsia="Times New Roman" w:hAnsi="Arial" w:cs="Arial"/>
          <w:b/>
          <w:bCs/>
          <w:sz w:val="24"/>
          <w:szCs w:val="24"/>
        </w:rPr>
        <w:t xml:space="preserve"> Funcional. </w:t>
      </w:r>
      <w:r w:rsidRPr="008A2C7A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8A2C7A">
        <w:rPr>
          <w:rFonts w:ascii="Arial" w:eastAsia="Times New Roman" w:hAnsi="Arial" w:cs="Arial"/>
          <w:sz w:val="24"/>
          <w:szCs w:val="24"/>
        </w:rPr>
        <w:t>ed. ,</w:t>
      </w:r>
      <w:proofErr w:type="gramEnd"/>
      <w:r w:rsidRPr="008A2C7A">
        <w:rPr>
          <w:rFonts w:ascii="Arial" w:eastAsia="Times New Roman" w:hAnsi="Arial" w:cs="Arial"/>
          <w:sz w:val="24"/>
          <w:szCs w:val="24"/>
        </w:rPr>
        <w:t xml:space="preserve"> Barueri-SP: Manole, 2002. </w:t>
      </w:r>
    </w:p>
    <w:sectPr w:rsidR="006E6383" w:rsidRPr="008A2C7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91" w:rsidRDefault="00C52F91">
      <w:pPr>
        <w:spacing w:after="0" w:line="240" w:lineRule="auto"/>
      </w:pPr>
      <w:r>
        <w:separator/>
      </w:r>
    </w:p>
  </w:endnote>
  <w:endnote w:type="continuationSeparator" w:id="0">
    <w:p w:rsidR="00C52F91" w:rsidRDefault="00C5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83" w:rsidRDefault="006E638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</w:rPr>
    </w:pPr>
  </w:p>
  <w:p w:rsidR="006E6383" w:rsidRDefault="006E6383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91" w:rsidRDefault="00C52F91">
      <w:pPr>
        <w:spacing w:after="0" w:line="240" w:lineRule="auto"/>
      </w:pPr>
      <w:r>
        <w:separator/>
      </w:r>
    </w:p>
  </w:footnote>
  <w:footnote w:type="continuationSeparator" w:id="0">
    <w:p w:rsidR="00C52F91" w:rsidRDefault="00C5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83" w:rsidRDefault="006E6383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149F4"/>
    <w:multiLevelType w:val="hybridMultilevel"/>
    <w:tmpl w:val="CD18D016"/>
    <w:lvl w:ilvl="0" w:tplc="D8F24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84D93"/>
    <w:multiLevelType w:val="hybridMultilevel"/>
    <w:tmpl w:val="1FF2E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A159A"/>
    <w:multiLevelType w:val="hybridMultilevel"/>
    <w:tmpl w:val="D424E20A"/>
    <w:lvl w:ilvl="0" w:tplc="D8F26A7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83"/>
    <w:rsid w:val="00252944"/>
    <w:rsid w:val="003112DC"/>
    <w:rsid w:val="00432BBA"/>
    <w:rsid w:val="004F42AB"/>
    <w:rsid w:val="005B239C"/>
    <w:rsid w:val="00656026"/>
    <w:rsid w:val="006E6383"/>
    <w:rsid w:val="007B3145"/>
    <w:rsid w:val="00825A3A"/>
    <w:rsid w:val="008816B4"/>
    <w:rsid w:val="008A2C7A"/>
    <w:rsid w:val="00BD538D"/>
    <w:rsid w:val="00C5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C1788-1AB8-445A-9EB2-93D681AA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PargrafodaLista">
    <w:name w:val="List Paragraph"/>
    <w:basedOn w:val="Normal"/>
    <w:uiPriority w:val="34"/>
    <w:qFormat/>
    <w:rsid w:val="0025294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56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026"/>
  </w:style>
  <w:style w:type="paragraph" w:styleId="Rodap">
    <w:name w:val="footer"/>
    <w:basedOn w:val="Normal"/>
    <w:link w:val="RodapChar"/>
    <w:uiPriority w:val="99"/>
    <w:unhideWhenUsed/>
    <w:rsid w:val="00656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MAYNÁ</dc:creator>
  <cp:lastModifiedBy>Mayná Kallayne</cp:lastModifiedBy>
  <cp:revision>4</cp:revision>
  <dcterms:created xsi:type="dcterms:W3CDTF">2019-04-20T02:42:00Z</dcterms:created>
  <dcterms:modified xsi:type="dcterms:W3CDTF">2019-04-27T01:53:00Z</dcterms:modified>
</cp:coreProperties>
</file>