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FD" w:rsidRPr="00106553" w:rsidRDefault="00124DFD" w:rsidP="00BA7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Surto de </w:t>
      </w:r>
      <w:proofErr w:type="spellStart"/>
      <w:r>
        <w:rPr>
          <w:rFonts w:ascii="Times New Roman" w:hAnsi="Times New Roman"/>
          <w:b/>
          <w:sz w:val="24"/>
          <w:szCs w:val="24"/>
        </w:rPr>
        <w:t>anaplasmose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bovina</w:t>
      </w:r>
      <w:r w:rsidRPr="00106553">
        <w:rPr>
          <w:rFonts w:ascii="Times New Roman" w:hAnsi="Times New Roman"/>
          <w:b/>
          <w:sz w:val="24"/>
          <w:szCs w:val="24"/>
        </w:rPr>
        <w:t xml:space="preserve"> no munícipio de Maragogipe – Bahia</w:t>
      </w:r>
    </w:p>
    <w:p w:rsidR="00124DFD" w:rsidRPr="00036DE7" w:rsidRDefault="00124DFD" w:rsidP="00BA7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36DE7">
        <w:rPr>
          <w:rFonts w:ascii="Times New Roman" w:hAnsi="Times New Roman"/>
          <w:b/>
          <w:sz w:val="24"/>
          <w:szCs w:val="24"/>
          <w:lang w:val="en-US"/>
        </w:rPr>
        <w:t xml:space="preserve">Outbreak of bovine </w:t>
      </w:r>
      <w:proofErr w:type="spellStart"/>
      <w:r w:rsidRPr="00036DE7">
        <w:rPr>
          <w:rFonts w:ascii="Times New Roman" w:hAnsi="Times New Roman"/>
          <w:b/>
          <w:sz w:val="24"/>
          <w:szCs w:val="24"/>
          <w:lang w:val="en-US"/>
        </w:rPr>
        <w:t>anaplasmosis</w:t>
      </w:r>
      <w:proofErr w:type="spellEnd"/>
      <w:r w:rsidRPr="00036DE7">
        <w:rPr>
          <w:rFonts w:ascii="Times New Roman" w:hAnsi="Times New Roman"/>
          <w:b/>
          <w:sz w:val="24"/>
          <w:szCs w:val="24"/>
          <w:lang w:val="en-US"/>
        </w:rPr>
        <w:t xml:space="preserve"> in the </w:t>
      </w:r>
      <w:proofErr w:type="spellStart"/>
      <w:r w:rsidRPr="00036DE7">
        <w:rPr>
          <w:rFonts w:ascii="Times New Roman" w:hAnsi="Times New Roman"/>
          <w:b/>
          <w:sz w:val="24"/>
          <w:szCs w:val="24"/>
          <w:lang w:val="en-US"/>
        </w:rPr>
        <w:t>Maragogipe</w:t>
      </w:r>
      <w:proofErr w:type="spellEnd"/>
      <w:r w:rsidRPr="00036DE7">
        <w:rPr>
          <w:rFonts w:ascii="Times New Roman" w:hAnsi="Times New Roman"/>
          <w:b/>
          <w:sz w:val="24"/>
          <w:szCs w:val="24"/>
          <w:lang w:val="en-US"/>
        </w:rPr>
        <w:t xml:space="preserve"> municipality – </w:t>
      </w:r>
      <w:smartTag w:uri="urn:schemas-microsoft-com:office:smarttags" w:element="place">
        <w:r w:rsidRPr="00036DE7">
          <w:rPr>
            <w:rFonts w:ascii="Times New Roman" w:hAnsi="Times New Roman"/>
            <w:b/>
            <w:sz w:val="24"/>
            <w:szCs w:val="24"/>
            <w:lang w:val="en-US"/>
          </w:rPr>
          <w:t>Bahia</w:t>
        </w:r>
      </w:smartTag>
    </w:p>
    <w:p w:rsidR="00124DFD" w:rsidRPr="00036DE7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4DFD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Rubens Silva de JESUS</w:t>
      </w:r>
      <w:r w:rsidRPr="00D3270C">
        <w:rPr>
          <w:rFonts w:ascii="Times New Roman" w:hAnsi="Times New Roman"/>
          <w:sz w:val="24"/>
          <w:szCs w:val="24"/>
          <w:vertAlign w:val="superscript"/>
        </w:rPr>
        <w:t>1</w:t>
      </w:r>
      <w:r w:rsidRPr="00D327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270C">
        <w:rPr>
          <w:rFonts w:ascii="Times New Roman" w:hAnsi="Times New Roman"/>
          <w:sz w:val="24"/>
          <w:szCs w:val="24"/>
        </w:rPr>
        <w:t>Kaique</w:t>
      </w:r>
      <w:proofErr w:type="spellEnd"/>
      <w:r w:rsidRPr="00D3270C">
        <w:rPr>
          <w:rFonts w:ascii="Times New Roman" w:hAnsi="Times New Roman"/>
          <w:sz w:val="24"/>
          <w:szCs w:val="24"/>
        </w:rPr>
        <w:t xml:space="preserve"> Santos da SILVA</w:t>
      </w:r>
      <w:r w:rsidRPr="00D3270C">
        <w:rPr>
          <w:rFonts w:ascii="Times New Roman" w:hAnsi="Times New Roman"/>
          <w:sz w:val="24"/>
          <w:szCs w:val="24"/>
          <w:vertAlign w:val="superscript"/>
        </w:rPr>
        <w:t>1</w:t>
      </w:r>
      <w:r w:rsidRPr="00D327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Gilberto dos Santos Lima JUNIOR</w:t>
      </w:r>
      <w:r w:rsidRPr="00D3270C">
        <w:rPr>
          <w:rFonts w:ascii="Times New Roman" w:hAnsi="Times New Roman"/>
          <w:sz w:val="24"/>
          <w:szCs w:val="24"/>
          <w:vertAlign w:val="superscript"/>
        </w:rPr>
        <w:t>1</w:t>
      </w:r>
      <w:r w:rsidRPr="00D3270C">
        <w:rPr>
          <w:rFonts w:ascii="Times New Roman" w:hAnsi="Times New Roman"/>
          <w:sz w:val="24"/>
          <w:szCs w:val="24"/>
        </w:rPr>
        <w:t>, Vinicius Pereir</w:t>
      </w:r>
      <w:r>
        <w:rPr>
          <w:rFonts w:ascii="Times New Roman" w:hAnsi="Times New Roman"/>
          <w:sz w:val="24"/>
          <w:szCs w:val="24"/>
        </w:rPr>
        <w:t>a VIEIRA</w:t>
      </w:r>
      <w:r w:rsidRPr="00D3270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D3270C">
        <w:rPr>
          <w:rFonts w:ascii="Times New Roman" w:hAnsi="Times New Roman"/>
          <w:sz w:val="24"/>
          <w:szCs w:val="24"/>
        </w:rPr>
        <w:t xml:space="preserve"> Tiago Sampaio de SOUZA</w:t>
      </w:r>
      <w:r w:rsidRPr="00D3270C">
        <w:rPr>
          <w:rFonts w:ascii="Times New Roman" w:hAnsi="Times New Roman"/>
          <w:sz w:val="24"/>
          <w:szCs w:val="24"/>
          <w:vertAlign w:val="superscript"/>
        </w:rPr>
        <w:t>2</w:t>
      </w:r>
      <w:r w:rsidRPr="00D3270C">
        <w:rPr>
          <w:rFonts w:ascii="Times New Roman" w:hAnsi="Times New Roman"/>
          <w:sz w:val="24"/>
          <w:szCs w:val="24"/>
        </w:rPr>
        <w:t>, Ana Paula Santos REIS</w:t>
      </w:r>
      <w:r w:rsidRPr="00D3270C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D3270C">
        <w:rPr>
          <w:rFonts w:ascii="Times New Roman" w:hAnsi="Times New Roman"/>
          <w:sz w:val="24"/>
          <w:szCs w:val="24"/>
        </w:rPr>
        <w:t xml:space="preserve"> Joselito Nunes COSTA</w:t>
      </w:r>
      <w:r w:rsidRPr="00D3270C">
        <w:rPr>
          <w:rFonts w:ascii="Times New Roman" w:hAnsi="Times New Roman"/>
          <w:sz w:val="24"/>
          <w:szCs w:val="24"/>
          <w:vertAlign w:val="superscript"/>
        </w:rPr>
        <w:t>4</w:t>
      </w:r>
      <w:r w:rsidRPr="00D3270C">
        <w:rPr>
          <w:rFonts w:ascii="Times New Roman" w:hAnsi="Times New Roman"/>
          <w:sz w:val="24"/>
          <w:szCs w:val="24"/>
        </w:rPr>
        <w:t>, Wen</w:t>
      </w:r>
      <w:r>
        <w:rPr>
          <w:rFonts w:ascii="Times New Roman" w:hAnsi="Times New Roman"/>
          <w:sz w:val="24"/>
          <w:szCs w:val="24"/>
        </w:rPr>
        <w:t>dell Marcelo de Souza PERINOTTO</w:t>
      </w:r>
      <w:r w:rsidRPr="00D3270C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BA75F6" w:rsidRPr="00D3270C" w:rsidRDefault="00BA75F6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DFD" w:rsidRPr="00AD63F5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5F46DB">
        <w:rPr>
          <w:rFonts w:ascii="Times New Roman" w:hAnsi="Times New Roman"/>
          <w:sz w:val="24"/>
          <w:szCs w:val="24"/>
        </w:rPr>
        <w:t>Discentes do curso de Medicina Veterinária na Universidade Federal do Recôncavo da Bahia, Cruz das Almas, BA, Brasil. E-mail</w:t>
      </w:r>
      <w:r w:rsidRPr="00AD63F5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AD63F5">
          <w:rPr>
            <w:rStyle w:val="Hyperlink"/>
            <w:rFonts w:ascii="Times New Roman" w:hAnsi="Times New Roman"/>
            <w:color w:val="auto"/>
            <w:sz w:val="24"/>
            <w:szCs w:val="24"/>
          </w:rPr>
          <w:t>rubenssilva.agro@gmail.com</w:t>
        </w:r>
      </w:hyperlink>
    </w:p>
    <w:p w:rsidR="00124DFD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Médico Veterinário do Hospital Universitário de Medicina Veterinária da Universidade Federal do Recôncavo da Bahia, Cruz das Almas, BA, Brasil.</w:t>
      </w:r>
    </w:p>
    <w:p w:rsidR="00124DFD" w:rsidRPr="00D3270C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65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Técnica do Laboratório de Análises Clinicas do Hospital Universitário de Medicina Veterinária da Universidade Federal do Recôncavo da Bahia, Cruz das Almas. BA, Brasil.  </w:t>
      </w:r>
    </w:p>
    <w:p w:rsidR="00124DFD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70C">
        <w:rPr>
          <w:rFonts w:ascii="Times New Roman" w:hAnsi="Times New Roman"/>
          <w:sz w:val="24"/>
          <w:szCs w:val="24"/>
          <w:vertAlign w:val="superscript"/>
        </w:rPr>
        <w:t>4</w:t>
      </w:r>
      <w:r w:rsidRPr="005F46DB">
        <w:rPr>
          <w:rFonts w:ascii="Times New Roman" w:hAnsi="Times New Roman"/>
          <w:sz w:val="24"/>
          <w:szCs w:val="24"/>
        </w:rPr>
        <w:t>Docentes do curso de Medicina Veterinária na Universidade Federal do Recôncavo da Bah</w:t>
      </w:r>
      <w:r>
        <w:rPr>
          <w:rFonts w:ascii="Times New Roman" w:hAnsi="Times New Roman"/>
          <w:sz w:val="24"/>
          <w:szCs w:val="24"/>
        </w:rPr>
        <w:t>ia, Cruz das Almas, BA, Brasil.</w:t>
      </w:r>
    </w:p>
    <w:p w:rsidR="00124DFD" w:rsidRPr="005F46DB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4DFD" w:rsidRPr="00BA75F6" w:rsidRDefault="00124DFD" w:rsidP="00BA7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75F6">
        <w:rPr>
          <w:rFonts w:ascii="Times New Roman" w:hAnsi="Times New Roman"/>
          <w:sz w:val="24"/>
          <w:szCs w:val="24"/>
        </w:rPr>
        <w:t>Anaplasmose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bovina é uma doença causada pela </w:t>
      </w:r>
      <w:proofErr w:type="spellStart"/>
      <w:r w:rsidRPr="00BA75F6">
        <w:rPr>
          <w:rFonts w:ascii="Times New Roman" w:hAnsi="Times New Roman"/>
          <w:sz w:val="24"/>
          <w:szCs w:val="24"/>
        </w:rPr>
        <w:t>rickettsia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Anaplasma</w:t>
      </w:r>
      <w:proofErr w:type="spellEnd"/>
      <w:r w:rsidRPr="00BA75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marginale</w:t>
      </w:r>
      <w:proofErr w:type="spellEnd"/>
      <w:r w:rsidRPr="00BA75F6">
        <w:rPr>
          <w:rFonts w:ascii="Times New Roman" w:hAnsi="Times New Roman"/>
          <w:i/>
          <w:sz w:val="24"/>
          <w:szCs w:val="24"/>
        </w:rPr>
        <w:t>,</w:t>
      </w:r>
      <w:r w:rsidRPr="00BA75F6">
        <w:rPr>
          <w:rFonts w:ascii="Times New Roman" w:hAnsi="Times New Roman"/>
          <w:sz w:val="24"/>
          <w:szCs w:val="24"/>
        </w:rPr>
        <w:t xml:space="preserve"> parasito </w:t>
      </w:r>
      <w:proofErr w:type="spellStart"/>
      <w:r w:rsidRPr="00BA75F6">
        <w:rPr>
          <w:rFonts w:ascii="Times New Roman" w:hAnsi="Times New Roman"/>
          <w:sz w:val="24"/>
          <w:szCs w:val="24"/>
        </w:rPr>
        <w:t>intraeritrocitário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obrigatório. A transmissão ocorre biologicamente pelo carrapato 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Rhipicephalus</w:t>
      </w:r>
      <w:proofErr w:type="spellEnd"/>
      <w:r w:rsidRPr="00BA75F6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Boophilus</w:t>
      </w:r>
      <w:proofErr w:type="spellEnd"/>
      <w:r w:rsidRPr="00BA75F6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microplus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e mecanicamente por </w:t>
      </w:r>
      <w:proofErr w:type="spellStart"/>
      <w:r w:rsidRPr="00BA75F6">
        <w:rPr>
          <w:rFonts w:ascii="Times New Roman" w:hAnsi="Times New Roman"/>
          <w:sz w:val="24"/>
          <w:szCs w:val="24"/>
        </w:rPr>
        <w:t>fômites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contaminados e dípteros hematófagos, como os tabanídeos e moscas da subfamília </w:t>
      </w:r>
      <w:proofErr w:type="spellStart"/>
      <w:r w:rsidRPr="00BA75F6">
        <w:rPr>
          <w:rFonts w:ascii="Times New Roman" w:hAnsi="Times New Roman"/>
          <w:sz w:val="24"/>
          <w:szCs w:val="24"/>
        </w:rPr>
        <w:t>Stomoxydinae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. As manifestações clínicas são </w:t>
      </w:r>
      <w:proofErr w:type="spellStart"/>
      <w:r w:rsidRPr="00BA75F6">
        <w:rPr>
          <w:rFonts w:ascii="Times New Roman" w:hAnsi="Times New Roman"/>
          <w:sz w:val="24"/>
          <w:szCs w:val="24"/>
        </w:rPr>
        <w:t>superaguda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, aguda e crônica. É uma enfermidade responsável por elevadas perdas econômicas na bovinocultura de leite e de corte, devida redução na produção, elevada taxa de morbidade e mortalidade, principalmente em animais não imunizados previamente, situação recorrente em algumas regiões do Brasil caracterizadas de áreas de instabilidade </w:t>
      </w:r>
      <w:proofErr w:type="spellStart"/>
      <w:r w:rsidRPr="00BA75F6">
        <w:rPr>
          <w:rFonts w:ascii="Times New Roman" w:hAnsi="Times New Roman"/>
          <w:sz w:val="24"/>
          <w:szCs w:val="24"/>
        </w:rPr>
        <w:t>enzoótica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e também em situações de movimentação de animais dessas áreas para locais de estabilidade </w:t>
      </w:r>
      <w:proofErr w:type="spellStart"/>
      <w:r w:rsidRPr="00BA75F6">
        <w:rPr>
          <w:rFonts w:ascii="Times New Roman" w:hAnsi="Times New Roman"/>
          <w:sz w:val="24"/>
          <w:szCs w:val="24"/>
        </w:rPr>
        <w:t>enzoótica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. Assim, o presente trabalho teve como objetivo relatar um surto de </w:t>
      </w:r>
      <w:proofErr w:type="spellStart"/>
      <w:r w:rsidRPr="00BA75F6">
        <w:rPr>
          <w:rFonts w:ascii="Times New Roman" w:hAnsi="Times New Roman"/>
          <w:sz w:val="24"/>
          <w:szCs w:val="24"/>
        </w:rPr>
        <w:t>anaplasmose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bovina que ocorreu em dezembro de 2017 no município de Maragogipe – BA, região do recôncavo baiano. O setor de Clínica de Grandes Animais do Hospital Universitário de Medicina Veterinária (HUMV) da Universidade Federal do Recôncavo da Bahia (UFRB) foi solicitado para realizar atendimento a uma fazenda no município de Maragogipe-Ba. Durante a anamnese, o proprietário relatou que havia feito a locação da propriedade e introduzido um lote de bovinos da raça Nelore (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Bos</w:t>
      </w:r>
      <w:proofErr w:type="spellEnd"/>
      <w:r w:rsidRPr="00BA75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taurus</w:t>
      </w:r>
      <w:proofErr w:type="spellEnd"/>
      <w:r w:rsidRPr="00BA75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indicus</w:t>
      </w:r>
      <w:proofErr w:type="spellEnd"/>
      <w:r w:rsidRPr="00BA75F6">
        <w:rPr>
          <w:rFonts w:ascii="Times New Roman" w:hAnsi="Times New Roman"/>
          <w:i/>
          <w:sz w:val="24"/>
          <w:szCs w:val="24"/>
        </w:rPr>
        <w:t>)</w:t>
      </w:r>
      <w:r w:rsidRPr="00BA75F6">
        <w:rPr>
          <w:rFonts w:ascii="Times New Roman" w:hAnsi="Times New Roman"/>
          <w:sz w:val="24"/>
          <w:szCs w:val="24"/>
        </w:rPr>
        <w:t xml:space="preserve"> provenientes da cidade Rafael Jambeiro-BA</w:t>
      </w:r>
      <w:r w:rsidR="00BA75F6" w:rsidRPr="00BA75F6">
        <w:rPr>
          <w:rFonts w:ascii="Times New Roman" w:hAnsi="Times New Roman"/>
          <w:sz w:val="24"/>
          <w:szCs w:val="24"/>
        </w:rPr>
        <w:t>, região da caatinga,</w:t>
      </w:r>
      <w:r w:rsidRPr="00BA75F6">
        <w:rPr>
          <w:rFonts w:ascii="Times New Roman" w:hAnsi="Times New Roman"/>
          <w:sz w:val="24"/>
          <w:szCs w:val="24"/>
        </w:rPr>
        <w:t xml:space="preserve"> </w:t>
      </w:r>
      <w:r w:rsidR="00BA75F6" w:rsidRPr="00BA75F6">
        <w:rPr>
          <w:rFonts w:ascii="Times New Roman" w:hAnsi="Times New Roman"/>
          <w:sz w:val="24"/>
          <w:szCs w:val="24"/>
        </w:rPr>
        <w:t>caracterizada por ser</w:t>
      </w:r>
      <w:r w:rsidRPr="00BA75F6">
        <w:rPr>
          <w:rFonts w:ascii="Times New Roman" w:hAnsi="Times New Roman"/>
          <w:sz w:val="24"/>
          <w:szCs w:val="24"/>
        </w:rPr>
        <w:t xml:space="preserve"> de instabilidade </w:t>
      </w:r>
      <w:proofErr w:type="spellStart"/>
      <w:r w:rsidRPr="00BA75F6">
        <w:rPr>
          <w:rFonts w:ascii="Times New Roman" w:hAnsi="Times New Roman"/>
          <w:sz w:val="24"/>
          <w:szCs w:val="24"/>
        </w:rPr>
        <w:t>enzoótica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para a presença de carrapatos. De acordo com o pecuarista, 60 dias após a chegada dos novos bovinos, alguns animais apresentaram sinais de agressividade, isolamento do rebanho, perda de peso, redução do apetite, fezes ressecadas, prostração, tremores, evoluindo à morte de cinco animais. No exame clínico, seis bovinos apresentaram taquicardia, </w:t>
      </w:r>
      <w:proofErr w:type="spellStart"/>
      <w:r w:rsidRPr="00BA75F6">
        <w:rPr>
          <w:rFonts w:ascii="Times New Roman" w:hAnsi="Times New Roman"/>
          <w:sz w:val="24"/>
          <w:szCs w:val="24"/>
        </w:rPr>
        <w:t>taquipneia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, movimentos ruminais diminuídos, temperatura retal elevada, mucosa ocular ictérica, linfonodos reativos e sinais de desidratação. Além disso, a infestação de carrapatos era perceptível por todo o rebanho. Foram colhidas amostras de sangue para hemograma e realizado esfregaço sanguíneo de ponta da orelha. Todos os exames evidenciaram intensa anemia com sinais de regeneração, processo infeccioso ativo, além da presença de </w:t>
      </w:r>
      <w:r w:rsidRPr="00BA75F6">
        <w:rPr>
          <w:rFonts w:ascii="Times New Roman" w:hAnsi="Times New Roman"/>
          <w:i/>
          <w:sz w:val="24"/>
          <w:szCs w:val="24"/>
        </w:rPr>
        <w:t xml:space="preserve">A. </w:t>
      </w:r>
      <w:proofErr w:type="spellStart"/>
      <w:r w:rsidRPr="00BA75F6">
        <w:rPr>
          <w:rFonts w:ascii="Times New Roman" w:hAnsi="Times New Roman"/>
          <w:i/>
          <w:sz w:val="24"/>
          <w:szCs w:val="24"/>
        </w:rPr>
        <w:t>marginale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em todas as lâminas, confirmando, juntamente com os sinais clínicos o diagnóstico de </w:t>
      </w:r>
      <w:proofErr w:type="spellStart"/>
      <w:r w:rsidRPr="00BA75F6">
        <w:rPr>
          <w:rFonts w:ascii="Times New Roman" w:hAnsi="Times New Roman"/>
          <w:sz w:val="24"/>
          <w:szCs w:val="24"/>
        </w:rPr>
        <w:t>Anaplasmose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. Foi recomendado tratamento para o rebanho com </w:t>
      </w:r>
      <w:proofErr w:type="spellStart"/>
      <w:r w:rsidRPr="00BA75F6">
        <w:rPr>
          <w:rFonts w:ascii="Times New Roman" w:hAnsi="Times New Roman"/>
          <w:sz w:val="24"/>
          <w:szCs w:val="24"/>
        </w:rPr>
        <w:t>Dipropionato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A75F6">
        <w:rPr>
          <w:rFonts w:ascii="Times New Roman" w:hAnsi="Times New Roman"/>
          <w:sz w:val="24"/>
          <w:szCs w:val="24"/>
        </w:rPr>
        <w:t>Imidocarb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na dose de 3 mg/kg de peso vivo por via subcutânea, Colosso® </w:t>
      </w:r>
      <w:proofErr w:type="spellStart"/>
      <w:r w:rsidRPr="00BA75F6">
        <w:rPr>
          <w:rFonts w:ascii="Times New Roman" w:hAnsi="Times New Roman"/>
          <w:sz w:val="24"/>
          <w:szCs w:val="24"/>
        </w:rPr>
        <w:t>pour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F6">
        <w:rPr>
          <w:rFonts w:ascii="Times New Roman" w:hAnsi="Times New Roman"/>
          <w:sz w:val="24"/>
          <w:szCs w:val="24"/>
        </w:rPr>
        <w:t>on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0,1 ml/kg de peso e hidratação. Entretanto, o tratamento não foi realizado como recomendado, resultando na perda de mais animais, totalizando oito óbitos na propriedade. Após o ocorrido os animais foram devidamente tratados eliminando a doença e cessando as mortes do rebanho. Diante disso, conclui-se que os criadores da região do Recôncavo baiano, devem atentar-se ao introduzir animais ao rebanho, principalmente os oriundos de regiões de instabilidade </w:t>
      </w:r>
      <w:proofErr w:type="spellStart"/>
      <w:r w:rsidRPr="00BA75F6">
        <w:rPr>
          <w:rFonts w:ascii="Times New Roman" w:hAnsi="Times New Roman"/>
          <w:sz w:val="24"/>
          <w:szCs w:val="24"/>
        </w:rPr>
        <w:t>enzoótica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. Além disso, nessas situações devem utilizar métodos profiláticos como o uso de vacinas ou </w:t>
      </w:r>
      <w:proofErr w:type="spellStart"/>
      <w:r w:rsidRPr="00BA75F6">
        <w:rPr>
          <w:rFonts w:ascii="Times New Roman" w:hAnsi="Times New Roman"/>
          <w:sz w:val="24"/>
          <w:szCs w:val="24"/>
        </w:rPr>
        <w:t>quimioprofilaxia</w:t>
      </w:r>
      <w:proofErr w:type="spellEnd"/>
      <w:r w:rsidRPr="00BA75F6">
        <w:rPr>
          <w:rFonts w:ascii="Times New Roman" w:hAnsi="Times New Roman"/>
          <w:sz w:val="24"/>
          <w:szCs w:val="24"/>
        </w:rPr>
        <w:t>, e concomitantemente realizar o controle de carrapatos e dípteros hematófagos.</w:t>
      </w:r>
    </w:p>
    <w:p w:rsidR="00124DFD" w:rsidRPr="00BA75F6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DFD" w:rsidRPr="00BA75F6" w:rsidRDefault="00124DFD" w:rsidP="00BA7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F6">
        <w:rPr>
          <w:rFonts w:ascii="Times New Roman" w:hAnsi="Times New Roman"/>
          <w:sz w:val="24"/>
          <w:szCs w:val="24"/>
        </w:rPr>
        <w:t xml:space="preserve">Palavras-chaves: </w:t>
      </w:r>
      <w:proofErr w:type="spellStart"/>
      <w:r w:rsidRPr="00BA75F6">
        <w:rPr>
          <w:rFonts w:ascii="Times New Roman" w:hAnsi="Times New Roman"/>
          <w:sz w:val="24"/>
          <w:szCs w:val="24"/>
        </w:rPr>
        <w:t>Anaplasma</w:t>
      </w:r>
      <w:proofErr w:type="spellEnd"/>
      <w:r w:rsidRPr="00BA7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F6">
        <w:rPr>
          <w:rFonts w:ascii="Times New Roman" w:hAnsi="Times New Roman"/>
          <w:sz w:val="24"/>
          <w:szCs w:val="24"/>
        </w:rPr>
        <w:t>marginale</w:t>
      </w:r>
      <w:proofErr w:type="spellEnd"/>
      <w:r w:rsidRPr="00BA75F6">
        <w:rPr>
          <w:rFonts w:ascii="Times New Roman" w:hAnsi="Times New Roman"/>
          <w:sz w:val="24"/>
          <w:szCs w:val="24"/>
        </w:rPr>
        <w:t>, Tristeza Parasitária Bovina, Epidemiologia, Nordeste.</w:t>
      </w:r>
    </w:p>
    <w:sectPr w:rsidR="00124DFD" w:rsidRPr="00BA75F6" w:rsidSect="005F46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B"/>
    <w:rsid w:val="00036DE7"/>
    <w:rsid w:val="00053068"/>
    <w:rsid w:val="00106553"/>
    <w:rsid w:val="00124DFD"/>
    <w:rsid w:val="00170EDE"/>
    <w:rsid w:val="00336D3C"/>
    <w:rsid w:val="00385164"/>
    <w:rsid w:val="0038757B"/>
    <w:rsid w:val="00395F39"/>
    <w:rsid w:val="003A65AD"/>
    <w:rsid w:val="0045169A"/>
    <w:rsid w:val="00524529"/>
    <w:rsid w:val="005F46DB"/>
    <w:rsid w:val="00A220E7"/>
    <w:rsid w:val="00AD63F5"/>
    <w:rsid w:val="00B601A0"/>
    <w:rsid w:val="00BA75F6"/>
    <w:rsid w:val="00BE201C"/>
    <w:rsid w:val="00C62EE6"/>
    <w:rsid w:val="00D3270C"/>
    <w:rsid w:val="00D50BCB"/>
    <w:rsid w:val="00D635DA"/>
    <w:rsid w:val="00EE75EC"/>
    <w:rsid w:val="00F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7E6004B-916B-4479-BD09-F53E563F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DE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3270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enssilva.ag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Surto de anaplasmose bovina no munícipio de Maragogipe – Bahia</vt:lpstr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Surto de anaplasmose bovina no munícipio de Maragogipe – Bahia</dc:title>
  <dc:subject/>
  <dc:creator>Microsoft</dc:creator>
  <cp:keywords/>
  <dc:description/>
  <cp:lastModifiedBy>Microsoft</cp:lastModifiedBy>
  <cp:revision>3</cp:revision>
  <dcterms:created xsi:type="dcterms:W3CDTF">2018-02-27T14:07:00Z</dcterms:created>
  <dcterms:modified xsi:type="dcterms:W3CDTF">2018-02-27T19:26:00Z</dcterms:modified>
</cp:coreProperties>
</file>