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86BC" w14:textId="3F10F05B" w:rsidR="00570C29" w:rsidRDefault="00087B34" w:rsidP="00087B3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ASPECTOS FISIOPATOLÓGICOS DA LESÃO RENAL AGUDA CAUSADA POR ANTI-INFLAMATÓRIOS NÃO ESTEROIDAIS (AINES): UMA REVISÃO LITERÁRIA</w:t>
      </w:r>
    </w:p>
    <w:p w14:paraId="75629FDD" w14:textId="4D9C47DA" w:rsidR="00087B34" w:rsidRDefault="00087B34" w:rsidP="00087B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Tiago Costa Maia*, Rodrigo Rachid</w:t>
      </w:r>
      <w:r w:rsidR="008750AD">
        <w:rPr>
          <w:rFonts w:ascii="Arial" w:hAnsi="Arial" w:cs="Arial"/>
          <w:sz w:val="24"/>
          <w:szCs w:val="24"/>
        </w:rPr>
        <w:t xml:space="preserve"> da Silva Reis</w:t>
      </w:r>
      <w:r w:rsidR="00714CF3">
        <w:rPr>
          <w:rFonts w:ascii="Arial" w:hAnsi="Arial" w:cs="Arial"/>
          <w:sz w:val="24"/>
          <w:szCs w:val="24"/>
        </w:rPr>
        <w:t>, Marcio Roberto Pinho Pereira.</w:t>
      </w:r>
    </w:p>
    <w:p w14:paraId="2531442A" w14:textId="3A6BE589" w:rsidR="00087B34" w:rsidRDefault="00087B34" w:rsidP="00087B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de Fortaleza, Fortaleza-Ceará.</w:t>
      </w:r>
    </w:p>
    <w:p w14:paraId="4AE86E10" w14:textId="77777777" w:rsidR="00087B34" w:rsidRDefault="00087B34" w:rsidP="00087B34">
      <w:pPr>
        <w:jc w:val="center"/>
        <w:rPr>
          <w:rFonts w:ascii="Arial" w:hAnsi="Arial" w:cs="Arial"/>
          <w:sz w:val="24"/>
          <w:szCs w:val="24"/>
        </w:rPr>
      </w:pPr>
    </w:p>
    <w:p w14:paraId="059AF2BF" w14:textId="77777777" w:rsidR="00087B34" w:rsidRPr="00087B34" w:rsidRDefault="00087B34" w:rsidP="00087B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87B3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Objetivo: Entender como funciona a fisiopatologia da lesão renal quando induzida por medicamentos anti-inflamatórios não esteroidais (AINEs).   </w:t>
      </w:r>
    </w:p>
    <w:p w14:paraId="245F2F14" w14:textId="77777777" w:rsidR="00087B34" w:rsidRPr="00087B34" w:rsidRDefault="00087B34" w:rsidP="00087B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29DD3C0" w14:textId="77777777" w:rsidR="00087B34" w:rsidRPr="00087B34" w:rsidRDefault="00087B34" w:rsidP="00087B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87B3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Metodologia: </w:t>
      </w:r>
      <w:r w:rsidRPr="00087B3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Foi realizada uma revisão de literatura, cujos dados foram obtidos a partir da análise de quatro artigos, os quais abordaram a temática da nefrotoxicidade induzida pelos AINEs, tais artigos foram retirados das bases de dados SciELO e LILACS e foram publicados entre os anos de 2013 e 2023. Os descritores utilizados na pesquisa estão de acordo com os descritores em Ciência da Saúde (DeCS) e são respectivamente “</w:t>
      </w:r>
      <w:r w:rsidRPr="00087B34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FFFFF"/>
          <w:lang w:eastAsia="pt-BR"/>
          <w14:ligatures w14:val="none"/>
        </w:rPr>
        <w:t>Injúria Renal Aguda”, “Rim” e “Anti-Inflamatórios não Esteroides”.</w:t>
      </w:r>
    </w:p>
    <w:p w14:paraId="2BD16383" w14:textId="77777777" w:rsidR="00087B34" w:rsidRPr="00087B34" w:rsidRDefault="00087B34" w:rsidP="00087B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AE36EAF" w14:textId="039A3694" w:rsidR="00087B34" w:rsidRPr="00087B34" w:rsidRDefault="00087B34" w:rsidP="00087B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87B3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Resultados: Os AINEs são fármacos comumente prescrito entre os médicos, sendo usados para tratar dor, inflamação e edema, seu mecanismo de ação se baseia na inibição da enzima ciclo-oxigenase (COX), enzima essa que é responsável pela conversão do ácido araquidônico em prostaglandinas (PGE2), prostaciclinas e tromboxanos</w:t>
      </w:r>
      <w:r w:rsidR="000A795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087B3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os quais atuarão como vasodilatadoras na arteríola aferente</w:t>
      </w:r>
      <w:r w:rsidR="000A795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dos rins</w:t>
      </w:r>
      <w:r w:rsidRPr="00087B3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aumentando a perfusão renal com distribuição do fluxo do córtex para os néfrons na região medular renal. Ademais, com a inibição do ácido araquidônico e, assim, das prostaglandinas, a arteríola aferente renal irá sofrer um quadro de vasoconstrição, diminuindo a perfusão renal</w:t>
      </w:r>
      <w:r w:rsidR="000A795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Pr="00087B3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0A795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087B3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ssa situação pode ocasionar uma redução da taxa de filtração glomerular, culminando em uma isquemia medular. </w:t>
      </w:r>
      <w:r w:rsidR="000A7951" w:rsidRPr="000A795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t-BR"/>
          <w14:ligatures w14:val="none"/>
        </w:rPr>
        <w:t>Mediante a estimulação de receptores tubulares, as PGE2 ir</w:t>
      </w:r>
      <w:r w:rsidRPr="000A7951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t-BR"/>
          <w14:ligatures w14:val="none"/>
        </w:rPr>
        <w:t>ão agir</w:t>
      </w:r>
      <w:r w:rsidRPr="00087B3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na inibição do transporte de sódio e cloreto na alça ascendente de Henle e nos ductos coletores por meio da estimulação do receptor EP1, levando à natriurese,</w:t>
      </w:r>
      <w:r w:rsidR="000A795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</w:t>
      </w:r>
      <w:r w:rsidRPr="00087B3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com o uso dos AINEs pode acarretar maior retenção de sódio e água por inibir a produção de PGE2, levando à formação de edema. Esses fatores, associados com um uso constante e em alta dose pode ocasionar lesão renal aguda (LRA). Essa enfermidade pode ser apresentar de duas formas, sendo a principal forma a hemodinamicamente mediada, a segunda forma de apresentação da LRA induzida por AINEs é a nefrite intersticial aguda (NIA) com síndrome nefrótica.</w:t>
      </w:r>
    </w:p>
    <w:p w14:paraId="2219FE1A" w14:textId="77777777" w:rsidR="00087B34" w:rsidRPr="00087B34" w:rsidRDefault="00087B34" w:rsidP="00087B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A35ECB5" w14:textId="3C2DAF47" w:rsidR="00087B34" w:rsidRPr="00087B34" w:rsidRDefault="00087B34" w:rsidP="00087B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87B3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Conclusão: Diante disso, torna-se notável os riscos acerca do uso AINEs constantemente associados à altas doses, tal medicamento é muito prejudicial ao sistema renal, gerando vários malefícios para o corpo humano. Ademais, é comum a geração de um efeito dose-dependente, principalmente quando é usado para tratar dores crônicas, como artrite reumatoide e doenças osteomusculares, as quais precisam de um tratamento contínuo. Assim, é necessário sempre avaliar a relação custo-benefício da droga, principalmente em indivíduos que possuem alguma comorbidade, por exemplo, doença renal </w:t>
      </w:r>
      <w:r w:rsidRPr="00087B3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crônica, hipertensão e idade avançada, pois tais enfermidades podem agravar significativamente os malefícios dos AINEs, com o fito de evitar um desenvolvimento de uma lesão renal aguda.</w:t>
      </w:r>
    </w:p>
    <w:p w14:paraId="17BBA9B7" w14:textId="77777777" w:rsidR="00087B34" w:rsidRPr="00087B34" w:rsidRDefault="00087B34" w:rsidP="00087B3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D0C0CDF" w14:textId="6AD8BC46" w:rsidR="00087B34" w:rsidRPr="00087B34" w:rsidRDefault="00087B34" w:rsidP="00087B34">
      <w:pPr>
        <w:rPr>
          <w:rFonts w:ascii="Arial" w:hAnsi="Arial" w:cs="Arial"/>
          <w:sz w:val="24"/>
          <w:szCs w:val="24"/>
        </w:rPr>
      </w:pPr>
      <w:r w:rsidRPr="00087B3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Palavras-chave: </w:t>
      </w:r>
      <w:r w:rsidRPr="00087B34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t-BR"/>
          <w14:ligatures w14:val="none"/>
        </w:rPr>
        <w:t>Injúria Renal Aguda. Anti-Inflamatórios não Esteroides. Fármacos Renais.</w:t>
      </w:r>
    </w:p>
    <w:p w14:paraId="45B2FD7A" w14:textId="77777777" w:rsidR="00087B34" w:rsidRPr="00087B34" w:rsidRDefault="00087B34" w:rsidP="00087B34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87B34" w:rsidRPr="00087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34"/>
    <w:rsid w:val="00087B34"/>
    <w:rsid w:val="000A7951"/>
    <w:rsid w:val="00570C29"/>
    <w:rsid w:val="00714CF3"/>
    <w:rsid w:val="008750AD"/>
    <w:rsid w:val="009B1016"/>
    <w:rsid w:val="00F7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A513"/>
  <w15:chartTrackingRefBased/>
  <w15:docId w15:val="{9706E44A-1540-4FFD-BA49-7C8A7249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Maia</dc:creator>
  <cp:keywords/>
  <dc:description/>
  <cp:lastModifiedBy>Tiago Maia</cp:lastModifiedBy>
  <cp:revision>7</cp:revision>
  <dcterms:created xsi:type="dcterms:W3CDTF">2023-09-29T11:32:00Z</dcterms:created>
  <dcterms:modified xsi:type="dcterms:W3CDTF">2023-09-29T12:40:00Z</dcterms:modified>
</cp:coreProperties>
</file>