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FB6AD9" w:rsidRDefault="00186E74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6AD9">
        <w:rPr>
          <w:rFonts w:ascii="Arial" w:hAnsi="Arial" w:cs="Arial"/>
          <w:b/>
          <w:bCs/>
          <w:sz w:val="28"/>
          <w:szCs w:val="28"/>
        </w:rPr>
        <w:t>GRUPO TERAPÊUTICO COMO ESTRATÉGIA DE CUIDADO: IMPORTÂNCIA PARA FAMILIARES DE CRIANÇAS COM TRANSTORNO DE DÉFICIT DE ATENÇÃO E HIPERATIVIDADE</w:t>
      </w:r>
      <w:r w:rsidR="00166FB7" w:rsidRPr="00FB6AD9">
        <w:rPr>
          <w:rFonts w:ascii="Arial" w:hAnsi="Arial" w:cs="Arial"/>
          <w:b/>
          <w:bCs/>
          <w:sz w:val="28"/>
          <w:szCs w:val="28"/>
        </w:rPr>
        <w:t>, RELATO DE EXPERIÊNCIA</w:t>
      </w:r>
    </w:p>
    <w:p w:rsidR="00541BF1" w:rsidRPr="00FB6AD9" w:rsidRDefault="00F24B9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5EE3">
        <w:rPr>
          <w:rFonts w:ascii="Arial" w:hAnsi="Arial" w:cs="Arial"/>
          <w:sz w:val="20"/>
          <w:szCs w:val="20"/>
          <w:u w:val="single"/>
        </w:rPr>
        <w:t xml:space="preserve">Bárbara Tamilly de Carvalho </w:t>
      </w:r>
      <w:r w:rsidR="002D7050" w:rsidRPr="00C15EE3">
        <w:rPr>
          <w:rFonts w:ascii="Arial" w:hAnsi="Arial" w:cs="Arial"/>
          <w:sz w:val="20"/>
          <w:szCs w:val="20"/>
          <w:u w:val="single"/>
        </w:rPr>
        <w:t>Pinto Lisboa</w:t>
      </w:r>
      <w:r w:rsidR="002D7050" w:rsidRPr="00FB6AD9">
        <w:rPr>
          <w:rFonts w:ascii="Arial" w:hAnsi="Arial" w:cs="Arial"/>
          <w:sz w:val="20"/>
          <w:szCs w:val="20"/>
        </w:rPr>
        <w:t xml:space="preserve"> </w:t>
      </w:r>
      <w:r w:rsidR="00541BF1" w:rsidRPr="00FB6AD9">
        <w:rPr>
          <w:rFonts w:ascii="Arial" w:hAnsi="Arial" w:cs="Arial"/>
          <w:sz w:val="20"/>
          <w:szCs w:val="20"/>
          <w:vertAlign w:val="superscript"/>
        </w:rPr>
        <w:t>1</w:t>
      </w:r>
      <w:r w:rsidR="002D7050" w:rsidRPr="00FB6AD9">
        <w:rPr>
          <w:rFonts w:ascii="Arial" w:hAnsi="Arial" w:cs="Arial"/>
          <w:sz w:val="20"/>
          <w:szCs w:val="20"/>
        </w:rPr>
        <w:t xml:space="preserve">; </w:t>
      </w:r>
      <w:r w:rsidR="00FB6AD9" w:rsidRPr="00FB6AD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Hérika do Nascimento Lima </w:t>
      </w:r>
      <w:r w:rsidR="00FB6AD9" w:rsidRPr="00FB6AD9">
        <w:rPr>
          <w:rFonts w:ascii="Arial" w:hAnsi="Arial" w:cs="Arial"/>
          <w:sz w:val="20"/>
          <w:szCs w:val="20"/>
          <w:vertAlign w:val="superscript"/>
        </w:rPr>
        <w:t>2;</w:t>
      </w:r>
      <w:r w:rsidR="00FB6AD9" w:rsidRPr="00FB6AD9">
        <w:rPr>
          <w:rFonts w:ascii="Arial" w:hAnsi="Arial" w:cs="Arial"/>
          <w:sz w:val="20"/>
          <w:szCs w:val="20"/>
        </w:rPr>
        <w:t xml:space="preserve"> </w:t>
      </w:r>
      <w:r w:rsidR="00FB6AD9" w:rsidRPr="00FB6AD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Evelyn Maria da Silva Vieira</w:t>
      </w:r>
      <w:r w:rsidR="00FB6AD9" w:rsidRPr="00FB6AD9">
        <w:rPr>
          <w:rFonts w:ascii="Arial" w:hAnsi="Arial" w:cs="Arial"/>
          <w:sz w:val="20"/>
          <w:szCs w:val="20"/>
          <w:vertAlign w:val="superscript"/>
        </w:rPr>
        <w:t>3</w:t>
      </w:r>
      <w:r w:rsidR="00461251">
        <w:rPr>
          <w:rFonts w:ascii="Arial" w:hAnsi="Arial" w:cs="Arial"/>
          <w:sz w:val="20"/>
          <w:szCs w:val="20"/>
        </w:rPr>
        <w:t xml:space="preserve">; Camila Maria de Carvalho Pinto </w:t>
      </w:r>
      <w:r w:rsidR="00461251" w:rsidRPr="00FB6AD9">
        <w:rPr>
          <w:rFonts w:ascii="Arial" w:hAnsi="Arial" w:cs="Arial"/>
          <w:sz w:val="20"/>
          <w:szCs w:val="20"/>
        </w:rPr>
        <w:t>4</w:t>
      </w:r>
      <w:r w:rsidR="00541BF1" w:rsidRPr="00FB6AD9">
        <w:rPr>
          <w:rFonts w:ascii="Arial" w:hAnsi="Arial" w:cs="Arial"/>
          <w:sz w:val="20"/>
          <w:szCs w:val="20"/>
        </w:rPr>
        <w:t xml:space="preserve">; </w:t>
      </w:r>
      <w:r w:rsidR="007F6499">
        <w:rPr>
          <w:rFonts w:ascii="Arial" w:hAnsi="Arial" w:cs="Arial"/>
          <w:sz w:val="20"/>
          <w:szCs w:val="20"/>
        </w:rPr>
        <w:t xml:space="preserve">Larissa Wanderley </w:t>
      </w:r>
      <w:r w:rsidR="00461251">
        <w:rPr>
          <w:rFonts w:ascii="Arial" w:hAnsi="Arial" w:cs="Arial"/>
          <w:sz w:val="20"/>
          <w:szCs w:val="20"/>
        </w:rPr>
        <w:t xml:space="preserve">Fontes </w:t>
      </w:r>
      <w:r w:rsidR="00461251" w:rsidRPr="00FB6AD9">
        <w:rPr>
          <w:rFonts w:ascii="Arial" w:hAnsi="Arial" w:cs="Arial"/>
          <w:sz w:val="20"/>
          <w:szCs w:val="20"/>
        </w:rPr>
        <w:t>5</w:t>
      </w:r>
      <w:r w:rsidR="00410B51" w:rsidRPr="00FB6AD9">
        <w:rPr>
          <w:rFonts w:ascii="Arial" w:hAnsi="Arial" w:cs="Arial"/>
          <w:sz w:val="20"/>
          <w:szCs w:val="20"/>
        </w:rPr>
        <w:t xml:space="preserve">; </w:t>
      </w:r>
      <w:r w:rsidR="00461251" w:rsidRPr="00FB6AD9">
        <w:rPr>
          <w:rFonts w:ascii="Arial" w:hAnsi="Arial" w:cs="Arial"/>
          <w:sz w:val="20"/>
          <w:szCs w:val="20"/>
        </w:rPr>
        <w:t>Beatriz Santana</w:t>
      </w:r>
      <w:r w:rsidR="00C952DF" w:rsidRPr="00FB6AD9">
        <w:rPr>
          <w:rFonts w:ascii="Arial" w:hAnsi="Arial" w:cs="Arial"/>
          <w:sz w:val="20"/>
          <w:szCs w:val="20"/>
        </w:rPr>
        <w:t xml:space="preserve"> de </w:t>
      </w:r>
      <w:r w:rsidR="00532B42" w:rsidRPr="00FB6AD9">
        <w:rPr>
          <w:rFonts w:ascii="Arial" w:hAnsi="Arial" w:cs="Arial"/>
          <w:sz w:val="20"/>
          <w:szCs w:val="20"/>
        </w:rPr>
        <w:t xml:space="preserve">Souza </w:t>
      </w:r>
      <w:r w:rsidR="00C952DF" w:rsidRPr="00FB6AD9">
        <w:rPr>
          <w:rFonts w:ascii="Arial" w:hAnsi="Arial" w:cs="Arial"/>
          <w:sz w:val="20"/>
          <w:szCs w:val="20"/>
        </w:rPr>
        <w:t xml:space="preserve">Lima </w:t>
      </w:r>
      <w:r w:rsidR="00541BF1" w:rsidRPr="00FB6AD9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FB6AD9" w:rsidRDefault="00C952DF" w:rsidP="00532B42">
      <w:pPr>
        <w:pStyle w:val="Textodenotaderodap"/>
        <w:jc w:val="center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Acadêmica em Enfermagem, Centro Universitário Cesmac, micaias2@live.com</w:t>
      </w:r>
      <w:r w:rsidRPr="00FB6AD9">
        <w:rPr>
          <w:rFonts w:ascii="Arial" w:hAnsi="Arial" w:cs="Arial"/>
          <w:vertAlign w:val="superscript"/>
        </w:rPr>
        <w:t xml:space="preserve"> </w:t>
      </w:r>
      <w:r w:rsidR="00541BF1" w:rsidRPr="00FB6AD9">
        <w:rPr>
          <w:rFonts w:ascii="Arial" w:hAnsi="Arial" w:cs="Arial"/>
          <w:vertAlign w:val="superscript"/>
        </w:rPr>
        <w:t>1</w:t>
      </w:r>
      <w:r w:rsidR="00A36865"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Acadêmica em Enfermagem, Centro Universitário Cesmac</w:t>
      </w:r>
      <w:r w:rsidRPr="00FB6AD9">
        <w:rPr>
          <w:rFonts w:ascii="Arial" w:hAnsi="Arial" w:cs="Arial"/>
          <w:vertAlign w:val="superscript"/>
        </w:rPr>
        <w:t xml:space="preserve"> </w:t>
      </w:r>
      <w:r w:rsidR="00541BF1" w:rsidRPr="00FB6AD9">
        <w:rPr>
          <w:rFonts w:ascii="Arial" w:hAnsi="Arial" w:cs="Arial"/>
          <w:vertAlign w:val="superscript"/>
        </w:rPr>
        <w:t>2</w:t>
      </w:r>
      <w:r w:rsidR="00A36865"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Acadê</w:t>
      </w:r>
      <w:bookmarkStart w:id="0" w:name="_GoBack"/>
      <w:bookmarkEnd w:id="0"/>
      <w:r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mica em Enfermagem, Centro Universitário Cesmac</w:t>
      </w:r>
      <w:r w:rsidRPr="00FB6AD9">
        <w:rPr>
          <w:rFonts w:ascii="Arial" w:hAnsi="Arial" w:cs="Arial"/>
          <w:vertAlign w:val="superscript"/>
        </w:rPr>
        <w:t xml:space="preserve"> </w:t>
      </w:r>
      <w:r w:rsidR="00541BF1" w:rsidRPr="00FB6AD9">
        <w:rPr>
          <w:rFonts w:ascii="Arial" w:hAnsi="Arial" w:cs="Arial"/>
          <w:vertAlign w:val="superscript"/>
        </w:rPr>
        <w:t>3</w:t>
      </w:r>
      <w:r w:rsidR="00A36865"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="0046125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Educadora Física, Técnica em Enfermagem</w:t>
      </w:r>
      <w:r w:rsidRPr="00FB6AD9">
        <w:rPr>
          <w:rFonts w:ascii="Arial" w:hAnsi="Arial" w:cs="Arial"/>
          <w:vertAlign w:val="superscript"/>
        </w:rPr>
        <w:t xml:space="preserve"> </w:t>
      </w:r>
      <w:r w:rsidR="00541BF1" w:rsidRPr="00FB6AD9">
        <w:rPr>
          <w:rFonts w:ascii="Arial" w:hAnsi="Arial" w:cs="Arial"/>
          <w:vertAlign w:val="superscript"/>
        </w:rPr>
        <w:t>4</w:t>
      </w:r>
      <w:r w:rsidR="00A36865"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="0046125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Enfermeira, Especialista, Santa Casa 5</w:t>
      </w:r>
      <w:r w:rsidR="00A36865" w:rsidRPr="00FB6AD9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="00A36865" w:rsidRPr="00FB6AD9">
        <w:rPr>
          <w:rFonts w:ascii="Arial" w:hAnsi="Arial" w:cs="Arial"/>
        </w:rPr>
        <w:t xml:space="preserve"> Enfermeira, Mestr</w:t>
      </w:r>
      <w:r w:rsidR="00532B42">
        <w:rPr>
          <w:rFonts w:ascii="Arial" w:hAnsi="Arial" w:cs="Arial"/>
        </w:rPr>
        <w:t>e</w:t>
      </w:r>
      <w:r w:rsidR="00A36865" w:rsidRPr="00FB6AD9">
        <w:rPr>
          <w:rFonts w:ascii="Arial" w:hAnsi="Arial" w:cs="Arial"/>
        </w:rPr>
        <w:t>, Professor</w:t>
      </w:r>
      <w:r w:rsidRPr="00FB6AD9">
        <w:rPr>
          <w:rFonts w:ascii="Arial" w:hAnsi="Arial" w:cs="Arial"/>
        </w:rPr>
        <w:t>a</w:t>
      </w:r>
      <w:r w:rsidR="00A36865" w:rsidRPr="00FB6AD9">
        <w:rPr>
          <w:rFonts w:ascii="Arial" w:hAnsi="Arial" w:cs="Arial"/>
        </w:rPr>
        <w:t>, Centro Universitário Cesmac</w:t>
      </w:r>
      <w:r w:rsidR="00541BF1" w:rsidRPr="00FB6AD9">
        <w:rPr>
          <w:rFonts w:ascii="Arial" w:hAnsi="Arial" w:cs="Arial"/>
          <w:vertAlign w:val="superscript"/>
        </w:rPr>
        <w:t>6</w:t>
      </w:r>
    </w:p>
    <w:p w:rsidR="00541BF1" w:rsidRPr="00FB6AD9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2062BA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FB6AD9">
        <w:rPr>
          <w:rFonts w:ascii="Arial" w:hAnsi="Arial" w:cs="Arial"/>
          <w:b/>
        </w:rPr>
        <w:t>RESUMO</w:t>
      </w:r>
    </w:p>
    <w:p w:rsidR="00532B42" w:rsidRPr="00FB6AD9" w:rsidRDefault="00532B42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A44F7F" w:rsidRPr="00532B42" w:rsidRDefault="00541BF1" w:rsidP="00532B42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FB6AD9">
        <w:rPr>
          <w:rFonts w:ascii="Arial" w:hAnsi="Arial" w:cs="Arial"/>
          <w:b/>
          <w:bCs/>
        </w:rPr>
        <w:t>I</w:t>
      </w:r>
      <w:r w:rsidR="006549C3" w:rsidRPr="00FB6AD9">
        <w:rPr>
          <w:rFonts w:ascii="Arial" w:hAnsi="Arial" w:cs="Arial"/>
          <w:b/>
          <w:bCs/>
        </w:rPr>
        <w:t>NTRODUÇÃO</w:t>
      </w:r>
      <w:r w:rsidRPr="00FB6AD9">
        <w:rPr>
          <w:rFonts w:ascii="Arial" w:hAnsi="Arial" w:cs="Arial"/>
          <w:b/>
          <w:bCs/>
        </w:rPr>
        <w:t xml:space="preserve">: </w:t>
      </w:r>
      <w:r w:rsidR="00F24B96" w:rsidRPr="00FB6AD9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Transtorno de déficit de atenção e hiperatividade (TDAH) é um transtorno neurobiológico, com grande participação genética, isto é, existem chances maiores de ele ser herdado, que tem início na infância e que pode persistir na vida adulta, comprometendo o funcionamento da pessoa em vários setores da sua vida, e se caracteriza por três grupos de alterações: hiperatividade, impulsividade e desatenção</w:t>
      </w:r>
      <w:r w:rsidR="00532B42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(OLIVEIRA et al, 2017)</w:t>
      </w:r>
      <w:r w:rsidR="00A44F7F" w:rsidRPr="00FB6AD9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. </w:t>
      </w:r>
      <w:r w:rsidRPr="00FB6AD9">
        <w:rPr>
          <w:rFonts w:ascii="Arial" w:hAnsi="Arial" w:cs="Arial"/>
          <w:b/>
        </w:rPr>
        <w:t>OBJETIVOS:</w:t>
      </w:r>
      <w:r w:rsidRPr="00FB6AD9">
        <w:rPr>
          <w:rFonts w:ascii="Arial" w:hAnsi="Arial" w:cs="Arial"/>
        </w:rPr>
        <w:t xml:space="preserve"> </w:t>
      </w:r>
      <w:r w:rsidR="00186E74" w:rsidRPr="00FB6AD9">
        <w:rPr>
          <w:rFonts w:ascii="Arial" w:hAnsi="Arial" w:cs="Arial"/>
        </w:rPr>
        <w:t xml:space="preserve">Conhecer a importância do grupo terapêutico como estratégia de cuidado para familiares de crianças com transtorno de déficit de atenção e hiperatividade. </w:t>
      </w:r>
      <w:r w:rsidR="004159F5" w:rsidRPr="00FB6AD9">
        <w:rPr>
          <w:rFonts w:ascii="Arial" w:hAnsi="Arial" w:cs="Arial"/>
        </w:rPr>
        <w:t xml:space="preserve"> </w:t>
      </w:r>
      <w:r w:rsidR="004159F5" w:rsidRPr="00FB6AD9">
        <w:rPr>
          <w:rFonts w:ascii="Arial" w:hAnsi="Arial" w:cs="Arial"/>
          <w:b/>
          <w:bCs/>
        </w:rPr>
        <w:t>MÉTODO:</w:t>
      </w:r>
      <w:r w:rsidR="00166FB7" w:rsidRPr="00FB6AD9">
        <w:rPr>
          <w:rFonts w:ascii="Arial" w:hAnsi="Arial" w:cs="Arial"/>
          <w:b/>
          <w:bCs/>
        </w:rPr>
        <w:t xml:space="preserve">  </w:t>
      </w:r>
      <w:r w:rsidR="00166FB7" w:rsidRPr="00FB6AD9">
        <w:rPr>
          <w:rFonts w:ascii="Arial" w:hAnsi="Arial" w:cs="Arial"/>
          <w:bCs/>
        </w:rPr>
        <w:t xml:space="preserve">Trata-se de uma pesquisa descritiva </w:t>
      </w:r>
      <w:r w:rsidR="00FB6AD9" w:rsidRPr="00FB6AD9">
        <w:rPr>
          <w:rFonts w:ascii="Arial" w:hAnsi="Arial" w:cs="Arial"/>
          <w:bCs/>
        </w:rPr>
        <w:t xml:space="preserve">do tipo </w:t>
      </w:r>
      <w:r w:rsidR="00166FB7" w:rsidRPr="00FB6AD9">
        <w:rPr>
          <w:rFonts w:ascii="Arial" w:hAnsi="Arial" w:cs="Arial"/>
          <w:bCs/>
        </w:rPr>
        <w:t>relato de experiência</w:t>
      </w:r>
      <w:r w:rsidR="00FB6AD9" w:rsidRPr="00FB6AD9">
        <w:rPr>
          <w:rFonts w:ascii="Arial" w:hAnsi="Arial" w:cs="Arial"/>
          <w:bCs/>
        </w:rPr>
        <w:t xml:space="preserve"> realizada</w:t>
      </w:r>
      <w:r w:rsidR="00166FB7" w:rsidRPr="00FB6AD9">
        <w:rPr>
          <w:rFonts w:ascii="Arial" w:hAnsi="Arial" w:cs="Arial"/>
          <w:bCs/>
        </w:rPr>
        <w:t xml:space="preserve"> </w:t>
      </w:r>
      <w:r w:rsidR="002E7C9B" w:rsidRPr="00FB6AD9">
        <w:rPr>
          <w:rFonts w:ascii="Arial" w:hAnsi="Arial" w:cs="Arial"/>
          <w:bCs/>
        </w:rPr>
        <w:t>em uma Centro de A</w:t>
      </w:r>
      <w:r w:rsidR="00166FB7" w:rsidRPr="00FB6AD9">
        <w:rPr>
          <w:rFonts w:ascii="Arial" w:hAnsi="Arial" w:cs="Arial"/>
          <w:bCs/>
        </w:rPr>
        <w:t xml:space="preserve">poio </w:t>
      </w:r>
      <w:r w:rsidR="002E7C9B" w:rsidRPr="00FB6AD9">
        <w:rPr>
          <w:rFonts w:ascii="Arial" w:hAnsi="Arial" w:cs="Arial"/>
          <w:bCs/>
        </w:rPr>
        <w:t>P</w:t>
      </w:r>
      <w:r w:rsidR="00166FB7" w:rsidRPr="00FB6AD9">
        <w:rPr>
          <w:rFonts w:ascii="Arial" w:hAnsi="Arial" w:cs="Arial"/>
          <w:bCs/>
        </w:rPr>
        <w:t xml:space="preserve">ediátrico </w:t>
      </w:r>
      <w:r w:rsidR="002E7C9B" w:rsidRPr="00FB6AD9">
        <w:rPr>
          <w:rFonts w:ascii="Arial" w:hAnsi="Arial" w:cs="Arial"/>
          <w:bCs/>
        </w:rPr>
        <w:t xml:space="preserve">em </w:t>
      </w:r>
      <w:r w:rsidR="00532B42">
        <w:rPr>
          <w:rFonts w:ascii="Arial" w:hAnsi="Arial" w:cs="Arial"/>
          <w:bCs/>
        </w:rPr>
        <w:t>M</w:t>
      </w:r>
      <w:r w:rsidR="00532B42" w:rsidRPr="00FB6AD9">
        <w:rPr>
          <w:rFonts w:ascii="Arial" w:hAnsi="Arial" w:cs="Arial"/>
          <w:bCs/>
        </w:rPr>
        <w:t>aceió</w:t>
      </w:r>
      <w:r w:rsidR="00532B42">
        <w:rPr>
          <w:rFonts w:ascii="Arial" w:hAnsi="Arial" w:cs="Arial"/>
          <w:bCs/>
        </w:rPr>
        <w:t xml:space="preserve"> </w:t>
      </w:r>
      <w:r w:rsidR="00166FB7" w:rsidRPr="00FB6AD9">
        <w:rPr>
          <w:rFonts w:ascii="Arial" w:hAnsi="Arial" w:cs="Arial"/>
          <w:bCs/>
        </w:rPr>
        <w:t>-</w:t>
      </w:r>
      <w:r w:rsidR="00FB6AD9">
        <w:rPr>
          <w:rFonts w:ascii="Arial" w:hAnsi="Arial" w:cs="Arial"/>
          <w:bCs/>
        </w:rPr>
        <w:t>A</w:t>
      </w:r>
      <w:r w:rsidR="00A44F7F" w:rsidRPr="00FB6AD9">
        <w:rPr>
          <w:rFonts w:ascii="Arial" w:hAnsi="Arial" w:cs="Arial"/>
          <w:bCs/>
        </w:rPr>
        <w:t xml:space="preserve">l, onde possui equipe multiprofissional voltada para diagnósticos clínicos e a utilização de ferramentas coadjuvantes no tratamento de vários transtornos, sendo um deles o TDAH. </w:t>
      </w:r>
      <w:r w:rsidR="002724C8" w:rsidRPr="00FB6AD9">
        <w:rPr>
          <w:rFonts w:ascii="Arial" w:hAnsi="Arial" w:cs="Arial"/>
          <w:b/>
          <w:bCs/>
        </w:rPr>
        <w:t>RESULTADOS:</w:t>
      </w:r>
      <w:r w:rsidR="00A44F7F" w:rsidRPr="00FB6AD9">
        <w:rPr>
          <w:rFonts w:ascii="Arial" w:hAnsi="Arial" w:cs="Arial"/>
        </w:rPr>
        <w:t xml:space="preserve"> </w:t>
      </w:r>
      <w:r w:rsidR="00FB6AD9" w:rsidRPr="00FB6AD9">
        <w:rPr>
          <w:rFonts w:ascii="Arial" w:hAnsi="Arial" w:cs="Arial"/>
        </w:rPr>
        <w:t>O trabalho interdisciplinar com uma abordagem que integra a família, possibilita maiores chances de um cuidado efetivo e humano</w:t>
      </w:r>
      <w:r w:rsidR="00532B42">
        <w:rPr>
          <w:rFonts w:ascii="Arial" w:hAnsi="Arial" w:cs="Arial"/>
        </w:rPr>
        <w:t xml:space="preserve"> (MORENO, CORDAS, 2018)</w:t>
      </w:r>
      <w:r w:rsidR="00FB6AD9" w:rsidRPr="00FB6AD9">
        <w:rPr>
          <w:rFonts w:ascii="Arial" w:hAnsi="Arial" w:cs="Arial"/>
        </w:rPr>
        <w:t xml:space="preserve">. Observou-se </w:t>
      </w:r>
      <w:r w:rsidR="007F6499">
        <w:rPr>
          <w:rFonts w:ascii="Arial" w:hAnsi="Arial" w:cs="Arial"/>
        </w:rPr>
        <w:t xml:space="preserve">que </w:t>
      </w:r>
      <w:r w:rsidR="00A44F7F" w:rsidRPr="00FB6AD9">
        <w:rPr>
          <w:rFonts w:ascii="Arial" w:hAnsi="Arial" w:cs="Arial"/>
        </w:rPr>
        <w:t xml:space="preserve">todos os familiares passaram a conhecer </w:t>
      </w:r>
      <w:r w:rsidR="00FB6AD9" w:rsidRPr="00FB6AD9">
        <w:rPr>
          <w:rFonts w:ascii="Arial" w:hAnsi="Arial" w:cs="Arial"/>
        </w:rPr>
        <w:t>melhor</w:t>
      </w:r>
      <w:r w:rsidR="00A44F7F" w:rsidRPr="00FB6AD9">
        <w:rPr>
          <w:rFonts w:ascii="Arial" w:hAnsi="Arial" w:cs="Arial"/>
        </w:rPr>
        <w:t xml:space="preserve"> o TDAH, compreendendo da forma correta </w:t>
      </w:r>
      <w:r w:rsidR="00A44F7F" w:rsidRPr="00532B42">
        <w:rPr>
          <w:rFonts w:ascii="Arial" w:hAnsi="Arial" w:cs="Arial"/>
        </w:rPr>
        <w:t>a real limitação de uma criança portadora do distúrbio.</w:t>
      </w:r>
      <w:r w:rsidR="00AB7942" w:rsidRPr="00532B42">
        <w:rPr>
          <w:rFonts w:ascii="Arial" w:hAnsi="Arial" w:cs="Arial"/>
        </w:rPr>
        <w:t xml:space="preserve"> </w:t>
      </w:r>
      <w:r w:rsidR="00A44F7F" w:rsidRPr="00532B42">
        <w:rPr>
          <w:rFonts w:ascii="Arial" w:hAnsi="Arial" w:cs="Arial"/>
          <w:b/>
          <w:bCs/>
        </w:rPr>
        <w:t>CONCLUSÃO:</w:t>
      </w:r>
      <w:r w:rsidR="002724C8" w:rsidRPr="00532B42">
        <w:rPr>
          <w:rFonts w:ascii="Arial" w:hAnsi="Arial" w:cs="Arial"/>
        </w:rPr>
        <w:t xml:space="preserve"> </w:t>
      </w:r>
      <w:r w:rsidR="00A44F7F" w:rsidRPr="00532B42">
        <w:rPr>
          <w:rFonts w:ascii="Arial" w:hAnsi="Arial" w:cs="Arial"/>
        </w:rPr>
        <w:t xml:space="preserve"> Conclui-se que o </w:t>
      </w:r>
      <w:r w:rsidR="000D5C7D">
        <w:rPr>
          <w:rFonts w:ascii="Arial" w:hAnsi="Arial" w:cs="Arial"/>
        </w:rPr>
        <w:t xml:space="preserve">grupo terapêutico se constitui </w:t>
      </w:r>
      <w:r w:rsidR="00A44F7F" w:rsidRPr="00532B42">
        <w:rPr>
          <w:rFonts w:ascii="Arial" w:hAnsi="Arial" w:cs="Arial"/>
        </w:rPr>
        <w:t xml:space="preserve">em relevante estratégia de cuidado aos familiares de crianças com transtorno de déficit de atenção e hiperatividade como um instrumento a ser utilizado pelo enfermeiro em sua prática cotidiana. </w:t>
      </w:r>
      <w:r w:rsidR="00532B42" w:rsidRPr="00532B42">
        <w:rPr>
          <w:rFonts w:ascii="Arial" w:hAnsi="Arial" w:cs="Arial"/>
        </w:rPr>
        <w:t>Nesta realidade o papel do enfermeiro é de extrema importância, desde a observação das maiores dificuldades do portador, até a obtenção de sucesso no tratamento.</w:t>
      </w:r>
    </w:p>
    <w:p w:rsidR="00A44F7F" w:rsidRPr="007D2B56" w:rsidRDefault="00A44F7F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34907">
        <w:rPr>
          <w:color w:val="auto"/>
          <w:sz w:val="22"/>
          <w:szCs w:val="22"/>
        </w:rPr>
        <w:t xml:space="preserve">Educação em enfermagem; TDAH; Estratégia saúde da família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532B42" w:rsidRDefault="00532B42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532B42" w:rsidRPr="00532B42" w:rsidRDefault="00532B42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532B42">
        <w:rPr>
          <w:color w:val="auto"/>
          <w:sz w:val="22"/>
          <w:szCs w:val="22"/>
        </w:rPr>
        <w:t xml:space="preserve">DE OLIVEIRA, Natália Paladini et al. TRANSTORNO DE DÉFICIT DE ATENÇÃO E PAPEL DA ENFERMAGEM: UMA REVISÃO NA LITERATURA. </w:t>
      </w:r>
      <w:r w:rsidRPr="00532B42">
        <w:rPr>
          <w:b/>
          <w:bCs/>
          <w:color w:val="auto"/>
          <w:sz w:val="22"/>
          <w:szCs w:val="22"/>
        </w:rPr>
        <w:t>Simpósio de Atenção Integral à Saúde da Criança e do Adolescente</w:t>
      </w:r>
      <w:r w:rsidRPr="00532B42">
        <w:rPr>
          <w:color w:val="auto"/>
          <w:sz w:val="22"/>
          <w:szCs w:val="22"/>
        </w:rPr>
        <w:t>, 2017.</w:t>
      </w:r>
    </w:p>
    <w:p w:rsidR="00541BF1" w:rsidRPr="00532B42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530290" w:rsidRPr="00532B42" w:rsidRDefault="00A279F6" w:rsidP="00532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2B42">
        <w:rPr>
          <w:rFonts w:ascii="Arial" w:hAnsi="Arial" w:cs="Arial"/>
        </w:rPr>
        <w:t>MORENO, R. A; CORDÁS, Athanássios. Condutas em Psiquiatria: consulta</w:t>
      </w:r>
      <w:r w:rsidR="00532B42" w:rsidRPr="00532B42">
        <w:rPr>
          <w:rFonts w:ascii="Arial" w:hAnsi="Arial" w:cs="Arial"/>
        </w:rPr>
        <w:t xml:space="preserve"> </w:t>
      </w:r>
      <w:r w:rsidRPr="00532B42">
        <w:rPr>
          <w:rFonts w:ascii="Arial" w:hAnsi="Arial" w:cs="Arial"/>
        </w:rPr>
        <w:t>rápida.2ª. ed. Porto Alegre: Artmed,2018;</w:t>
      </w:r>
    </w:p>
    <w:p w:rsidR="00A279F6" w:rsidRPr="00532B42" w:rsidRDefault="00A279F6" w:rsidP="00A279F6">
      <w:pPr>
        <w:spacing w:after="0" w:line="240" w:lineRule="auto"/>
        <w:jc w:val="both"/>
        <w:rPr>
          <w:rFonts w:ascii="Arial" w:hAnsi="Arial" w:cs="Arial"/>
        </w:rPr>
      </w:pPr>
    </w:p>
    <w:p w:rsidR="00A279F6" w:rsidRPr="00532B42" w:rsidRDefault="00A279F6" w:rsidP="00532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2B42">
        <w:rPr>
          <w:rFonts w:ascii="Arial" w:hAnsi="Arial" w:cs="Arial"/>
        </w:rPr>
        <w:t xml:space="preserve">SANTOS, M.C. </w:t>
      </w:r>
      <w:r w:rsidR="00BA3798" w:rsidRPr="00532B42">
        <w:rPr>
          <w:rFonts w:ascii="Arial" w:hAnsi="Arial" w:cs="Arial"/>
        </w:rPr>
        <w:t>Problemas de Saúde Mental em Crianças e Adolescentes.</w:t>
      </w:r>
      <w:r w:rsidRPr="00532B42">
        <w:rPr>
          <w:rFonts w:ascii="Arial" w:hAnsi="Arial" w:cs="Arial"/>
        </w:rPr>
        <w:t xml:space="preserve"> Ed.</w:t>
      </w:r>
      <w:r w:rsidR="00532B42" w:rsidRPr="00532B42">
        <w:rPr>
          <w:rFonts w:ascii="Arial" w:hAnsi="Arial" w:cs="Arial"/>
        </w:rPr>
        <w:t xml:space="preserve"> </w:t>
      </w:r>
      <w:r w:rsidRPr="00532B42">
        <w:rPr>
          <w:rFonts w:ascii="Arial" w:hAnsi="Arial" w:cs="Arial"/>
        </w:rPr>
        <w:t>Sílabo, Lisboa, 2015.</w:t>
      </w:r>
    </w:p>
    <w:sectPr w:rsidR="00A279F6" w:rsidRPr="00532B42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BB" w:rsidRDefault="00AB19BB" w:rsidP="006A1B00">
      <w:pPr>
        <w:spacing w:after="0" w:line="240" w:lineRule="auto"/>
      </w:pPr>
      <w:r>
        <w:separator/>
      </w:r>
    </w:p>
  </w:endnote>
  <w:endnote w:type="continuationSeparator" w:id="0">
    <w:p w:rsidR="00AB19BB" w:rsidRDefault="00AB19B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BB" w:rsidRDefault="00AB19BB" w:rsidP="006A1B00">
      <w:pPr>
        <w:spacing w:after="0" w:line="240" w:lineRule="auto"/>
      </w:pPr>
      <w:r>
        <w:separator/>
      </w:r>
    </w:p>
  </w:footnote>
  <w:footnote w:type="continuationSeparator" w:id="0">
    <w:p w:rsidR="00AB19BB" w:rsidRDefault="00AB19B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5A20B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34907"/>
    <w:rsid w:val="000D5C7D"/>
    <w:rsid w:val="000F4DAB"/>
    <w:rsid w:val="0010755F"/>
    <w:rsid w:val="001109C6"/>
    <w:rsid w:val="00162530"/>
    <w:rsid w:val="00166FB7"/>
    <w:rsid w:val="00186E74"/>
    <w:rsid w:val="001D2AD8"/>
    <w:rsid w:val="002032FC"/>
    <w:rsid w:val="002062BA"/>
    <w:rsid w:val="002724C8"/>
    <w:rsid w:val="002D7050"/>
    <w:rsid w:val="002E7C9B"/>
    <w:rsid w:val="00410B51"/>
    <w:rsid w:val="004159F5"/>
    <w:rsid w:val="00461251"/>
    <w:rsid w:val="00530290"/>
    <w:rsid w:val="00532B42"/>
    <w:rsid w:val="00541BF1"/>
    <w:rsid w:val="005A1105"/>
    <w:rsid w:val="00612D59"/>
    <w:rsid w:val="006463F2"/>
    <w:rsid w:val="006549C3"/>
    <w:rsid w:val="00656C4B"/>
    <w:rsid w:val="006A1B00"/>
    <w:rsid w:val="006C5496"/>
    <w:rsid w:val="006E7B49"/>
    <w:rsid w:val="00703B2C"/>
    <w:rsid w:val="007B3D0F"/>
    <w:rsid w:val="007D2B56"/>
    <w:rsid w:val="007F6499"/>
    <w:rsid w:val="008462B2"/>
    <w:rsid w:val="008616B3"/>
    <w:rsid w:val="00A279F6"/>
    <w:rsid w:val="00A36865"/>
    <w:rsid w:val="00A44F7F"/>
    <w:rsid w:val="00A517C0"/>
    <w:rsid w:val="00AB19BB"/>
    <w:rsid w:val="00AB7942"/>
    <w:rsid w:val="00AE5B1F"/>
    <w:rsid w:val="00B0291A"/>
    <w:rsid w:val="00BA3798"/>
    <w:rsid w:val="00BB1133"/>
    <w:rsid w:val="00C15EE3"/>
    <w:rsid w:val="00C4248C"/>
    <w:rsid w:val="00C952DF"/>
    <w:rsid w:val="00CE4DE8"/>
    <w:rsid w:val="00E21792"/>
    <w:rsid w:val="00F24B96"/>
    <w:rsid w:val="00F932F1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3A690-DADC-4DE7-9927-31FB61D1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68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68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Barbara</cp:lastModifiedBy>
  <cp:revision>8</cp:revision>
  <cp:lastPrinted>2019-05-15T19:53:00Z</cp:lastPrinted>
  <dcterms:created xsi:type="dcterms:W3CDTF">2019-05-21T02:16:00Z</dcterms:created>
  <dcterms:modified xsi:type="dcterms:W3CDTF">2019-05-25T04:48:00Z</dcterms:modified>
</cp:coreProperties>
</file>