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D1975" w14:textId="165EBACC" w:rsidR="003C563B" w:rsidRPr="00714033" w:rsidRDefault="009A30EC">
      <w:pPr>
        <w:pStyle w:val="Ttulo"/>
        <w:rPr>
          <w:rFonts w:ascii="Avenir Book" w:hAnsi="Avenir Book"/>
        </w:rPr>
      </w:pPr>
      <w:r w:rsidRPr="00714033">
        <w:rPr>
          <w:rFonts w:ascii="Avenir Book" w:hAnsi="Avenir Book"/>
          <w:noProof/>
        </w:rPr>
        <w:drawing>
          <wp:anchor distT="0" distB="0" distL="0" distR="0" simplePos="0" relativeHeight="251658240" behindDoc="0" locked="0" layoutInCell="1" hidden="0" allowOverlap="1" wp14:anchorId="77EF44D3" wp14:editId="51228C17">
            <wp:simplePos x="0" y="0"/>
            <wp:positionH relativeFrom="page">
              <wp:posOffset>7620</wp:posOffset>
            </wp:positionH>
            <wp:positionV relativeFrom="page">
              <wp:posOffset>7620</wp:posOffset>
            </wp:positionV>
            <wp:extent cx="7562850" cy="2085975"/>
            <wp:effectExtent l="0" t="0" r="635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9" cstate="print">
                      <a:extLst>
                        <a:ext uri="{28A0092B-C50C-407E-A947-70E740481C1C}">
                          <a14:useLocalDpi xmlns:a14="http://schemas.microsoft.com/office/drawing/2010/main" val="0"/>
                        </a:ext>
                      </a:extLst>
                    </a:blip>
                    <a:srcRect l="866" r="866"/>
                    <a:stretch>
                      <a:fillRect/>
                    </a:stretch>
                  </pic:blipFill>
                  <pic:spPr>
                    <a:xfrm>
                      <a:off x="0" y="0"/>
                      <a:ext cx="7562850" cy="2085975"/>
                    </a:xfrm>
                    <a:prstGeom prst="rect">
                      <a:avLst/>
                    </a:prstGeom>
                    <a:ln/>
                  </pic:spPr>
                </pic:pic>
              </a:graphicData>
            </a:graphic>
          </wp:anchor>
        </w:drawing>
      </w:r>
    </w:p>
    <w:p w14:paraId="5FC672FF" w14:textId="77777777" w:rsidR="003C563B" w:rsidRPr="00714033" w:rsidRDefault="003C563B">
      <w:pPr>
        <w:pStyle w:val="Ttulo"/>
        <w:rPr>
          <w:rFonts w:ascii="Avenir Book" w:hAnsi="Avenir Book"/>
        </w:rPr>
      </w:pPr>
    </w:p>
    <w:p w14:paraId="5B368424" w14:textId="77777777" w:rsidR="003C563B" w:rsidRPr="00714033" w:rsidRDefault="003C563B">
      <w:pPr>
        <w:pStyle w:val="Ttulo"/>
        <w:rPr>
          <w:rFonts w:ascii="Avenir Book" w:hAnsi="Avenir Book"/>
        </w:rPr>
      </w:pPr>
    </w:p>
    <w:p w14:paraId="55783B4F" w14:textId="77777777" w:rsidR="003C563B" w:rsidRPr="00714033" w:rsidRDefault="003C563B">
      <w:pPr>
        <w:pStyle w:val="Ttulo"/>
        <w:rPr>
          <w:rFonts w:ascii="Avenir Book" w:hAnsi="Avenir Book"/>
        </w:rPr>
      </w:pPr>
    </w:p>
    <w:p w14:paraId="00882490" w14:textId="77777777" w:rsidR="003C563B" w:rsidRPr="00714033" w:rsidRDefault="003C563B">
      <w:pPr>
        <w:pStyle w:val="Ttulo"/>
        <w:rPr>
          <w:rFonts w:ascii="Avenir Book" w:hAnsi="Avenir Book"/>
        </w:rPr>
      </w:pPr>
    </w:p>
    <w:p w14:paraId="01EF5A25" w14:textId="29CF7240" w:rsidR="003C563B" w:rsidRPr="00714033" w:rsidRDefault="003C563B">
      <w:pPr>
        <w:pStyle w:val="Ttulo"/>
        <w:rPr>
          <w:rFonts w:ascii="Avenir Book" w:hAnsi="Avenir Book"/>
        </w:rPr>
      </w:pPr>
    </w:p>
    <w:p w14:paraId="5661E8E6" w14:textId="77777777" w:rsidR="003C563B" w:rsidRPr="00714033" w:rsidRDefault="003C563B">
      <w:pPr>
        <w:pStyle w:val="Ttulo"/>
        <w:rPr>
          <w:rFonts w:ascii="Avenir Book" w:hAnsi="Avenir Book"/>
        </w:rPr>
      </w:pPr>
    </w:p>
    <w:p w14:paraId="0530B262" w14:textId="77777777" w:rsidR="003C563B" w:rsidRPr="00714033" w:rsidRDefault="003C563B">
      <w:pPr>
        <w:pStyle w:val="Ttulo"/>
        <w:rPr>
          <w:rFonts w:ascii="Avenir Book" w:hAnsi="Avenir Book"/>
          <w:sz w:val="20"/>
          <w:szCs w:val="20"/>
        </w:rPr>
      </w:pPr>
    </w:p>
    <w:p w14:paraId="38381745" w14:textId="77777777" w:rsidR="007F198C" w:rsidRPr="00714033" w:rsidRDefault="007F198C" w:rsidP="00796D6E">
      <w:pPr>
        <w:jc w:val="center"/>
        <w:rPr>
          <w:rFonts w:ascii="Avenir Book" w:eastAsia="Arial" w:hAnsi="Avenir Book"/>
          <w:b/>
          <w:bCs/>
          <w:sz w:val="24"/>
          <w:szCs w:val="24"/>
        </w:rPr>
      </w:pPr>
      <w:bookmarkStart w:id="0" w:name="_heading=h.gjdgxs" w:colFirst="0" w:colLast="0"/>
      <w:bookmarkEnd w:id="0"/>
    </w:p>
    <w:p w14:paraId="15B8935A" w14:textId="3DEFB418" w:rsidR="00796D6E" w:rsidRPr="00714033" w:rsidRDefault="00E647DE" w:rsidP="007A24E5">
      <w:pPr>
        <w:spacing w:after="240"/>
        <w:jc w:val="center"/>
        <w:rPr>
          <w:rFonts w:ascii="Avenir Book" w:eastAsia="Arial" w:hAnsi="Avenir Book"/>
          <w:b/>
          <w:bCs/>
          <w:sz w:val="24"/>
          <w:szCs w:val="24"/>
        </w:rPr>
      </w:pPr>
      <w:r>
        <w:rPr>
          <w:rFonts w:ascii="Avenir Book" w:eastAsia="Arial" w:hAnsi="Avenir Book"/>
          <w:b/>
          <w:bCs/>
          <w:sz w:val="24"/>
          <w:szCs w:val="24"/>
        </w:rPr>
        <w:t xml:space="preserve">O BÚFALO E O ARQUIPÉLAGO DO MARAJÓ: </w:t>
      </w:r>
      <w:r>
        <w:rPr>
          <w:rFonts w:ascii="Avenir Book" w:eastAsia="Arial" w:hAnsi="Avenir Book"/>
          <w:b/>
          <w:bCs/>
          <w:sz w:val="24"/>
          <w:szCs w:val="24"/>
        </w:rPr>
        <w:t>CONFLITOS E DINÂMICAS SOCIOAMBIENTAIS</w:t>
      </w:r>
    </w:p>
    <w:p w14:paraId="00C64BCD" w14:textId="77777777" w:rsidR="007F198C" w:rsidRPr="00714033" w:rsidRDefault="007F198C" w:rsidP="00796D6E">
      <w:pPr>
        <w:jc w:val="center"/>
        <w:rPr>
          <w:rFonts w:ascii="Avenir Book" w:eastAsia="Arial" w:hAnsi="Avenir Book"/>
          <w:sz w:val="24"/>
          <w:szCs w:val="24"/>
        </w:rPr>
      </w:pPr>
    </w:p>
    <w:p w14:paraId="5256A434" w14:textId="77777777" w:rsidR="007F198C" w:rsidRPr="00714033" w:rsidRDefault="007F198C" w:rsidP="00BE6DF4">
      <w:pPr>
        <w:ind w:hanging="2"/>
        <w:jc w:val="center"/>
        <w:rPr>
          <w:rFonts w:ascii="Avenir Book" w:eastAsia="Arial" w:hAnsi="Avenir Book" w:cs="Arial"/>
          <w:sz w:val="24"/>
          <w:szCs w:val="24"/>
        </w:rPr>
      </w:pPr>
    </w:p>
    <w:p w14:paraId="114B6843" w14:textId="5173C3BE" w:rsidR="003435DF" w:rsidRPr="00714033" w:rsidRDefault="00C35FA6" w:rsidP="0057471D">
      <w:pPr>
        <w:ind w:hanging="2"/>
        <w:jc w:val="center"/>
        <w:rPr>
          <w:rFonts w:ascii="Avenir Book" w:eastAsia="Arial" w:hAnsi="Avenir Book" w:cs="Arial"/>
          <w:sz w:val="24"/>
          <w:szCs w:val="24"/>
          <w:vertAlign w:val="superscript"/>
        </w:rPr>
      </w:pPr>
      <w:proofErr w:type="spellStart"/>
      <w:r w:rsidRPr="00714033">
        <w:rPr>
          <w:rFonts w:ascii="Avenir Book" w:eastAsia="Arial" w:hAnsi="Avenir Book" w:cs="Arial"/>
          <w:sz w:val="24"/>
          <w:szCs w:val="24"/>
        </w:rPr>
        <w:t>Laynara</w:t>
      </w:r>
      <w:proofErr w:type="spellEnd"/>
      <w:r w:rsidRPr="00714033">
        <w:rPr>
          <w:rFonts w:ascii="Avenir Book" w:eastAsia="Arial" w:hAnsi="Avenir Book" w:cs="Arial"/>
          <w:sz w:val="24"/>
          <w:szCs w:val="24"/>
        </w:rPr>
        <w:t xml:space="preserve"> Santos Almeida</w:t>
      </w:r>
      <w:r w:rsidR="003435DF" w:rsidRPr="00714033">
        <w:rPr>
          <w:rStyle w:val="Refdenotaderodap"/>
          <w:rFonts w:ascii="Avenir Book" w:eastAsia="Arial" w:hAnsi="Avenir Book" w:cs="Arial"/>
          <w:sz w:val="24"/>
          <w:szCs w:val="24"/>
        </w:rPr>
        <w:footnoteReference w:id="1"/>
      </w:r>
    </w:p>
    <w:p w14:paraId="60E64997" w14:textId="3BDA9567" w:rsidR="007F198C" w:rsidRPr="00714033" w:rsidRDefault="00C35FA6" w:rsidP="0057471D">
      <w:pPr>
        <w:ind w:hanging="2"/>
        <w:jc w:val="center"/>
        <w:rPr>
          <w:rFonts w:ascii="Avenir Book" w:eastAsia="Arial" w:hAnsi="Avenir Book" w:cs="Arial"/>
          <w:sz w:val="24"/>
          <w:szCs w:val="24"/>
        </w:rPr>
      </w:pPr>
      <w:r w:rsidRPr="00714033">
        <w:rPr>
          <w:rFonts w:ascii="Avenir Book" w:eastAsia="Arial" w:hAnsi="Avenir Book" w:cs="Arial"/>
          <w:sz w:val="24"/>
          <w:szCs w:val="24"/>
        </w:rPr>
        <w:t>Rodolfo Bezerra de Menezes Lobato da Costa</w:t>
      </w:r>
      <w:r w:rsidR="003435DF" w:rsidRPr="00714033">
        <w:rPr>
          <w:rStyle w:val="Refdenotaderodap"/>
          <w:rFonts w:ascii="Avenir Book" w:eastAsia="Arial" w:hAnsi="Avenir Book" w:cs="Arial"/>
          <w:sz w:val="24"/>
          <w:szCs w:val="24"/>
        </w:rPr>
        <w:footnoteReference w:id="2"/>
      </w:r>
    </w:p>
    <w:p w14:paraId="11DBF4FB" w14:textId="77777777" w:rsidR="00BE6DF4" w:rsidRPr="00714033" w:rsidRDefault="00BE6DF4" w:rsidP="00BE6DF4">
      <w:pPr>
        <w:ind w:hanging="2"/>
        <w:rPr>
          <w:rFonts w:ascii="Avenir Book" w:eastAsia="Arial" w:hAnsi="Avenir Book" w:cs="Arial"/>
          <w:color w:val="FF0000"/>
          <w:sz w:val="24"/>
          <w:szCs w:val="24"/>
        </w:rPr>
      </w:pPr>
    </w:p>
    <w:p w14:paraId="6F4C28FE" w14:textId="77777777" w:rsidR="00BE6DF4" w:rsidRPr="00714033" w:rsidRDefault="00BE6DF4" w:rsidP="00BE6DF4">
      <w:pPr>
        <w:ind w:hanging="2"/>
        <w:rPr>
          <w:rFonts w:ascii="Avenir Book" w:eastAsia="Arial" w:hAnsi="Avenir Book" w:cs="Arial"/>
          <w:color w:val="FF0000"/>
          <w:sz w:val="24"/>
          <w:szCs w:val="24"/>
        </w:rPr>
      </w:pPr>
    </w:p>
    <w:p w14:paraId="1D5A26E2" w14:textId="4C744D45" w:rsidR="00C35FA6" w:rsidRPr="00714033" w:rsidRDefault="007F198C" w:rsidP="00E647DE">
      <w:pPr>
        <w:spacing w:line="360" w:lineRule="auto"/>
        <w:ind w:left="720" w:hanging="360"/>
        <w:jc w:val="center"/>
        <w:rPr>
          <w:rFonts w:ascii="Avenir Book" w:hAnsi="Avenir Book" w:cs="Arial"/>
          <w:sz w:val="24"/>
          <w:szCs w:val="24"/>
        </w:rPr>
      </w:pPr>
      <w:r w:rsidRPr="00714033">
        <w:rPr>
          <w:rFonts w:ascii="Avenir Book" w:eastAsia="Arial" w:hAnsi="Avenir Book" w:cs="Arial"/>
          <w:b/>
          <w:sz w:val="24"/>
          <w:szCs w:val="24"/>
        </w:rPr>
        <w:t xml:space="preserve">GT </w:t>
      </w:r>
      <w:r w:rsidR="00C35FA6" w:rsidRPr="00714033">
        <w:rPr>
          <w:rFonts w:ascii="Avenir Book" w:hAnsi="Avenir Book" w:cs="Arial"/>
          <w:b/>
          <w:bCs/>
          <w:sz w:val="24"/>
          <w:szCs w:val="24"/>
        </w:rPr>
        <w:t xml:space="preserve">05 </w:t>
      </w:r>
      <w:r w:rsidR="00E647DE">
        <w:rPr>
          <w:rFonts w:ascii="Avenir Book" w:hAnsi="Avenir Book" w:cs="Arial"/>
          <w:b/>
          <w:bCs/>
          <w:sz w:val="24"/>
          <w:szCs w:val="24"/>
        </w:rPr>
        <w:t>–</w:t>
      </w:r>
      <w:r w:rsidR="00C35FA6" w:rsidRPr="00714033">
        <w:rPr>
          <w:rFonts w:ascii="Avenir Book" w:hAnsi="Avenir Book" w:cs="Arial"/>
          <w:b/>
          <w:bCs/>
          <w:sz w:val="24"/>
          <w:szCs w:val="24"/>
        </w:rPr>
        <w:t xml:space="preserve"> </w:t>
      </w:r>
      <w:r w:rsidR="00E647DE">
        <w:rPr>
          <w:rFonts w:ascii="Avenir Book" w:hAnsi="Avenir Book" w:cs="Arial"/>
          <w:sz w:val="24"/>
          <w:szCs w:val="24"/>
        </w:rPr>
        <w:t>Mediadores em c</w:t>
      </w:r>
      <w:r w:rsidR="00C35FA6" w:rsidRPr="00714033">
        <w:rPr>
          <w:rFonts w:ascii="Avenir Book" w:hAnsi="Avenir Book" w:cs="Arial"/>
          <w:sz w:val="24"/>
          <w:szCs w:val="24"/>
        </w:rPr>
        <w:t xml:space="preserve">onflitos </w:t>
      </w:r>
      <w:r w:rsidR="00E647DE">
        <w:rPr>
          <w:rFonts w:ascii="Avenir Book" w:hAnsi="Avenir Book" w:cs="Arial"/>
          <w:sz w:val="24"/>
          <w:szCs w:val="24"/>
        </w:rPr>
        <w:t>sociojurídicos no campo: assessorias, extensão rural e pesquisa-ação.</w:t>
      </w:r>
    </w:p>
    <w:p w14:paraId="6B473638" w14:textId="26926832" w:rsidR="007F198C" w:rsidRPr="00714033" w:rsidRDefault="007F198C" w:rsidP="007F198C">
      <w:pPr>
        <w:ind w:hanging="2"/>
        <w:rPr>
          <w:rFonts w:ascii="Avenir Book" w:eastAsia="Arial" w:hAnsi="Avenir Book" w:cs="Arial"/>
          <w:sz w:val="24"/>
          <w:szCs w:val="24"/>
        </w:rPr>
      </w:pPr>
    </w:p>
    <w:p w14:paraId="25F7F549" w14:textId="77777777" w:rsidR="007F198C" w:rsidRPr="00714033" w:rsidRDefault="007F198C" w:rsidP="007F198C">
      <w:pPr>
        <w:tabs>
          <w:tab w:val="left" w:pos="3544"/>
        </w:tabs>
        <w:spacing w:line="360" w:lineRule="auto"/>
        <w:ind w:hanging="2"/>
        <w:jc w:val="center"/>
        <w:rPr>
          <w:rFonts w:ascii="Avenir Book" w:eastAsia="Arial" w:hAnsi="Avenir Book" w:cs="Arial"/>
          <w:color w:val="FF0000"/>
          <w:sz w:val="24"/>
          <w:szCs w:val="24"/>
        </w:rPr>
      </w:pPr>
    </w:p>
    <w:p w14:paraId="3489BD93" w14:textId="77777777" w:rsidR="007F198C" w:rsidRPr="00714033" w:rsidRDefault="007F198C" w:rsidP="007F198C">
      <w:pPr>
        <w:tabs>
          <w:tab w:val="left" w:pos="3544"/>
        </w:tabs>
        <w:spacing w:line="360" w:lineRule="auto"/>
        <w:ind w:hanging="2"/>
        <w:jc w:val="center"/>
        <w:rPr>
          <w:rFonts w:ascii="Avenir Book" w:eastAsia="Arial" w:hAnsi="Avenir Book" w:cs="Arial"/>
          <w:color w:val="FF0000"/>
          <w:sz w:val="24"/>
          <w:szCs w:val="24"/>
        </w:rPr>
      </w:pPr>
    </w:p>
    <w:p w14:paraId="233A71E4" w14:textId="77777777" w:rsidR="007F198C" w:rsidRPr="00714033" w:rsidRDefault="007F198C" w:rsidP="007F198C">
      <w:pPr>
        <w:ind w:hanging="2"/>
        <w:jc w:val="center"/>
        <w:rPr>
          <w:rFonts w:ascii="Avenir Book" w:eastAsia="Arial" w:hAnsi="Avenir Book" w:cs="Arial"/>
          <w:b/>
          <w:sz w:val="24"/>
          <w:szCs w:val="24"/>
        </w:rPr>
      </w:pPr>
      <w:r w:rsidRPr="00714033">
        <w:rPr>
          <w:rFonts w:ascii="Avenir Book" w:eastAsia="Arial" w:hAnsi="Avenir Book" w:cs="Arial"/>
          <w:b/>
          <w:sz w:val="24"/>
          <w:szCs w:val="24"/>
        </w:rPr>
        <w:t xml:space="preserve">RESUMO </w:t>
      </w:r>
    </w:p>
    <w:p w14:paraId="1430083B" w14:textId="7371DF54" w:rsidR="007F198C" w:rsidRPr="00714033" w:rsidRDefault="005E06AD" w:rsidP="005E06AD">
      <w:pPr>
        <w:ind w:hanging="2"/>
        <w:jc w:val="both"/>
        <w:rPr>
          <w:rFonts w:ascii="Avenir Book" w:eastAsia="Arial" w:hAnsi="Avenir Book" w:cs="Arial"/>
          <w:sz w:val="24"/>
          <w:szCs w:val="24"/>
        </w:rPr>
      </w:pPr>
      <w:r w:rsidRPr="00714033">
        <w:rPr>
          <w:rFonts w:ascii="Avenir Book" w:eastAsia="Arial" w:hAnsi="Avenir Book" w:cs="Arial"/>
          <w:color w:val="000000"/>
          <w:sz w:val="24"/>
          <w:szCs w:val="24"/>
        </w:rPr>
        <w:t xml:space="preserve">Este artigo propõem </w:t>
      </w:r>
      <w:r w:rsidR="00255A01" w:rsidRPr="00714033">
        <w:rPr>
          <w:rFonts w:ascii="Avenir Book" w:eastAsia="Arial" w:hAnsi="Avenir Book" w:cs="Arial"/>
          <w:color w:val="000000"/>
          <w:sz w:val="24"/>
          <w:szCs w:val="24"/>
        </w:rPr>
        <w:t xml:space="preserve">um debate sobre a presença do búfalo no arquipélago do Marajó a partir da Teoria </w:t>
      </w:r>
      <w:r w:rsidR="002F77DF">
        <w:rPr>
          <w:rFonts w:ascii="Avenir Book" w:eastAsia="Arial" w:hAnsi="Avenir Book" w:cs="Arial"/>
          <w:color w:val="000000"/>
          <w:sz w:val="24"/>
          <w:szCs w:val="24"/>
        </w:rPr>
        <w:t>A</w:t>
      </w:r>
      <w:r w:rsidR="00255A01" w:rsidRPr="00714033">
        <w:rPr>
          <w:rFonts w:ascii="Avenir Book" w:eastAsia="Arial" w:hAnsi="Avenir Book" w:cs="Arial"/>
          <w:color w:val="000000"/>
          <w:sz w:val="24"/>
          <w:szCs w:val="24"/>
        </w:rPr>
        <w:t>tor-</w:t>
      </w:r>
      <w:r w:rsidR="002F77DF">
        <w:rPr>
          <w:rFonts w:ascii="Avenir Book" w:eastAsia="Arial" w:hAnsi="Avenir Book" w:cs="Arial"/>
          <w:color w:val="000000"/>
          <w:sz w:val="24"/>
          <w:szCs w:val="24"/>
        </w:rPr>
        <w:t>R</w:t>
      </w:r>
      <w:r w:rsidR="00255A01" w:rsidRPr="00714033">
        <w:rPr>
          <w:rFonts w:ascii="Avenir Book" w:eastAsia="Arial" w:hAnsi="Avenir Book" w:cs="Arial"/>
          <w:color w:val="000000"/>
          <w:sz w:val="24"/>
          <w:szCs w:val="24"/>
        </w:rPr>
        <w:t>ede</w:t>
      </w:r>
      <w:r w:rsidR="002F77DF">
        <w:rPr>
          <w:rFonts w:ascii="Avenir Book" w:eastAsia="Arial" w:hAnsi="Avenir Book" w:cs="Arial"/>
          <w:color w:val="000000"/>
          <w:sz w:val="24"/>
          <w:szCs w:val="24"/>
        </w:rPr>
        <w:t xml:space="preserve"> de Bruno </w:t>
      </w:r>
      <w:proofErr w:type="spellStart"/>
      <w:r w:rsidR="002F77DF">
        <w:rPr>
          <w:rFonts w:ascii="Avenir Book" w:eastAsia="Arial" w:hAnsi="Avenir Book" w:cs="Arial"/>
          <w:color w:val="000000"/>
          <w:sz w:val="24"/>
          <w:szCs w:val="24"/>
        </w:rPr>
        <w:t>Latour</w:t>
      </w:r>
      <w:proofErr w:type="spellEnd"/>
      <w:r w:rsidR="00255A01" w:rsidRPr="00714033">
        <w:rPr>
          <w:rFonts w:ascii="Avenir Book" w:eastAsia="Arial" w:hAnsi="Avenir Book" w:cs="Arial"/>
          <w:color w:val="000000"/>
          <w:sz w:val="24"/>
          <w:szCs w:val="24"/>
        </w:rPr>
        <w:t>, pois consideramos que este animal pode ser entendido como um ator sobre a paisagem, um elemento não humano que transforma as dinâmicas socioeconômicas</w:t>
      </w:r>
      <w:r w:rsidR="002F77DF">
        <w:rPr>
          <w:rFonts w:ascii="Avenir Book" w:eastAsia="Arial" w:hAnsi="Avenir Book" w:cs="Arial"/>
          <w:color w:val="000000"/>
          <w:sz w:val="24"/>
          <w:szCs w:val="24"/>
        </w:rPr>
        <w:t xml:space="preserve"> e ambientais</w:t>
      </w:r>
      <w:r w:rsidR="00255A01" w:rsidRPr="00714033">
        <w:rPr>
          <w:rFonts w:ascii="Avenir Book" w:eastAsia="Arial" w:hAnsi="Avenir Book" w:cs="Arial"/>
          <w:color w:val="000000"/>
          <w:sz w:val="24"/>
          <w:szCs w:val="24"/>
        </w:rPr>
        <w:t xml:space="preserve">. Estas dinâmicas criaram um ambiente próprio, uma segunda natureza segundo o conceito de História Ambiental. </w:t>
      </w:r>
      <w:r w:rsidR="00497836" w:rsidRPr="00714033">
        <w:rPr>
          <w:rFonts w:ascii="Avenir Book" w:eastAsia="Arial" w:hAnsi="Avenir Book" w:cs="Arial"/>
          <w:color w:val="000000"/>
          <w:sz w:val="24"/>
          <w:szCs w:val="24"/>
        </w:rPr>
        <w:t xml:space="preserve">Este ambiente passa por novos momentos, tensionado pelos investimentos, e crescente aumento do rebanho local, o que </w:t>
      </w:r>
      <w:r w:rsidR="00372A01" w:rsidRPr="00714033">
        <w:rPr>
          <w:rFonts w:ascii="Avenir Book" w:eastAsia="Arial" w:hAnsi="Avenir Book" w:cs="Arial"/>
          <w:color w:val="000000"/>
          <w:sz w:val="24"/>
          <w:szCs w:val="24"/>
        </w:rPr>
        <w:t>coloca em debate sobre os limites da histórica relação entre homem, natureza e animal frente aos impactos socioambientais identificados na bubalinocultura.</w:t>
      </w:r>
    </w:p>
    <w:p w14:paraId="11B86F17" w14:textId="77777777" w:rsidR="007F198C" w:rsidRPr="00714033" w:rsidRDefault="007F198C" w:rsidP="007F198C">
      <w:pPr>
        <w:ind w:hanging="2"/>
        <w:jc w:val="both"/>
        <w:rPr>
          <w:rFonts w:ascii="Avenir Book" w:eastAsia="Arial" w:hAnsi="Avenir Book" w:cs="Arial"/>
          <w:sz w:val="24"/>
          <w:szCs w:val="24"/>
        </w:rPr>
      </w:pPr>
    </w:p>
    <w:p w14:paraId="6B8A8CE9" w14:textId="2BA505BE" w:rsidR="007F198C" w:rsidRPr="00714033" w:rsidRDefault="007F198C" w:rsidP="007F198C">
      <w:pPr>
        <w:ind w:hanging="2"/>
        <w:jc w:val="both"/>
        <w:rPr>
          <w:rFonts w:ascii="Avenir Book" w:eastAsia="Arial" w:hAnsi="Avenir Book" w:cs="Arial"/>
          <w:sz w:val="24"/>
          <w:szCs w:val="24"/>
        </w:rPr>
      </w:pPr>
      <w:r w:rsidRPr="00714033">
        <w:rPr>
          <w:rFonts w:ascii="Avenir Book" w:eastAsia="Arial" w:hAnsi="Avenir Book" w:cs="Arial"/>
          <w:sz w:val="24"/>
          <w:szCs w:val="24"/>
        </w:rPr>
        <w:t xml:space="preserve">Palavras-chave: </w:t>
      </w:r>
      <w:r w:rsidR="005E06AD" w:rsidRPr="00714033">
        <w:rPr>
          <w:rFonts w:ascii="Avenir Book" w:eastAsia="Arial" w:hAnsi="Avenir Book" w:cs="Arial"/>
          <w:sz w:val="24"/>
          <w:szCs w:val="24"/>
        </w:rPr>
        <w:t>segunda natureza, teoria ator-rede, búfalos</w:t>
      </w:r>
    </w:p>
    <w:p w14:paraId="536E8D0E" w14:textId="77777777" w:rsidR="00C35FA6" w:rsidRPr="00714033" w:rsidRDefault="00C35FA6" w:rsidP="00C35FA6">
      <w:pPr>
        <w:spacing w:line="360" w:lineRule="auto"/>
        <w:ind w:left="720" w:hanging="360"/>
        <w:jc w:val="center"/>
        <w:rPr>
          <w:rFonts w:ascii="Avenir Book" w:hAnsi="Avenir Book" w:cs="Arial"/>
          <w:b/>
          <w:bCs/>
        </w:rPr>
      </w:pPr>
    </w:p>
    <w:p w14:paraId="08469F55" w14:textId="77777777" w:rsidR="00C35FA6" w:rsidRPr="00714033" w:rsidRDefault="00C35FA6" w:rsidP="00C35FA6">
      <w:pPr>
        <w:spacing w:line="360" w:lineRule="auto"/>
        <w:jc w:val="both"/>
        <w:rPr>
          <w:rFonts w:ascii="Avenir Book" w:hAnsi="Avenir Book" w:cs="Arial"/>
          <w:b/>
          <w:bCs/>
        </w:rPr>
      </w:pPr>
    </w:p>
    <w:p w14:paraId="71D040D9" w14:textId="77777777" w:rsidR="00C35FA6" w:rsidRPr="00714033" w:rsidRDefault="00C35FA6" w:rsidP="00C35FA6">
      <w:pPr>
        <w:spacing w:line="360" w:lineRule="auto"/>
        <w:jc w:val="both"/>
        <w:rPr>
          <w:rFonts w:ascii="Avenir Book" w:eastAsia="Arial" w:hAnsi="Avenir Book" w:cs="Arial"/>
          <w:b/>
          <w:sz w:val="24"/>
          <w:szCs w:val="24"/>
        </w:rPr>
      </w:pPr>
      <w:r w:rsidRPr="00714033">
        <w:rPr>
          <w:rFonts w:ascii="Avenir Book" w:eastAsia="Arial" w:hAnsi="Avenir Book" w:cs="Arial"/>
          <w:b/>
          <w:sz w:val="24"/>
          <w:szCs w:val="24"/>
        </w:rPr>
        <w:lastRenderedPageBreak/>
        <w:t>INTRODUÇÃO</w:t>
      </w:r>
    </w:p>
    <w:p w14:paraId="00E1984D" w14:textId="61334304" w:rsidR="00C35FA6" w:rsidRPr="002F77DF" w:rsidRDefault="00C35FA6" w:rsidP="00C35FA6">
      <w:pPr>
        <w:spacing w:line="360" w:lineRule="auto"/>
        <w:ind w:firstLine="708"/>
        <w:jc w:val="both"/>
        <w:rPr>
          <w:rFonts w:ascii="Avenir Book" w:hAnsi="Avenir Book" w:cs="Arial"/>
          <w:sz w:val="24"/>
          <w:szCs w:val="24"/>
        </w:rPr>
      </w:pPr>
      <w:r w:rsidRPr="002F77DF">
        <w:rPr>
          <w:rFonts w:ascii="Avenir Book" w:hAnsi="Avenir Book" w:cs="Arial"/>
          <w:sz w:val="24"/>
          <w:szCs w:val="24"/>
        </w:rPr>
        <w:t xml:space="preserve">Este artigo propõe levantar uma reflexão sobre como objetos não humanos também constroem a paisagem, se tornam </w:t>
      </w:r>
      <w:r w:rsidR="00DB62E8" w:rsidRPr="002F77DF">
        <w:rPr>
          <w:rFonts w:ascii="Avenir Book" w:hAnsi="Avenir Book" w:cs="Arial"/>
          <w:sz w:val="24"/>
          <w:szCs w:val="24"/>
        </w:rPr>
        <w:t>agentes ativos</w:t>
      </w:r>
      <w:r w:rsidRPr="002F77DF">
        <w:rPr>
          <w:rFonts w:ascii="Avenir Book" w:hAnsi="Avenir Book" w:cs="Arial"/>
          <w:sz w:val="24"/>
          <w:szCs w:val="24"/>
        </w:rPr>
        <w:t xml:space="preserve"> quando as relações entre homem e natureza criam novas dinâmicas e novas realidades. Utilizando o búfalo como objeto</w:t>
      </w:r>
      <w:r w:rsidR="002F77DF">
        <w:rPr>
          <w:rFonts w:ascii="Avenir Book" w:hAnsi="Avenir Book" w:cs="Arial"/>
          <w:sz w:val="24"/>
          <w:szCs w:val="24"/>
        </w:rPr>
        <w:t xml:space="preserve"> de análise</w:t>
      </w:r>
      <w:r w:rsidR="00A325C7" w:rsidRPr="002F77DF">
        <w:rPr>
          <w:rFonts w:ascii="Avenir Book" w:hAnsi="Avenir Book" w:cs="Arial"/>
          <w:sz w:val="24"/>
          <w:szCs w:val="24"/>
        </w:rPr>
        <w:t xml:space="preserve"> e também um ator com ações e reações</w:t>
      </w:r>
      <w:r w:rsidR="00C84428" w:rsidRPr="002F77DF">
        <w:rPr>
          <w:rFonts w:ascii="Avenir Book" w:hAnsi="Avenir Book" w:cs="Arial"/>
          <w:sz w:val="24"/>
          <w:szCs w:val="24"/>
        </w:rPr>
        <w:t>, b</w:t>
      </w:r>
      <w:r w:rsidRPr="002F77DF">
        <w:rPr>
          <w:rFonts w:ascii="Avenir Book" w:hAnsi="Avenir Book" w:cs="Arial"/>
          <w:sz w:val="24"/>
          <w:szCs w:val="24"/>
        </w:rPr>
        <w:t>usc</w:t>
      </w:r>
      <w:r w:rsidR="00C84428" w:rsidRPr="002F77DF">
        <w:rPr>
          <w:rFonts w:ascii="Avenir Book" w:hAnsi="Avenir Book" w:cs="Arial"/>
          <w:sz w:val="24"/>
          <w:szCs w:val="24"/>
        </w:rPr>
        <w:t>amos</w:t>
      </w:r>
      <w:r w:rsidRPr="002F77DF">
        <w:rPr>
          <w:rFonts w:ascii="Avenir Book" w:hAnsi="Avenir Book" w:cs="Arial"/>
          <w:sz w:val="24"/>
          <w:szCs w:val="24"/>
        </w:rPr>
        <w:t xml:space="preserve"> através deste</w:t>
      </w:r>
      <w:r w:rsidR="00A325C7" w:rsidRPr="002F77DF">
        <w:rPr>
          <w:rFonts w:ascii="Avenir Book" w:hAnsi="Avenir Book" w:cs="Arial"/>
          <w:sz w:val="24"/>
          <w:szCs w:val="24"/>
        </w:rPr>
        <w:t>,</w:t>
      </w:r>
      <w:r w:rsidRPr="002F77DF">
        <w:rPr>
          <w:rFonts w:ascii="Avenir Book" w:hAnsi="Avenir Book" w:cs="Arial"/>
          <w:sz w:val="24"/>
          <w:szCs w:val="24"/>
        </w:rPr>
        <w:t xml:space="preserve"> compreender como sua presença no arquipélago do Marajó se tornou elemento central na dinâmica socioeconômica de um conjunto de comunidades, até se tornar, também, elemento central de recentes evidências de impactos ambientais. </w:t>
      </w:r>
    </w:p>
    <w:p w14:paraId="699C645D" w14:textId="6EEA1953" w:rsidR="00C35FA6" w:rsidRPr="002F77DF" w:rsidRDefault="00A325C7" w:rsidP="00C35FA6">
      <w:pPr>
        <w:pStyle w:val="NormalWeb"/>
        <w:spacing w:before="0" w:beforeAutospacing="0" w:after="0" w:afterAutospacing="0" w:line="360" w:lineRule="auto"/>
        <w:ind w:firstLine="709"/>
        <w:jc w:val="both"/>
        <w:rPr>
          <w:rFonts w:ascii="Avenir Book" w:hAnsi="Avenir Book"/>
        </w:rPr>
      </w:pPr>
      <w:r w:rsidRPr="002F77DF">
        <w:rPr>
          <w:rFonts w:ascii="Avenir Book" w:hAnsi="Avenir Book"/>
        </w:rPr>
        <w:t>Utilizamos metodologicamente a Teoria ator-rede de Bruno Latour</w:t>
      </w:r>
      <w:r w:rsidR="002F77DF">
        <w:rPr>
          <w:rFonts w:ascii="Avenir Book" w:hAnsi="Avenir Book"/>
        </w:rPr>
        <w:t xml:space="preserve"> (2012)</w:t>
      </w:r>
      <w:r w:rsidRPr="002F77DF">
        <w:rPr>
          <w:rFonts w:ascii="Avenir Book" w:hAnsi="Avenir Book"/>
        </w:rPr>
        <w:t xml:space="preserve"> para pensarmos</w:t>
      </w:r>
      <w:r w:rsidR="00C35FA6" w:rsidRPr="002F77DF">
        <w:rPr>
          <w:rFonts w:ascii="Avenir Book" w:hAnsi="Avenir Book"/>
        </w:rPr>
        <w:t xml:space="preserve"> o </w:t>
      </w:r>
      <w:proofErr w:type="spellStart"/>
      <w:r w:rsidR="00C35FA6" w:rsidRPr="002F77DF">
        <w:rPr>
          <w:rFonts w:ascii="Avenir Book" w:hAnsi="Avenir Book"/>
        </w:rPr>
        <w:t>búfalo</w:t>
      </w:r>
      <w:proofErr w:type="spellEnd"/>
      <w:r w:rsidR="00C35FA6" w:rsidRPr="002F77DF">
        <w:rPr>
          <w:rFonts w:ascii="Avenir Book" w:hAnsi="Avenir Book"/>
        </w:rPr>
        <w:t xml:space="preserve"> com um ator</w:t>
      </w:r>
      <w:r w:rsidRPr="002F77DF">
        <w:rPr>
          <w:rFonts w:ascii="Avenir Book" w:hAnsi="Avenir Book"/>
        </w:rPr>
        <w:t>, inserido, e construindo, uma rede de relações ecológicas, econômicas e culturais que o transformaram em um símbolo do arquipélago a partir da</w:t>
      </w:r>
      <w:r w:rsidR="00561A45" w:rsidRPr="002F77DF">
        <w:rPr>
          <w:rFonts w:ascii="Avenir Book" w:hAnsi="Avenir Book"/>
        </w:rPr>
        <w:t xml:space="preserve"> noção de que o </w:t>
      </w:r>
      <w:r w:rsidRPr="002F77DF">
        <w:rPr>
          <w:rFonts w:ascii="Avenir Book" w:hAnsi="Avenir Book"/>
        </w:rPr>
        <w:t>ator “</w:t>
      </w:r>
      <w:proofErr w:type="spellStart"/>
      <w:r w:rsidRPr="002F77DF">
        <w:rPr>
          <w:rFonts w:ascii="Avenir Book" w:hAnsi="Avenir Book"/>
        </w:rPr>
        <w:t>não</w:t>
      </w:r>
      <w:proofErr w:type="spellEnd"/>
      <w:r w:rsidRPr="002F77DF">
        <w:rPr>
          <w:rFonts w:ascii="Avenir Book" w:hAnsi="Avenir Book"/>
        </w:rPr>
        <w:t xml:space="preserve"> é a fonte de um ato e sim o alvo </w:t>
      </w:r>
      <w:proofErr w:type="spellStart"/>
      <w:r w:rsidRPr="002F77DF">
        <w:rPr>
          <w:rFonts w:ascii="Avenir Book" w:hAnsi="Avenir Book"/>
        </w:rPr>
        <w:t>móvel</w:t>
      </w:r>
      <w:proofErr w:type="spellEnd"/>
      <w:r w:rsidRPr="002F77DF">
        <w:rPr>
          <w:rFonts w:ascii="Avenir Book" w:hAnsi="Avenir Book"/>
        </w:rPr>
        <w:t xml:space="preserve"> de um amplo conjunto de entidades que enxameiam em sua </w:t>
      </w:r>
      <w:r w:rsidR="00561A45" w:rsidRPr="002F77DF">
        <w:rPr>
          <w:rFonts w:ascii="Avenir Book" w:hAnsi="Avenir Book"/>
        </w:rPr>
        <w:t>direç</w:t>
      </w:r>
      <w:r w:rsidR="00561A45" w:rsidRPr="002F77DF">
        <w:rPr>
          <w:rFonts w:ascii="Avenir Book" w:hAnsi="Avenir Book" w:cs="Avenir"/>
        </w:rPr>
        <w:t>ã</w:t>
      </w:r>
      <w:r w:rsidR="00561A45" w:rsidRPr="002F77DF">
        <w:rPr>
          <w:rFonts w:ascii="Avenir Book" w:hAnsi="Avenir Book"/>
        </w:rPr>
        <w:t>o</w:t>
      </w:r>
      <w:r w:rsidRPr="002F77DF">
        <w:rPr>
          <w:rFonts w:ascii="Avenir Book" w:hAnsi="Avenir Book"/>
        </w:rPr>
        <w:t xml:space="preserve">” (LATOUR, 2012, p. 75). Através das “linhas e nós” desta rede, buscamos compreender as embricadas relações entre os atores, cultura e natureza para entendermos como os impactos socioambientais se constituem nesta paisagem. </w:t>
      </w:r>
    </w:p>
    <w:p w14:paraId="6D79678F" w14:textId="4AA379B3" w:rsidR="00C35FA6" w:rsidRPr="002F77DF" w:rsidRDefault="002F77DF" w:rsidP="00561A45">
      <w:pPr>
        <w:spacing w:line="360" w:lineRule="auto"/>
        <w:ind w:firstLine="708"/>
        <w:jc w:val="both"/>
        <w:rPr>
          <w:rFonts w:ascii="Avenir Book" w:hAnsi="Avenir Book" w:cs="Arial"/>
          <w:sz w:val="24"/>
          <w:szCs w:val="24"/>
        </w:rPr>
      </w:pPr>
      <w:r>
        <w:rPr>
          <w:rFonts w:ascii="Avenir Book" w:hAnsi="Avenir Book" w:cs="Arial"/>
          <w:sz w:val="24"/>
          <w:szCs w:val="24"/>
        </w:rPr>
        <w:t>Neste mesmo sentido, ao</w:t>
      </w:r>
      <w:r w:rsidR="00561A45" w:rsidRPr="002F77DF">
        <w:rPr>
          <w:rFonts w:ascii="Avenir Book" w:hAnsi="Avenir Book" w:cs="Arial"/>
          <w:sz w:val="24"/>
          <w:szCs w:val="24"/>
        </w:rPr>
        <w:t xml:space="preserve"> apresentar esta paisagem,</w:t>
      </w:r>
      <w:r w:rsidR="00C35FA6" w:rsidRPr="002F77DF">
        <w:rPr>
          <w:rFonts w:ascii="Avenir Book" w:hAnsi="Avenir Book" w:cs="Arial"/>
          <w:sz w:val="24"/>
          <w:szCs w:val="24"/>
        </w:rPr>
        <w:t xml:space="preserve"> analisar</w:t>
      </w:r>
      <w:r w:rsidR="00561A45" w:rsidRPr="002F77DF">
        <w:rPr>
          <w:rFonts w:ascii="Avenir Book" w:hAnsi="Avenir Book" w:cs="Arial"/>
          <w:sz w:val="24"/>
          <w:szCs w:val="24"/>
        </w:rPr>
        <w:t>emos</w:t>
      </w:r>
      <w:r w:rsidR="00C35FA6" w:rsidRPr="002F77DF">
        <w:rPr>
          <w:rFonts w:ascii="Avenir Book" w:hAnsi="Avenir Book" w:cs="Arial"/>
          <w:sz w:val="24"/>
          <w:szCs w:val="24"/>
        </w:rPr>
        <w:t xml:space="preserve"> este caso a partir do conceito de História Ambiental, uma proposta de estudos em crescimento na América Latina, que propõe investigar as relações entre elementos humanos e não humanos e como se projetam no meio ambiente, tal como seus impactos (ambientais, sociais, econômicos e outros). </w:t>
      </w:r>
    </w:p>
    <w:p w14:paraId="6586BCD4" w14:textId="03023D6E" w:rsidR="00C35FA6" w:rsidRPr="002F77DF" w:rsidRDefault="00C35FA6" w:rsidP="00C35FA6">
      <w:pPr>
        <w:spacing w:line="360" w:lineRule="auto"/>
        <w:ind w:firstLine="708"/>
        <w:jc w:val="both"/>
        <w:rPr>
          <w:rFonts w:ascii="Avenir Book" w:hAnsi="Avenir Book" w:cs="Arial"/>
          <w:sz w:val="24"/>
          <w:szCs w:val="24"/>
        </w:rPr>
      </w:pPr>
      <w:r w:rsidRPr="002F77DF">
        <w:rPr>
          <w:rFonts w:ascii="Avenir Book" w:hAnsi="Avenir Book" w:cs="Arial"/>
          <w:sz w:val="24"/>
          <w:szCs w:val="24"/>
        </w:rPr>
        <w:t xml:space="preserve">Para Héctor </w:t>
      </w:r>
      <w:proofErr w:type="spellStart"/>
      <w:r w:rsidRPr="002F77DF">
        <w:rPr>
          <w:rFonts w:ascii="Avenir Book" w:hAnsi="Avenir Book" w:cs="Arial"/>
          <w:sz w:val="24"/>
          <w:szCs w:val="24"/>
        </w:rPr>
        <w:t>Alimonda</w:t>
      </w:r>
      <w:proofErr w:type="spellEnd"/>
      <w:r w:rsidRPr="002F77DF">
        <w:rPr>
          <w:rFonts w:ascii="Avenir Book" w:hAnsi="Avenir Book" w:cs="Arial"/>
          <w:sz w:val="24"/>
          <w:szCs w:val="24"/>
        </w:rPr>
        <w:t xml:space="preserve"> (2011), a história do homem não pode ser separada dos elementos naturais, pois o homem enquanto ser social é também fruto de suas relaç</w:t>
      </w:r>
      <w:r w:rsidR="00561A45" w:rsidRPr="002F77DF">
        <w:rPr>
          <w:rFonts w:ascii="Avenir Book" w:hAnsi="Avenir Book" w:cs="Arial"/>
          <w:sz w:val="24"/>
          <w:szCs w:val="24"/>
        </w:rPr>
        <w:t>ões</w:t>
      </w:r>
      <w:r w:rsidRPr="002F77DF">
        <w:rPr>
          <w:rFonts w:ascii="Avenir Book" w:hAnsi="Avenir Book" w:cs="Arial"/>
          <w:sz w:val="24"/>
          <w:szCs w:val="24"/>
        </w:rPr>
        <w:t xml:space="preserve"> com a natureza. Na história da América Latina, essa relação foi pautada nos últimos séculos pela colonização dos povos e dos ambientes, o que resultou em uma História Ambiental que vem sendo explorada desde os anos 1970 com o crescimento do tema por nomes como Pedro </w:t>
      </w:r>
      <w:proofErr w:type="spellStart"/>
      <w:r w:rsidRPr="002F77DF">
        <w:rPr>
          <w:rFonts w:ascii="Avenir Book" w:hAnsi="Avenir Book" w:cs="Arial"/>
          <w:sz w:val="24"/>
          <w:szCs w:val="24"/>
        </w:rPr>
        <w:t>Cunnil</w:t>
      </w:r>
      <w:proofErr w:type="spellEnd"/>
      <w:r w:rsidRPr="002F77DF">
        <w:rPr>
          <w:rFonts w:ascii="Avenir Book" w:hAnsi="Avenir Book" w:cs="Arial"/>
          <w:sz w:val="24"/>
          <w:szCs w:val="24"/>
        </w:rPr>
        <w:t xml:space="preserve">, </w:t>
      </w:r>
      <w:proofErr w:type="spellStart"/>
      <w:r w:rsidRPr="002F77DF">
        <w:rPr>
          <w:rFonts w:ascii="Avenir Book" w:hAnsi="Avenir Book" w:cs="Arial"/>
          <w:sz w:val="24"/>
          <w:szCs w:val="24"/>
        </w:rPr>
        <w:t>Nicollo</w:t>
      </w:r>
      <w:proofErr w:type="spellEnd"/>
      <w:r w:rsidRPr="002F77DF">
        <w:rPr>
          <w:rFonts w:ascii="Avenir Book" w:hAnsi="Avenir Book" w:cs="Arial"/>
          <w:sz w:val="24"/>
          <w:szCs w:val="24"/>
        </w:rPr>
        <w:t xml:space="preserve"> </w:t>
      </w:r>
      <w:proofErr w:type="spellStart"/>
      <w:r w:rsidRPr="002F77DF">
        <w:rPr>
          <w:rFonts w:ascii="Avenir Book" w:hAnsi="Avenir Book" w:cs="Arial"/>
          <w:sz w:val="24"/>
          <w:szCs w:val="24"/>
        </w:rPr>
        <w:t>Gligo</w:t>
      </w:r>
      <w:proofErr w:type="spellEnd"/>
      <w:r w:rsidRPr="002F77DF">
        <w:rPr>
          <w:rFonts w:ascii="Avenir Book" w:hAnsi="Avenir Book" w:cs="Arial"/>
          <w:sz w:val="24"/>
          <w:szCs w:val="24"/>
        </w:rPr>
        <w:t xml:space="preserve">, </w:t>
      </w:r>
      <w:proofErr w:type="spellStart"/>
      <w:r w:rsidRPr="002F77DF">
        <w:rPr>
          <w:rFonts w:ascii="Avenir Book" w:hAnsi="Avenir Book" w:cs="Arial"/>
          <w:sz w:val="24"/>
          <w:szCs w:val="24"/>
        </w:rPr>
        <w:t>Guillermo</w:t>
      </w:r>
      <w:proofErr w:type="spellEnd"/>
      <w:r w:rsidRPr="002F77DF">
        <w:rPr>
          <w:rFonts w:ascii="Avenir Book" w:hAnsi="Avenir Book" w:cs="Arial"/>
          <w:sz w:val="24"/>
          <w:szCs w:val="24"/>
        </w:rPr>
        <w:t xml:space="preserve"> Herrera, entre outros nomes latino-americanos que se propuseram a pensar os problemas do, ou </w:t>
      </w:r>
      <w:r w:rsidRPr="002F77DF">
        <w:rPr>
          <w:rFonts w:ascii="Avenir Book" w:hAnsi="Avenir Book" w:cs="Arial"/>
          <w:sz w:val="24"/>
          <w:szCs w:val="24"/>
        </w:rPr>
        <w:lastRenderedPageBreak/>
        <w:t xml:space="preserve">falta </w:t>
      </w:r>
      <w:proofErr w:type="gramStart"/>
      <w:r w:rsidRPr="002F77DF">
        <w:rPr>
          <w:rFonts w:ascii="Avenir Book" w:hAnsi="Avenir Book" w:cs="Arial"/>
          <w:sz w:val="24"/>
          <w:szCs w:val="24"/>
        </w:rPr>
        <w:t>de,</w:t>
      </w:r>
      <w:r w:rsidR="00B35F7D" w:rsidRPr="002F77DF">
        <w:rPr>
          <w:rFonts w:ascii="Avenir Book" w:hAnsi="Avenir Book" w:cs="Arial"/>
          <w:sz w:val="24"/>
          <w:szCs w:val="24"/>
        </w:rPr>
        <w:t xml:space="preserve"> </w:t>
      </w:r>
      <w:r w:rsidRPr="002F77DF">
        <w:rPr>
          <w:rFonts w:ascii="Avenir Book" w:hAnsi="Avenir Book" w:cs="Arial"/>
          <w:sz w:val="24"/>
          <w:szCs w:val="24"/>
        </w:rPr>
        <w:t>desenvolvimento</w:t>
      </w:r>
      <w:proofErr w:type="gramEnd"/>
      <w:r w:rsidRPr="002F77DF">
        <w:rPr>
          <w:rFonts w:ascii="Avenir Book" w:hAnsi="Avenir Book" w:cs="Arial"/>
          <w:sz w:val="24"/>
          <w:szCs w:val="24"/>
        </w:rPr>
        <w:t xml:space="preserve"> das américas correlacionados à crise ambiental enfrentada desde a colonização.</w:t>
      </w:r>
    </w:p>
    <w:p w14:paraId="7D06EFCC" w14:textId="3EA1A98E" w:rsidR="00C35FA6" w:rsidRPr="002F77DF" w:rsidRDefault="00C35FA6" w:rsidP="00C35FA6">
      <w:pPr>
        <w:spacing w:line="360" w:lineRule="auto"/>
        <w:ind w:firstLine="708"/>
        <w:jc w:val="both"/>
        <w:rPr>
          <w:rFonts w:ascii="Avenir Book" w:hAnsi="Avenir Book" w:cs="Arial"/>
          <w:sz w:val="24"/>
          <w:szCs w:val="24"/>
        </w:rPr>
      </w:pPr>
      <w:r w:rsidRPr="002F77DF">
        <w:rPr>
          <w:rFonts w:ascii="Avenir Book" w:hAnsi="Avenir Book" w:cs="Arial"/>
          <w:sz w:val="24"/>
          <w:szCs w:val="24"/>
        </w:rPr>
        <w:t xml:space="preserve">A história ambiental é “o estudo de questões como a adaptação das sociedades humanas aos ecossistemas, sua transformação como resultado da tecnologia ou as diferentes </w:t>
      </w:r>
      <w:proofErr w:type="spellStart"/>
      <w:r w:rsidRPr="002F77DF">
        <w:rPr>
          <w:rFonts w:ascii="Avenir Book" w:hAnsi="Avenir Book" w:cs="Arial"/>
          <w:sz w:val="24"/>
          <w:szCs w:val="24"/>
        </w:rPr>
        <w:t>concepções</w:t>
      </w:r>
      <w:proofErr w:type="spellEnd"/>
      <w:r w:rsidRPr="002F77DF">
        <w:rPr>
          <w:rFonts w:ascii="Avenir Book" w:hAnsi="Avenir Book" w:cs="Arial"/>
          <w:sz w:val="24"/>
          <w:szCs w:val="24"/>
        </w:rPr>
        <w:t xml:space="preserve"> da natureza” (ALIMONDA, 2011, p. 29, tradução nossa)</w:t>
      </w:r>
      <w:r w:rsidRPr="002F77DF">
        <w:rPr>
          <w:rStyle w:val="Refdenotaderodap"/>
          <w:rFonts w:ascii="Avenir Book" w:hAnsi="Avenir Book" w:cs="Arial"/>
          <w:sz w:val="24"/>
          <w:szCs w:val="24"/>
        </w:rPr>
        <w:footnoteReference w:id="3"/>
      </w:r>
      <w:r w:rsidRPr="002F77DF">
        <w:rPr>
          <w:rFonts w:ascii="Avenir Book" w:hAnsi="Avenir Book" w:cs="Arial"/>
          <w:sz w:val="24"/>
          <w:szCs w:val="24"/>
        </w:rPr>
        <w:t xml:space="preserve">. Nesta </w:t>
      </w:r>
      <w:proofErr w:type="spellStart"/>
      <w:r w:rsidRPr="002F77DF">
        <w:rPr>
          <w:rFonts w:ascii="Avenir Book" w:hAnsi="Avenir Book" w:cs="Arial"/>
          <w:sz w:val="24"/>
          <w:szCs w:val="24"/>
        </w:rPr>
        <w:t>perspectiva</w:t>
      </w:r>
      <w:proofErr w:type="spellEnd"/>
      <w:r w:rsidRPr="002F77DF">
        <w:rPr>
          <w:rFonts w:ascii="Avenir Book" w:hAnsi="Avenir Book" w:cs="Arial"/>
          <w:sz w:val="24"/>
          <w:szCs w:val="24"/>
        </w:rPr>
        <w:t xml:space="preserve">, a história do homem não pode ser entendida sem considerar os </w:t>
      </w:r>
      <w:proofErr w:type="spellStart"/>
      <w:r w:rsidRPr="002F77DF">
        <w:rPr>
          <w:rFonts w:ascii="Avenir Book" w:hAnsi="Avenir Book" w:cs="Arial"/>
          <w:sz w:val="24"/>
          <w:szCs w:val="24"/>
        </w:rPr>
        <w:t>aspectos</w:t>
      </w:r>
      <w:proofErr w:type="spellEnd"/>
      <w:r w:rsidRPr="002F77DF">
        <w:rPr>
          <w:rFonts w:ascii="Avenir Book" w:hAnsi="Avenir Book" w:cs="Arial"/>
          <w:sz w:val="24"/>
          <w:szCs w:val="24"/>
        </w:rPr>
        <w:t xml:space="preserve"> naturais que viabilizaram, ou não, o desenvolvimento da cultura, economia e da própria natureza </w:t>
      </w:r>
      <w:proofErr w:type="spellStart"/>
      <w:r w:rsidRPr="002F77DF">
        <w:rPr>
          <w:rFonts w:ascii="Avenir Book" w:hAnsi="Avenir Book" w:cs="Arial"/>
          <w:sz w:val="24"/>
          <w:szCs w:val="24"/>
        </w:rPr>
        <w:t>antropizada</w:t>
      </w:r>
      <w:proofErr w:type="spellEnd"/>
      <w:r w:rsidRPr="002F77DF">
        <w:rPr>
          <w:rFonts w:ascii="Avenir Book" w:hAnsi="Avenir Book" w:cs="Arial"/>
          <w:sz w:val="24"/>
          <w:szCs w:val="24"/>
        </w:rPr>
        <w:t xml:space="preserve">, sem considerar a histórica exploração dos recursos naturais. Para compreender essa relação mútua, a história ambiental utiliza uma abordagem multidisciplinar, o que vem ocorrendo desde as origens deste conceito, entre as ciências da natureza e as humanas, uma vez que as disciplinas isoladas são limitas para compreender os fenômenos mais complexos que regem estas relações (HERRERA, 200).  </w:t>
      </w:r>
    </w:p>
    <w:p w14:paraId="5AF287C6" w14:textId="396045E2" w:rsidR="000F3F74" w:rsidRPr="002F77DF" w:rsidRDefault="000F3F74" w:rsidP="000F3F74">
      <w:pPr>
        <w:spacing w:line="360" w:lineRule="auto"/>
        <w:ind w:firstLine="709"/>
        <w:jc w:val="both"/>
        <w:rPr>
          <w:rFonts w:ascii="Avenir Book" w:hAnsi="Avenir Book" w:cs="Arial"/>
          <w:sz w:val="24"/>
          <w:szCs w:val="24"/>
        </w:rPr>
      </w:pPr>
      <w:r w:rsidRPr="002F77DF">
        <w:rPr>
          <w:rFonts w:ascii="Avenir Book" w:hAnsi="Avenir Book" w:cs="Arial"/>
          <w:sz w:val="24"/>
          <w:szCs w:val="24"/>
        </w:rPr>
        <w:t xml:space="preserve">A “história natural” do búfalo no Marajó pode ser pontuada </w:t>
      </w:r>
      <w:r w:rsidR="00C84428" w:rsidRPr="002F77DF">
        <w:rPr>
          <w:rFonts w:ascii="Avenir Book" w:hAnsi="Avenir Book" w:cs="Arial"/>
          <w:sz w:val="24"/>
          <w:szCs w:val="24"/>
        </w:rPr>
        <w:t>pela histórica relação entre os marajoaras</w:t>
      </w:r>
      <w:r w:rsidR="00C84428" w:rsidRPr="002F77DF">
        <w:rPr>
          <w:rStyle w:val="Refdenotaderodap"/>
          <w:rFonts w:ascii="Avenir Book" w:hAnsi="Avenir Book" w:cs="Arial"/>
          <w:sz w:val="24"/>
          <w:szCs w:val="24"/>
        </w:rPr>
        <w:footnoteReference w:id="4"/>
      </w:r>
      <w:r w:rsidR="00C84428" w:rsidRPr="002F77DF">
        <w:rPr>
          <w:rFonts w:ascii="Avenir Book" w:hAnsi="Avenir Book" w:cs="Arial"/>
          <w:sz w:val="24"/>
          <w:szCs w:val="24"/>
        </w:rPr>
        <w:t xml:space="preserve"> e</w:t>
      </w:r>
      <w:r w:rsidRPr="002F77DF">
        <w:rPr>
          <w:rFonts w:ascii="Avenir Book" w:hAnsi="Avenir Book" w:cs="Arial"/>
          <w:sz w:val="24"/>
          <w:szCs w:val="24"/>
        </w:rPr>
        <w:t xml:space="preserve"> projeto</w:t>
      </w:r>
      <w:r w:rsidR="00D12DF4" w:rsidRPr="002F77DF">
        <w:rPr>
          <w:rFonts w:ascii="Avenir Book" w:hAnsi="Avenir Book" w:cs="Arial"/>
          <w:sz w:val="24"/>
          <w:szCs w:val="24"/>
        </w:rPr>
        <w:t>s de desenvolvimento de uma pecuária integrada ao meio ambiente, com</w:t>
      </w:r>
      <w:r w:rsidRPr="002F77DF">
        <w:rPr>
          <w:rFonts w:ascii="Avenir Book" w:hAnsi="Avenir Book" w:cs="Arial"/>
          <w:sz w:val="24"/>
          <w:szCs w:val="24"/>
        </w:rPr>
        <w:t xml:space="preserve"> a expectativa, ou não, de que os ecossistemas se autorregulem, ou que este objeto exótico (a exemplos de outros) não provoque grandes transformações por suas características. Contudo, válido identificar até que ponto essa premissa se confirma. </w:t>
      </w:r>
    </w:p>
    <w:p w14:paraId="0E2A5CB3" w14:textId="40C8D558" w:rsidR="00C35FA6" w:rsidRPr="002F77DF" w:rsidRDefault="00C35FA6" w:rsidP="00C35FA6">
      <w:pPr>
        <w:spacing w:line="360" w:lineRule="auto"/>
        <w:jc w:val="both"/>
        <w:rPr>
          <w:rFonts w:ascii="Avenir Book" w:hAnsi="Avenir Book" w:cs="Arial"/>
          <w:sz w:val="24"/>
          <w:szCs w:val="24"/>
        </w:rPr>
      </w:pPr>
      <w:r w:rsidRPr="002F77DF">
        <w:rPr>
          <w:rFonts w:ascii="Avenir Book" w:hAnsi="Avenir Book" w:cs="Arial"/>
          <w:b/>
          <w:bCs/>
          <w:sz w:val="24"/>
          <w:szCs w:val="24"/>
        </w:rPr>
        <w:tab/>
      </w:r>
      <w:r w:rsidRPr="002F77DF">
        <w:rPr>
          <w:rFonts w:ascii="Avenir Book" w:hAnsi="Avenir Book" w:cs="Arial"/>
          <w:sz w:val="24"/>
          <w:szCs w:val="24"/>
        </w:rPr>
        <w:t xml:space="preserve">Neste sentido, retomamos à presença búfalo como elemento </w:t>
      </w:r>
      <w:r w:rsidR="00C84428" w:rsidRPr="002F77DF">
        <w:rPr>
          <w:rFonts w:ascii="Avenir Book" w:hAnsi="Avenir Book" w:cs="Arial"/>
          <w:sz w:val="24"/>
          <w:szCs w:val="24"/>
        </w:rPr>
        <w:t>não humano</w:t>
      </w:r>
      <w:r w:rsidRPr="002F77DF">
        <w:rPr>
          <w:rFonts w:ascii="Avenir Book" w:hAnsi="Avenir Book" w:cs="Arial"/>
          <w:sz w:val="24"/>
          <w:szCs w:val="24"/>
        </w:rPr>
        <w:t xml:space="preserve">, um animal que vem construindo a paisagem. Apontamos que esta </w:t>
      </w:r>
      <w:proofErr w:type="spellStart"/>
      <w:r w:rsidRPr="002F77DF">
        <w:rPr>
          <w:rFonts w:ascii="Avenir Book" w:hAnsi="Avenir Book" w:cs="Arial"/>
          <w:sz w:val="24"/>
          <w:szCs w:val="24"/>
        </w:rPr>
        <w:t>perspectiva</w:t>
      </w:r>
      <w:proofErr w:type="spellEnd"/>
      <w:r w:rsidRPr="002F77DF">
        <w:rPr>
          <w:rFonts w:ascii="Avenir Book" w:hAnsi="Avenir Book" w:cs="Arial"/>
          <w:sz w:val="24"/>
          <w:szCs w:val="24"/>
        </w:rPr>
        <w:t xml:space="preserve"> de investigação histórica é um viés de análise adotado em obras de </w:t>
      </w:r>
      <w:proofErr w:type="spellStart"/>
      <w:r w:rsidRPr="002F77DF">
        <w:rPr>
          <w:rFonts w:ascii="Avenir Book" w:hAnsi="Avenir Book" w:cs="Arial"/>
          <w:sz w:val="24"/>
          <w:szCs w:val="24"/>
        </w:rPr>
        <w:t>Alfred</w:t>
      </w:r>
      <w:proofErr w:type="spellEnd"/>
      <w:r w:rsidRPr="002F77DF">
        <w:rPr>
          <w:rFonts w:ascii="Avenir Book" w:hAnsi="Avenir Book" w:cs="Arial"/>
          <w:sz w:val="24"/>
          <w:szCs w:val="24"/>
        </w:rPr>
        <w:t xml:space="preserve"> </w:t>
      </w:r>
      <w:proofErr w:type="spellStart"/>
      <w:r w:rsidRPr="002F77DF">
        <w:rPr>
          <w:rFonts w:ascii="Avenir Book" w:hAnsi="Avenir Book" w:cs="Arial"/>
          <w:sz w:val="24"/>
          <w:szCs w:val="24"/>
        </w:rPr>
        <w:t>Crosby</w:t>
      </w:r>
      <w:proofErr w:type="spellEnd"/>
      <w:r w:rsidRPr="002F77DF">
        <w:rPr>
          <w:rFonts w:ascii="Avenir Book" w:hAnsi="Avenir Book" w:cs="Arial"/>
          <w:sz w:val="24"/>
          <w:szCs w:val="24"/>
        </w:rPr>
        <w:t xml:space="preserve"> (1993), ao explorar as </w:t>
      </w:r>
      <w:r w:rsidR="00D12DF4" w:rsidRPr="002F77DF">
        <w:rPr>
          <w:rFonts w:ascii="Avenir Book" w:hAnsi="Avenir Book" w:cs="Arial"/>
          <w:sz w:val="24"/>
          <w:szCs w:val="24"/>
        </w:rPr>
        <w:t>“</w:t>
      </w:r>
      <w:proofErr w:type="spellStart"/>
      <w:r w:rsidR="00D12DF4" w:rsidRPr="002F77DF">
        <w:rPr>
          <w:rFonts w:ascii="Avenir Book" w:hAnsi="Avenir Book" w:cs="Arial"/>
          <w:sz w:val="24"/>
          <w:szCs w:val="24"/>
        </w:rPr>
        <w:t>neoeuropas</w:t>
      </w:r>
      <w:proofErr w:type="spellEnd"/>
      <w:r w:rsidR="00D12DF4" w:rsidRPr="002F77DF">
        <w:rPr>
          <w:rStyle w:val="Refdenotaderodap"/>
          <w:rFonts w:ascii="Avenir Book" w:hAnsi="Avenir Book" w:cs="Arial"/>
          <w:sz w:val="24"/>
          <w:szCs w:val="24"/>
        </w:rPr>
        <w:footnoteReference w:id="5"/>
      </w:r>
      <w:r w:rsidR="00D12DF4" w:rsidRPr="002F77DF">
        <w:rPr>
          <w:rFonts w:ascii="Avenir Book" w:hAnsi="Avenir Book" w:cs="Arial"/>
          <w:sz w:val="24"/>
          <w:szCs w:val="24"/>
        </w:rPr>
        <w:t>”</w:t>
      </w:r>
      <w:r w:rsidR="00B35F7D" w:rsidRPr="002F77DF">
        <w:rPr>
          <w:rFonts w:ascii="Avenir Book" w:hAnsi="Avenir Book" w:cs="Arial"/>
          <w:sz w:val="24"/>
          <w:szCs w:val="24"/>
        </w:rPr>
        <w:t xml:space="preserve"> </w:t>
      </w:r>
      <w:r w:rsidRPr="002F77DF">
        <w:rPr>
          <w:rFonts w:ascii="Avenir Book" w:hAnsi="Avenir Book" w:cs="Arial"/>
          <w:sz w:val="24"/>
          <w:szCs w:val="24"/>
        </w:rPr>
        <w:t xml:space="preserve">na expansão e colonização </w:t>
      </w:r>
      <w:r w:rsidR="00B35F7D" w:rsidRPr="002F77DF">
        <w:rPr>
          <w:rFonts w:ascii="Avenir Book" w:hAnsi="Avenir Book" w:cs="Arial"/>
          <w:sz w:val="24"/>
          <w:szCs w:val="24"/>
        </w:rPr>
        <w:t>europeia com grande influência dos animais e plantas no seu desenvolvimento econômico</w:t>
      </w:r>
      <w:r w:rsidRPr="002F77DF">
        <w:rPr>
          <w:rFonts w:ascii="Avenir Book" w:hAnsi="Avenir Book" w:cs="Arial"/>
          <w:sz w:val="24"/>
          <w:szCs w:val="24"/>
        </w:rPr>
        <w:t xml:space="preserve">. Em Keith </w:t>
      </w:r>
      <w:r w:rsidRPr="002F77DF">
        <w:rPr>
          <w:rFonts w:ascii="Avenir Book" w:hAnsi="Avenir Book" w:cs="Arial"/>
          <w:sz w:val="24"/>
          <w:szCs w:val="24"/>
        </w:rPr>
        <w:lastRenderedPageBreak/>
        <w:t xml:space="preserve">Thomas (1988), com sua historiografia sobre a relação entre homem, animais e plantas e suas consequências na sociedade </w:t>
      </w:r>
      <w:proofErr w:type="spellStart"/>
      <w:r w:rsidRPr="002F77DF">
        <w:rPr>
          <w:rFonts w:ascii="Avenir Book" w:hAnsi="Avenir Book" w:cs="Arial"/>
          <w:sz w:val="24"/>
          <w:szCs w:val="24"/>
        </w:rPr>
        <w:t>européia</w:t>
      </w:r>
      <w:proofErr w:type="spellEnd"/>
      <w:r w:rsidRPr="002F77DF">
        <w:rPr>
          <w:rFonts w:ascii="Avenir Book" w:hAnsi="Avenir Book" w:cs="Arial"/>
          <w:sz w:val="24"/>
          <w:szCs w:val="24"/>
        </w:rPr>
        <w:t xml:space="preserve"> entre os séculos XVI e XIX. E igualmente sobre o mesmo período, os estudos de Ana </w:t>
      </w:r>
      <w:proofErr w:type="spellStart"/>
      <w:r w:rsidRPr="002F77DF">
        <w:rPr>
          <w:rFonts w:ascii="Avenir Book" w:hAnsi="Avenir Book" w:cs="Arial"/>
          <w:sz w:val="24"/>
          <w:szCs w:val="24"/>
        </w:rPr>
        <w:t>Camphora</w:t>
      </w:r>
      <w:proofErr w:type="spellEnd"/>
      <w:r w:rsidRPr="002F77DF">
        <w:rPr>
          <w:rFonts w:ascii="Avenir Book" w:hAnsi="Avenir Book" w:cs="Arial"/>
          <w:sz w:val="24"/>
          <w:szCs w:val="24"/>
        </w:rPr>
        <w:t xml:space="preserve"> (2017) sobre a chegada dos europeus e animais e como estes foram marginalizados e ao mesmo tempo protagonistas na construção do Brasil.</w:t>
      </w:r>
    </w:p>
    <w:p w14:paraId="0A32EE9C" w14:textId="77777777" w:rsidR="00C35FA6" w:rsidRPr="002F77DF" w:rsidRDefault="00C35FA6" w:rsidP="00C35FA6">
      <w:pPr>
        <w:spacing w:line="360" w:lineRule="auto"/>
        <w:jc w:val="both"/>
        <w:rPr>
          <w:rFonts w:ascii="Avenir Book" w:hAnsi="Avenir Book" w:cs="Arial"/>
          <w:sz w:val="24"/>
          <w:szCs w:val="24"/>
        </w:rPr>
      </w:pPr>
    </w:p>
    <w:p w14:paraId="5EF89742" w14:textId="145F95A1" w:rsidR="00C35FA6" w:rsidRPr="002F77DF" w:rsidRDefault="00B35F7D" w:rsidP="00C35FA6">
      <w:pPr>
        <w:pStyle w:val="PargrafodaLista"/>
        <w:widowControl/>
        <w:numPr>
          <w:ilvl w:val="0"/>
          <w:numId w:val="1"/>
        </w:numPr>
        <w:spacing w:line="360" w:lineRule="auto"/>
        <w:contextualSpacing/>
        <w:jc w:val="both"/>
        <w:rPr>
          <w:rFonts w:ascii="Avenir Book" w:hAnsi="Avenir Book" w:cs="Arial"/>
          <w:sz w:val="24"/>
          <w:szCs w:val="24"/>
        </w:rPr>
      </w:pPr>
      <w:r w:rsidRPr="002F77DF">
        <w:rPr>
          <w:rFonts w:ascii="Avenir Book" w:hAnsi="Avenir Book" w:cs="Arial"/>
          <w:sz w:val="24"/>
          <w:szCs w:val="24"/>
        </w:rPr>
        <w:t xml:space="preserve">O </w:t>
      </w:r>
      <w:r w:rsidR="007B5A66" w:rsidRPr="002F77DF">
        <w:rPr>
          <w:rFonts w:ascii="Avenir Book" w:hAnsi="Avenir Book" w:cs="Arial"/>
          <w:sz w:val="24"/>
          <w:szCs w:val="24"/>
        </w:rPr>
        <w:t>BÚFALO</w:t>
      </w:r>
    </w:p>
    <w:p w14:paraId="01CFAED9" w14:textId="46F2EDB6" w:rsidR="00C35FA6" w:rsidRPr="002F77DF" w:rsidRDefault="00C35FA6" w:rsidP="00C35FA6">
      <w:pPr>
        <w:spacing w:line="360" w:lineRule="auto"/>
        <w:ind w:firstLine="708"/>
        <w:jc w:val="both"/>
        <w:rPr>
          <w:rFonts w:ascii="Avenir Book" w:hAnsi="Avenir Book" w:cs="Arial"/>
          <w:sz w:val="24"/>
          <w:szCs w:val="24"/>
        </w:rPr>
      </w:pPr>
      <w:r w:rsidRPr="002F77DF">
        <w:rPr>
          <w:rFonts w:ascii="Avenir Book" w:hAnsi="Avenir Book" w:cs="Arial"/>
          <w:sz w:val="24"/>
          <w:szCs w:val="24"/>
        </w:rPr>
        <w:t>O registro mais antigo já encontrado sobre os búfalos (</w:t>
      </w:r>
      <w:proofErr w:type="spellStart"/>
      <w:r w:rsidRPr="002F77DF">
        <w:rPr>
          <w:rFonts w:ascii="Avenir Book" w:hAnsi="Avenir Book" w:cs="Arial"/>
          <w:i/>
          <w:iCs/>
          <w:sz w:val="24"/>
          <w:szCs w:val="24"/>
        </w:rPr>
        <w:t>bubalus</w:t>
      </w:r>
      <w:proofErr w:type="spellEnd"/>
      <w:r w:rsidRPr="002F77DF">
        <w:rPr>
          <w:rFonts w:ascii="Avenir Book" w:hAnsi="Avenir Book" w:cs="Arial"/>
          <w:sz w:val="24"/>
          <w:szCs w:val="24"/>
        </w:rPr>
        <w:t xml:space="preserve">) data de 44.000 anos em pinturas rupestres em uma caverna de </w:t>
      </w:r>
      <w:r w:rsidRPr="002F77DF">
        <w:rPr>
          <w:rFonts w:ascii="Avenir Book" w:hAnsi="Avenir Book"/>
          <w:color w:val="141414"/>
          <w:sz w:val="24"/>
          <w:szCs w:val="24"/>
          <w:shd w:val="clear" w:color="auto" w:fill="FDFDFD"/>
        </w:rPr>
        <w:t>Bornéu</w:t>
      </w:r>
      <w:r w:rsidR="00A7259F">
        <w:rPr>
          <w:rFonts w:ascii="Avenir Book" w:hAnsi="Avenir Book"/>
          <w:color w:val="141414"/>
          <w:sz w:val="24"/>
          <w:szCs w:val="24"/>
          <w:shd w:val="clear" w:color="auto" w:fill="FDFDFD"/>
        </w:rPr>
        <w:t xml:space="preserve"> (Ásia)</w:t>
      </w:r>
      <w:r w:rsidRPr="002F77DF">
        <w:rPr>
          <w:rFonts w:ascii="Avenir Book" w:hAnsi="Avenir Book" w:cs="Arial"/>
          <w:sz w:val="24"/>
          <w:szCs w:val="24"/>
        </w:rPr>
        <w:t xml:space="preserve">, a ilustração representa figuras com lanças nas mãos ao que seria uma caça a um animal identificado como uma espécie de búfalo (AUBERT, 2019). Os registros continentais são bem mais recentes, o Vale do Indo possui registros de cerca de 4.500 anos entre China, Índia e Paquistão. Por sua origem e características, distintas de outros animais semelhantes, como </w:t>
      </w:r>
      <w:proofErr w:type="gramStart"/>
      <w:r w:rsidRPr="002F77DF">
        <w:rPr>
          <w:rFonts w:ascii="Avenir Book" w:hAnsi="Avenir Book" w:cs="Arial"/>
          <w:sz w:val="24"/>
          <w:szCs w:val="24"/>
        </w:rPr>
        <w:t>o</w:t>
      </w:r>
      <w:r w:rsidR="00E647DE">
        <w:rPr>
          <w:rFonts w:ascii="Avenir Book" w:hAnsi="Avenir Book" w:cs="Arial"/>
          <w:sz w:val="24"/>
          <w:szCs w:val="24"/>
        </w:rPr>
        <w:t xml:space="preserve"> </w:t>
      </w:r>
      <w:r w:rsidRPr="002F77DF">
        <w:rPr>
          <w:rFonts w:ascii="Avenir Book" w:hAnsi="Avenir Book" w:cs="Arial"/>
          <w:sz w:val="24"/>
          <w:szCs w:val="24"/>
        </w:rPr>
        <w:t>bisão</w:t>
      </w:r>
      <w:proofErr w:type="gramEnd"/>
      <w:r w:rsidRPr="002F77DF">
        <w:rPr>
          <w:rFonts w:ascii="Avenir Book" w:hAnsi="Avenir Book" w:cs="Arial"/>
          <w:sz w:val="24"/>
          <w:szCs w:val="24"/>
        </w:rPr>
        <w:t xml:space="preserve"> norte americano, é chamado de “búfalo asiático”. Foi também na região da atual China que registros rupestres datam a domesticação deste animal a cerca de 4.000 anos. Desde então vem sendo utilizado como animal de tração e transporte, principalmente na agricultura, nos campos inundáveis de arroz, pois é um animal adaptado para estes ambientes (NASCIMENTO; CARVALHO, 1993).</w:t>
      </w:r>
    </w:p>
    <w:p w14:paraId="17737594" w14:textId="3B62DF0C" w:rsidR="00C35FA6" w:rsidRPr="002F77DF" w:rsidRDefault="00C35FA6" w:rsidP="00C35FA6">
      <w:pPr>
        <w:pStyle w:val="NormalWeb"/>
        <w:spacing w:before="0" w:beforeAutospacing="0" w:after="0" w:afterAutospacing="0" w:line="360" w:lineRule="auto"/>
        <w:jc w:val="both"/>
        <w:rPr>
          <w:rFonts w:ascii="Avenir Book" w:hAnsi="Avenir Book" w:cs="Arial"/>
        </w:rPr>
      </w:pPr>
      <w:r w:rsidRPr="002F77DF">
        <w:rPr>
          <w:rFonts w:ascii="Avenir Book" w:hAnsi="Avenir Book" w:cs="Arial"/>
        </w:rPr>
        <w:tab/>
        <w:t xml:space="preserve">As diferentes utilizações deste animal, em condições variadas (solo, água, altitude, insolação, alimentação e outras) provocou mutações genéticas que resultaram em raças diferentes, que apresentam características físicas e comportamentais que as distinguem (MIRANDA, 1986). As principais raças encontradas no Brasil são: </w:t>
      </w:r>
      <w:proofErr w:type="spellStart"/>
      <w:r w:rsidRPr="002F77DF">
        <w:rPr>
          <w:rFonts w:ascii="Avenir Book" w:hAnsi="Avenir Book" w:cs="Arial"/>
        </w:rPr>
        <w:t>jafarabadi</w:t>
      </w:r>
      <w:proofErr w:type="spellEnd"/>
      <w:r w:rsidRPr="002F77DF">
        <w:rPr>
          <w:rFonts w:ascii="Avenir Book" w:hAnsi="Avenir Book" w:cs="Arial"/>
        </w:rPr>
        <w:t xml:space="preserve">, </w:t>
      </w:r>
      <w:proofErr w:type="spellStart"/>
      <w:r w:rsidRPr="002F77DF">
        <w:rPr>
          <w:rFonts w:ascii="Avenir Book" w:hAnsi="Avenir Book" w:cs="Arial"/>
        </w:rPr>
        <w:t>murrah</w:t>
      </w:r>
      <w:proofErr w:type="spellEnd"/>
      <w:r w:rsidRPr="002F77DF">
        <w:rPr>
          <w:rFonts w:ascii="Avenir Book" w:hAnsi="Avenir Book" w:cs="Arial"/>
        </w:rPr>
        <w:t xml:space="preserve"> e mediterrâneo consideradas “de rio”, pelo hábito de permanecer sob água; e a </w:t>
      </w:r>
      <w:proofErr w:type="spellStart"/>
      <w:r w:rsidRPr="002F77DF">
        <w:rPr>
          <w:rFonts w:ascii="Avenir Book" w:hAnsi="Avenir Book" w:cs="Arial"/>
        </w:rPr>
        <w:t>carabau</w:t>
      </w:r>
      <w:proofErr w:type="spellEnd"/>
      <w:r w:rsidRPr="002F77DF">
        <w:rPr>
          <w:rFonts w:ascii="Avenir Book" w:hAnsi="Avenir Book" w:cs="Arial"/>
        </w:rPr>
        <w:t>, que se adapta e locomove-se melhor em áreas de pântanos.</w:t>
      </w:r>
    </w:p>
    <w:p w14:paraId="5B139604" w14:textId="5C40F764" w:rsidR="00B35F7D" w:rsidRPr="002F77DF" w:rsidRDefault="00B35F7D" w:rsidP="00C35FA6">
      <w:pPr>
        <w:pStyle w:val="NormalWeb"/>
        <w:spacing w:before="0" w:beforeAutospacing="0" w:after="0" w:afterAutospacing="0" w:line="360" w:lineRule="auto"/>
        <w:jc w:val="both"/>
        <w:rPr>
          <w:rFonts w:ascii="Avenir Book" w:hAnsi="Avenir Book" w:cs="Arial"/>
        </w:rPr>
      </w:pPr>
      <w:r w:rsidRPr="002F77DF">
        <w:rPr>
          <w:rFonts w:ascii="Avenir Book" w:hAnsi="Avenir Book" w:cs="Arial"/>
        </w:rPr>
        <w:tab/>
      </w:r>
      <w:r w:rsidR="00B60608" w:rsidRPr="002F77DF">
        <w:rPr>
          <w:rFonts w:ascii="Avenir Book" w:hAnsi="Avenir Book" w:cs="Arial"/>
        </w:rPr>
        <w:t xml:space="preserve">O búfalo é um animal de grande porte, gregário, ou seja, anda sempre em bando, famílias inteiras formam grandes manadas de hábitos noturnos, principalmente o acasalamento. Herbívoros, alimentam-se de capins, ainda que sem </w:t>
      </w:r>
      <w:r w:rsidR="00B60608" w:rsidRPr="002F77DF">
        <w:rPr>
          <w:rFonts w:ascii="Avenir Book" w:hAnsi="Avenir Book" w:cs="Arial"/>
        </w:rPr>
        <w:lastRenderedPageBreak/>
        <w:t>manejo, atingem uma tonelada com seus cerca de dois metros de altura. Sendo maior produtor de carne e leite, em relação ao gado bovino. São considerados mais dóceis, com a presença humana, e mais resistentes à</w:t>
      </w:r>
      <w:r w:rsidR="00C84428" w:rsidRPr="002F77DF">
        <w:rPr>
          <w:rFonts w:ascii="Avenir Book" w:hAnsi="Avenir Book" w:cs="Arial"/>
        </w:rPr>
        <w:t>s</w:t>
      </w:r>
      <w:r w:rsidR="00B60608" w:rsidRPr="002F77DF">
        <w:rPr>
          <w:rFonts w:ascii="Avenir Book" w:hAnsi="Avenir Book" w:cs="Arial"/>
        </w:rPr>
        <w:t xml:space="preserve"> zoonoses, facilitando seu manejo</w:t>
      </w:r>
      <w:r w:rsidR="00907455" w:rsidRPr="002F77DF">
        <w:rPr>
          <w:rFonts w:ascii="Avenir Book" w:hAnsi="Avenir Book" w:cs="Arial"/>
        </w:rPr>
        <w:t xml:space="preserve"> </w:t>
      </w:r>
      <w:r w:rsidR="00C84428" w:rsidRPr="002F77DF">
        <w:rPr>
          <w:rFonts w:ascii="Avenir Book" w:hAnsi="Avenir Book" w:cs="Arial"/>
        </w:rPr>
        <w:t>(</w:t>
      </w:r>
      <w:r w:rsidR="00907455" w:rsidRPr="002F77DF">
        <w:rPr>
          <w:rFonts w:ascii="Avenir Book" w:hAnsi="Avenir Book" w:cs="Arial"/>
        </w:rPr>
        <w:t>FONSECA, 1986)</w:t>
      </w:r>
      <w:r w:rsidR="00B60608" w:rsidRPr="002F77DF">
        <w:rPr>
          <w:rFonts w:ascii="Avenir Book" w:hAnsi="Avenir Book" w:cs="Arial"/>
        </w:rPr>
        <w:t>.</w:t>
      </w:r>
    </w:p>
    <w:p w14:paraId="3D5605BD" w14:textId="4242E0DB" w:rsidR="0072288D" w:rsidRPr="002F77DF" w:rsidRDefault="00C35FA6" w:rsidP="00C35FA6">
      <w:pPr>
        <w:pStyle w:val="NormalWeb"/>
        <w:spacing w:before="0" w:beforeAutospacing="0" w:after="0" w:afterAutospacing="0" w:line="360" w:lineRule="auto"/>
        <w:jc w:val="both"/>
        <w:rPr>
          <w:rFonts w:ascii="Avenir Book" w:hAnsi="Avenir Book" w:cs="Arial"/>
        </w:rPr>
      </w:pPr>
      <w:r w:rsidRPr="002F77DF">
        <w:rPr>
          <w:rFonts w:ascii="Avenir Book" w:hAnsi="Avenir Book" w:cs="Arial"/>
        </w:rPr>
        <w:tab/>
        <w:t>O clima equatorial amazônico; quente, úmido e precipitação ao longo do ano, favoreceu a adaptação do búfalo na região do arquipélago do Marajó</w:t>
      </w:r>
      <w:r w:rsidR="00C84428" w:rsidRPr="002F77DF">
        <w:rPr>
          <w:rFonts w:ascii="Avenir Book" w:hAnsi="Avenir Book" w:cs="Arial"/>
        </w:rPr>
        <w:t>,</w:t>
      </w:r>
      <w:r w:rsidRPr="002F77DF">
        <w:rPr>
          <w:rFonts w:ascii="Avenir Book" w:hAnsi="Avenir Book" w:cs="Arial"/>
        </w:rPr>
        <w:t xml:space="preserve"> situado principalmente, na foz do Rio Amazonas</w:t>
      </w:r>
      <w:r w:rsidR="0072288D" w:rsidRPr="002F77DF">
        <w:rPr>
          <w:rFonts w:ascii="Avenir Book" w:hAnsi="Avenir Book" w:cs="Arial"/>
        </w:rPr>
        <w:t>. Na figura 01, podemos localizar o arquipélago com os municípios que o compõem.</w:t>
      </w:r>
    </w:p>
    <w:p w14:paraId="4F1CDA71" w14:textId="77777777" w:rsidR="0072288D" w:rsidRDefault="0072288D" w:rsidP="0072288D">
      <w:pPr>
        <w:pStyle w:val="NormalWeb"/>
        <w:keepNext/>
        <w:spacing w:before="0" w:beforeAutospacing="0" w:after="0" w:afterAutospacing="0" w:line="360" w:lineRule="auto"/>
        <w:jc w:val="center"/>
      </w:pPr>
      <w:r>
        <w:rPr>
          <w:rFonts w:ascii="Avenir Book" w:hAnsi="Avenir Book" w:cs="Arial"/>
          <w:noProof/>
        </w:rPr>
        <w:drawing>
          <wp:inline distT="0" distB="0" distL="0" distR="0" wp14:anchorId="7741D044" wp14:editId="4D7B6A20">
            <wp:extent cx="4012324" cy="2833477"/>
            <wp:effectExtent l="0" t="0" r="127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0">
                      <a:extLst>
                        <a:ext uri="{28A0092B-C50C-407E-A947-70E740481C1C}">
                          <a14:useLocalDpi xmlns:a14="http://schemas.microsoft.com/office/drawing/2010/main" val="0"/>
                        </a:ext>
                      </a:extLst>
                    </a:blip>
                    <a:stretch>
                      <a:fillRect/>
                    </a:stretch>
                  </pic:blipFill>
                  <pic:spPr>
                    <a:xfrm>
                      <a:off x="0" y="0"/>
                      <a:ext cx="4019778" cy="2838741"/>
                    </a:xfrm>
                    <a:prstGeom prst="rect">
                      <a:avLst/>
                    </a:prstGeom>
                  </pic:spPr>
                </pic:pic>
              </a:graphicData>
            </a:graphic>
          </wp:inline>
        </w:drawing>
      </w:r>
    </w:p>
    <w:p w14:paraId="78820412" w14:textId="23383EFA" w:rsidR="0072288D" w:rsidRPr="0072288D" w:rsidRDefault="0072288D" w:rsidP="0072288D">
      <w:pPr>
        <w:pStyle w:val="Legenda"/>
        <w:jc w:val="center"/>
        <w:rPr>
          <w:rFonts w:ascii="Avenir Book" w:hAnsi="Avenir Book" w:cs="Arial"/>
          <w:i w:val="0"/>
          <w:iCs w:val="0"/>
          <w:color w:val="auto"/>
          <w:sz w:val="20"/>
          <w:szCs w:val="20"/>
        </w:rPr>
      </w:pPr>
      <w:r w:rsidRPr="0072288D">
        <w:rPr>
          <w:i w:val="0"/>
          <w:iCs w:val="0"/>
          <w:color w:val="auto"/>
          <w:sz w:val="20"/>
          <w:szCs w:val="20"/>
        </w:rPr>
        <w:t xml:space="preserve">Figura </w:t>
      </w:r>
      <w:r w:rsidRPr="0072288D">
        <w:rPr>
          <w:i w:val="0"/>
          <w:iCs w:val="0"/>
          <w:color w:val="auto"/>
          <w:sz w:val="20"/>
          <w:szCs w:val="20"/>
        </w:rPr>
        <w:fldChar w:fldCharType="begin"/>
      </w:r>
      <w:r w:rsidRPr="0072288D">
        <w:rPr>
          <w:i w:val="0"/>
          <w:iCs w:val="0"/>
          <w:color w:val="auto"/>
          <w:sz w:val="20"/>
          <w:szCs w:val="20"/>
        </w:rPr>
        <w:instrText xml:space="preserve"> SEQ Figura \* ARABIC </w:instrText>
      </w:r>
      <w:r w:rsidRPr="0072288D">
        <w:rPr>
          <w:i w:val="0"/>
          <w:iCs w:val="0"/>
          <w:color w:val="auto"/>
          <w:sz w:val="20"/>
          <w:szCs w:val="20"/>
        </w:rPr>
        <w:fldChar w:fldCharType="separate"/>
      </w:r>
      <w:r w:rsidRPr="0072288D">
        <w:rPr>
          <w:i w:val="0"/>
          <w:iCs w:val="0"/>
          <w:noProof/>
          <w:color w:val="auto"/>
          <w:sz w:val="20"/>
          <w:szCs w:val="20"/>
        </w:rPr>
        <w:t>1</w:t>
      </w:r>
      <w:r w:rsidRPr="0072288D">
        <w:rPr>
          <w:i w:val="0"/>
          <w:iCs w:val="0"/>
          <w:color w:val="auto"/>
          <w:sz w:val="20"/>
          <w:szCs w:val="20"/>
        </w:rPr>
        <w:fldChar w:fldCharType="end"/>
      </w:r>
      <w:r w:rsidRPr="0072288D">
        <w:rPr>
          <w:i w:val="0"/>
          <w:iCs w:val="0"/>
          <w:color w:val="auto"/>
          <w:sz w:val="20"/>
          <w:szCs w:val="20"/>
        </w:rPr>
        <w:t xml:space="preserve">. Mapa do arquipélago do Marajó. Fonte: Gusmão </w:t>
      </w:r>
      <w:proofErr w:type="spellStart"/>
      <w:r w:rsidRPr="0072288D">
        <w:rPr>
          <w:color w:val="auto"/>
          <w:sz w:val="20"/>
          <w:szCs w:val="20"/>
        </w:rPr>
        <w:t>et</w:t>
      </w:r>
      <w:proofErr w:type="spellEnd"/>
      <w:r w:rsidRPr="0072288D">
        <w:rPr>
          <w:color w:val="auto"/>
          <w:sz w:val="20"/>
          <w:szCs w:val="20"/>
        </w:rPr>
        <w:t xml:space="preserve"> al</w:t>
      </w:r>
      <w:r w:rsidRPr="0072288D">
        <w:rPr>
          <w:i w:val="0"/>
          <w:iCs w:val="0"/>
          <w:color w:val="auto"/>
          <w:sz w:val="20"/>
          <w:szCs w:val="20"/>
        </w:rPr>
        <w:t>., (2015).</w:t>
      </w:r>
    </w:p>
    <w:p w14:paraId="437271D4" w14:textId="257BA752" w:rsidR="00C35FA6" w:rsidRPr="00714033" w:rsidRDefault="0072288D" w:rsidP="0072288D">
      <w:pPr>
        <w:pStyle w:val="NormalWeb"/>
        <w:spacing w:before="0" w:beforeAutospacing="0" w:after="0" w:afterAutospacing="0" w:line="360" w:lineRule="auto"/>
        <w:ind w:firstLine="720"/>
        <w:jc w:val="both"/>
        <w:rPr>
          <w:rFonts w:ascii="Avenir Book" w:hAnsi="Avenir Book" w:cs="Arial"/>
        </w:rPr>
      </w:pPr>
      <w:r>
        <w:rPr>
          <w:rFonts w:ascii="Avenir Book" w:hAnsi="Avenir Book" w:cs="Arial"/>
        </w:rPr>
        <w:t>C</w:t>
      </w:r>
      <w:r w:rsidR="00C35FA6" w:rsidRPr="00714033">
        <w:rPr>
          <w:rFonts w:ascii="Avenir Book" w:hAnsi="Avenir Book" w:cs="Arial"/>
        </w:rPr>
        <w:t>om centenas de ilhas que constituem 16 municípios, 104.140 km2</w:t>
      </w:r>
      <w:r w:rsidR="00C84428" w:rsidRPr="00714033">
        <w:rPr>
          <w:rFonts w:ascii="Avenir Book" w:hAnsi="Avenir Book" w:cs="Arial"/>
        </w:rPr>
        <w:t xml:space="preserve"> de território</w:t>
      </w:r>
      <w:r w:rsidR="00C35FA6" w:rsidRPr="00714033">
        <w:rPr>
          <w:rFonts w:ascii="Avenir Book" w:hAnsi="Avenir Book" w:cs="Arial"/>
        </w:rPr>
        <w:t>, no noroeste do estado do Pará, com uma cultura própria denominada de “marajoara”.</w:t>
      </w:r>
    </w:p>
    <w:p w14:paraId="1885B24D" w14:textId="77777777" w:rsidR="00C35FA6" w:rsidRPr="00714033" w:rsidRDefault="00C35FA6" w:rsidP="00C35FA6">
      <w:pPr>
        <w:shd w:val="clear" w:color="auto" w:fill="FFFFFF"/>
        <w:ind w:left="2268"/>
        <w:jc w:val="both"/>
        <w:rPr>
          <w:rFonts w:ascii="Avenir Book" w:hAnsi="Avenir Book" w:cs="Arial"/>
          <w:sz w:val="20"/>
          <w:szCs w:val="20"/>
        </w:rPr>
      </w:pPr>
      <w:r w:rsidRPr="00714033">
        <w:rPr>
          <w:rFonts w:ascii="Avenir Book" w:hAnsi="Avenir Book" w:cs="Arial"/>
          <w:sz w:val="20"/>
          <w:szCs w:val="20"/>
        </w:rPr>
        <w:t xml:space="preserve">O estuário amazônico é formado pela confluência de duas grandes bacias: a do rio Amazonas e a do Tocantins-Araguaia, desaguando no oceano Atlântico. Entre a junção dessas águas, situa-se Marajó, região formada por inúmeras ilhas, constituindo o maior arquipélago </w:t>
      </w:r>
      <w:proofErr w:type="spellStart"/>
      <w:r w:rsidRPr="00714033">
        <w:rPr>
          <w:rFonts w:ascii="Avenir Book" w:hAnsi="Avenir Book" w:cs="Arial"/>
          <w:sz w:val="20"/>
          <w:szCs w:val="20"/>
        </w:rPr>
        <w:t>fluviomarinho</w:t>
      </w:r>
      <w:proofErr w:type="spellEnd"/>
      <w:r w:rsidRPr="00714033">
        <w:rPr>
          <w:rFonts w:ascii="Avenir Book" w:hAnsi="Avenir Book" w:cs="Arial"/>
          <w:sz w:val="20"/>
          <w:szCs w:val="20"/>
        </w:rPr>
        <w:t xml:space="preserve"> do planeta. Cenário de uma riqueza natural ímpar, composta por campos naturais, planícies alagadas e densas florestas, abrigou, antes da colonização europeia, florescentes sociedades complexas, organizadas em cacicados (GONÇALVES </w:t>
      </w:r>
      <w:proofErr w:type="spellStart"/>
      <w:r w:rsidRPr="00714033">
        <w:rPr>
          <w:rFonts w:ascii="Avenir Book" w:hAnsi="Avenir Book" w:cs="Arial"/>
          <w:i/>
          <w:iCs/>
          <w:sz w:val="20"/>
          <w:szCs w:val="20"/>
        </w:rPr>
        <w:t>et</w:t>
      </w:r>
      <w:proofErr w:type="spellEnd"/>
      <w:r w:rsidRPr="00714033">
        <w:rPr>
          <w:rFonts w:ascii="Avenir Book" w:hAnsi="Avenir Book" w:cs="Arial"/>
          <w:i/>
          <w:iCs/>
          <w:sz w:val="20"/>
          <w:szCs w:val="20"/>
        </w:rPr>
        <w:t xml:space="preserve"> al. </w:t>
      </w:r>
      <w:r w:rsidRPr="00714033">
        <w:rPr>
          <w:rFonts w:ascii="Avenir Book" w:hAnsi="Avenir Book" w:cs="Arial"/>
          <w:sz w:val="20"/>
          <w:szCs w:val="20"/>
        </w:rPr>
        <w:t>2016, p. 107).</w:t>
      </w:r>
    </w:p>
    <w:p w14:paraId="5C15F71B" w14:textId="77777777" w:rsidR="00C35FA6" w:rsidRPr="00714033" w:rsidRDefault="00C35FA6" w:rsidP="00C35FA6">
      <w:pPr>
        <w:pStyle w:val="NormalWeb"/>
        <w:spacing w:line="360" w:lineRule="auto"/>
        <w:jc w:val="both"/>
        <w:rPr>
          <w:rFonts w:ascii="Avenir Book" w:hAnsi="Avenir Book" w:cs="Arial"/>
        </w:rPr>
      </w:pPr>
      <w:r w:rsidRPr="00714033">
        <w:rPr>
          <w:rFonts w:ascii="Avenir Book" w:hAnsi="Avenir Book" w:cs="Arial"/>
        </w:rPr>
        <w:tab/>
        <w:t xml:space="preserve">Por se encontrar entre regiões fluviais e oceânicas, o arquipélago possui ao nordeste maior influência oceânica, com planícies costeiras com linhas de praia, e ao </w:t>
      </w:r>
      <w:r w:rsidRPr="00714033">
        <w:rPr>
          <w:rFonts w:ascii="Avenir Book" w:hAnsi="Avenir Book" w:cs="Arial"/>
        </w:rPr>
        <w:lastRenderedPageBreak/>
        <w:t>sudoeste com influência com planícies aluviais com grandes extensões de terras baixas características da floresta de várzea. As várzeas representam condições ambientais com as quais os marajoaras se relacionam ao longo do ano, nos períodos de enchentes e de vazante. Do mesmo modo os animais, como os búfalos, que encontraram pastagens disponíveis durante os dois períodos.</w:t>
      </w:r>
    </w:p>
    <w:p w14:paraId="51B5BD6B" w14:textId="77777777" w:rsidR="00C35FA6" w:rsidRPr="00714033" w:rsidRDefault="00C35FA6" w:rsidP="00C35FA6">
      <w:pPr>
        <w:pStyle w:val="NormalWeb"/>
        <w:ind w:left="2268"/>
        <w:jc w:val="both"/>
        <w:rPr>
          <w:rFonts w:ascii="Avenir Book" w:eastAsiaTheme="minorHAnsi" w:hAnsi="Avenir Book" w:cs="Arial"/>
          <w:lang w:eastAsia="en-US"/>
        </w:rPr>
      </w:pPr>
      <w:r w:rsidRPr="00714033">
        <w:rPr>
          <w:rFonts w:ascii="Avenir Book" w:hAnsi="Avenir Book" w:cs="Arial"/>
          <w:sz w:val="20"/>
          <w:szCs w:val="20"/>
        </w:rPr>
        <w:t xml:space="preserve">As pastagens nativas de </w:t>
      </w:r>
      <w:proofErr w:type="spellStart"/>
      <w:r w:rsidRPr="00714033">
        <w:rPr>
          <w:rFonts w:ascii="Avenir Book" w:hAnsi="Avenir Book" w:cs="Arial"/>
          <w:sz w:val="20"/>
          <w:szCs w:val="20"/>
        </w:rPr>
        <w:t>várzeas</w:t>
      </w:r>
      <w:proofErr w:type="spellEnd"/>
      <w:r w:rsidRPr="00714033">
        <w:rPr>
          <w:rFonts w:ascii="Avenir Book" w:hAnsi="Avenir Book" w:cs="Arial"/>
          <w:sz w:val="20"/>
          <w:szCs w:val="20"/>
        </w:rPr>
        <w:t xml:space="preserve"> representam papel fundamental no desenvolvimento da </w:t>
      </w:r>
      <w:proofErr w:type="spellStart"/>
      <w:r w:rsidRPr="00714033">
        <w:rPr>
          <w:rFonts w:ascii="Avenir Book" w:hAnsi="Avenir Book" w:cs="Arial"/>
          <w:sz w:val="20"/>
          <w:szCs w:val="20"/>
        </w:rPr>
        <w:t>criac</w:t>
      </w:r>
      <w:r w:rsidRPr="00714033">
        <w:rPr>
          <w:rFonts w:ascii="Avenir" w:hAnsi="Avenir" w:cs="Avenir"/>
          <w:sz w:val="20"/>
          <w:szCs w:val="20"/>
        </w:rPr>
        <w:t>̧</w:t>
      </w:r>
      <w:r w:rsidRPr="00714033">
        <w:rPr>
          <w:rFonts w:ascii="Avenir Book" w:hAnsi="Avenir Book" w:cs="Arial"/>
          <w:sz w:val="20"/>
          <w:szCs w:val="20"/>
        </w:rPr>
        <w:t>ão</w:t>
      </w:r>
      <w:proofErr w:type="spellEnd"/>
      <w:r w:rsidRPr="00714033">
        <w:rPr>
          <w:rFonts w:ascii="Avenir Book" w:hAnsi="Avenir Book" w:cs="Arial"/>
          <w:sz w:val="20"/>
          <w:szCs w:val="20"/>
        </w:rPr>
        <w:t xml:space="preserve"> de </w:t>
      </w:r>
      <w:proofErr w:type="spellStart"/>
      <w:r w:rsidRPr="00714033">
        <w:rPr>
          <w:rFonts w:ascii="Avenir Book" w:hAnsi="Avenir Book" w:cs="Arial"/>
          <w:sz w:val="20"/>
          <w:szCs w:val="20"/>
        </w:rPr>
        <w:t>búfalos</w:t>
      </w:r>
      <w:proofErr w:type="spellEnd"/>
      <w:r w:rsidRPr="00714033">
        <w:rPr>
          <w:rFonts w:ascii="Avenir Book" w:hAnsi="Avenir Book" w:cs="Arial"/>
          <w:sz w:val="20"/>
          <w:szCs w:val="20"/>
        </w:rPr>
        <w:t xml:space="preserve"> na </w:t>
      </w:r>
      <w:proofErr w:type="spellStart"/>
      <w:r w:rsidRPr="00714033">
        <w:rPr>
          <w:rFonts w:ascii="Avenir Book" w:hAnsi="Avenir Book" w:cs="Arial"/>
          <w:sz w:val="20"/>
          <w:szCs w:val="20"/>
        </w:rPr>
        <w:t>Amazo</w:t>
      </w:r>
      <w:r w:rsidRPr="00714033">
        <w:rPr>
          <w:rFonts w:ascii="Avenir" w:hAnsi="Avenir" w:cs="Avenir"/>
          <w:sz w:val="20"/>
          <w:szCs w:val="20"/>
        </w:rPr>
        <w:t>̂</w:t>
      </w:r>
      <w:r w:rsidRPr="00714033">
        <w:rPr>
          <w:rFonts w:ascii="Avenir Book" w:hAnsi="Avenir Book" w:cs="Arial"/>
          <w:sz w:val="20"/>
          <w:szCs w:val="20"/>
        </w:rPr>
        <w:t>nia</w:t>
      </w:r>
      <w:proofErr w:type="spellEnd"/>
      <w:r w:rsidRPr="00714033">
        <w:rPr>
          <w:rFonts w:ascii="Avenir Book" w:hAnsi="Avenir Book" w:cs="Arial"/>
          <w:sz w:val="20"/>
          <w:szCs w:val="20"/>
        </w:rPr>
        <w:t xml:space="preserve"> brasileira, por </w:t>
      </w:r>
      <w:proofErr w:type="spellStart"/>
      <w:r w:rsidRPr="00714033">
        <w:rPr>
          <w:rFonts w:ascii="Avenir Book" w:hAnsi="Avenir Book" w:cs="Arial"/>
          <w:sz w:val="20"/>
          <w:szCs w:val="20"/>
        </w:rPr>
        <w:t>possuírem</w:t>
      </w:r>
      <w:proofErr w:type="spellEnd"/>
      <w:r w:rsidRPr="00714033">
        <w:rPr>
          <w:rFonts w:ascii="Avenir Book" w:hAnsi="Avenir Book" w:cs="Arial"/>
          <w:sz w:val="20"/>
          <w:szCs w:val="20"/>
        </w:rPr>
        <w:t xml:space="preserve"> elevado potencial de </w:t>
      </w:r>
      <w:proofErr w:type="spellStart"/>
      <w:r w:rsidRPr="00714033">
        <w:rPr>
          <w:rFonts w:ascii="Avenir Book" w:hAnsi="Avenir Book" w:cs="Arial"/>
          <w:sz w:val="20"/>
          <w:szCs w:val="20"/>
        </w:rPr>
        <w:t>produc</w:t>
      </w:r>
      <w:r w:rsidRPr="00714033">
        <w:rPr>
          <w:rFonts w:ascii="Avenir" w:hAnsi="Avenir" w:cs="Avenir"/>
          <w:sz w:val="20"/>
          <w:szCs w:val="20"/>
        </w:rPr>
        <w:t>̧</w:t>
      </w:r>
      <w:r w:rsidRPr="00714033">
        <w:rPr>
          <w:rFonts w:ascii="Avenir Book" w:hAnsi="Avenir Book" w:cs="Arial"/>
          <w:sz w:val="20"/>
          <w:szCs w:val="20"/>
        </w:rPr>
        <w:t>ão</w:t>
      </w:r>
      <w:proofErr w:type="spellEnd"/>
      <w:r w:rsidRPr="00714033">
        <w:rPr>
          <w:rFonts w:ascii="Avenir Book" w:hAnsi="Avenir Book" w:cs="Arial"/>
          <w:sz w:val="20"/>
          <w:szCs w:val="20"/>
        </w:rPr>
        <w:t xml:space="preserve"> de forragem de bom valor nutritivo. Essas pastagens </w:t>
      </w:r>
      <w:proofErr w:type="spellStart"/>
      <w:r w:rsidRPr="00714033">
        <w:rPr>
          <w:rFonts w:ascii="Avenir Book" w:hAnsi="Avenir Book" w:cs="Arial"/>
          <w:sz w:val="20"/>
          <w:szCs w:val="20"/>
        </w:rPr>
        <w:t>estão</w:t>
      </w:r>
      <w:proofErr w:type="spellEnd"/>
      <w:r w:rsidRPr="00714033">
        <w:rPr>
          <w:rFonts w:ascii="Avenir Book" w:hAnsi="Avenir Book" w:cs="Arial"/>
          <w:sz w:val="20"/>
          <w:szCs w:val="20"/>
        </w:rPr>
        <w:t xml:space="preserve"> localizadas </w:t>
      </w:r>
      <w:proofErr w:type="spellStart"/>
      <w:r w:rsidRPr="00714033">
        <w:rPr>
          <w:rFonts w:ascii="Avenir Book" w:hAnsi="Avenir Book" w:cs="Arial"/>
          <w:sz w:val="20"/>
          <w:szCs w:val="20"/>
        </w:rPr>
        <w:t>às</w:t>
      </w:r>
      <w:proofErr w:type="spellEnd"/>
      <w:r w:rsidRPr="00714033">
        <w:rPr>
          <w:rFonts w:ascii="Avenir Book" w:hAnsi="Avenir Book" w:cs="Arial"/>
          <w:sz w:val="20"/>
          <w:szCs w:val="20"/>
        </w:rPr>
        <w:t xml:space="preserve"> margens do rio Amazonas e de seus afluentes, lagos de </w:t>
      </w:r>
      <w:proofErr w:type="spellStart"/>
      <w:r w:rsidRPr="00714033">
        <w:rPr>
          <w:rFonts w:ascii="Avenir Book" w:hAnsi="Avenir Book" w:cs="Arial"/>
          <w:sz w:val="20"/>
          <w:szCs w:val="20"/>
        </w:rPr>
        <w:t>água</w:t>
      </w:r>
      <w:proofErr w:type="spellEnd"/>
      <w:r w:rsidRPr="00714033">
        <w:rPr>
          <w:rFonts w:ascii="Avenir Book" w:hAnsi="Avenir Book" w:cs="Arial"/>
          <w:sz w:val="20"/>
          <w:szCs w:val="20"/>
        </w:rPr>
        <w:t xml:space="preserve"> barrenta e </w:t>
      </w:r>
      <w:proofErr w:type="spellStart"/>
      <w:r w:rsidRPr="00714033">
        <w:rPr>
          <w:rFonts w:ascii="Avenir Book" w:hAnsi="Avenir Book" w:cs="Arial"/>
          <w:sz w:val="20"/>
          <w:szCs w:val="20"/>
        </w:rPr>
        <w:t>áreas</w:t>
      </w:r>
      <w:proofErr w:type="spellEnd"/>
      <w:r w:rsidRPr="00714033">
        <w:rPr>
          <w:rFonts w:ascii="Avenir Book" w:hAnsi="Avenir Book" w:cs="Arial"/>
          <w:sz w:val="20"/>
          <w:szCs w:val="20"/>
        </w:rPr>
        <w:t xml:space="preserve"> do seu </w:t>
      </w:r>
      <w:proofErr w:type="spellStart"/>
      <w:r w:rsidRPr="00714033">
        <w:rPr>
          <w:rFonts w:ascii="Avenir Book" w:hAnsi="Avenir Book" w:cs="Arial"/>
          <w:sz w:val="20"/>
          <w:szCs w:val="20"/>
        </w:rPr>
        <w:t>estuário</w:t>
      </w:r>
      <w:proofErr w:type="spellEnd"/>
      <w:r w:rsidRPr="00714033">
        <w:rPr>
          <w:rFonts w:ascii="Avenir Book" w:hAnsi="Avenir Book" w:cs="Arial"/>
          <w:sz w:val="20"/>
          <w:szCs w:val="20"/>
        </w:rPr>
        <w:t xml:space="preserve">. As maiores </w:t>
      </w:r>
      <w:proofErr w:type="spellStart"/>
      <w:r w:rsidRPr="00714033">
        <w:rPr>
          <w:rFonts w:ascii="Avenir Book" w:hAnsi="Avenir Book" w:cs="Arial"/>
          <w:sz w:val="20"/>
          <w:szCs w:val="20"/>
        </w:rPr>
        <w:t>extensões</w:t>
      </w:r>
      <w:proofErr w:type="spellEnd"/>
      <w:r w:rsidRPr="00714033">
        <w:rPr>
          <w:rFonts w:ascii="Avenir Book" w:hAnsi="Avenir Book" w:cs="Arial"/>
          <w:sz w:val="20"/>
          <w:szCs w:val="20"/>
        </w:rPr>
        <w:t xml:space="preserve"> dessas pastagens se encontram nas </w:t>
      </w:r>
      <w:proofErr w:type="spellStart"/>
      <w:r w:rsidRPr="00714033">
        <w:rPr>
          <w:rFonts w:ascii="Avenir Book" w:hAnsi="Avenir Book" w:cs="Arial"/>
          <w:sz w:val="20"/>
          <w:szCs w:val="20"/>
        </w:rPr>
        <w:t>microrregiões</w:t>
      </w:r>
      <w:proofErr w:type="spellEnd"/>
      <w:r w:rsidRPr="00714033">
        <w:rPr>
          <w:rFonts w:ascii="Avenir Book" w:hAnsi="Avenir Book" w:cs="Arial"/>
          <w:sz w:val="20"/>
          <w:szCs w:val="20"/>
        </w:rPr>
        <w:t xml:space="preserve"> do Baixo e do </w:t>
      </w:r>
      <w:proofErr w:type="spellStart"/>
      <w:r w:rsidRPr="00714033">
        <w:rPr>
          <w:rFonts w:ascii="Avenir Book" w:hAnsi="Avenir Book" w:cs="Arial"/>
          <w:sz w:val="20"/>
          <w:szCs w:val="20"/>
        </w:rPr>
        <w:t>Médio</w:t>
      </w:r>
      <w:proofErr w:type="spellEnd"/>
      <w:r w:rsidRPr="00714033">
        <w:rPr>
          <w:rFonts w:ascii="Avenir Book" w:hAnsi="Avenir Book" w:cs="Arial"/>
          <w:sz w:val="20"/>
          <w:szCs w:val="20"/>
        </w:rPr>
        <w:t xml:space="preserve"> Amazonas e parte da ilha de </w:t>
      </w:r>
      <w:proofErr w:type="spellStart"/>
      <w:r w:rsidRPr="00714033">
        <w:rPr>
          <w:rFonts w:ascii="Avenir Book" w:hAnsi="Avenir Book" w:cs="Arial"/>
          <w:sz w:val="20"/>
          <w:szCs w:val="20"/>
        </w:rPr>
        <w:t>Marajo</w:t>
      </w:r>
      <w:proofErr w:type="spellEnd"/>
      <w:r w:rsidRPr="00714033">
        <w:rPr>
          <w:rFonts w:ascii="Avenir Book" w:hAnsi="Avenir Book" w:cs="Arial"/>
          <w:sz w:val="20"/>
          <w:szCs w:val="20"/>
        </w:rPr>
        <w:t>́ (LOURENÇO JÚNIOR; GARCIA, 2008, p. 12).</w:t>
      </w:r>
      <w:r w:rsidRPr="00714033">
        <w:rPr>
          <w:rFonts w:ascii="Avenir Book" w:eastAsiaTheme="minorHAnsi" w:hAnsi="Avenir Book" w:cs="Arial"/>
          <w:lang w:eastAsia="en-US"/>
        </w:rPr>
        <w:t xml:space="preserve"> </w:t>
      </w:r>
    </w:p>
    <w:p w14:paraId="4430A051" w14:textId="004D27C9" w:rsidR="00C35FA6" w:rsidRPr="00714033" w:rsidRDefault="00C35FA6" w:rsidP="00C35FA6">
      <w:pPr>
        <w:spacing w:line="360" w:lineRule="auto"/>
        <w:jc w:val="both"/>
        <w:rPr>
          <w:rFonts w:ascii="Avenir Book" w:hAnsi="Avenir Book" w:cs="Arial"/>
          <w:sz w:val="24"/>
          <w:szCs w:val="24"/>
        </w:rPr>
      </w:pPr>
      <w:r w:rsidRPr="00714033">
        <w:rPr>
          <w:rFonts w:ascii="Avenir Book" w:hAnsi="Avenir Book" w:cs="Arial"/>
          <w:sz w:val="24"/>
          <w:szCs w:val="24"/>
        </w:rPr>
        <w:tab/>
        <w:t xml:space="preserve">As características do bioma amazônico, somado ao ecossistema marajoara, permitiu, em um primeiro momento, que o búfalo se estabelecesse, ou permitiu mudanças necessárias para sobrevivência e reprodução. </w:t>
      </w:r>
      <w:r w:rsidR="00C84428" w:rsidRPr="00714033">
        <w:rPr>
          <w:rFonts w:ascii="Avenir Book" w:hAnsi="Avenir Book" w:cs="Arial"/>
          <w:sz w:val="24"/>
          <w:szCs w:val="24"/>
        </w:rPr>
        <w:t xml:space="preserve">A aproximação com as comunidades locais transformou os animais asselvajados em domesticados, das planícies desabitadas aos quintais. </w:t>
      </w:r>
      <w:r w:rsidRPr="00714033">
        <w:rPr>
          <w:rFonts w:ascii="Avenir Book" w:hAnsi="Avenir Book" w:cs="Arial"/>
          <w:sz w:val="24"/>
          <w:szCs w:val="24"/>
        </w:rPr>
        <w:t>Com isto, colocamos em evidência que o animal deixou de ser considerado exótico</w:t>
      </w:r>
      <w:r w:rsidRPr="00714033">
        <w:rPr>
          <w:rStyle w:val="Refdenotaderodap"/>
          <w:rFonts w:ascii="Avenir Book" w:hAnsi="Avenir Book" w:cs="Arial"/>
          <w:sz w:val="24"/>
          <w:szCs w:val="24"/>
        </w:rPr>
        <w:footnoteReference w:id="6"/>
      </w:r>
      <w:r w:rsidR="00C84428" w:rsidRPr="00714033">
        <w:rPr>
          <w:rFonts w:ascii="Avenir Book" w:hAnsi="Avenir Book" w:cs="Arial"/>
          <w:sz w:val="24"/>
          <w:szCs w:val="24"/>
        </w:rPr>
        <w:t xml:space="preserve"> pois se tornou um</w:t>
      </w:r>
      <w:r w:rsidRPr="00714033">
        <w:rPr>
          <w:rFonts w:ascii="Avenir Book" w:hAnsi="Avenir Book" w:cs="Arial"/>
          <w:sz w:val="24"/>
          <w:szCs w:val="24"/>
        </w:rPr>
        <w:t xml:space="preserve"> elemento presente não apenas na paisagem, mas nas representações simbólicas e nos processos sociais e ecológicos da Ilha do marajó. </w:t>
      </w:r>
    </w:p>
    <w:p w14:paraId="1883133A" w14:textId="179090AA" w:rsidR="00C35FA6" w:rsidRPr="00714033" w:rsidRDefault="00C35FA6" w:rsidP="00C35FA6">
      <w:pPr>
        <w:spacing w:line="360" w:lineRule="auto"/>
        <w:jc w:val="both"/>
        <w:rPr>
          <w:rFonts w:ascii="Avenir Book" w:hAnsi="Avenir Book" w:cs="Arial"/>
          <w:sz w:val="24"/>
          <w:szCs w:val="24"/>
        </w:rPr>
      </w:pPr>
      <w:r w:rsidRPr="00714033">
        <w:rPr>
          <w:rFonts w:ascii="Avenir Book" w:hAnsi="Avenir Book" w:cs="Arial"/>
          <w:sz w:val="24"/>
          <w:szCs w:val="24"/>
        </w:rPr>
        <w:t xml:space="preserve"> </w:t>
      </w:r>
      <w:r w:rsidRPr="00714033">
        <w:rPr>
          <w:rFonts w:ascii="Avenir Book" w:hAnsi="Avenir Book" w:cs="Arial"/>
          <w:sz w:val="24"/>
          <w:szCs w:val="24"/>
        </w:rPr>
        <w:tab/>
        <w:t>Os primeiros registros do búfalo no Brasil são encontrados nos relatos do arquipélago do Marajó em 1747, mas esta origem possui algumas versões, citaremos as principais; um naufrágio de um navio proveniente da Guiana Francesa próximo às ilhas teria ocorrido em 1890, ou 1895, e os animais sobreviventes nadado até as planícies (ABCB</w:t>
      </w:r>
      <w:r w:rsidR="008C251B" w:rsidRPr="00714033">
        <w:rPr>
          <w:rFonts w:ascii="Avenir Book" w:hAnsi="Avenir Book" w:cs="Arial"/>
          <w:sz w:val="24"/>
          <w:szCs w:val="24"/>
        </w:rPr>
        <w:t>, 2016</w:t>
      </w:r>
      <w:r w:rsidRPr="00714033">
        <w:rPr>
          <w:rFonts w:ascii="Avenir Book" w:hAnsi="Avenir Book" w:cs="Arial"/>
          <w:sz w:val="24"/>
          <w:szCs w:val="24"/>
        </w:rPr>
        <w:t xml:space="preserve">). Outra relata que navegantes teriam aportado no Marajó e trocado um lote por cereais com o fazendeiro Vicente </w:t>
      </w:r>
      <w:proofErr w:type="spellStart"/>
      <w:r w:rsidRPr="00714033">
        <w:rPr>
          <w:rFonts w:ascii="Avenir Book" w:hAnsi="Avenir Book" w:cs="Arial"/>
          <w:sz w:val="24"/>
          <w:szCs w:val="24"/>
        </w:rPr>
        <w:t>Chermont</w:t>
      </w:r>
      <w:proofErr w:type="spellEnd"/>
      <w:r w:rsidRPr="00714033">
        <w:rPr>
          <w:rFonts w:ascii="Avenir Book" w:hAnsi="Avenir Book" w:cs="Arial"/>
          <w:sz w:val="24"/>
          <w:szCs w:val="24"/>
        </w:rPr>
        <w:t xml:space="preserve"> de Miranda em 1</w:t>
      </w:r>
      <w:r w:rsidR="002F77DF">
        <w:rPr>
          <w:rFonts w:ascii="Avenir Book" w:hAnsi="Avenir Book" w:cs="Arial"/>
          <w:sz w:val="24"/>
          <w:szCs w:val="24"/>
        </w:rPr>
        <w:t>8</w:t>
      </w:r>
      <w:r w:rsidRPr="00714033">
        <w:rPr>
          <w:rFonts w:ascii="Avenir Book" w:hAnsi="Avenir Book" w:cs="Arial"/>
          <w:sz w:val="24"/>
          <w:szCs w:val="24"/>
        </w:rPr>
        <w:t xml:space="preserve">89 (CAMARGO, 1973). E ainda com este mesmo fazendeiro teria levado alguns animais intencionalmente, e podemos inferir que esta poderia ter significado uma alternativa </w:t>
      </w:r>
      <w:r w:rsidRPr="00714033">
        <w:rPr>
          <w:rFonts w:ascii="Avenir Book" w:hAnsi="Avenir Book" w:cs="Arial"/>
          <w:sz w:val="24"/>
          <w:szCs w:val="24"/>
        </w:rPr>
        <w:lastRenderedPageBreak/>
        <w:t>à bovinocultura, uma vez que, o gado tem dificuldades de se estabelecer nos pastos de várzea. Em todo caso, se estabeleceu, integrando a paisagem e a transformando à medida que se fez parte dela, e mais ainda, símbolo de um</w:t>
      </w:r>
      <w:r w:rsidR="00522B87" w:rsidRPr="00714033">
        <w:rPr>
          <w:rFonts w:ascii="Avenir Book" w:hAnsi="Avenir Book" w:cs="Arial"/>
          <w:sz w:val="24"/>
          <w:szCs w:val="24"/>
        </w:rPr>
        <w:t>a</w:t>
      </w:r>
      <w:r w:rsidRPr="00714033">
        <w:rPr>
          <w:rFonts w:ascii="Avenir Book" w:hAnsi="Avenir Book" w:cs="Arial"/>
          <w:sz w:val="24"/>
          <w:szCs w:val="24"/>
        </w:rPr>
        <w:t xml:space="preserve"> cultura, de um produto (Queijo do Marajó). </w:t>
      </w:r>
    </w:p>
    <w:p w14:paraId="77855CB4" w14:textId="77777777" w:rsidR="00C35FA6" w:rsidRPr="00714033" w:rsidRDefault="00C35FA6" w:rsidP="00C35FA6">
      <w:pPr>
        <w:spacing w:line="360" w:lineRule="auto"/>
        <w:jc w:val="both"/>
        <w:rPr>
          <w:rFonts w:ascii="Avenir Book" w:hAnsi="Avenir Book" w:cs="Arial"/>
          <w:sz w:val="24"/>
          <w:szCs w:val="24"/>
        </w:rPr>
      </w:pPr>
      <w:r w:rsidRPr="00714033">
        <w:rPr>
          <w:rFonts w:ascii="Avenir Book" w:hAnsi="Avenir Book" w:cs="Arial"/>
          <w:sz w:val="24"/>
          <w:szCs w:val="24"/>
        </w:rPr>
        <w:tab/>
        <w:t>Identificamos o búfalo como elemento atuante nas relações no arquipélago à medida que o entendemos como um elemento não humano que transforma, traduz, impulsiona e media mudanças em um conjunto de redes interligadas, que constituem a sociedade marajoara. Podemos apontar alguns indícios dessas ações e seus desdobramentos.</w:t>
      </w:r>
    </w:p>
    <w:p w14:paraId="52424DEA" w14:textId="34A34876" w:rsidR="00C35FA6" w:rsidRPr="00703E0A" w:rsidRDefault="00C35FA6" w:rsidP="00703E0A">
      <w:pPr>
        <w:pStyle w:val="Textodenotaderodap"/>
        <w:spacing w:line="360" w:lineRule="auto"/>
        <w:jc w:val="both"/>
        <w:rPr>
          <w:rFonts w:ascii="Avenir Book" w:hAnsi="Avenir Book"/>
          <w:lang w:val="pt-BR"/>
        </w:rPr>
      </w:pPr>
      <w:r w:rsidRPr="00714033">
        <w:rPr>
          <w:rFonts w:ascii="Avenir Book" w:hAnsi="Avenir Book" w:cs="Arial"/>
          <w:sz w:val="24"/>
          <w:szCs w:val="24"/>
        </w:rPr>
        <w:tab/>
      </w:r>
      <w:r w:rsidR="0059117C" w:rsidRPr="00E647DE">
        <w:rPr>
          <w:rFonts w:ascii="Avenir Book" w:hAnsi="Avenir Book" w:cs="Arial"/>
          <w:sz w:val="24"/>
          <w:szCs w:val="24"/>
        </w:rPr>
        <w:t>Os rebanhos são criados de forma extensiva, em fazendas e áreas livres entre planícies e mangues, atravessando regiões a depender da estação. S</w:t>
      </w:r>
      <w:r w:rsidRPr="00E647DE">
        <w:rPr>
          <w:rFonts w:ascii="Avenir Book" w:hAnsi="Avenir Book" w:cs="Arial"/>
          <w:sz w:val="24"/>
          <w:szCs w:val="24"/>
        </w:rPr>
        <w:t xml:space="preserve">egundo o último censo do IBGE (2021), o estado do Pará possuía 619.993 cabeças </w:t>
      </w:r>
      <w:proofErr w:type="spellStart"/>
      <w:r w:rsidRPr="00E647DE">
        <w:rPr>
          <w:rFonts w:ascii="Avenir Book" w:hAnsi="Avenir Book" w:cs="Arial"/>
          <w:sz w:val="24"/>
          <w:szCs w:val="24"/>
        </w:rPr>
        <w:t>bubalinas</w:t>
      </w:r>
      <w:proofErr w:type="spellEnd"/>
      <w:r w:rsidR="00703E0A" w:rsidRPr="00E647DE">
        <w:rPr>
          <w:rFonts w:ascii="Avenir Book" w:hAnsi="Avenir Book" w:cs="Arial"/>
          <w:sz w:val="24"/>
          <w:szCs w:val="24"/>
        </w:rPr>
        <w:t xml:space="preserve"> e o arquipélago com </w:t>
      </w:r>
      <w:r w:rsidR="00703E0A" w:rsidRPr="00E647DE">
        <w:rPr>
          <w:rFonts w:ascii="Avenir Book" w:hAnsi="Avenir Book"/>
          <w:sz w:val="24"/>
          <w:szCs w:val="24"/>
          <w:lang w:val="pt-BR"/>
        </w:rPr>
        <w:t>434.513 cabeças, correspondendo a 70% do rebanho do estado</w:t>
      </w:r>
      <w:r w:rsidR="0061523C" w:rsidRPr="00E647DE">
        <w:rPr>
          <w:rFonts w:ascii="Avenir Book" w:hAnsi="Avenir Book"/>
          <w:sz w:val="24"/>
          <w:szCs w:val="24"/>
          <w:lang w:val="pt-BR"/>
        </w:rPr>
        <w:t xml:space="preserve"> e do nacional</w:t>
      </w:r>
      <w:r w:rsidR="0061523C" w:rsidRPr="00E647DE">
        <w:rPr>
          <w:rStyle w:val="Refdenotaderodap"/>
          <w:rFonts w:ascii="Avenir Book" w:hAnsi="Avenir Book"/>
          <w:sz w:val="24"/>
          <w:szCs w:val="24"/>
          <w:lang w:val="pt-BR"/>
        </w:rPr>
        <w:footnoteReference w:id="7"/>
      </w:r>
      <w:r w:rsidR="0061523C" w:rsidRPr="00E647DE">
        <w:rPr>
          <w:rFonts w:ascii="Avenir Book" w:hAnsi="Avenir Book"/>
          <w:sz w:val="24"/>
          <w:szCs w:val="24"/>
          <w:lang w:val="pt-BR"/>
        </w:rPr>
        <w:t xml:space="preserve">. </w:t>
      </w:r>
      <w:r w:rsidRPr="00E647DE">
        <w:rPr>
          <w:rFonts w:ascii="Avenir Book" w:hAnsi="Avenir Book" w:cs="Arial"/>
          <w:sz w:val="24"/>
          <w:szCs w:val="24"/>
        </w:rPr>
        <w:t xml:space="preserve">Este que vem sendo aprimorado através de melhoramento do manejo e da indústria promovido pela </w:t>
      </w:r>
      <w:proofErr w:type="spellStart"/>
      <w:r w:rsidRPr="00E647DE">
        <w:rPr>
          <w:rFonts w:ascii="Avenir Book" w:hAnsi="Avenir Book" w:cs="Arial"/>
          <w:sz w:val="24"/>
          <w:szCs w:val="24"/>
        </w:rPr>
        <w:t>Embrapa</w:t>
      </w:r>
      <w:proofErr w:type="spellEnd"/>
      <w:r w:rsidRPr="00E647DE">
        <w:rPr>
          <w:rFonts w:ascii="Avenir Book" w:hAnsi="Avenir Book" w:cs="Arial"/>
          <w:sz w:val="24"/>
          <w:szCs w:val="24"/>
        </w:rPr>
        <w:t xml:space="preserve"> Amazônia Oriental e Associação dos Criadores de Búfalo do Pará, cujos resultados foram apresentados durante o </w:t>
      </w:r>
      <w:r w:rsidRPr="00E647DE">
        <w:rPr>
          <w:rFonts w:ascii="Avenir Book" w:hAnsi="Avenir Book" w:cs="Arial"/>
          <w:sz w:val="24"/>
          <w:szCs w:val="24"/>
          <w:shd w:val="clear" w:color="auto" w:fill="FFFFFF"/>
        </w:rPr>
        <w:t xml:space="preserve">1º Marajó Búfalos em 2016, que contou com o curso "Manejo e tecnologias para a pecuária </w:t>
      </w:r>
      <w:proofErr w:type="spellStart"/>
      <w:r w:rsidRPr="00E647DE">
        <w:rPr>
          <w:rFonts w:ascii="Avenir Book" w:hAnsi="Avenir Book" w:cs="Arial"/>
          <w:sz w:val="24"/>
          <w:szCs w:val="24"/>
          <w:shd w:val="clear" w:color="auto" w:fill="FFFFFF"/>
        </w:rPr>
        <w:t>bubalina</w:t>
      </w:r>
      <w:proofErr w:type="spellEnd"/>
      <w:r w:rsidRPr="00E647DE">
        <w:rPr>
          <w:rFonts w:ascii="Avenir Book" w:hAnsi="Avenir Book" w:cs="Arial"/>
          <w:sz w:val="24"/>
          <w:szCs w:val="24"/>
          <w:shd w:val="clear" w:color="auto" w:fill="FFFFFF"/>
        </w:rPr>
        <w:t xml:space="preserve"> leiteira familiar do Marajó", além de apresentar os resultados dos investimentos zootécnicos.</w:t>
      </w:r>
    </w:p>
    <w:p w14:paraId="54B3F2D5" w14:textId="77777777" w:rsidR="00C35FA6" w:rsidRPr="00714033" w:rsidRDefault="00C35FA6" w:rsidP="00C35FA6">
      <w:pPr>
        <w:spacing w:before="120" w:after="120"/>
        <w:ind w:left="2268"/>
        <w:jc w:val="both"/>
        <w:rPr>
          <w:rFonts w:ascii="Avenir Book" w:hAnsi="Avenir Book" w:cs="Arial"/>
          <w:sz w:val="20"/>
          <w:szCs w:val="20"/>
          <w:shd w:val="clear" w:color="auto" w:fill="FFFFFF"/>
        </w:rPr>
      </w:pPr>
      <w:r w:rsidRPr="00714033">
        <w:rPr>
          <w:rFonts w:ascii="Avenir Book" w:hAnsi="Avenir Book" w:cs="Arial"/>
          <w:sz w:val="20"/>
          <w:szCs w:val="20"/>
          <w:shd w:val="clear" w:color="auto" w:fill="FFFFFF"/>
        </w:rPr>
        <w:t>evento que mostra o avanço em melhoramento genético dos búfalos regionais para leite e corte, reunindo difusão tecnológica com palestras e cursos, curral de negócios, além de torneio de búfalas leiteiras a pasto e concurso para eleger o melhor queijo marajoara (EMBRAPA, 2016).</w:t>
      </w:r>
    </w:p>
    <w:p w14:paraId="1677B3A4" w14:textId="01818A00" w:rsidR="00C35FA6" w:rsidRPr="00714033" w:rsidRDefault="00C35FA6" w:rsidP="00C35FA6">
      <w:pPr>
        <w:spacing w:line="360" w:lineRule="auto"/>
        <w:jc w:val="both"/>
        <w:rPr>
          <w:rFonts w:ascii="Avenir Book" w:hAnsi="Avenir Book" w:cs="Arial"/>
          <w:sz w:val="24"/>
          <w:szCs w:val="24"/>
        </w:rPr>
      </w:pPr>
      <w:r w:rsidRPr="00714033">
        <w:rPr>
          <w:rFonts w:ascii="Avenir Book" w:hAnsi="Avenir Book" w:cs="Arial"/>
        </w:rPr>
        <w:tab/>
      </w:r>
      <w:r w:rsidRPr="00714033">
        <w:rPr>
          <w:rFonts w:ascii="Avenir Book" w:hAnsi="Avenir Book" w:cs="Arial"/>
          <w:sz w:val="24"/>
          <w:szCs w:val="24"/>
        </w:rPr>
        <w:t>Com apoio da Secretaria de Estado e Desenvolvimento Agropecuário e da Pesca do Pará (</w:t>
      </w:r>
      <w:r w:rsidRPr="00714033">
        <w:rPr>
          <w:rFonts w:ascii="Avenir Book" w:hAnsi="Avenir Book" w:cs="Arial"/>
          <w:sz w:val="24"/>
          <w:szCs w:val="24"/>
          <w:shd w:val="clear" w:color="auto" w:fill="FFFFFF"/>
        </w:rPr>
        <w:t xml:space="preserve">SEDAP), o Primeiro Torneio Leiteiro de Cachoeira do Arari em 2021 foi outra “vitrine” para a produção leiteira em uma das regiões com maior número de rebanho do arquipélago. Com diversas atividades ao longo de três dias, as atividades foram voltadas para a diversidade do leite </w:t>
      </w:r>
      <w:proofErr w:type="spellStart"/>
      <w:r w:rsidRPr="00714033">
        <w:rPr>
          <w:rFonts w:ascii="Avenir Book" w:hAnsi="Avenir Book" w:cs="Arial"/>
          <w:sz w:val="24"/>
          <w:szCs w:val="24"/>
          <w:shd w:val="clear" w:color="auto" w:fill="FFFFFF"/>
        </w:rPr>
        <w:t>bubalino</w:t>
      </w:r>
      <w:proofErr w:type="spellEnd"/>
      <w:r w:rsidRPr="00714033">
        <w:rPr>
          <w:rFonts w:ascii="Avenir Book" w:hAnsi="Avenir Book" w:cs="Arial"/>
          <w:sz w:val="24"/>
          <w:szCs w:val="24"/>
          <w:shd w:val="clear" w:color="auto" w:fill="FFFFFF"/>
        </w:rPr>
        <w:t xml:space="preserve">, suas possibilidades </w:t>
      </w:r>
      <w:r w:rsidRPr="00714033">
        <w:rPr>
          <w:rFonts w:ascii="Avenir Book" w:hAnsi="Avenir Book" w:cs="Arial"/>
          <w:sz w:val="24"/>
          <w:szCs w:val="24"/>
          <w:shd w:val="clear" w:color="auto" w:fill="FFFFFF"/>
        </w:rPr>
        <w:lastRenderedPageBreak/>
        <w:t xml:space="preserve">mercadológicas e fomento da organização da cadeia produtiva. </w:t>
      </w:r>
      <w:r w:rsidR="00C84428" w:rsidRPr="00714033">
        <w:rPr>
          <w:rFonts w:ascii="Avenir Book" w:hAnsi="Avenir Book" w:cs="Arial"/>
          <w:sz w:val="24"/>
          <w:szCs w:val="24"/>
          <w:shd w:val="clear" w:color="auto" w:fill="FFFFFF"/>
        </w:rPr>
        <w:t>A</w:t>
      </w:r>
      <w:r w:rsidRPr="00714033">
        <w:rPr>
          <w:rFonts w:ascii="Avenir Book" w:hAnsi="Avenir Book" w:cs="Arial"/>
          <w:sz w:val="24"/>
          <w:szCs w:val="24"/>
        </w:rPr>
        <w:t xml:space="preserve"> </w:t>
      </w:r>
      <w:proofErr w:type="spellStart"/>
      <w:r w:rsidRPr="00714033">
        <w:rPr>
          <w:rFonts w:ascii="Avenir Book" w:hAnsi="Avenir Book" w:cs="Arial"/>
          <w:sz w:val="24"/>
          <w:szCs w:val="24"/>
        </w:rPr>
        <w:t>produ</w:t>
      </w:r>
      <w:r w:rsidR="00633829" w:rsidRPr="00714033">
        <w:rPr>
          <w:rFonts w:ascii="Avenir Book" w:hAnsi="Avenir Book" w:cs="Arial"/>
          <w:sz w:val="24"/>
          <w:szCs w:val="24"/>
        </w:rPr>
        <w:t>ç</w:t>
      </w:r>
      <w:r w:rsidRPr="00714033">
        <w:rPr>
          <w:rFonts w:ascii="Avenir Book" w:hAnsi="Avenir Book" w:cs="Arial"/>
          <w:sz w:val="24"/>
          <w:szCs w:val="24"/>
        </w:rPr>
        <w:t>ão</w:t>
      </w:r>
      <w:proofErr w:type="spellEnd"/>
      <w:r w:rsidRPr="00714033">
        <w:rPr>
          <w:rFonts w:ascii="Avenir Book" w:hAnsi="Avenir Book" w:cs="Arial"/>
          <w:sz w:val="24"/>
          <w:szCs w:val="24"/>
        </w:rPr>
        <w:t xml:space="preserve"> do queijo do </w:t>
      </w:r>
      <w:proofErr w:type="spellStart"/>
      <w:r w:rsidRPr="00714033">
        <w:rPr>
          <w:rFonts w:ascii="Avenir Book" w:hAnsi="Avenir Book" w:cs="Arial"/>
          <w:sz w:val="24"/>
          <w:szCs w:val="24"/>
        </w:rPr>
        <w:t>Marajo</w:t>
      </w:r>
      <w:proofErr w:type="spellEnd"/>
      <w:r w:rsidRPr="00714033">
        <w:rPr>
          <w:rFonts w:ascii="Avenir Book" w:hAnsi="Avenir Book" w:cs="Arial"/>
          <w:sz w:val="24"/>
          <w:szCs w:val="24"/>
        </w:rPr>
        <w:t xml:space="preserve">́, reconhecida pela utilização do leite de </w:t>
      </w:r>
      <w:proofErr w:type="spellStart"/>
      <w:r w:rsidRPr="00714033">
        <w:rPr>
          <w:rFonts w:ascii="Avenir Book" w:hAnsi="Avenir Book" w:cs="Arial"/>
          <w:sz w:val="24"/>
          <w:szCs w:val="24"/>
        </w:rPr>
        <w:t>búfala</w:t>
      </w:r>
      <w:proofErr w:type="spellEnd"/>
      <w:r w:rsidRPr="00714033">
        <w:rPr>
          <w:rFonts w:ascii="Avenir Book" w:hAnsi="Avenir Book" w:cs="Arial"/>
          <w:sz w:val="24"/>
          <w:szCs w:val="24"/>
        </w:rPr>
        <w:t xml:space="preserve">, remonta a tempos anteriores à chegada dessa </w:t>
      </w:r>
      <w:proofErr w:type="spellStart"/>
      <w:r w:rsidRPr="00714033">
        <w:rPr>
          <w:rFonts w:ascii="Avenir Book" w:hAnsi="Avenir Book" w:cs="Arial"/>
          <w:sz w:val="24"/>
          <w:szCs w:val="24"/>
        </w:rPr>
        <w:t>espécie</w:t>
      </w:r>
      <w:proofErr w:type="spellEnd"/>
      <w:r w:rsidRPr="00714033">
        <w:rPr>
          <w:rFonts w:ascii="Avenir Book" w:hAnsi="Avenir Book" w:cs="Arial"/>
          <w:sz w:val="24"/>
          <w:szCs w:val="24"/>
        </w:rPr>
        <w:t xml:space="preserve"> na ilha, segundo relatos dos produtores mais tradicionais (NASCIMENTO </w:t>
      </w:r>
      <w:proofErr w:type="spellStart"/>
      <w:r w:rsidRPr="00714033">
        <w:rPr>
          <w:rFonts w:ascii="Avenir Book" w:hAnsi="Avenir Book" w:cs="Arial"/>
          <w:i/>
          <w:iCs/>
          <w:sz w:val="24"/>
          <w:szCs w:val="24"/>
        </w:rPr>
        <w:t>et</w:t>
      </w:r>
      <w:proofErr w:type="spellEnd"/>
      <w:r w:rsidRPr="00714033">
        <w:rPr>
          <w:rFonts w:ascii="Avenir Book" w:hAnsi="Avenir Book" w:cs="Arial"/>
          <w:i/>
          <w:iCs/>
          <w:sz w:val="24"/>
          <w:szCs w:val="24"/>
        </w:rPr>
        <w:t xml:space="preserve"> al</w:t>
      </w:r>
      <w:r w:rsidRPr="00714033">
        <w:rPr>
          <w:rFonts w:ascii="Avenir Book" w:hAnsi="Avenir Book" w:cs="Arial"/>
          <w:sz w:val="24"/>
          <w:szCs w:val="24"/>
        </w:rPr>
        <w:t xml:space="preserve">., 2019, p. 165). </w:t>
      </w:r>
    </w:p>
    <w:p w14:paraId="09336164" w14:textId="77777777" w:rsidR="00C35FA6" w:rsidRPr="00714033" w:rsidRDefault="00C35FA6" w:rsidP="002F77DF">
      <w:pPr>
        <w:pStyle w:val="NormalWeb"/>
        <w:shd w:val="clear" w:color="auto" w:fill="FFFFFF"/>
        <w:spacing w:before="0" w:beforeAutospacing="0" w:after="120" w:afterAutospacing="0" w:line="360" w:lineRule="auto"/>
        <w:jc w:val="both"/>
        <w:textAlignment w:val="baseline"/>
        <w:rPr>
          <w:rFonts w:ascii="Avenir Book" w:hAnsi="Avenir Book" w:cs="Arial"/>
        </w:rPr>
      </w:pPr>
      <w:r w:rsidRPr="00714033">
        <w:rPr>
          <w:rFonts w:ascii="Avenir Book" w:hAnsi="Avenir Book" w:cs="Arial"/>
        </w:rPr>
        <w:tab/>
        <w:t>Foi através desta longa história com o queijo de búfala que em 2021 o  Instituto Nacional de Propriedade Industrial (INPI) reconheceu ao “Queijo do Marajó” o registro de Indicação Geográfica</w:t>
      </w:r>
      <w:r w:rsidRPr="00714033">
        <w:rPr>
          <w:rStyle w:val="Refdenotaderodap"/>
          <w:rFonts w:ascii="Avenir Book" w:hAnsi="Avenir Book" w:cs="Arial"/>
        </w:rPr>
        <w:footnoteReference w:id="8"/>
      </w:r>
      <w:r w:rsidRPr="00714033">
        <w:rPr>
          <w:rFonts w:ascii="Avenir Book" w:hAnsi="Avenir Book" w:cs="Arial"/>
        </w:rPr>
        <w:t xml:space="preserve"> coletiva, na espécie Indicação de Procedência, referente aos queijos produzidos nos </w:t>
      </w:r>
      <w:r w:rsidRPr="00714033">
        <w:rPr>
          <w:rFonts w:ascii="Avenir Book" w:hAnsi="Avenir Book" w:cs="Arial"/>
          <w:shd w:val="clear" w:color="auto" w:fill="FFFFFF"/>
        </w:rPr>
        <w:t xml:space="preserve">municípios de Cachoeira do Arari, Chaves, Muaná, Ponta de Pedras, Salvaterra, Santa Cruz do Arari e Soure. </w:t>
      </w:r>
    </w:p>
    <w:p w14:paraId="132BDF65" w14:textId="77777777" w:rsidR="00C35FA6" w:rsidRPr="00714033" w:rsidRDefault="00C35FA6" w:rsidP="002F77DF">
      <w:pPr>
        <w:pStyle w:val="NormalWeb"/>
        <w:shd w:val="clear" w:color="auto" w:fill="FFFFFF"/>
        <w:spacing w:before="0" w:beforeAutospacing="0" w:after="120" w:afterAutospacing="0"/>
        <w:ind w:left="2268"/>
        <w:jc w:val="both"/>
        <w:textAlignment w:val="baseline"/>
        <w:rPr>
          <w:rFonts w:ascii="Avenir Book" w:hAnsi="Avenir Book" w:cs="Arial"/>
          <w:sz w:val="20"/>
          <w:szCs w:val="20"/>
        </w:rPr>
      </w:pPr>
      <w:r w:rsidRPr="00714033">
        <w:rPr>
          <w:rFonts w:ascii="Avenir Book" w:hAnsi="Avenir Book" w:cs="Arial"/>
          <w:sz w:val="20"/>
          <w:szCs w:val="20"/>
        </w:rPr>
        <w:t>Os produtores localizados em sete municípios paraenses (Chaves, Soure, Salvaterra, Santa Cruz do Arari, Ponta de Pedras, Muaná e Cachoeira do Arari) poderão usar a IG em seus queijos, cuja maior parte da matéria-prima é o leite de búfala. Por estarem no arquipélago do Marajó, constituem a primeira Indicação Geográfica para uma área não continental do Brasil (INPI, 2021).</w:t>
      </w:r>
    </w:p>
    <w:p w14:paraId="1525E3A9" w14:textId="77777777" w:rsidR="00C35FA6" w:rsidRPr="00714033" w:rsidRDefault="00C35FA6" w:rsidP="00C35FA6">
      <w:pPr>
        <w:spacing w:line="360" w:lineRule="auto"/>
        <w:jc w:val="both"/>
        <w:rPr>
          <w:rFonts w:ascii="Avenir Book" w:hAnsi="Avenir Book" w:cs="Arial"/>
          <w:sz w:val="24"/>
          <w:szCs w:val="24"/>
        </w:rPr>
      </w:pPr>
      <w:r w:rsidRPr="00714033">
        <w:rPr>
          <w:rFonts w:ascii="Avenir Book" w:hAnsi="Avenir Book" w:cs="Arial"/>
        </w:rPr>
        <w:tab/>
      </w:r>
      <w:r w:rsidRPr="00714033">
        <w:rPr>
          <w:rFonts w:ascii="Avenir Book" w:hAnsi="Avenir Book" w:cs="Arial"/>
          <w:sz w:val="24"/>
          <w:szCs w:val="24"/>
        </w:rPr>
        <w:t xml:space="preserve">A concessão da Indicação de Procedência indica a certificação de determinada região (país, região, cidade) como referência na produção, portanto, o “Queijo do Marajó” só pode ser assim identificado quando produzido nas localidades citadas. E esta concessão foi em parte pelo reconhecimento da importância do queijo para a economia e cultura do Marajó. </w:t>
      </w:r>
    </w:p>
    <w:p w14:paraId="699B862F" w14:textId="77777777" w:rsidR="00C35FA6" w:rsidRPr="00714033" w:rsidRDefault="00C35FA6" w:rsidP="00C35FA6">
      <w:pPr>
        <w:spacing w:line="360" w:lineRule="auto"/>
        <w:jc w:val="both"/>
        <w:rPr>
          <w:rFonts w:ascii="Avenir Book" w:hAnsi="Avenir Book" w:cs="Arial"/>
          <w:sz w:val="24"/>
          <w:szCs w:val="24"/>
        </w:rPr>
      </w:pPr>
    </w:p>
    <w:p w14:paraId="0E77B755" w14:textId="4ACC3346" w:rsidR="00C35FA6" w:rsidRPr="00714033" w:rsidRDefault="00C35FA6" w:rsidP="00C35FA6">
      <w:pPr>
        <w:pStyle w:val="PargrafodaLista"/>
        <w:widowControl/>
        <w:numPr>
          <w:ilvl w:val="0"/>
          <w:numId w:val="1"/>
        </w:numPr>
        <w:spacing w:line="360" w:lineRule="auto"/>
        <w:contextualSpacing/>
        <w:jc w:val="both"/>
        <w:rPr>
          <w:rFonts w:ascii="Avenir Book" w:hAnsi="Avenir Book" w:cs="Arial"/>
          <w:sz w:val="24"/>
          <w:szCs w:val="24"/>
        </w:rPr>
      </w:pPr>
      <w:r w:rsidRPr="00714033">
        <w:rPr>
          <w:rFonts w:ascii="Avenir Book" w:hAnsi="Avenir Book" w:cs="Arial"/>
          <w:sz w:val="24"/>
          <w:szCs w:val="24"/>
        </w:rPr>
        <w:t>SEGUNDA NATUREZA</w:t>
      </w:r>
    </w:p>
    <w:p w14:paraId="21C0EDD4" w14:textId="77777777" w:rsidR="00C35FA6" w:rsidRPr="00714033" w:rsidRDefault="00C35FA6" w:rsidP="00C35FA6">
      <w:pPr>
        <w:spacing w:line="360" w:lineRule="auto"/>
        <w:ind w:firstLine="708"/>
        <w:jc w:val="both"/>
        <w:rPr>
          <w:rFonts w:ascii="Avenir Book" w:hAnsi="Avenir Book" w:cs="Arial"/>
          <w:sz w:val="24"/>
          <w:szCs w:val="24"/>
        </w:rPr>
      </w:pPr>
      <w:r w:rsidRPr="00714033">
        <w:rPr>
          <w:rFonts w:ascii="Avenir Book" w:hAnsi="Avenir Book" w:cs="Arial"/>
          <w:sz w:val="24"/>
          <w:szCs w:val="24"/>
        </w:rPr>
        <w:t xml:space="preserve">A presença do búfalo no Marajó passou de apenas um objeto na paisagem para um elemento cultural, econômico e produtivo. Ela é posta como representação da centenária relação que os marajoaras criaram com este nada simpático animal, que não apenas produz leite certificado, é meio de transporte, “viatura policial”, está presente nas ruas, nos quintais, nos pontos turístico (para passeio), sua população o triplo da humana (IBGE, 2021), o que pode levar qualquer estrangeiro a crer que o </w:t>
      </w:r>
      <w:r w:rsidRPr="00714033">
        <w:rPr>
          <w:rFonts w:ascii="Avenir Book" w:hAnsi="Avenir Book" w:cs="Arial"/>
          <w:sz w:val="24"/>
          <w:szCs w:val="24"/>
        </w:rPr>
        <w:lastRenderedPageBreak/>
        <w:t>búfalo é nativo.</w:t>
      </w:r>
    </w:p>
    <w:p w14:paraId="0170AF78" w14:textId="77777777" w:rsidR="00C35FA6" w:rsidRPr="00714033" w:rsidRDefault="00C35FA6" w:rsidP="00C35FA6">
      <w:pPr>
        <w:pStyle w:val="NormalWeb"/>
        <w:spacing w:before="0" w:beforeAutospacing="0" w:after="0" w:afterAutospacing="0" w:line="360" w:lineRule="auto"/>
        <w:ind w:firstLine="709"/>
        <w:jc w:val="both"/>
        <w:rPr>
          <w:rFonts w:ascii="Avenir Book" w:hAnsi="Avenir Book" w:cs="Arial"/>
        </w:rPr>
      </w:pPr>
      <w:r w:rsidRPr="00714033">
        <w:rPr>
          <w:rFonts w:ascii="Avenir Book" w:hAnsi="Avenir Book" w:cs="Arial"/>
        </w:rPr>
        <w:t xml:space="preserve">Apesar de recentes incentivos técnicos na produção e intensificação da cadeia produtiva, este não pode ser considerado o fator mais relevante, pois a relação entre população, natureza e animal vem sendo estabelecida ao longo de todo século XX. O que vemos hoje pode ser o desdobramento de um projeto pecuário de quando os primeiros animais foram levados por Vicente </w:t>
      </w:r>
      <w:proofErr w:type="spellStart"/>
      <w:r w:rsidRPr="00714033">
        <w:rPr>
          <w:rFonts w:ascii="Avenir Book" w:hAnsi="Avenir Book" w:cs="Arial"/>
        </w:rPr>
        <w:t>Chermont</w:t>
      </w:r>
      <w:proofErr w:type="spellEnd"/>
      <w:r w:rsidRPr="00714033">
        <w:rPr>
          <w:rFonts w:ascii="Avenir Book" w:hAnsi="Avenir Book" w:cs="Arial"/>
        </w:rPr>
        <w:t>, ou “obra do acaso” se considerarmos o naufrágio guianense ou ainda animais sem comprador, remetidos à Amazônia</w:t>
      </w:r>
      <w:r w:rsidRPr="00714033">
        <w:rPr>
          <w:rStyle w:val="Refdenotaderodap"/>
          <w:rFonts w:ascii="Avenir Book" w:hAnsi="Avenir Book" w:cs="Arial"/>
        </w:rPr>
        <w:footnoteReference w:id="9"/>
      </w:r>
      <w:r w:rsidRPr="00714033">
        <w:rPr>
          <w:rFonts w:ascii="Avenir Book" w:hAnsi="Avenir Book" w:cs="Arial"/>
        </w:rPr>
        <w:t xml:space="preserve">. Podemos entender que estas interações entre as ações humanas e não humanas, natureza e cultura para Bruno Latour, sociedades humanas e ecossistemas para Héctor </w:t>
      </w:r>
      <w:proofErr w:type="spellStart"/>
      <w:r w:rsidRPr="00714033">
        <w:rPr>
          <w:rFonts w:ascii="Avenir Book" w:hAnsi="Avenir Book" w:cs="Arial"/>
        </w:rPr>
        <w:t>Alimonda</w:t>
      </w:r>
      <w:proofErr w:type="spellEnd"/>
      <w:r w:rsidRPr="00714033">
        <w:rPr>
          <w:rFonts w:ascii="Avenir Book" w:hAnsi="Avenir Book" w:cs="Arial"/>
        </w:rPr>
        <w:t>, resultaram em um espaço com dinâmicas próprias indissociáveis que não podem ser compreendidas sem um olhar epistemológico multidisciplinar, e que traga reflexões para entender estas relações heterogênicas.</w:t>
      </w:r>
    </w:p>
    <w:p w14:paraId="5B082CB7" w14:textId="77777777" w:rsidR="00C35FA6" w:rsidRPr="00714033" w:rsidRDefault="00C35FA6" w:rsidP="00C35FA6">
      <w:pPr>
        <w:spacing w:line="360" w:lineRule="auto"/>
        <w:ind w:firstLine="360"/>
        <w:jc w:val="both"/>
        <w:rPr>
          <w:rFonts w:ascii="Avenir Book" w:hAnsi="Avenir Book" w:cs="Arial"/>
          <w:sz w:val="24"/>
          <w:szCs w:val="24"/>
        </w:rPr>
      </w:pPr>
      <w:r w:rsidRPr="00714033">
        <w:rPr>
          <w:rFonts w:ascii="Avenir Book" w:hAnsi="Avenir Book" w:cs="Arial"/>
          <w:sz w:val="24"/>
          <w:szCs w:val="24"/>
        </w:rPr>
        <w:t xml:space="preserve">Para a história ambiental de </w:t>
      </w:r>
      <w:proofErr w:type="spellStart"/>
      <w:r w:rsidRPr="00714033">
        <w:rPr>
          <w:rFonts w:ascii="Avenir Book" w:hAnsi="Avenir Book" w:cs="Arial"/>
          <w:sz w:val="24"/>
          <w:szCs w:val="24"/>
        </w:rPr>
        <w:t>Alimonda</w:t>
      </w:r>
      <w:proofErr w:type="spellEnd"/>
      <w:r w:rsidRPr="00714033">
        <w:rPr>
          <w:rFonts w:ascii="Avenir Book" w:hAnsi="Avenir Book" w:cs="Arial"/>
          <w:sz w:val="24"/>
          <w:szCs w:val="24"/>
        </w:rPr>
        <w:t xml:space="preserve"> (2011), as interações humanas projetam mudanças ao longo do tempo e paisagem, criando uma “segunda natureza”. Esta seria o resultado, em constante transformação, de ações “incluindo interações naturais mediadas pelo homem e interações humanas mediadas pela natureza" (ALIMONDA, 2001, p. 32, tradução nossa)</w:t>
      </w:r>
      <w:r w:rsidRPr="00714033">
        <w:rPr>
          <w:rStyle w:val="Refdenotaderodap"/>
          <w:rFonts w:ascii="Avenir Book" w:hAnsi="Avenir Book" w:cs="Arial"/>
          <w:sz w:val="24"/>
          <w:szCs w:val="24"/>
        </w:rPr>
        <w:footnoteReference w:id="10"/>
      </w:r>
      <w:r w:rsidRPr="00714033">
        <w:rPr>
          <w:rFonts w:ascii="Avenir Book" w:hAnsi="Avenir Book" w:cs="Arial"/>
          <w:sz w:val="24"/>
          <w:szCs w:val="24"/>
        </w:rPr>
        <w:t>.</w:t>
      </w:r>
    </w:p>
    <w:p w14:paraId="63A84311" w14:textId="77777777" w:rsidR="00C35FA6" w:rsidRPr="00714033" w:rsidRDefault="00C35FA6" w:rsidP="00C35FA6">
      <w:pPr>
        <w:ind w:left="2268"/>
        <w:jc w:val="both"/>
        <w:rPr>
          <w:rFonts w:ascii="Avenir Book" w:hAnsi="Avenir Book" w:cs="Arial"/>
          <w:sz w:val="20"/>
          <w:szCs w:val="20"/>
        </w:rPr>
      </w:pPr>
      <w:r w:rsidRPr="00714033">
        <w:rPr>
          <w:rFonts w:ascii="Avenir Book" w:hAnsi="Avenir Book" w:cs="Arial"/>
          <w:sz w:val="20"/>
          <w:szCs w:val="20"/>
        </w:rPr>
        <w:t xml:space="preserve">La </w:t>
      </w:r>
      <w:proofErr w:type="spellStart"/>
      <w:r w:rsidRPr="00714033">
        <w:rPr>
          <w:rFonts w:ascii="Avenir Book" w:hAnsi="Avenir Book" w:cs="Arial"/>
          <w:sz w:val="20"/>
          <w:szCs w:val="20"/>
        </w:rPr>
        <w:t>accíon</w:t>
      </w:r>
      <w:proofErr w:type="spellEnd"/>
      <w:r w:rsidRPr="00714033">
        <w:rPr>
          <w:rFonts w:ascii="Avenir Book" w:hAnsi="Avenir Book" w:cs="Arial"/>
          <w:sz w:val="20"/>
          <w:szCs w:val="20"/>
        </w:rPr>
        <w:t xml:space="preserve"> humana </w:t>
      </w:r>
      <w:proofErr w:type="spellStart"/>
      <w:r w:rsidRPr="00714033">
        <w:rPr>
          <w:rFonts w:ascii="Avenir Book" w:hAnsi="Avenir Book" w:cs="Arial"/>
          <w:sz w:val="20"/>
          <w:szCs w:val="20"/>
        </w:rPr>
        <w:t>transformación</w:t>
      </w:r>
      <w:proofErr w:type="spellEnd"/>
      <w:r w:rsidRPr="00714033">
        <w:rPr>
          <w:rFonts w:ascii="Avenir Book" w:hAnsi="Avenir Book" w:cs="Arial"/>
          <w:sz w:val="20"/>
          <w:szCs w:val="20"/>
        </w:rPr>
        <w:t xml:space="preserve"> el medio natural </w:t>
      </w:r>
      <w:proofErr w:type="spellStart"/>
      <w:r w:rsidRPr="00714033">
        <w:rPr>
          <w:rFonts w:ascii="Avenir Book" w:hAnsi="Avenir Book" w:cs="Arial"/>
          <w:sz w:val="20"/>
          <w:szCs w:val="20"/>
        </w:rPr>
        <w:t>crea</w:t>
      </w:r>
      <w:proofErr w:type="spellEnd"/>
      <w:r w:rsidRPr="00714033">
        <w:rPr>
          <w:rFonts w:ascii="Avenir Book" w:hAnsi="Avenir Book" w:cs="Arial"/>
          <w:sz w:val="20"/>
          <w:szCs w:val="20"/>
        </w:rPr>
        <w:t xml:space="preserve"> </w:t>
      </w:r>
      <w:proofErr w:type="spellStart"/>
      <w:r w:rsidRPr="00714033">
        <w:rPr>
          <w:rFonts w:ascii="Avenir Book" w:hAnsi="Avenir Book" w:cs="Arial"/>
          <w:sz w:val="20"/>
          <w:szCs w:val="20"/>
        </w:rPr>
        <w:t>nuevos</w:t>
      </w:r>
      <w:proofErr w:type="spellEnd"/>
      <w:r w:rsidRPr="00714033">
        <w:rPr>
          <w:rFonts w:ascii="Avenir Book" w:hAnsi="Avenir Book" w:cs="Arial"/>
          <w:sz w:val="20"/>
          <w:szCs w:val="20"/>
        </w:rPr>
        <w:t xml:space="preserve"> ambientes, uma “segunda </w:t>
      </w:r>
      <w:proofErr w:type="spellStart"/>
      <w:r w:rsidRPr="00714033">
        <w:rPr>
          <w:rFonts w:ascii="Avenir Book" w:hAnsi="Avenir Book" w:cs="Arial"/>
          <w:sz w:val="20"/>
          <w:szCs w:val="20"/>
        </w:rPr>
        <w:t>naturaleza</w:t>
      </w:r>
      <w:proofErr w:type="spellEnd"/>
      <w:r w:rsidRPr="00714033">
        <w:rPr>
          <w:rFonts w:ascii="Avenir Book" w:hAnsi="Avenir Book" w:cs="Arial"/>
          <w:sz w:val="20"/>
          <w:szCs w:val="20"/>
        </w:rPr>
        <w:t>" (</w:t>
      </w:r>
      <w:proofErr w:type="gramStart"/>
      <w:r w:rsidRPr="00714033">
        <w:rPr>
          <w:rFonts w:ascii="Avenir Book" w:hAnsi="Avenir Book" w:cs="Arial"/>
          <w:sz w:val="20"/>
          <w:szCs w:val="20"/>
        </w:rPr>
        <w:t>o “terceira"</w:t>
      </w:r>
      <w:proofErr w:type="gramEnd"/>
      <w:r w:rsidRPr="00714033">
        <w:rPr>
          <w:rFonts w:ascii="Avenir Book" w:hAnsi="Avenir Book" w:cs="Arial"/>
          <w:sz w:val="20"/>
          <w:szCs w:val="20"/>
        </w:rPr>
        <w:t xml:space="preserve"> o “enésima”) que </w:t>
      </w:r>
      <w:proofErr w:type="spellStart"/>
      <w:r w:rsidRPr="00714033">
        <w:rPr>
          <w:rFonts w:ascii="Avenir Book" w:hAnsi="Avenir Book" w:cs="Arial"/>
          <w:sz w:val="20"/>
          <w:szCs w:val="20"/>
        </w:rPr>
        <w:t>es</w:t>
      </w:r>
      <w:proofErr w:type="spellEnd"/>
      <w:r w:rsidRPr="00714033">
        <w:rPr>
          <w:rFonts w:ascii="Avenir Book" w:hAnsi="Avenir Book" w:cs="Arial"/>
          <w:sz w:val="20"/>
          <w:szCs w:val="20"/>
        </w:rPr>
        <w:t xml:space="preserve"> </w:t>
      </w:r>
      <w:proofErr w:type="spellStart"/>
      <w:r w:rsidRPr="00714033">
        <w:rPr>
          <w:rFonts w:ascii="Avenir Book" w:hAnsi="Avenir Book" w:cs="Arial"/>
          <w:sz w:val="20"/>
          <w:szCs w:val="20"/>
        </w:rPr>
        <w:t>creación</w:t>
      </w:r>
      <w:proofErr w:type="spellEnd"/>
      <w:r w:rsidRPr="00714033">
        <w:rPr>
          <w:rFonts w:ascii="Avenir Book" w:hAnsi="Avenir Book" w:cs="Arial"/>
          <w:sz w:val="20"/>
          <w:szCs w:val="20"/>
        </w:rPr>
        <w:t xml:space="preserve"> humana, pero que evidentemente se comporta como si </w:t>
      </w:r>
      <w:proofErr w:type="spellStart"/>
      <w:r w:rsidRPr="00714033">
        <w:rPr>
          <w:rFonts w:ascii="Avenir Book" w:hAnsi="Avenir Book" w:cs="Arial"/>
          <w:sz w:val="20"/>
          <w:szCs w:val="20"/>
        </w:rPr>
        <w:t>fuera</w:t>
      </w:r>
      <w:proofErr w:type="spellEnd"/>
      <w:r w:rsidRPr="00714033">
        <w:rPr>
          <w:rFonts w:ascii="Avenir Book" w:hAnsi="Avenir Book" w:cs="Arial"/>
          <w:sz w:val="20"/>
          <w:szCs w:val="20"/>
        </w:rPr>
        <w:t xml:space="preserve"> integrada por ecossistemas </w:t>
      </w:r>
      <w:proofErr w:type="spellStart"/>
      <w:r w:rsidRPr="00714033">
        <w:rPr>
          <w:rFonts w:ascii="Avenir Book" w:hAnsi="Avenir Book" w:cs="Arial"/>
          <w:sz w:val="20"/>
          <w:szCs w:val="20"/>
        </w:rPr>
        <w:t>naturales</w:t>
      </w:r>
      <w:proofErr w:type="spellEnd"/>
      <w:r w:rsidRPr="00714033">
        <w:rPr>
          <w:rFonts w:ascii="Avenir Book" w:hAnsi="Avenir Book" w:cs="Arial"/>
          <w:sz w:val="20"/>
          <w:szCs w:val="20"/>
        </w:rPr>
        <w:t xml:space="preserve"> (las </w:t>
      </w:r>
      <w:proofErr w:type="spellStart"/>
      <w:r w:rsidRPr="00714033">
        <w:rPr>
          <w:rFonts w:ascii="Avenir Book" w:hAnsi="Avenir Book" w:cs="Arial"/>
          <w:sz w:val="20"/>
          <w:szCs w:val="20"/>
        </w:rPr>
        <w:t>ciudades</w:t>
      </w:r>
      <w:proofErr w:type="spellEnd"/>
      <w:r w:rsidRPr="00714033">
        <w:rPr>
          <w:rFonts w:ascii="Avenir Book" w:hAnsi="Avenir Book" w:cs="Arial"/>
          <w:sz w:val="20"/>
          <w:szCs w:val="20"/>
        </w:rPr>
        <w:t xml:space="preserve">, la agricultura, </w:t>
      </w:r>
      <w:proofErr w:type="spellStart"/>
      <w:r w:rsidRPr="00714033">
        <w:rPr>
          <w:rFonts w:ascii="Avenir Book" w:hAnsi="Avenir Book" w:cs="Arial"/>
          <w:sz w:val="20"/>
          <w:szCs w:val="20"/>
        </w:rPr>
        <w:t>etc</w:t>
      </w:r>
      <w:proofErr w:type="spellEnd"/>
      <w:r w:rsidRPr="00714033">
        <w:rPr>
          <w:rFonts w:ascii="Avenir Book" w:hAnsi="Avenir Book" w:cs="Arial"/>
          <w:sz w:val="20"/>
          <w:szCs w:val="20"/>
        </w:rPr>
        <w:t xml:space="preserve">). Desde </w:t>
      </w:r>
      <w:proofErr w:type="spellStart"/>
      <w:r w:rsidRPr="00714033">
        <w:rPr>
          <w:rFonts w:ascii="Avenir Book" w:hAnsi="Avenir Book" w:cs="Arial"/>
          <w:sz w:val="20"/>
          <w:szCs w:val="20"/>
        </w:rPr>
        <w:t>ese</w:t>
      </w:r>
      <w:proofErr w:type="spellEnd"/>
      <w:r w:rsidRPr="00714033">
        <w:rPr>
          <w:rFonts w:ascii="Avenir Book" w:hAnsi="Avenir Book" w:cs="Arial"/>
          <w:sz w:val="20"/>
          <w:szCs w:val="20"/>
        </w:rPr>
        <w:t xml:space="preserve"> </w:t>
      </w:r>
      <w:proofErr w:type="spellStart"/>
      <w:r w:rsidRPr="00714033">
        <w:rPr>
          <w:rFonts w:ascii="Avenir Book" w:hAnsi="Avenir Book" w:cs="Arial"/>
          <w:sz w:val="20"/>
          <w:szCs w:val="20"/>
        </w:rPr>
        <w:t>punto</w:t>
      </w:r>
      <w:proofErr w:type="spellEnd"/>
      <w:r w:rsidRPr="00714033">
        <w:rPr>
          <w:rFonts w:ascii="Avenir Book" w:hAnsi="Avenir Book" w:cs="Arial"/>
          <w:sz w:val="20"/>
          <w:szCs w:val="20"/>
        </w:rPr>
        <w:t xml:space="preserve"> de vista, la </w:t>
      </w:r>
      <w:proofErr w:type="spellStart"/>
      <w:r w:rsidRPr="00714033">
        <w:rPr>
          <w:rFonts w:ascii="Avenir Book" w:hAnsi="Avenir Book" w:cs="Arial"/>
          <w:sz w:val="20"/>
          <w:szCs w:val="20"/>
        </w:rPr>
        <w:t>acción</w:t>
      </w:r>
      <w:proofErr w:type="spellEnd"/>
      <w:r w:rsidRPr="00714033">
        <w:rPr>
          <w:rFonts w:ascii="Avenir Book" w:hAnsi="Avenir Book" w:cs="Arial"/>
          <w:sz w:val="20"/>
          <w:szCs w:val="20"/>
        </w:rPr>
        <w:t xml:space="preserve"> humana </w:t>
      </w:r>
      <w:proofErr w:type="spellStart"/>
      <w:r w:rsidRPr="00714033">
        <w:rPr>
          <w:rFonts w:ascii="Avenir Book" w:hAnsi="Avenir Book" w:cs="Arial"/>
          <w:sz w:val="20"/>
          <w:szCs w:val="20"/>
        </w:rPr>
        <w:t>crea</w:t>
      </w:r>
      <w:proofErr w:type="spellEnd"/>
      <w:r w:rsidRPr="00714033">
        <w:rPr>
          <w:rFonts w:ascii="Avenir Book" w:hAnsi="Avenir Book" w:cs="Arial"/>
          <w:sz w:val="20"/>
          <w:szCs w:val="20"/>
        </w:rPr>
        <w:t xml:space="preserve"> </w:t>
      </w:r>
      <w:proofErr w:type="spellStart"/>
      <w:r w:rsidRPr="00714033">
        <w:rPr>
          <w:rFonts w:ascii="Avenir Book" w:hAnsi="Avenir Book" w:cs="Arial"/>
          <w:sz w:val="20"/>
          <w:szCs w:val="20"/>
        </w:rPr>
        <w:t>también</w:t>
      </w:r>
      <w:proofErr w:type="spellEnd"/>
      <w:r w:rsidRPr="00714033">
        <w:rPr>
          <w:rFonts w:ascii="Avenir Book" w:hAnsi="Avenir Book" w:cs="Arial"/>
          <w:sz w:val="20"/>
          <w:szCs w:val="20"/>
        </w:rPr>
        <w:t xml:space="preserve"> </w:t>
      </w:r>
      <w:proofErr w:type="spellStart"/>
      <w:r w:rsidRPr="00714033">
        <w:rPr>
          <w:rFonts w:ascii="Avenir Book" w:hAnsi="Avenir Book" w:cs="Arial"/>
          <w:sz w:val="20"/>
          <w:szCs w:val="20"/>
        </w:rPr>
        <w:t>nuevas</w:t>
      </w:r>
      <w:proofErr w:type="spellEnd"/>
      <w:r w:rsidRPr="00714033">
        <w:rPr>
          <w:rFonts w:ascii="Avenir Book" w:hAnsi="Avenir Book" w:cs="Arial"/>
          <w:sz w:val="20"/>
          <w:szCs w:val="20"/>
        </w:rPr>
        <w:t xml:space="preserve"> relaciones em la naturaliza (ALIMONDA, 2011, p. 31)</w:t>
      </w:r>
    </w:p>
    <w:p w14:paraId="4921DFA2" w14:textId="77777777" w:rsidR="00C35FA6" w:rsidRPr="00714033" w:rsidRDefault="00C35FA6" w:rsidP="00C35FA6">
      <w:pPr>
        <w:ind w:left="2268"/>
        <w:jc w:val="both"/>
        <w:rPr>
          <w:rFonts w:ascii="Avenir Book" w:hAnsi="Avenir Book" w:cs="Arial"/>
          <w:sz w:val="20"/>
          <w:szCs w:val="20"/>
        </w:rPr>
      </w:pPr>
    </w:p>
    <w:p w14:paraId="338D1861" w14:textId="723F4123" w:rsidR="00C35FA6" w:rsidRPr="00714033" w:rsidRDefault="00C35FA6" w:rsidP="00C35FA6">
      <w:pPr>
        <w:spacing w:line="360" w:lineRule="auto"/>
        <w:ind w:firstLine="709"/>
        <w:jc w:val="both"/>
        <w:rPr>
          <w:rFonts w:ascii="Avenir Book" w:hAnsi="Avenir Book" w:cs="Arial"/>
          <w:sz w:val="24"/>
          <w:szCs w:val="24"/>
        </w:rPr>
      </w:pPr>
      <w:r w:rsidRPr="00714033">
        <w:rPr>
          <w:rFonts w:ascii="Avenir Book" w:hAnsi="Avenir Book" w:cs="Arial"/>
          <w:sz w:val="24"/>
          <w:szCs w:val="24"/>
        </w:rPr>
        <w:tab/>
        <w:t xml:space="preserve">A segunda natureza encontrada no Marajó é resultado de diversas intervenções humanas, principalmente os recentes investimentos técnicos no melhoramento da pecuária, mas não podemos deixar de considerar que a natureza exerceu papel fundamental ao oferecer condições biofísicas necessárias para o </w:t>
      </w:r>
      <w:r w:rsidRPr="00714033">
        <w:rPr>
          <w:rFonts w:ascii="Avenir Book" w:hAnsi="Avenir Book" w:cs="Arial"/>
          <w:sz w:val="24"/>
          <w:szCs w:val="24"/>
        </w:rPr>
        <w:lastRenderedPageBreak/>
        <w:t>“acolhimento” de um animal. Neste sentido, apontamos que entre as raças existentes</w:t>
      </w:r>
      <w:r w:rsidR="008C251B" w:rsidRPr="00714033">
        <w:rPr>
          <w:rStyle w:val="Refdenotaderodap"/>
          <w:rFonts w:ascii="Avenir Book" w:hAnsi="Avenir Book" w:cs="Arial"/>
          <w:sz w:val="24"/>
          <w:szCs w:val="24"/>
        </w:rPr>
        <w:footnoteReference w:id="11"/>
      </w:r>
      <w:r w:rsidRPr="00714033">
        <w:rPr>
          <w:rFonts w:ascii="Avenir Book" w:hAnsi="Avenir Book" w:cs="Arial"/>
          <w:sz w:val="24"/>
          <w:szCs w:val="24"/>
        </w:rPr>
        <w:t>, somente quatro se adaptaram ao arquipélago amazônico, mais ainda, apesar da origem selva</w:t>
      </w:r>
      <w:r w:rsidR="008C251B" w:rsidRPr="00714033">
        <w:rPr>
          <w:rFonts w:ascii="Avenir Book" w:hAnsi="Avenir Book" w:cs="Arial"/>
          <w:sz w:val="24"/>
          <w:szCs w:val="24"/>
        </w:rPr>
        <w:t>gem</w:t>
      </w:r>
      <w:r w:rsidRPr="00714033">
        <w:rPr>
          <w:rFonts w:ascii="Avenir Book" w:hAnsi="Avenir Book" w:cs="Arial"/>
          <w:sz w:val="24"/>
          <w:szCs w:val="24"/>
        </w:rPr>
        <w:t xml:space="preserve"> dos primeiros habitantes, a domesticação estreitou o relacionamento com marajoaras e consequentemente a percepção de que os búfalos não apenas fazem parte, são o cotidiano.</w:t>
      </w:r>
    </w:p>
    <w:p w14:paraId="6AC160B5" w14:textId="46600B2B" w:rsidR="00251C3D" w:rsidRPr="00714033" w:rsidRDefault="00C35FA6" w:rsidP="000F3F74">
      <w:pPr>
        <w:spacing w:line="360" w:lineRule="auto"/>
        <w:ind w:firstLine="720"/>
        <w:jc w:val="both"/>
        <w:rPr>
          <w:rFonts w:ascii="Avenir Book" w:hAnsi="Avenir Book"/>
          <w:sz w:val="24"/>
          <w:szCs w:val="24"/>
        </w:rPr>
      </w:pPr>
      <w:r w:rsidRPr="00714033">
        <w:rPr>
          <w:rFonts w:ascii="Avenir Book" w:hAnsi="Avenir Book"/>
          <w:sz w:val="24"/>
          <w:szCs w:val="24"/>
        </w:rPr>
        <w:t>Sobre essas a</w:t>
      </w:r>
      <w:r w:rsidR="00251C3D" w:rsidRPr="00714033">
        <w:rPr>
          <w:rFonts w:ascii="Avenir Book" w:hAnsi="Avenir Book"/>
          <w:sz w:val="24"/>
          <w:szCs w:val="24"/>
        </w:rPr>
        <w:t>ções</w:t>
      </w:r>
      <w:r w:rsidRPr="00714033">
        <w:rPr>
          <w:rFonts w:ascii="Avenir Book" w:hAnsi="Avenir Book"/>
          <w:sz w:val="24"/>
          <w:szCs w:val="24"/>
        </w:rPr>
        <w:t xml:space="preserve">, intencionais ou </w:t>
      </w:r>
      <w:proofErr w:type="spellStart"/>
      <w:r w:rsidRPr="00714033">
        <w:rPr>
          <w:rFonts w:ascii="Avenir Book" w:hAnsi="Avenir Book"/>
          <w:sz w:val="24"/>
          <w:szCs w:val="24"/>
        </w:rPr>
        <w:t>não</w:t>
      </w:r>
      <w:proofErr w:type="spellEnd"/>
      <w:r w:rsidRPr="00714033">
        <w:rPr>
          <w:rFonts w:ascii="Avenir Book" w:hAnsi="Avenir Book"/>
          <w:sz w:val="24"/>
          <w:szCs w:val="24"/>
        </w:rPr>
        <w:t xml:space="preserve">, que entendemos </w:t>
      </w:r>
      <w:r w:rsidR="00251264" w:rsidRPr="00714033">
        <w:rPr>
          <w:rFonts w:ascii="Avenir Book" w:hAnsi="Avenir Book"/>
          <w:sz w:val="24"/>
          <w:szCs w:val="24"/>
        </w:rPr>
        <w:t>as ações na e para a</w:t>
      </w:r>
      <w:r w:rsidRPr="00714033">
        <w:rPr>
          <w:rFonts w:ascii="Avenir Book" w:hAnsi="Avenir Book"/>
          <w:sz w:val="24"/>
          <w:szCs w:val="24"/>
        </w:rPr>
        <w:t xml:space="preserve"> rede de Bruno </w:t>
      </w:r>
      <w:proofErr w:type="spellStart"/>
      <w:r w:rsidRPr="00714033">
        <w:rPr>
          <w:rFonts w:ascii="Avenir Book" w:hAnsi="Avenir Book"/>
          <w:sz w:val="24"/>
          <w:szCs w:val="24"/>
        </w:rPr>
        <w:t>Latour</w:t>
      </w:r>
      <w:proofErr w:type="spellEnd"/>
      <w:r w:rsidR="00251264" w:rsidRPr="00714033">
        <w:rPr>
          <w:rFonts w:ascii="Avenir Book" w:hAnsi="Avenir Book"/>
          <w:sz w:val="24"/>
          <w:szCs w:val="24"/>
        </w:rPr>
        <w:t>, partem de</w:t>
      </w:r>
      <w:r w:rsidR="00251C3D" w:rsidRPr="00714033">
        <w:rPr>
          <w:rFonts w:ascii="Avenir Book" w:hAnsi="Avenir Book"/>
          <w:sz w:val="24"/>
          <w:szCs w:val="24"/>
        </w:rPr>
        <w:t xml:space="preserve"> atores </w:t>
      </w:r>
      <w:r w:rsidR="00251264" w:rsidRPr="00714033">
        <w:rPr>
          <w:rFonts w:ascii="Avenir Book" w:hAnsi="Avenir Book"/>
          <w:sz w:val="24"/>
          <w:szCs w:val="24"/>
        </w:rPr>
        <w:t xml:space="preserve">que </w:t>
      </w:r>
      <w:r w:rsidR="00251C3D" w:rsidRPr="00714033">
        <w:rPr>
          <w:rFonts w:ascii="Avenir Book" w:hAnsi="Avenir Book"/>
          <w:sz w:val="24"/>
          <w:szCs w:val="24"/>
        </w:rPr>
        <w:t xml:space="preserve">agem sobre a realidade de forma </w:t>
      </w:r>
      <w:r w:rsidR="00251264" w:rsidRPr="00714033">
        <w:rPr>
          <w:rFonts w:ascii="Avenir Book" w:hAnsi="Avenir Book"/>
          <w:sz w:val="24"/>
          <w:szCs w:val="24"/>
        </w:rPr>
        <w:t>que</w:t>
      </w:r>
      <w:r w:rsidR="00251C3D" w:rsidRPr="00714033">
        <w:rPr>
          <w:rFonts w:ascii="Avenir Book" w:hAnsi="Avenir Book"/>
          <w:sz w:val="24"/>
          <w:szCs w:val="24"/>
        </w:rPr>
        <w:t xml:space="preserve"> </w:t>
      </w:r>
      <w:r w:rsidR="00251264" w:rsidRPr="00714033">
        <w:rPr>
          <w:rFonts w:ascii="Avenir Book" w:hAnsi="Avenir Book"/>
          <w:sz w:val="24"/>
          <w:szCs w:val="24"/>
        </w:rPr>
        <w:t xml:space="preserve">pode ser incerto </w:t>
      </w:r>
      <w:r w:rsidR="00251C3D" w:rsidRPr="00714033">
        <w:rPr>
          <w:rFonts w:ascii="Avenir Book" w:hAnsi="Avenir Book"/>
          <w:sz w:val="24"/>
          <w:szCs w:val="24"/>
        </w:rPr>
        <w:t>apontar onde cada ação começa</w:t>
      </w:r>
      <w:r w:rsidR="00251264" w:rsidRPr="00714033">
        <w:rPr>
          <w:rFonts w:ascii="Avenir Book" w:hAnsi="Avenir Book"/>
          <w:sz w:val="24"/>
          <w:szCs w:val="24"/>
        </w:rPr>
        <w:t>,</w:t>
      </w:r>
      <w:r w:rsidR="00251C3D" w:rsidRPr="00714033">
        <w:rPr>
          <w:rFonts w:ascii="Avenir Book" w:hAnsi="Avenir Book"/>
          <w:sz w:val="24"/>
          <w:szCs w:val="24"/>
        </w:rPr>
        <w:t xml:space="preserve"> e para onde caminha, </w:t>
      </w:r>
      <w:r w:rsidR="000F3F74" w:rsidRPr="00714033">
        <w:rPr>
          <w:rFonts w:ascii="Avenir Book" w:hAnsi="Avenir Book"/>
          <w:sz w:val="24"/>
          <w:szCs w:val="24"/>
        </w:rPr>
        <w:t xml:space="preserve">suas transformações </w:t>
      </w:r>
      <w:r w:rsidR="00251264" w:rsidRPr="00714033">
        <w:rPr>
          <w:rFonts w:ascii="Avenir Book" w:hAnsi="Avenir Book"/>
          <w:sz w:val="24"/>
          <w:szCs w:val="24"/>
        </w:rPr>
        <w:t xml:space="preserve">e suas </w:t>
      </w:r>
      <w:r w:rsidR="000F3F74" w:rsidRPr="00714033">
        <w:rPr>
          <w:rFonts w:ascii="Avenir Book" w:hAnsi="Avenir Book"/>
          <w:sz w:val="24"/>
          <w:szCs w:val="24"/>
        </w:rPr>
        <w:t>articulações</w:t>
      </w:r>
      <w:r w:rsidR="00251264" w:rsidRPr="00714033">
        <w:rPr>
          <w:rFonts w:ascii="Avenir Book" w:hAnsi="Avenir Book"/>
          <w:sz w:val="24"/>
          <w:szCs w:val="24"/>
        </w:rPr>
        <w:t>. E estas só podem ser compreendidas “puxando os fios” da rede</w:t>
      </w:r>
      <w:r w:rsidR="000F3F74" w:rsidRPr="00714033">
        <w:rPr>
          <w:rFonts w:ascii="Avenir Book" w:hAnsi="Avenir Book"/>
          <w:sz w:val="24"/>
          <w:szCs w:val="24"/>
        </w:rPr>
        <w:t>.</w:t>
      </w:r>
    </w:p>
    <w:p w14:paraId="60B0E770" w14:textId="27565C38" w:rsidR="00C35FA6" w:rsidRPr="00714033" w:rsidRDefault="00C35FA6" w:rsidP="002F77DF">
      <w:pPr>
        <w:pStyle w:val="NormalWeb"/>
        <w:spacing w:before="0" w:beforeAutospacing="0" w:after="0" w:afterAutospacing="0"/>
        <w:ind w:left="2268"/>
        <w:jc w:val="both"/>
        <w:rPr>
          <w:rFonts w:ascii="Avenir Book" w:hAnsi="Avenir Book" w:cs="Arial"/>
          <w:sz w:val="20"/>
          <w:szCs w:val="20"/>
        </w:rPr>
      </w:pPr>
      <w:r w:rsidRPr="00714033">
        <w:rPr>
          <w:rFonts w:ascii="Avenir Book" w:hAnsi="Avenir Book" w:cs="Arial"/>
          <w:sz w:val="20"/>
          <w:szCs w:val="20"/>
        </w:rPr>
        <w:t>a</w:t>
      </w:r>
      <w:r w:rsidR="00251C3D" w:rsidRPr="00714033">
        <w:rPr>
          <w:rFonts w:ascii="Avenir Book" w:hAnsi="Avenir Book" w:cs="Arial"/>
          <w:sz w:val="20"/>
          <w:szCs w:val="20"/>
        </w:rPr>
        <w:t>ção</w:t>
      </w:r>
      <w:r w:rsidRPr="00714033">
        <w:rPr>
          <w:rFonts w:ascii="Avenir Book" w:hAnsi="Avenir Book" w:cs="Arial"/>
          <w:sz w:val="20"/>
          <w:szCs w:val="20"/>
        </w:rPr>
        <w:t xml:space="preserve"> </w:t>
      </w:r>
      <w:proofErr w:type="spellStart"/>
      <w:r w:rsidRPr="00714033">
        <w:rPr>
          <w:rFonts w:ascii="Avenir Book" w:hAnsi="Avenir Book" w:cs="Arial"/>
          <w:sz w:val="20"/>
          <w:szCs w:val="20"/>
        </w:rPr>
        <w:t>não</w:t>
      </w:r>
      <w:proofErr w:type="spellEnd"/>
      <w:r w:rsidRPr="00714033">
        <w:rPr>
          <w:rFonts w:ascii="Avenir Book" w:hAnsi="Avenir Book" w:cs="Arial"/>
          <w:sz w:val="20"/>
          <w:szCs w:val="20"/>
        </w:rPr>
        <w:t xml:space="preserve"> ocorre sob o pleno controle da consci</w:t>
      </w:r>
      <w:r w:rsidR="00251C3D" w:rsidRPr="00714033">
        <w:rPr>
          <w:rFonts w:ascii="Avenir Book" w:hAnsi="Avenir Book" w:cs="Arial"/>
          <w:sz w:val="20"/>
          <w:szCs w:val="20"/>
        </w:rPr>
        <w:t>ê</w:t>
      </w:r>
      <w:r w:rsidRPr="00714033">
        <w:rPr>
          <w:rFonts w:ascii="Avenir Book" w:hAnsi="Avenir Book" w:cs="Arial"/>
          <w:sz w:val="20"/>
          <w:szCs w:val="20"/>
        </w:rPr>
        <w:t>ncia; a a</w:t>
      </w:r>
      <w:r w:rsidR="00251C3D" w:rsidRPr="00714033">
        <w:rPr>
          <w:rFonts w:ascii="Avenir Book" w:hAnsi="Avenir Book" w:cs="Arial"/>
          <w:sz w:val="20"/>
          <w:szCs w:val="20"/>
        </w:rPr>
        <w:t>çã</w:t>
      </w:r>
      <w:r w:rsidRPr="00714033">
        <w:rPr>
          <w:rFonts w:ascii="Avenir Book" w:hAnsi="Avenir Book" w:cs="Arial"/>
          <w:sz w:val="20"/>
          <w:szCs w:val="20"/>
        </w:rPr>
        <w:t xml:space="preserve">o deve ser encarada, antes, como um nó, uma ligadura, um aglomerado de muitos e surpreendentes conjuntos de </w:t>
      </w:r>
      <w:proofErr w:type="spellStart"/>
      <w:r w:rsidRPr="00714033">
        <w:rPr>
          <w:rFonts w:ascii="Avenir Book" w:hAnsi="Avenir Book" w:cs="Arial"/>
          <w:sz w:val="20"/>
          <w:szCs w:val="20"/>
        </w:rPr>
        <w:t>fun</w:t>
      </w:r>
      <w:r w:rsidR="00251C3D" w:rsidRPr="00714033">
        <w:rPr>
          <w:rFonts w:ascii="Avenir Book" w:hAnsi="Avenir Book" w:cs="Arial"/>
          <w:sz w:val="20"/>
          <w:szCs w:val="20"/>
        </w:rPr>
        <w:t>ç</w:t>
      </w:r>
      <w:r w:rsidRPr="00714033">
        <w:rPr>
          <w:rFonts w:ascii="Avenir Book" w:hAnsi="Avenir Book" w:cs="Arial"/>
          <w:sz w:val="20"/>
          <w:szCs w:val="20"/>
        </w:rPr>
        <w:t>ões</w:t>
      </w:r>
      <w:proofErr w:type="spellEnd"/>
      <w:r w:rsidRPr="00714033">
        <w:rPr>
          <w:rFonts w:ascii="Avenir Book" w:hAnsi="Avenir Book" w:cs="Arial"/>
          <w:sz w:val="20"/>
          <w:szCs w:val="20"/>
        </w:rPr>
        <w:t xml:space="preserve"> que </w:t>
      </w:r>
      <w:proofErr w:type="spellStart"/>
      <w:r w:rsidRPr="00714033">
        <w:rPr>
          <w:rFonts w:ascii="Avenir Book" w:hAnsi="Avenir Book" w:cs="Arial"/>
          <w:sz w:val="20"/>
          <w:szCs w:val="20"/>
        </w:rPr>
        <w:t>so</w:t>
      </w:r>
      <w:proofErr w:type="spellEnd"/>
      <w:r w:rsidRPr="00714033">
        <w:rPr>
          <w:rFonts w:ascii="Avenir Book" w:hAnsi="Avenir Book" w:cs="Arial"/>
          <w:sz w:val="20"/>
          <w:szCs w:val="20"/>
        </w:rPr>
        <w:t xml:space="preserve">́ podem ser desemaranhados aos poucos. A essa </w:t>
      </w:r>
      <w:proofErr w:type="spellStart"/>
      <w:r w:rsidRPr="00714033">
        <w:rPr>
          <w:rFonts w:ascii="Avenir Book" w:hAnsi="Avenir Book" w:cs="Arial"/>
          <w:sz w:val="20"/>
          <w:szCs w:val="20"/>
        </w:rPr>
        <w:t>venerável</w:t>
      </w:r>
      <w:proofErr w:type="spellEnd"/>
      <w:r w:rsidRPr="00714033">
        <w:rPr>
          <w:rFonts w:ascii="Avenir Book" w:hAnsi="Avenir Book" w:cs="Arial"/>
          <w:sz w:val="20"/>
          <w:szCs w:val="20"/>
        </w:rPr>
        <w:t xml:space="preserve"> fonte de incertezas que desejamos restaurar com a bizarra </w:t>
      </w:r>
      <w:proofErr w:type="spellStart"/>
      <w:r w:rsidRPr="00714033">
        <w:rPr>
          <w:rFonts w:ascii="Avenir Book" w:hAnsi="Avenir Book" w:cs="Arial"/>
          <w:sz w:val="20"/>
          <w:szCs w:val="20"/>
        </w:rPr>
        <w:t>expressão</w:t>
      </w:r>
      <w:proofErr w:type="spellEnd"/>
      <w:r w:rsidRPr="00714033">
        <w:rPr>
          <w:rFonts w:ascii="Avenir Book" w:hAnsi="Avenir Book" w:cs="Arial"/>
          <w:sz w:val="20"/>
          <w:szCs w:val="20"/>
        </w:rPr>
        <w:t xml:space="preserve"> ator-rede (LATOUR, 2012, p. 72) </w:t>
      </w:r>
    </w:p>
    <w:p w14:paraId="3C3884FF" w14:textId="50BAB0F9" w:rsidR="00C35FA6" w:rsidRPr="00714033" w:rsidRDefault="00C35FA6" w:rsidP="00C35FA6">
      <w:pPr>
        <w:spacing w:line="360" w:lineRule="auto"/>
        <w:ind w:firstLine="709"/>
        <w:jc w:val="both"/>
        <w:rPr>
          <w:rFonts w:ascii="Avenir Book" w:hAnsi="Avenir Book" w:cs="Arial"/>
          <w:sz w:val="24"/>
          <w:szCs w:val="24"/>
        </w:rPr>
      </w:pPr>
      <w:r w:rsidRPr="00714033">
        <w:rPr>
          <w:rFonts w:ascii="Avenir Book" w:hAnsi="Avenir Book" w:cs="Arial"/>
          <w:sz w:val="24"/>
          <w:szCs w:val="24"/>
        </w:rPr>
        <w:t>Os recentes certificados</w:t>
      </w:r>
      <w:r w:rsidR="008C251B" w:rsidRPr="00714033">
        <w:rPr>
          <w:rFonts w:ascii="Avenir Book" w:hAnsi="Avenir Book" w:cs="Arial"/>
          <w:sz w:val="24"/>
          <w:szCs w:val="24"/>
        </w:rPr>
        <w:t>, investimentos em tecnologia, cadeia produtiva e eventos de vitrine, têm</w:t>
      </w:r>
      <w:r w:rsidRPr="00714033">
        <w:rPr>
          <w:rFonts w:ascii="Avenir Book" w:hAnsi="Avenir Book" w:cs="Arial"/>
          <w:sz w:val="24"/>
          <w:szCs w:val="24"/>
        </w:rPr>
        <w:t xml:space="preserve"> impulsiona</w:t>
      </w:r>
      <w:r w:rsidR="008C251B" w:rsidRPr="00714033">
        <w:rPr>
          <w:rFonts w:ascii="Avenir Book" w:hAnsi="Avenir Book" w:cs="Arial"/>
          <w:sz w:val="24"/>
          <w:szCs w:val="24"/>
        </w:rPr>
        <w:t>do os</w:t>
      </w:r>
      <w:r w:rsidRPr="00714033">
        <w:rPr>
          <w:rFonts w:ascii="Avenir Book" w:hAnsi="Avenir Book" w:cs="Arial"/>
          <w:sz w:val="24"/>
          <w:szCs w:val="24"/>
        </w:rPr>
        <w:t xml:space="preserve"> pequenos criadores, atraem novos investidores que são incentivados pelos órgãos de assistência técnica, vide a estimativa da </w:t>
      </w:r>
      <w:proofErr w:type="spellStart"/>
      <w:r w:rsidRPr="00714033">
        <w:rPr>
          <w:rFonts w:ascii="Avenir Book" w:hAnsi="Avenir Book" w:cs="Arial"/>
          <w:sz w:val="24"/>
          <w:szCs w:val="24"/>
        </w:rPr>
        <w:t>Embrapa</w:t>
      </w:r>
      <w:proofErr w:type="spellEnd"/>
      <w:r w:rsidRPr="00714033">
        <w:rPr>
          <w:rFonts w:ascii="Avenir Book" w:hAnsi="Avenir Book" w:cs="Arial"/>
          <w:sz w:val="24"/>
          <w:szCs w:val="24"/>
        </w:rPr>
        <w:t xml:space="preserve"> de triplicar a produção leiteira para o Queijo do Marajó (EMBRAPA, 2021).</w:t>
      </w:r>
      <w:r w:rsidR="00E973EA" w:rsidRPr="00714033">
        <w:rPr>
          <w:rFonts w:ascii="Avenir Book" w:hAnsi="Avenir Book" w:cs="Arial"/>
          <w:sz w:val="24"/>
          <w:szCs w:val="24"/>
        </w:rPr>
        <w:t xml:space="preserve"> Estas ações caminham para um novo momento para nossos atores, de novos tensionamentos nas relações já construídas, que não apresentavam significativos impactos locais. Aqui colocamos em debate sobre o limite da “boa relação” secular vivida entre homem, animal e natureza, pois como podemos verificar em regiões próximas, a tensão ocorre não com a presença, mas com a quantidade e modo como os rebanhos são inseridos.</w:t>
      </w:r>
    </w:p>
    <w:p w14:paraId="22FF559C" w14:textId="77777777" w:rsidR="00AF7005" w:rsidRPr="00714033" w:rsidRDefault="00AF7005" w:rsidP="00C35FA6">
      <w:pPr>
        <w:spacing w:line="360" w:lineRule="auto"/>
        <w:ind w:firstLine="709"/>
        <w:jc w:val="both"/>
        <w:rPr>
          <w:rFonts w:ascii="Avenir Book" w:hAnsi="Avenir Book" w:cs="Arial"/>
          <w:sz w:val="24"/>
          <w:szCs w:val="24"/>
        </w:rPr>
      </w:pPr>
    </w:p>
    <w:p w14:paraId="1EAD4F0F" w14:textId="0BBF1147" w:rsidR="00AF7005" w:rsidRPr="00714033" w:rsidRDefault="00AF7005" w:rsidP="00AF7005">
      <w:pPr>
        <w:pStyle w:val="PargrafodaLista"/>
        <w:numPr>
          <w:ilvl w:val="0"/>
          <w:numId w:val="1"/>
        </w:numPr>
        <w:spacing w:line="360" w:lineRule="auto"/>
        <w:jc w:val="both"/>
        <w:rPr>
          <w:rFonts w:ascii="Avenir Book" w:hAnsi="Avenir Book" w:cs="Arial"/>
          <w:sz w:val="24"/>
          <w:szCs w:val="24"/>
        </w:rPr>
      </w:pPr>
      <w:r w:rsidRPr="00714033">
        <w:rPr>
          <w:rFonts w:ascii="Avenir Book" w:hAnsi="Avenir Book" w:cs="Arial"/>
          <w:sz w:val="24"/>
          <w:szCs w:val="24"/>
        </w:rPr>
        <w:t>IMPACTOS</w:t>
      </w:r>
      <w:r w:rsidR="006D60DF">
        <w:rPr>
          <w:rFonts w:ascii="Avenir Book" w:hAnsi="Avenir Book" w:cs="Arial"/>
          <w:sz w:val="24"/>
          <w:szCs w:val="24"/>
        </w:rPr>
        <w:t xml:space="preserve"> SOCIOAMBIENTAIS PELA BUBALINOCULTURA</w:t>
      </w:r>
    </w:p>
    <w:p w14:paraId="2A709337" w14:textId="1912AC8F" w:rsidR="00C203FE" w:rsidRPr="00714033" w:rsidRDefault="00C35FA6" w:rsidP="00C35FA6">
      <w:pPr>
        <w:pStyle w:val="NormalWeb"/>
        <w:spacing w:before="0" w:beforeAutospacing="0" w:after="0" w:afterAutospacing="0" w:line="360" w:lineRule="auto"/>
        <w:jc w:val="both"/>
        <w:rPr>
          <w:rFonts w:ascii="Avenir Book" w:hAnsi="Avenir Book" w:cs="Arial"/>
        </w:rPr>
      </w:pPr>
      <w:r w:rsidRPr="00714033">
        <w:rPr>
          <w:rFonts w:ascii="Avenir Book" w:hAnsi="Avenir Book" w:cs="Arial"/>
        </w:rPr>
        <w:tab/>
        <w:t xml:space="preserve">Embora seja </w:t>
      </w:r>
      <w:r w:rsidR="000B351A" w:rsidRPr="00714033">
        <w:rPr>
          <w:rFonts w:ascii="Avenir Book" w:hAnsi="Avenir Book" w:cs="Arial"/>
        </w:rPr>
        <w:t>vista</w:t>
      </w:r>
      <w:r w:rsidRPr="00714033">
        <w:rPr>
          <w:rFonts w:ascii="Avenir Book" w:hAnsi="Avenir Book" w:cs="Arial"/>
        </w:rPr>
        <w:t xml:space="preserve"> como uma relação ambientalmente equilibrada</w:t>
      </w:r>
      <w:r w:rsidR="000B351A" w:rsidRPr="00714033">
        <w:rPr>
          <w:rFonts w:ascii="Avenir Book" w:hAnsi="Avenir Book" w:cs="Arial"/>
        </w:rPr>
        <w:t>,</w:t>
      </w:r>
      <w:r w:rsidRPr="00714033">
        <w:rPr>
          <w:rFonts w:ascii="Avenir Book" w:hAnsi="Avenir Book" w:cs="Arial"/>
        </w:rPr>
        <w:t xml:space="preserve"> entre animal e natureza, o crescimento do rebanho ten</w:t>
      </w:r>
      <w:r w:rsidR="000B351A" w:rsidRPr="00714033">
        <w:rPr>
          <w:rFonts w:ascii="Avenir Book" w:hAnsi="Avenir Book" w:cs="Arial"/>
        </w:rPr>
        <w:t>s</w:t>
      </w:r>
      <w:r w:rsidRPr="00714033">
        <w:rPr>
          <w:rFonts w:ascii="Avenir Book" w:hAnsi="Avenir Book" w:cs="Arial"/>
        </w:rPr>
        <w:t>iona</w:t>
      </w:r>
      <w:r w:rsidR="000B351A" w:rsidRPr="00714033">
        <w:rPr>
          <w:rFonts w:ascii="Avenir Book" w:hAnsi="Avenir Book" w:cs="Arial"/>
        </w:rPr>
        <w:t xml:space="preserve"> </w:t>
      </w:r>
      <w:r w:rsidRPr="00714033">
        <w:rPr>
          <w:rFonts w:ascii="Avenir Book" w:hAnsi="Avenir Book" w:cs="Arial"/>
        </w:rPr>
        <w:t xml:space="preserve">impactos ambientais que colocam em </w:t>
      </w:r>
      <w:r w:rsidRPr="00714033">
        <w:rPr>
          <w:rFonts w:ascii="Avenir Book" w:hAnsi="Avenir Book" w:cs="Arial"/>
        </w:rPr>
        <w:lastRenderedPageBreak/>
        <w:t xml:space="preserve">debate o limite da cultura bubalina. </w:t>
      </w:r>
      <w:proofErr w:type="spellStart"/>
      <w:r w:rsidRPr="00714033">
        <w:rPr>
          <w:rFonts w:ascii="Avenir Book" w:hAnsi="Avenir Book" w:cs="Arial"/>
        </w:rPr>
        <w:t>Eldo</w:t>
      </w:r>
      <w:proofErr w:type="spellEnd"/>
      <w:r w:rsidRPr="00714033">
        <w:rPr>
          <w:rFonts w:ascii="Avenir Book" w:hAnsi="Avenir Book" w:cs="Arial"/>
        </w:rPr>
        <w:t xml:space="preserve"> Santos (2017)</w:t>
      </w:r>
      <w:r w:rsidR="00C203FE" w:rsidRPr="00714033">
        <w:rPr>
          <w:rFonts w:ascii="Avenir Book" w:hAnsi="Avenir Book" w:cs="Arial"/>
        </w:rPr>
        <w:t>,</w:t>
      </w:r>
      <w:r w:rsidR="000B351A" w:rsidRPr="00714033">
        <w:rPr>
          <w:rFonts w:ascii="Avenir Book" w:hAnsi="Avenir Book" w:cs="Arial"/>
        </w:rPr>
        <w:t xml:space="preserve"> aponta que</w:t>
      </w:r>
      <w:r w:rsidR="00C203FE" w:rsidRPr="00714033">
        <w:rPr>
          <w:rFonts w:ascii="Avenir Book" w:hAnsi="Avenir Book" w:cs="Arial"/>
        </w:rPr>
        <w:t xml:space="preserve"> “e</w:t>
      </w:r>
      <w:r w:rsidR="00C203FE" w:rsidRPr="00714033">
        <w:rPr>
          <w:rFonts w:ascii="Avenir Book" w:hAnsi="Avenir Book"/>
        </w:rPr>
        <w:t xml:space="preserve">ntre as principais </w:t>
      </w:r>
      <w:proofErr w:type="spellStart"/>
      <w:r w:rsidR="00C203FE" w:rsidRPr="00714033">
        <w:rPr>
          <w:rFonts w:ascii="Avenir Book" w:hAnsi="Avenir Book"/>
        </w:rPr>
        <w:t>modificações</w:t>
      </w:r>
      <w:proofErr w:type="spellEnd"/>
      <w:r w:rsidR="00C203FE" w:rsidRPr="00714033">
        <w:rPr>
          <w:rFonts w:ascii="Avenir Book" w:hAnsi="Avenir Book"/>
        </w:rPr>
        <w:t xml:space="preserve"> recentes do baixo curso da bacia do Rio Araguari, destaca-se o fechamento da sua foz e que, entre outras consequências, levou ao fim, nesta </w:t>
      </w:r>
      <w:proofErr w:type="spellStart"/>
      <w:r w:rsidR="00C203FE" w:rsidRPr="00714033">
        <w:rPr>
          <w:rFonts w:ascii="Avenir Book" w:hAnsi="Avenir Book"/>
        </w:rPr>
        <w:t>região</w:t>
      </w:r>
      <w:proofErr w:type="spellEnd"/>
      <w:r w:rsidR="00C203FE" w:rsidRPr="00714033">
        <w:rPr>
          <w:rFonts w:ascii="Avenir Book" w:hAnsi="Avenir Book"/>
        </w:rPr>
        <w:t xml:space="preserve">, do </w:t>
      </w:r>
      <w:proofErr w:type="spellStart"/>
      <w:r w:rsidR="00C203FE" w:rsidRPr="00714033">
        <w:rPr>
          <w:rFonts w:ascii="Avenir Book" w:hAnsi="Avenir Book"/>
        </w:rPr>
        <w:t>tão</w:t>
      </w:r>
      <w:proofErr w:type="spellEnd"/>
      <w:r w:rsidR="00C203FE" w:rsidRPr="00714033">
        <w:rPr>
          <w:rFonts w:ascii="Avenir Book" w:hAnsi="Avenir Book"/>
        </w:rPr>
        <w:t xml:space="preserve"> famoso fenômeno da pororoca”</w:t>
      </w:r>
      <w:r w:rsidR="000B351A" w:rsidRPr="00714033">
        <w:rPr>
          <w:rFonts w:ascii="Avenir Book" w:hAnsi="Avenir Book"/>
        </w:rPr>
        <w:t xml:space="preserve"> </w:t>
      </w:r>
      <w:r w:rsidR="00C203FE" w:rsidRPr="00714033">
        <w:rPr>
          <w:rFonts w:ascii="Avenir Book" w:hAnsi="Avenir Book"/>
        </w:rPr>
        <w:t xml:space="preserve">(SANTOS, 2017, p. 13). Este estudo </w:t>
      </w:r>
      <w:r w:rsidRPr="00714033">
        <w:rPr>
          <w:rFonts w:ascii="Avenir Book" w:hAnsi="Avenir Book" w:cs="Arial"/>
        </w:rPr>
        <w:t>identificou o assoreamento do Rio Araguari</w:t>
      </w:r>
      <w:r w:rsidR="000F3F74" w:rsidRPr="00714033">
        <w:rPr>
          <w:rStyle w:val="Refdenotaderodap"/>
          <w:rFonts w:ascii="Avenir Book" w:hAnsi="Avenir Book" w:cs="Arial"/>
        </w:rPr>
        <w:footnoteReference w:id="12"/>
      </w:r>
      <w:r w:rsidRPr="00714033">
        <w:rPr>
          <w:rFonts w:ascii="Avenir Book" w:hAnsi="Avenir Book" w:cs="Arial"/>
        </w:rPr>
        <w:t xml:space="preserve"> pelo </w:t>
      </w:r>
      <w:proofErr w:type="spellStart"/>
      <w:r w:rsidRPr="00714033">
        <w:rPr>
          <w:rFonts w:ascii="Avenir Book" w:hAnsi="Avenir Book" w:cs="Arial"/>
        </w:rPr>
        <w:t>pisoteamento</w:t>
      </w:r>
      <w:proofErr w:type="spellEnd"/>
      <w:r w:rsidRPr="00714033">
        <w:rPr>
          <w:rFonts w:ascii="Avenir Book" w:hAnsi="Avenir Book" w:cs="Arial"/>
        </w:rPr>
        <w:t xml:space="preserve"> das manadas, alterando os padrões </w:t>
      </w:r>
      <w:proofErr w:type="spellStart"/>
      <w:r w:rsidRPr="00714033">
        <w:rPr>
          <w:rFonts w:ascii="Avenir Book" w:hAnsi="Avenir Book" w:cs="Arial"/>
        </w:rPr>
        <w:t>hidromorfológicos</w:t>
      </w:r>
      <w:proofErr w:type="spellEnd"/>
      <w:r w:rsidR="00C203FE" w:rsidRPr="00714033">
        <w:rPr>
          <w:rFonts w:ascii="Avenir Book" w:hAnsi="Avenir Book" w:cs="Arial"/>
        </w:rPr>
        <w:t>,</w:t>
      </w:r>
      <w:r w:rsidRPr="00714033">
        <w:rPr>
          <w:rFonts w:ascii="Avenir Book" w:hAnsi="Avenir Book" w:cs="Arial"/>
        </w:rPr>
        <w:t xml:space="preserve"> desaparecimento </w:t>
      </w:r>
      <w:r w:rsidR="00C203FE" w:rsidRPr="00714033">
        <w:rPr>
          <w:rFonts w:ascii="Avenir Book" w:hAnsi="Avenir Book" w:cs="Arial"/>
        </w:rPr>
        <w:t xml:space="preserve">e expansão </w:t>
      </w:r>
      <w:r w:rsidRPr="00714033">
        <w:rPr>
          <w:rFonts w:ascii="Avenir Book" w:hAnsi="Avenir Book" w:cs="Arial"/>
        </w:rPr>
        <w:t>d</w:t>
      </w:r>
      <w:r w:rsidR="00C203FE" w:rsidRPr="00714033">
        <w:rPr>
          <w:rFonts w:ascii="Avenir Book" w:hAnsi="Avenir Book" w:cs="Arial"/>
        </w:rPr>
        <w:t>e canais</w:t>
      </w:r>
      <w:r w:rsidR="000B351A" w:rsidRPr="00714033">
        <w:rPr>
          <w:rFonts w:ascii="Avenir Book" w:hAnsi="Avenir Book" w:cs="Arial"/>
        </w:rPr>
        <w:t xml:space="preserve"> fluviais</w:t>
      </w:r>
      <w:r w:rsidR="00C203FE" w:rsidRPr="00714033">
        <w:rPr>
          <w:rFonts w:ascii="Avenir Book" w:hAnsi="Avenir Book" w:cs="Arial"/>
        </w:rPr>
        <w:t xml:space="preserve">. </w:t>
      </w:r>
    </w:p>
    <w:p w14:paraId="776E6A79" w14:textId="7B5403C7" w:rsidR="006A493E" w:rsidRPr="00714033" w:rsidRDefault="00C35FA6" w:rsidP="006A493E">
      <w:pPr>
        <w:pStyle w:val="NormalWeb"/>
        <w:spacing w:before="0" w:beforeAutospacing="0" w:after="0" w:afterAutospacing="0" w:line="360" w:lineRule="auto"/>
        <w:ind w:firstLine="709"/>
        <w:jc w:val="both"/>
        <w:rPr>
          <w:rFonts w:ascii="Avenir Book" w:hAnsi="Avenir Book" w:cs="Arial"/>
        </w:rPr>
      </w:pPr>
      <w:r w:rsidRPr="00714033">
        <w:rPr>
          <w:rFonts w:ascii="Avenir Book" w:hAnsi="Avenir Book" w:cs="Arial"/>
        </w:rPr>
        <w:t xml:space="preserve">Já Paulo </w:t>
      </w:r>
      <w:proofErr w:type="spellStart"/>
      <w:r w:rsidRPr="00714033">
        <w:rPr>
          <w:rFonts w:ascii="Avenir Book" w:hAnsi="Avenir Book" w:cs="Arial"/>
        </w:rPr>
        <w:t>Meirelhes</w:t>
      </w:r>
      <w:proofErr w:type="spellEnd"/>
      <w:r w:rsidRPr="00714033">
        <w:rPr>
          <w:rFonts w:ascii="Avenir Book" w:hAnsi="Avenir Book" w:cs="Arial"/>
        </w:rPr>
        <w:t xml:space="preserve"> e Silas </w:t>
      </w:r>
      <w:proofErr w:type="spellStart"/>
      <w:r w:rsidRPr="00714033">
        <w:rPr>
          <w:rFonts w:ascii="Avenir Book" w:hAnsi="Avenir Book" w:cs="Arial"/>
        </w:rPr>
        <w:t>Mochiutti</w:t>
      </w:r>
      <w:proofErr w:type="spellEnd"/>
      <w:r w:rsidRPr="00714033">
        <w:rPr>
          <w:rFonts w:ascii="Avenir Book" w:hAnsi="Avenir Book" w:cs="Arial"/>
        </w:rPr>
        <w:t xml:space="preserve"> (2000) apontaram </w:t>
      </w:r>
      <w:r w:rsidR="00C203FE" w:rsidRPr="00714033">
        <w:rPr>
          <w:rFonts w:ascii="Avenir Book" w:hAnsi="Avenir Book"/>
        </w:rPr>
        <w:t xml:space="preserve">os impactos ambientais em cadeia na Região dos Lagos no Amapá. </w:t>
      </w:r>
      <w:r w:rsidR="00C203FE" w:rsidRPr="00714033">
        <w:rPr>
          <w:rFonts w:ascii="Avenir Book" w:hAnsi="Avenir Book" w:cs="Arial"/>
        </w:rPr>
        <w:t xml:space="preserve"> A</w:t>
      </w:r>
      <w:r w:rsidRPr="00714033">
        <w:rPr>
          <w:rFonts w:ascii="Avenir Book" w:hAnsi="Avenir Book" w:cs="Arial"/>
        </w:rPr>
        <w:t xml:space="preserve"> invasão do </w:t>
      </w:r>
      <w:proofErr w:type="spellStart"/>
      <w:r w:rsidRPr="00714033">
        <w:rPr>
          <w:rFonts w:ascii="Avenir Book" w:hAnsi="Avenir Book" w:cs="Arial"/>
        </w:rPr>
        <w:t>algodão-bravo</w:t>
      </w:r>
      <w:proofErr w:type="spellEnd"/>
      <w:r w:rsidRPr="00714033">
        <w:rPr>
          <w:rFonts w:ascii="Avenir Book" w:hAnsi="Avenir Book" w:cs="Arial"/>
        </w:rPr>
        <w:t xml:space="preserve"> (</w:t>
      </w:r>
      <w:proofErr w:type="spellStart"/>
      <w:r w:rsidRPr="00714033">
        <w:rPr>
          <w:rFonts w:ascii="Avenir Book" w:hAnsi="Avenir Book" w:cs="Arial"/>
          <w:i/>
          <w:iCs/>
        </w:rPr>
        <w:t>Ipomoea</w:t>
      </w:r>
      <w:proofErr w:type="spellEnd"/>
      <w:r w:rsidRPr="00714033">
        <w:rPr>
          <w:rFonts w:ascii="Avenir Book" w:hAnsi="Avenir Book" w:cs="Arial"/>
          <w:i/>
          <w:iCs/>
        </w:rPr>
        <w:t xml:space="preserve"> fistulosa</w:t>
      </w:r>
      <w:r w:rsidRPr="00714033">
        <w:rPr>
          <w:rFonts w:ascii="Avenir Book" w:hAnsi="Avenir Book" w:cs="Arial"/>
        </w:rPr>
        <w:t>), uma planta</w:t>
      </w:r>
      <w:r w:rsidR="006A493E" w:rsidRPr="00714033">
        <w:rPr>
          <w:rFonts w:ascii="Avenir Book" w:hAnsi="Avenir Book" w:cs="Arial"/>
        </w:rPr>
        <w:t xml:space="preserve"> arbustiva</w:t>
      </w:r>
      <w:r w:rsidRPr="00714033">
        <w:rPr>
          <w:rFonts w:ascii="Avenir Book" w:hAnsi="Avenir Book" w:cs="Arial"/>
        </w:rPr>
        <w:t xml:space="preserve"> invasora </w:t>
      </w:r>
      <w:proofErr w:type="spellStart"/>
      <w:r w:rsidRPr="00714033">
        <w:rPr>
          <w:rFonts w:ascii="Avenir Book" w:hAnsi="Avenir Book" w:cs="Arial"/>
        </w:rPr>
        <w:t>tóxica</w:t>
      </w:r>
      <w:proofErr w:type="spellEnd"/>
      <w:r w:rsidRPr="00714033">
        <w:rPr>
          <w:rFonts w:ascii="Avenir Book" w:hAnsi="Avenir Book" w:cs="Arial"/>
        </w:rPr>
        <w:t xml:space="preserve"> para os animais</w:t>
      </w:r>
      <w:r w:rsidR="00C203FE" w:rsidRPr="00714033">
        <w:rPr>
          <w:rFonts w:ascii="Avenir Book" w:hAnsi="Avenir Book" w:cs="Arial"/>
        </w:rPr>
        <w:t>, é apontada</w:t>
      </w:r>
      <w:r w:rsidRPr="00714033">
        <w:rPr>
          <w:rFonts w:ascii="Avenir Book" w:hAnsi="Avenir Book" w:cs="Arial"/>
        </w:rPr>
        <w:t xml:space="preserve"> como </w:t>
      </w:r>
      <w:r w:rsidR="00C203FE" w:rsidRPr="00714033">
        <w:rPr>
          <w:rFonts w:ascii="Avenir Book" w:hAnsi="Avenir Book" w:cs="Arial"/>
        </w:rPr>
        <w:t xml:space="preserve">uma </w:t>
      </w:r>
      <w:r w:rsidRPr="00714033">
        <w:rPr>
          <w:rFonts w:ascii="Avenir Book" w:hAnsi="Avenir Book" w:cs="Arial"/>
        </w:rPr>
        <w:t>consequência da bubalinocultura</w:t>
      </w:r>
      <w:r w:rsidR="006A493E" w:rsidRPr="00714033">
        <w:rPr>
          <w:rFonts w:ascii="Avenir Book" w:hAnsi="Avenir Book" w:cs="Arial"/>
        </w:rPr>
        <w:t xml:space="preserve"> pelo </w:t>
      </w:r>
      <w:proofErr w:type="spellStart"/>
      <w:r w:rsidR="006A493E" w:rsidRPr="00714033">
        <w:rPr>
          <w:rFonts w:ascii="Avenir Book" w:hAnsi="Avenir Book" w:cs="Arial"/>
        </w:rPr>
        <w:t>pisoteamento</w:t>
      </w:r>
      <w:proofErr w:type="spellEnd"/>
      <w:r w:rsidR="006A493E" w:rsidRPr="00714033">
        <w:rPr>
          <w:rFonts w:ascii="Avenir Book" w:hAnsi="Avenir Book" w:cs="Arial"/>
        </w:rPr>
        <w:t xml:space="preserve"> do solo, e da vegetação nativa, </w:t>
      </w:r>
      <w:r w:rsidR="00CD5607" w:rsidRPr="00714033">
        <w:rPr>
          <w:rFonts w:ascii="Avenir Book" w:hAnsi="Avenir Book" w:cs="Arial"/>
        </w:rPr>
        <w:t xml:space="preserve">que teria </w:t>
      </w:r>
      <w:r w:rsidR="006A493E" w:rsidRPr="00714033">
        <w:rPr>
          <w:rFonts w:ascii="Avenir Book" w:hAnsi="Avenir Book" w:cs="Arial"/>
        </w:rPr>
        <w:t>permiti</w:t>
      </w:r>
      <w:r w:rsidR="00CD5607" w:rsidRPr="00714033">
        <w:rPr>
          <w:rFonts w:ascii="Avenir Book" w:hAnsi="Avenir Book" w:cs="Arial"/>
        </w:rPr>
        <w:t>do</w:t>
      </w:r>
      <w:r w:rsidR="006A493E" w:rsidRPr="00714033">
        <w:rPr>
          <w:rFonts w:ascii="Avenir Book" w:hAnsi="Avenir Book" w:cs="Arial"/>
        </w:rPr>
        <w:t xml:space="preserve"> a expansão da nova espécie pelas planícies. Esta expansão criou uma cadeia de efeitos</w:t>
      </w:r>
      <w:r w:rsidR="000B351A" w:rsidRPr="00714033">
        <w:rPr>
          <w:rFonts w:ascii="Avenir Book" w:hAnsi="Avenir Book" w:cs="Arial"/>
        </w:rPr>
        <w:t>;</w:t>
      </w:r>
      <w:r w:rsidR="006A493E" w:rsidRPr="00714033">
        <w:rPr>
          <w:rFonts w:ascii="Avenir Book" w:hAnsi="Avenir Book" w:cs="Arial"/>
        </w:rPr>
        <w:t xml:space="preserve"> o solo compactado não permite o crescimento da vegetação nativa</w:t>
      </w:r>
      <w:r w:rsidR="00CD5607" w:rsidRPr="00714033">
        <w:rPr>
          <w:rFonts w:ascii="Avenir Book" w:hAnsi="Avenir Book" w:cs="Arial"/>
        </w:rPr>
        <w:t xml:space="preserve"> (incluindo </w:t>
      </w:r>
      <w:r w:rsidR="000B351A" w:rsidRPr="00714033">
        <w:rPr>
          <w:rFonts w:ascii="Avenir Book" w:hAnsi="Avenir Book" w:cs="Arial"/>
        </w:rPr>
        <w:t xml:space="preserve">as </w:t>
      </w:r>
      <w:r w:rsidR="00CD5607" w:rsidRPr="00714033">
        <w:rPr>
          <w:rFonts w:ascii="Avenir Book" w:hAnsi="Avenir Book" w:cs="Arial"/>
        </w:rPr>
        <w:t>margens dos rios e manguezais)</w:t>
      </w:r>
      <w:r w:rsidR="006A493E" w:rsidRPr="00714033">
        <w:rPr>
          <w:rFonts w:ascii="Avenir Book" w:hAnsi="Avenir Book" w:cs="Arial"/>
        </w:rPr>
        <w:t xml:space="preserve"> o que afastou animais herbívoros como capivaras e quelônios, o algodão-bravo cresce em agrupamento dificultando o trânsito dos animais,</w:t>
      </w:r>
      <w:r w:rsidR="00CD5607" w:rsidRPr="00714033">
        <w:rPr>
          <w:rFonts w:ascii="Avenir Book" w:hAnsi="Avenir Book" w:cs="Arial"/>
        </w:rPr>
        <w:t xml:space="preserve"> inclusive dos búfalos,</w:t>
      </w:r>
      <w:r w:rsidR="006A493E" w:rsidRPr="00714033">
        <w:rPr>
          <w:rFonts w:ascii="Avenir Book" w:hAnsi="Avenir Book" w:cs="Arial"/>
        </w:rPr>
        <w:t xml:space="preserve"> os forçando ao deslocamento para outras regiões</w:t>
      </w:r>
      <w:r w:rsidR="000B351A" w:rsidRPr="00714033">
        <w:rPr>
          <w:rFonts w:ascii="Avenir Book" w:hAnsi="Avenir Book" w:cs="Arial"/>
        </w:rPr>
        <w:t xml:space="preserve"> e</w:t>
      </w:r>
      <w:r w:rsidR="006A493E" w:rsidRPr="00714033">
        <w:rPr>
          <w:rFonts w:ascii="Avenir Book" w:hAnsi="Avenir Book" w:cs="Arial"/>
        </w:rPr>
        <w:t xml:space="preserve"> estendendo a cadeia de impactos</w:t>
      </w:r>
      <w:r w:rsidR="00CD5607" w:rsidRPr="00714033">
        <w:rPr>
          <w:rFonts w:ascii="Avenir Book" w:hAnsi="Avenir Book" w:cs="Arial"/>
        </w:rPr>
        <w:t xml:space="preserve"> (MEIRELHES; MOCHIUTTI, 2000)</w:t>
      </w:r>
      <w:r w:rsidR="006A493E" w:rsidRPr="00714033">
        <w:rPr>
          <w:rFonts w:ascii="Avenir Book" w:hAnsi="Avenir Book" w:cs="Arial"/>
        </w:rPr>
        <w:t>.</w:t>
      </w:r>
    </w:p>
    <w:p w14:paraId="3CE5B027" w14:textId="1A300462" w:rsidR="00C203FE" w:rsidRPr="00714033" w:rsidRDefault="00CD5607" w:rsidP="006A493E">
      <w:pPr>
        <w:pStyle w:val="NormalWeb"/>
        <w:spacing w:before="0" w:beforeAutospacing="0" w:after="0" w:afterAutospacing="0" w:line="360" w:lineRule="auto"/>
        <w:ind w:firstLine="709"/>
        <w:jc w:val="both"/>
        <w:rPr>
          <w:rFonts w:ascii="Avenir Book" w:hAnsi="Avenir Book" w:cs="Arial"/>
        </w:rPr>
      </w:pPr>
      <w:r w:rsidRPr="00714033">
        <w:rPr>
          <w:rFonts w:ascii="Avenir Book" w:hAnsi="Avenir Book" w:cs="Arial"/>
        </w:rPr>
        <w:t xml:space="preserve">Os impactos sobre a flora amazônica </w:t>
      </w:r>
      <w:r w:rsidR="00C35FA6" w:rsidRPr="00714033">
        <w:rPr>
          <w:rFonts w:ascii="Avenir Book" w:hAnsi="Avenir Book" w:cs="Arial"/>
        </w:rPr>
        <w:t xml:space="preserve">também </w:t>
      </w:r>
      <w:r w:rsidRPr="00714033">
        <w:rPr>
          <w:rFonts w:ascii="Avenir Book" w:hAnsi="Avenir Book" w:cs="Arial"/>
        </w:rPr>
        <w:t>são</w:t>
      </w:r>
      <w:r w:rsidR="00C35FA6" w:rsidRPr="00714033">
        <w:rPr>
          <w:rFonts w:ascii="Avenir Book" w:hAnsi="Avenir Book" w:cs="Arial"/>
        </w:rPr>
        <w:t xml:space="preserve"> encontrado</w:t>
      </w:r>
      <w:r w:rsidRPr="00714033">
        <w:rPr>
          <w:rFonts w:ascii="Avenir Book" w:hAnsi="Avenir Book" w:cs="Arial"/>
        </w:rPr>
        <w:t>s</w:t>
      </w:r>
      <w:r w:rsidR="00C35FA6" w:rsidRPr="00714033">
        <w:rPr>
          <w:rFonts w:ascii="Avenir Book" w:hAnsi="Avenir Book" w:cs="Arial"/>
        </w:rPr>
        <w:t xml:space="preserve"> nos estudos de Fred Monteiro, ao indicar que os </w:t>
      </w:r>
      <w:r w:rsidRPr="00714033">
        <w:rPr>
          <w:rFonts w:ascii="Avenir Book" w:hAnsi="Avenir Book" w:cs="Arial"/>
        </w:rPr>
        <w:t>búfalos</w:t>
      </w:r>
      <w:r w:rsidR="00C35FA6" w:rsidRPr="00714033">
        <w:rPr>
          <w:rFonts w:ascii="Avenir Book" w:hAnsi="Avenir Book" w:cs="Arial"/>
        </w:rPr>
        <w:t xml:space="preserve"> consomem folhagens novas, mais nutritivas</w:t>
      </w:r>
      <w:r w:rsidRPr="00714033">
        <w:rPr>
          <w:rFonts w:ascii="Avenir Book" w:hAnsi="Avenir Book" w:cs="Arial"/>
        </w:rPr>
        <w:t xml:space="preserve"> e palatáveis,</w:t>
      </w:r>
      <w:r w:rsidR="00C35FA6" w:rsidRPr="00714033">
        <w:rPr>
          <w:rFonts w:ascii="Avenir Book" w:hAnsi="Avenir Book" w:cs="Arial"/>
        </w:rPr>
        <w:t xml:space="preserve"> </w:t>
      </w:r>
      <w:r w:rsidRPr="00714033">
        <w:rPr>
          <w:rFonts w:ascii="Avenir Book" w:hAnsi="Avenir Book" w:cs="Arial"/>
        </w:rPr>
        <w:t>dificultando a</w:t>
      </w:r>
      <w:r w:rsidR="00C35FA6" w:rsidRPr="00714033">
        <w:rPr>
          <w:rFonts w:ascii="Avenir Book" w:hAnsi="Avenir Book" w:cs="Arial"/>
        </w:rPr>
        <w:t xml:space="preserve"> renovação</w:t>
      </w:r>
      <w:r w:rsidRPr="00714033">
        <w:rPr>
          <w:rFonts w:ascii="Avenir Book" w:hAnsi="Avenir Book" w:cs="Arial"/>
        </w:rPr>
        <w:t xml:space="preserve"> das plantas</w:t>
      </w:r>
      <w:r w:rsidR="00C35FA6" w:rsidRPr="00714033">
        <w:rPr>
          <w:rFonts w:ascii="Avenir Book" w:hAnsi="Avenir Book" w:cs="Arial"/>
        </w:rPr>
        <w:t xml:space="preserve">, pois “com o corte da </w:t>
      </w:r>
      <w:proofErr w:type="spellStart"/>
      <w:r w:rsidR="00C35FA6" w:rsidRPr="00714033">
        <w:rPr>
          <w:rFonts w:ascii="Avenir Book" w:hAnsi="Avenir Book" w:cs="Arial"/>
        </w:rPr>
        <w:t>área</w:t>
      </w:r>
      <w:proofErr w:type="spellEnd"/>
      <w:r w:rsidR="00C35FA6" w:rsidRPr="00714033">
        <w:rPr>
          <w:rFonts w:ascii="Avenir Book" w:hAnsi="Avenir Book" w:cs="Arial"/>
        </w:rPr>
        <w:t xml:space="preserve"> foliar muito precoce, a planta forrageira tem dificuldade de rebrotar, favorecendo o aparecimento de plantas invasoras” (MONTEIRO, 2009, p.37).</w:t>
      </w:r>
      <w:r w:rsidRPr="00714033">
        <w:rPr>
          <w:rFonts w:ascii="Avenir Book" w:hAnsi="Avenir Book" w:cs="Arial"/>
        </w:rPr>
        <w:t xml:space="preserve">  A diminuição das plantas nativas é apontada como um impacto direto do crescimento das manadas, e novamente pelo </w:t>
      </w:r>
      <w:proofErr w:type="spellStart"/>
      <w:r w:rsidR="00E50F56" w:rsidRPr="00714033">
        <w:rPr>
          <w:rFonts w:ascii="Avenir Book" w:hAnsi="Avenir Book" w:cs="Arial"/>
        </w:rPr>
        <w:t>pisoteamento</w:t>
      </w:r>
      <w:proofErr w:type="spellEnd"/>
      <w:r w:rsidRPr="00714033">
        <w:rPr>
          <w:rFonts w:ascii="Avenir Book" w:hAnsi="Avenir Book" w:cs="Arial"/>
        </w:rPr>
        <w:t xml:space="preserve"> destas sobre </w:t>
      </w:r>
      <w:r w:rsidR="00A51E56" w:rsidRPr="00714033">
        <w:rPr>
          <w:rFonts w:ascii="Avenir Book" w:hAnsi="Avenir Book" w:cs="Arial"/>
        </w:rPr>
        <w:t>o solo de áreas ecologicamente frágeis, como as margens de cursos d`água.</w:t>
      </w:r>
    </w:p>
    <w:p w14:paraId="0DCB9A69" w14:textId="655FC832" w:rsidR="00C35FA6" w:rsidRPr="00714033" w:rsidRDefault="00C35FA6" w:rsidP="00A51E56">
      <w:pPr>
        <w:pStyle w:val="NormalWeb"/>
        <w:spacing w:before="0" w:beforeAutospacing="0" w:after="0" w:afterAutospacing="0" w:line="360" w:lineRule="auto"/>
        <w:ind w:firstLine="709"/>
        <w:jc w:val="both"/>
        <w:rPr>
          <w:rFonts w:ascii="Avenir Book" w:hAnsi="Avenir Book" w:cs="Arial"/>
        </w:rPr>
      </w:pPr>
      <w:r w:rsidRPr="00714033">
        <w:rPr>
          <w:rFonts w:ascii="Avenir Book" w:hAnsi="Avenir Book" w:cs="Arial"/>
        </w:rPr>
        <w:t xml:space="preserve">Em estudos realizados no estado </w:t>
      </w:r>
      <w:r w:rsidR="00A51E56" w:rsidRPr="00714033">
        <w:rPr>
          <w:rFonts w:ascii="Avenir Book" w:hAnsi="Avenir Book" w:cs="Arial"/>
        </w:rPr>
        <w:t>do Maranhão</w:t>
      </w:r>
      <w:r w:rsidRPr="00714033">
        <w:rPr>
          <w:rFonts w:ascii="Avenir Book" w:hAnsi="Avenir Book" w:cs="Arial"/>
        </w:rPr>
        <w:t>, por Cristina Bernardi (2005), no território pesqueiro Campos e Lagos no Maranhão, foi identific</w:t>
      </w:r>
      <w:r w:rsidR="00A51E56" w:rsidRPr="00714033">
        <w:rPr>
          <w:rFonts w:ascii="Avenir Book" w:hAnsi="Avenir Book" w:cs="Arial"/>
        </w:rPr>
        <w:t>o</w:t>
      </w:r>
      <w:r w:rsidRPr="00714033">
        <w:rPr>
          <w:rFonts w:ascii="Avenir Book" w:hAnsi="Avenir Book" w:cs="Arial"/>
        </w:rPr>
        <w:t xml:space="preserve"> que a produção </w:t>
      </w:r>
      <w:r w:rsidRPr="00714033">
        <w:rPr>
          <w:rFonts w:ascii="Avenir Book" w:hAnsi="Avenir Book" w:cs="Arial"/>
        </w:rPr>
        <w:lastRenderedPageBreak/>
        <w:t>extensiva de búfalos provocou impactos de diversas ordens, como</w:t>
      </w:r>
      <w:r w:rsidR="00A51E56" w:rsidRPr="00714033">
        <w:rPr>
          <w:rFonts w:ascii="Avenir Book" w:hAnsi="Avenir Book" w:cs="Arial"/>
        </w:rPr>
        <w:t>;</w:t>
      </w:r>
      <w:r w:rsidRPr="00714033">
        <w:rPr>
          <w:rFonts w:ascii="Avenir Book" w:hAnsi="Avenir Book" w:cs="Arial"/>
        </w:rPr>
        <w:t xml:space="preserve"> a concentração fundiária</w:t>
      </w:r>
      <w:r w:rsidR="00A51E56" w:rsidRPr="00714033">
        <w:rPr>
          <w:rFonts w:ascii="Avenir Book" w:hAnsi="Avenir Book" w:cs="Arial"/>
        </w:rPr>
        <w:t xml:space="preserve"> a partir do crescimento de fazendas dedicadas à produção bubalina</w:t>
      </w:r>
      <w:r w:rsidRPr="00714033">
        <w:rPr>
          <w:rFonts w:ascii="Avenir Book" w:hAnsi="Avenir Book" w:cs="Arial"/>
        </w:rPr>
        <w:t>, comprometimento</w:t>
      </w:r>
      <w:r w:rsidR="00A51E56" w:rsidRPr="00714033">
        <w:rPr>
          <w:rFonts w:ascii="Avenir Book" w:hAnsi="Avenir Book" w:cs="Arial"/>
        </w:rPr>
        <w:t xml:space="preserve"> e contaminação da água</w:t>
      </w:r>
      <w:r w:rsidRPr="00714033">
        <w:rPr>
          <w:rFonts w:ascii="Avenir Book" w:hAnsi="Avenir Book" w:cs="Arial"/>
        </w:rPr>
        <w:t xml:space="preserve"> </w:t>
      </w:r>
      <w:r w:rsidR="00A51E56" w:rsidRPr="00714033">
        <w:rPr>
          <w:rFonts w:ascii="Avenir Book" w:hAnsi="Avenir Book" w:cs="Arial"/>
        </w:rPr>
        <w:t>pela presença das fezes e urina dos animais, influenciando na quantidade</w:t>
      </w:r>
      <w:r w:rsidRPr="00714033">
        <w:rPr>
          <w:rFonts w:ascii="Avenir Book" w:hAnsi="Avenir Book" w:cs="Arial"/>
        </w:rPr>
        <w:t xml:space="preserve"> de peixes usados para sustento de </w:t>
      </w:r>
      <w:proofErr w:type="spellStart"/>
      <w:r w:rsidRPr="00714033">
        <w:rPr>
          <w:rFonts w:ascii="Avenir Book" w:hAnsi="Avenir Book" w:cs="Arial"/>
        </w:rPr>
        <w:t>várias</w:t>
      </w:r>
      <w:proofErr w:type="spellEnd"/>
      <w:r w:rsidRPr="00714033">
        <w:rPr>
          <w:rFonts w:ascii="Avenir Book" w:hAnsi="Avenir Book" w:cs="Arial"/>
        </w:rPr>
        <w:t xml:space="preserve"> comunidades pesqueiras, assoreamento dos recursos </w:t>
      </w:r>
      <w:proofErr w:type="spellStart"/>
      <w:r w:rsidRPr="00714033">
        <w:rPr>
          <w:rFonts w:ascii="Avenir Book" w:hAnsi="Avenir Book" w:cs="Arial"/>
        </w:rPr>
        <w:t>hídricos</w:t>
      </w:r>
      <w:proofErr w:type="spellEnd"/>
      <w:r w:rsidR="00A51E56" w:rsidRPr="00714033">
        <w:rPr>
          <w:rFonts w:ascii="Avenir Book" w:hAnsi="Avenir Book" w:cs="Arial"/>
        </w:rPr>
        <w:t xml:space="preserve"> (fontes e “braços”)</w:t>
      </w:r>
      <w:r w:rsidRPr="00714033">
        <w:rPr>
          <w:rFonts w:ascii="Avenir Book" w:hAnsi="Avenir Book" w:cs="Arial"/>
        </w:rPr>
        <w:t xml:space="preserve">, </w:t>
      </w:r>
      <w:proofErr w:type="spellStart"/>
      <w:r w:rsidRPr="00714033">
        <w:rPr>
          <w:rFonts w:ascii="Avenir Book" w:hAnsi="Avenir Book" w:cs="Arial"/>
        </w:rPr>
        <w:t>compacta</w:t>
      </w:r>
      <w:r w:rsidR="00A51E56" w:rsidRPr="00714033">
        <w:rPr>
          <w:rFonts w:ascii="Avenir Book" w:hAnsi="Avenir Book" w:cs="Arial"/>
        </w:rPr>
        <w:t>ç</w:t>
      </w:r>
      <w:r w:rsidRPr="00714033">
        <w:rPr>
          <w:rFonts w:ascii="Avenir Book" w:hAnsi="Avenir Book" w:cs="Arial"/>
        </w:rPr>
        <w:t>ão</w:t>
      </w:r>
      <w:proofErr w:type="spellEnd"/>
      <w:r w:rsidRPr="00714033">
        <w:rPr>
          <w:rFonts w:ascii="Avenir Book" w:hAnsi="Avenir Book" w:cs="Arial"/>
        </w:rPr>
        <w:t xml:space="preserve"> e perda de nutrientes dos solos</w:t>
      </w:r>
      <w:r w:rsidR="00A51E56" w:rsidRPr="00714033">
        <w:rPr>
          <w:rFonts w:ascii="Avenir Book" w:hAnsi="Avenir Book" w:cs="Arial"/>
        </w:rPr>
        <w:t xml:space="preserve"> para a agricultura</w:t>
      </w:r>
      <w:r w:rsidRPr="00714033">
        <w:rPr>
          <w:rFonts w:ascii="Avenir Book" w:hAnsi="Avenir Book" w:cs="Arial"/>
        </w:rPr>
        <w:t xml:space="preserve">, entre outros (BENARDI, 2005, p. 169). </w:t>
      </w:r>
    </w:p>
    <w:p w14:paraId="269012D0" w14:textId="1FE3BA6A" w:rsidR="00A51E56" w:rsidRPr="00714033" w:rsidRDefault="00210070" w:rsidP="00A51E56">
      <w:pPr>
        <w:pStyle w:val="NormalWeb"/>
        <w:spacing w:before="0" w:beforeAutospacing="0" w:after="0" w:afterAutospacing="0" w:line="360" w:lineRule="auto"/>
        <w:ind w:firstLine="709"/>
        <w:jc w:val="both"/>
        <w:rPr>
          <w:rFonts w:ascii="Avenir Book" w:hAnsi="Avenir Book" w:cs="Arial"/>
        </w:rPr>
      </w:pPr>
      <w:r w:rsidRPr="00714033">
        <w:rPr>
          <w:rFonts w:ascii="Avenir Book" w:hAnsi="Avenir Book" w:cs="Arial"/>
        </w:rPr>
        <w:t>Verificamos nos casos citados, à nordeste (</w:t>
      </w:r>
      <w:r w:rsidR="00CF7DF5" w:rsidRPr="00714033">
        <w:rPr>
          <w:rFonts w:ascii="Avenir Book" w:hAnsi="Avenir Book" w:cs="Arial"/>
        </w:rPr>
        <w:t>R</w:t>
      </w:r>
      <w:r w:rsidRPr="00714033">
        <w:rPr>
          <w:rFonts w:ascii="Avenir Book" w:hAnsi="Avenir Book" w:cs="Arial"/>
        </w:rPr>
        <w:t>egião dos Lagos) e à sudoeste (Campos e Lagos) do arquipélago do Marajó, que os impactos socioambientais são de diferentes ordens, desequilibrando ecossistemas e comunidades tradicionais. Estes cenários apontam que as características dos búfalos são um risco para o ambiente ao qual ele é inserido sem considerar as relações</w:t>
      </w:r>
      <w:r w:rsidR="00CF7DF5" w:rsidRPr="00714033">
        <w:rPr>
          <w:rFonts w:ascii="Avenir Book" w:hAnsi="Avenir Book" w:cs="Arial"/>
        </w:rPr>
        <w:t xml:space="preserve"> as transformações em torno da dinâmica que este animal imprime na paisagem.</w:t>
      </w:r>
      <w:r w:rsidRPr="00714033">
        <w:rPr>
          <w:rFonts w:ascii="Avenir Book" w:hAnsi="Avenir Book" w:cs="Arial"/>
        </w:rPr>
        <w:t xml:space="preserve"> </w:t>
      </w:r>
      <w:r w:rsidR="008B61EB" w:rsidRPr="00714033">
        <w:rPr>
          <w:rFonts w:ascii="Avenir Book" w:hAnsi="Avenir Book" w:cs="Arial"/>
        </w:rPr>
        <w:t>Apesar da imagem de “harmonia” existente entre marajoaras e bubalinos, o ponto de tensão é encontrar o limite,</w:t>
      </w:r>
      <w:r w:rsidR="00CF7DF5" w:rsidRPr="00714033">
        <w:rPr>
          <w:rFonts w:ascii="Avenir Book" w:hAnsi="Avenir Book" w:cs="Arial"/>
        </w:rPr>
        <w:t xml:space="preserve"> um novo momento de virada, ou talvez uma “terceira natureza”</w:t>
      </w:r>
      <w:r w:rsidR="008B61EB" w:rsidRPr="00714033">
        <w:rPr>
          <w:rFonts w:ascii="Avenir Book" w:hAnsi="Avenir Book" w:cs="Arial"/>
        </w:rPr>
        <w:t xml:space="preserve"> pois o tamanho do rebanho cresce exponencialmente a cada ano, embalado pelos incentivos técnicos e propagandistas.</w:t>
      </w:r>
    </w:p>
    <w:p w14:paraId="1ED2AAF1" w14:textId="6A483A87" w:rsidR="0028034C" w:rsidRPr="00714033" w:rsidRDefault="00815C6A" w:rsidP="00A51E56">
      <w:pPr>
        <w:pStyle w:val="NormalWeb"/>
        <w:spacing w:before="0" w:beforeAutospacing="0" w:after="0" w:afterAutospacing="0" w:line="360" w:lineRule="auto"/>
        <w:ind w:firstLine="709"/>
        <w:jc w:val="both"/>
        <w:rPr>
          <w:rFonts w:ascii="Avenir Book" w:hAnsi="Avenir Book" w:cs="Arial"/>
          <w:shd w:val="clear" w:color="auto" w:fill="FFFFFF"/>
        </w:rPr>
      </w:pPr>
      <w:r w:rsidRPr="00714033">
        <w:rPr>
          <w:rFonts w:ascii="Avenir Book" w:hAnsi="Avenir Book" w:cs="Arial"/>
        </w:rPr>
        <w:t>O que nos leva a ideia inicial de que o búfalo é um ator, que se consolidou em um ambiente distante</w:t>
      </w:r>
      <w:r w:rsidR="005C351E" w:rsidRPr="00714033">
        <w:rPr>
          <w:rFonts w:ascii="Avenir Book" w:hAnsi="Avenir Book" w:cs="Arial"/>
        </w:rPr>
        <w:t xml:space="preserve"> para além de uma fonte de alimento. A</w:t>
      </w:r>
      <w:r w:rsidRPr="00714033">
        <w:rPr>
          <w:rFonts w:ascii="Avenir Book" w:hAnsi="Avenir Book" w:cs="Arial"/>
        </w:rPr>
        <w:t xml:space="preserve">pesar </w:t>
      </w:r>
      <w:r w:rsidR="005C351E" w:rsidRPr="00714033">
        <w:rPr>
          <w:rFonts w:ascii="Avenir Book" w:hAnsi="Avenir Book" w:cs="Arial"/>
        </w:rPr>
        <w:t>da robustez, se integrou ao modo de vida manso e tranquilo dos ilhéus, se tornou meio de transporte</w:t>
      </w:r>
      <w:r w:rsidR="004916E5" w:rsidRPr="00714033">
        <w:rPr>
          <w:rFonts w:ascii="Avenir Book" w:hAnsi="Avenir Book" w:cs="Arial"/>
        </w:rPr>
        <w:t xml:space="preserve"> onde outros são inviáveis</w:t>
      </w:r>
      <w:r w:rsidR="005C351E" w:rsidRPr="00714033">
        <w:rPr>
          <w:rFonts w:ascii="Avenir Book" w:hAnsi="Avenir Book" w:cs="Arial"/>
        </w:rPr>
        <w:t>, atrativo turístico</w:t>
      </w:r>
      <w:r w:rsidR="004916E5" w:rsidRPr="00714033">
        <w:rPr>
          <w:rFonts w:ascii="Avenir Book" w:hAnsi="Avenir Book" w:cs="Arial"/>
        </w:rPr>
        <w:t xml:space="preserve"> mais reconhecido que as milenares peças de povos originários e principalmente, tem se tornado uma </w:t>
      </w:r>
      <w:r w:rsidR="009A68CE" w:rsidRPr="00714033">
        <w:rPr>
          <w:rFonts w:ascii="Avenir Book" w:hAnsi="Avenir Book" w:cs="Arial"/>
        </w:rPr>
        <w:t>“nova fonte” de desenvolvimento, de atividade</w:t>
      </w:r>
      <w:r w:rsidR="00077970" w:rsidRPr="00714033">
        <w:rPr>
          <w:rFonts w:ascii="Avenir Book" w:hAnsi="Avenir Book" w:cs="Arial"/>
        </w:rPr>
        <w:t>s econômicas</w:t>
      </w:r>
      <w:r w:rsidR="009A68CE" w:rsidRPr="00714033">
        <w:rPr>
          <w:rFonts w:ascii="Avenir Book" w:hAnsi="Avenir Book" w:cs="Arial"/>
        </w:rPr>
        <w:t>, sempre enviesada</w:t>
      </w:r>
      <w:r w:rsidR="00077970" w:rsidRPr="00714033">
        <w:rPr>
          <w:rFonts w:ascii="Avenir Book" w:hAnsi="Avenir Book" w:cs="Arial"/>
        </w:rPr>
        <w:t>s</w:t>
      </w:r>
      <w:r w:rsidR="009A68CE" w:rsidRPr="00714033">
        <w:rPr>
          <w:rFonts w:ascii="Avenir Book" w:hAnsi="Avenir Book" w:cs="Arial"/>
        </w:rPr>
        <w:t xml:space="preserve"> pelo discurso do “</w:t>
      </w:r>
      <w:r w:rsidR="0028034C" w:rsidRPr="00714033">
        <w:rPr>
          <w:rFonts w:ascii="Avenir Book" w:hAnsi="Avenir Book" w:cs="Arial"/>
        </w:rPr>
        <w:t xml:space="preserve">símbolo </w:t>
      </w:r>
      <w:r w:rsidR="009A68CE" w:rsidRPr="00714033">
        <w:rPr>
          <w:rFonts w:ascii="Avenir Book" w:hAnsi="Avenir Book" w:cs="Arial"/>
        </w:rPr>
        <w:t>cultural”</w:t>
      </w:r>
      <w:r w:rsidR="0028034C" w:rsidRPr="00714033">
        <w:rPr>
          <w:rFonts w:ascii="Avenir Book" w:hAnsi="Avenir Book" w:cs="Arial"/>
        </w:rPr>
        <w:t>, como podemos ver n</w:t>
      </w:r>
      <w:r w:rsidR="00AE026B" w:rsidRPr="00714033">
        <w:rPr>
          <w:rFonts w:ascii="Avenir Book" w:hAnsi="Avenir Book" w:cs="Arial"/>
        </w:rPr>
        <w:t xml:space="preserve">o anúncio do </w:t>
      </w:r>
      <w:r w:rsidR="00AE026B" w:rsidRPr="00714033">
        <w:rPr>
          <w:rFonts w:ascii="Avenir Book" w:hAnsi="Avenir Book" w:cs="Arial"/>
          <w:shd w:val="clear" w:color="auto" w:fill="FFFFFF"/>
        </w:rPr>
        <w:t xml:space="preserve">XII Encontro Brasileiro dos Criadores de Búfalos em </w:t>
      </w:r>
      <w:r w:rsidR="00CF7DF5" w:rsidRPr="00714033">
        <w:rPr>
          <w:rFonts w:ascii="Avenir Book" w:hAnsi="Avenir Book" w:cs="Arial"/>
          <w:shd w:val="clear" w:color="auto" w:fill="FFFFFF"/>
        </w:rPr>
        <w:t xml:space="preserve">2017 </w:t>
      </w:r>
      <w:r w:rsidR="00AE026B" w:rsidRPr="00714033">
        <w:rPr>
          <w:rFonts w:ascii="Avenir Book" w:hAnsi="Avenir Book" w:cs="Arial"/>
          <w:shd w:val="clear" w:color="auto" w:fill="FFFFFF"/>
        </w:rPr>
        <w:t>pela Embrapa</w:t>
      </w:r>
      <w:r w:rsidR="00077970" w:rsidRPr="00714033">
        <w:rPr>
          <w:rFonts w:ascii="Avenir Book" w:hAnsi="Avenir Book" w:cs="Arial"/>
          <w:shd w:val="clear" w:color="auto" w:fill="FFFFFF"/>
        </w:rPr>
        <w:t>,</w:t>
      </w:r>
      <w:r w:rsidR="00CF7DF5" w:rsidRPr="00714033">
        <w:rPr>
          <w:rFonts w:ascii="Avenir Book" w:hAnsi="Avenir Book" w:cs="Arial"/>
          <w:shd w:val="clear" w:color="auto" w:fill="FFFFFF"/>
        </w:rPr>
        <w:t xml:space="preserve"> como uma “vitrine tecnológica que mostra o avanço em melhoramento genético dos búfalos regionais” (EMBRAPA, 2017).</w:t>
      </w:r>
    </w:p>
    <w:p w14:paraId="59983DF1" w14:textId="77777777" w:rsidR="00C35FA6" w:rsidRPr="00714033" w:rsidRDefault="00C35FA6" w:rsidP="00C35FA6">
      <w:pPr>
        <w:spacing w:line="360" w:lineRule="auto"/>
        <w:jc w:val="both"/>
        <w:rPr>
          <w:rFonts w:ascii="Avenir Book" w:eastAsia="Arial" w:hAnsi="Avenir Book" w:cs="Arial"/>
          <w:b/>
          <w:sz w:val="24"/>
          <w:szCs w:val="24"/>
        </w:rPr>
      </w:pPr>
    </w:p>
    <w:p w14:paraId="1523BDF5" w14:textId="1C328801" w:rsidR="00C35FA6" w:rsidRPr="00714033" w:rsidRDefault="00C35FA6" w:rsidP="00C35FA6">
      <w:pPr>
        <w:spacing w:line="360" w:lineRule="auto"/>
        <w:jc w:val="both"/>
        <w:rPr>
          <w:rFonts w:ascii="Avenir Book" w:hAnsi="Avenir Book" w:cs="Arial"/>
          <w:b/>
          <w:bCs/>
          <w:sz w:val="24"/>
          <w:szCs w:val="24"/>
        </w:rPr>
      </w:pPr>
      <w:r w:rsidRPr="00714033">
        <w:rPr>
          <w:rFonts w:ascii="Avenir Book" w:eastAsia="Arial" w:hAnsi="Avenir Book" w:cs="Arial"/>
          <w:b/>
          <w:sz w:val="24"/>
          <w:szCs w:val="24"/>
        </w:rPr>
        <w:lastRenderedPageBreak/>
        <w:t>CONSIDERAÇÕES FINAIS</w:t>
      </w:r>
    </w:p>
    <w:p w14:paraId="56EF6D28" w14:textId="7CCC272E" w:rsidR="00C35FA6" w:rsidRDefault="00A7259F" w:rsidP="00416E72">
      <w:pPr>
        <w:autoSpaceDE w:val="0"/>
        <w:autoSpaceDN w:val="0"/>
        <w:adjustRightInd w:val="0"/>
        <w:spacing w:line="360" w:lineRule="auto"/>
        <w:jc w:val="both"/>
        <w:rPr>
          <w:rFonts w:ascii="Avenir Book" w:hAnsi="Avenir Book" w:cs="Arial"/>
          <w:sz w:val="24"/>
          <w:szCs w:val="24"/>
        </w:rPr>
      </w:pPr>
      <w:r>
        <w:rPr>
          <w:rFonts w:ascii="Avenir Book" w:hAnsi="Avenir Book" w:cs="Arial"/>
          <w:sz w:val="24"/>
          <w:szCs w:val="24"/>
        </w:rPr>
        <w:tab/>
        <w:t xml:space="preserve">A presença do búfalo faz parte da história do arquipélago, apesar dos relatos apontaram pouco mais de um século, </w:t>
      </w:r>
      <w:r w:rsidR="00511ECC">
        <w:rPr>
          <w:rFonts w:ascii="Avenir Book" w:hAnsi="Avenir Book" w:cs="Arial"/>
          <w:sz w:val="24"/>
          <w:szCs w:val="24"/>
        </w:rPr>
        <w:t>homem, natureza e animal construíram relações e dinâmicas próprias de maneira que se tornou difícil imaginar este grande território, com origens milenares, dissociado deste exótico animal. Este que possui relatos de uma origem selvagem, se tornou elemento presente nas paisagens tropicais, nas ruas, nas praias, nos mangues, com sua imponência a passos mansos, resiliente ao tempo e às mudanças, assim como o povo marajoara.</w:t>
      </w:r>
    </w:p>
    <w:p w14:paraId="5A86FD8A" w14:textId="6B674558" w:rsidR="00511ECC" w:rsidRDefault="00511ECC" w:rsidP="00416E72">
      <w:pPr>
        <w:autoSpaceDE w:val="0"/>
        <w:autoSpaceDN w:val="0"/>
        <w:adjustRightInd w:val="0"/>
        <w:spacing w:line="360" w:lineRule="auto"/>
        <w:jc w:val="both"/>
        <w:rPr>
          <w:rFonts w:ascii="Avenir Book" w:hAnsi="Avenir Book" w:cs="Arial"/>
          <w:sz w:val="24"/>
          <w:szCs w:val="24"/>
        </w:rPr>
      </w:pPr>
      <w:r>
        <w:rPr>
          <w:rFonts w:ascii="Avenir Book" w:hAnsi="Avenir Book" w:cs="Arial"/>
          <w:sz w:val="24"/>
          <w:szCs w:val="24"/>
        </w:rPr>
        <w:tab/>
        <w:t>Esta segunda natureza produzida no Marajó</w:t>
      </w:r>
      <w:r w:rsidR="00D77D08">
        <w:rPr>
          <w:rFonts w:ascii="Avenir Book" w:hAnsi="Avenir Book" w:cs="Arial"/>
          <w:sz w:val="24"/>
          <w:szCs w:val="24"/>
        </w:rPr>
        <w:t>,</w:t>
      </w:r>
      <w:r>
        <w:rPr>
          <w:rFonts w:ascii="Avenir Book" w:hAnsi="Avenir Book" w:cs="Arial"/>
          <w:sz w:val="24"/>
          <w:szCs w:val="24"/>
        </w:rPr>
        <w:t xml:space="preserve"> </w:t>
      </w:r>
      <w:r w:rsidR="00D77D08">
        <w:rPr>
          <w:rFonts w:ascii="Avenir Book" w:hAnsi="Avenir Book" w:cs="Arial"/>
          <w:sz w:val="24"/>
          <w:szCs w:val="24"/>
        </w:rPr>
        <w:t>produz o imaginário de que as relações são equilibradas, mas pauta</w:t>
      </w:r>
      <w:r w:rsidR="00416E72">
        <w:rPr>
          <w:rFonts w:ascii="Avenir Book" w:hAnsi="Avenir Book" w:cs="Arial"/>
          <w:sz w:val="24"/>
          <w:szCs w:val="24"/>
        </w:rPr>
        <w:t>mos</w:t>
      </w:r>
      <w:r w:rsidR="00D77D08">
        <w:rPr>
          <w:rFonts w:ascii="Avenir Book" w:hAnsi="Avenir Book" w:cs="Arial"/>
          <w:sz w:val="24"/>
          <w:szCs w:val="24"/>
        </w:rPr>
        <w:t xml:space="preserve"> que há duas </w:t>
      </w:r>
      <w:r w:rsidR="00416E72">
        <w:rPr>
          <w:rFonts w:ascii="Avenir Book" w:hAnsi="Avenir Book" w:cs="Arial"/>
          <w:sz w:val="24"/>
          <w:szCs w:val="24"/>
        </w:rPr>
        <w:t>vertentes principais</w:t>
      </w:r>
      <w:r w:rsidR="00D77D08">
        <w:rPr>
          <w:rFonts w:ascii="Avenir Book" w:hAnsi="Avenir Book" w:cs="Arial"/>
          <w:sz w:val="24"/>
          <w:szCs w:val="24"/>
        </w:rPr>
        <w:t xml:space="preserve">: a dos ilhéus com seus animais domesticados, utilizados para vida cotidiana e o turismo, e existe a maior pecuária </w:t>
      </w:r>
      <w:proofErr w:type="spellStart"/>
      <w:r w:rsidR="00D77D08">
        <w:rPr>
          <w:rFonts w:ascii="Avenir Book" w:hAnsi="Avenir Book" w:cs="Arial"/>
          <w:sz w:val="24"/>
          <w:szCs w:val="24"/>
        </w:rPr>
        <w:t>bubalina</w:t>
      </w:r>
      <w:proofErr w:type="spellEnd"/>
      <w:r w:rsidR="00D77D08">
        <w:rPr>
          <w:rFonts w:ascii="Avenir Book" w:hAnsi="Avenir Book" w:cs="Arial"/>
          <w:sz w:val="24"/>
          <w:szCs w:val="24"/>
        </w:rPr>
        <w:t xml:space="preserve"> do país, presente em uma região ecologicamente fragilizada. Sobre esta segunda relação que buscamos indicar como a cultura marajoara (e o búfalo) é mobilizada para agregar os incentivos de desenvolvimento da produção e como subterfúgio para </w:t>
      </w:r>
      <w:r w:rsidR="0005637A">
        <w:rPr>
          <w:rFonts w:ascii="Avenir Book" w:hAnsi="Avenir Book" w:cs="Arial"/>
          <w:sz w:val="24"/>
          <w:szCs w:val="24"/>
        </w:rPr>
        <w:t>esvaziar os debates sobre os impactos ambientais.</w:t>
      </w:r>
    </w:p>
    <w:p w14:paraId="3454A181" w14:textId="7AA94C51" w:rsidR="0005637A" w:rsidRPr="00714033" w:rsidRDefault="0005637A" w:rsidP="00416E72">
      <w:pPr>
        <w:autoSpaceDE w:val="0"/>
        <w:autoSpaceDN w:val="0"/>
        <w:adjustRightInd w:val="0"/>
        <w:spacing w:line="360" w:lineRule="auto"/>
        <w:jc w:val="both"/>
        <w:rPr>
          <w:rFonts w:ascii="Avenir Book" w:hAnsi="Avenir Book" w:cs="Arial"/>
          <w:sz w:val="24"/>
          <w:szCs w:val="24"/>
        </w:rPr>
      </w:pPr>
      <w:r>
        <w:rPr>
          <w:rFonts w:ascii="Avenir Book" w:hAnsi="Avenir Book" w:cs="Arial"/>
          <w:sz w:val="24"/>
          <w:szCs w:val="24"/>
        </w:rPr>
        <w:tab/>
        <w:t>Partindo da compreensão de que o búfalo foi, e continua sendo ator em uma rede de relações estabelecidas no Marajó, que não podemos apontar onde começa e onde termina, colocamos em debate que não foi a presença, mas a quantidade, ou o tamanho do rebanho inserido em outros espaços que causou significativos impactos socioambientais. O crescimento dos investimentos, em biotecnologia, propaganda e mercado</w:t>
      </w:r>
      <w:r w:rsidR="00416E72">
        <w:rPr>
          <w:rFonts w:ascii="Avenir Book" w:hAnsi="Avenir Book" w:cs="Arial"/>
          <w:sz w:val="24"/>
          <w:szCs w:val="24"/>
        </w:rPr>
        <w:t>,</w:t>
      </w:r>
      <w:r>
        <w:rPr>
          <w:rFonts w:ascii="Avenir Book" w:hAnsi="Avenir Book" w:cs="Arial"/>
          <w:sz w:val="24"/>
          <w:szCs w:val="24"/>
        </w:rPr>
        <w:t xml:space="preserve"> tensiona não apenas o meio ambiente, mas também </w:t>
      </w:r>
      <w:r w:rsidR="00416E72">
        <w:rPr>
          <w:rFonts w:ascii="Avenir Book" w:hAnsi="Avenir Book" w:cs="Arial"/>
          <w:sz w:val="24"/>
          <w:szCs w:val="24"/>
        </w:rPr>
        <w:t xml:space="preserve">as posições dos atores (búfalos, ilhéus, produtores, empresários, natureza, </w:t>
      </w:r>
      <w:proofErr w:type="spellStart"/>
      <w:r w:rsidR="00416E72">
        <w:rPr>
          <w:rFonts w:ascii="Avenir Book" w:hAnsi="Avenir Book" w:cs="Arial"/>
          <w:sz w:val="24"/>
          <w:szCs w:val="24"/>
        </w:rPr>
        <w:t>etc</w:t>
      </w:r>
      <w:proofErr w:type="spellEnd"/>
      <w:r w:rsidR="00416E72">
        <w:rPr>
          <w:rFonts w:ascii="Avenir Book" w:hAnsi="Avenir Book" w:cs="Arial"/>
          <w:sz w:val="24"/>
          <w:szCs w:val="24"/>
        </w:rPr>
        <w:t>) e dinâmicas mobilizadas para transformar a segunda natureza em terceira ou décima.</w:t>
      </w:r>
    </w:p>
    <w:p w14:paraId="3A3B8E85" w14:textId="77777777" w:rsidR="00C35FA6" w:rsidRPr="00714033" w:rsidRDefault="00C35FA6" w:rsidP="00C35FA6">
      <w:pPr>
        <w:autoSpaceDE w:val="0"/>
        <w:autoSpaceDN w:val="0"/>
        <w:adjustRightInd w:val="0"/>
        <w:spacing w:before="240" w:after="240"/>
        <w:jc w:val="both"/>
        <w:rPr>
          <w:rFonts w:ascii="Avenir Book" w:hAnsi="Avenir Book" w:cs="Arial"/>
          <w:b/>
          <w:bCs/>
          <w:sz w:val="24"/>
          <w:szCs w:val="24"/>
        </w:rPr>
      </w:pPr>
      <w:r w:rsidRPr="00714033">
        <w:rPr>
          <w:rFonts w:ascii="Avenir Book" w:hAnsi="Avenir Book" w:cs="Arial"/>
          <w:b/>
          <w:bCs/>
          <w:sz w:val="24"/>
          <w:szCs w:val="24"/>
        </w:rPr>
        <w:t>REFERÊNCIAS</w:t>
      </w:r>
    </w:p>
    <w:p w14:paraId="19D748E1" w14:textId="77777777" w:rsidR="00C35FA6" w:rsidRPr="00714033" w:rsidRDefault="00C35FA6" w:rsidP="00C35FA6">
      <w:pPr>
        <w:autoSpaceDE w:val="0"/>
        <w:autoSpaceDN w:val="0"/>
        <w:adjustRightInd w:val="0"/>
        <w:spacing w:before="240" w:after="240"/>
        <w:jc w:val="both"/>
        <w:rPr>
          <w:rFonts w:ascii="Avenir Book" w:hAnsi="Avenir Book" w:cs="Arial"/>
        </w:rPr>
      </w:pPr>
      <w:r w:rsidRPr="00714033">
        <w:rPr>
          <w:rFonts w:ascii="Avenir Book" w:hAnsi="Avenir Book" w:cs="Arial"/>
        </w:rPr>
        <w:t xml:space="preserve">ALIMONDA, H. La </w:t>
      </w:r>
      <w:proofErr w:type="spellStart"/>
      <w:r w:rsidRPr="00714033">
        <w:rPr>
          <w:rFonts w:ascii="Avenir Book" w:hAnsi="Avenir Book" w:cs="Arial"/>
        </w:rPr>
        <w:t>colonialidad</w:t>
      </w:r>
      <w:proofErr w:type="spellEnd"/>
      <w:r w:rsidRPr="00714033">
        <w:rPr>
          <w:rFonts w:ascii="Avenir Book" w:hAnsi="Avenir Book" w:cs="Arial"/>
        </w:rPr>
        <w:t xml:space="preserve"> de la </w:t>
      </w:r>
      <w:proofErr w:type="spellStart"/>
      <w:r w:rsidRPr="00714033">
        <w:rPr>
          <w:rFonts w:ascii="Avenir Book" w:hAnsi="Avenir Book" w:cs="Arial"/>
        </w:rPr>
        <w:t>naturaleza</w:t>
      </w:r>
      <w:proofErr w:type="spellEnd"/>
      <w:r w:rsidRPr="00714033">
        <w:rPr>
          <w:rFonts w:ascii="Avenir Book" w:hAnsi="Avenir Book" w:cs="Arial"/>
        </w:rPr>
        <w:t xml:space="preserve">. Una </w:t>
      </w:r>
      <w:proofErr w:type="spellStart"/>
      <w:r w:rsidRPr="00714033">
        <w:rPr>
          <w:rFonts w:ascii="Avenir Book" w:hAnsi="Avenir Book" w:cs="Arial"/>
        </w:rPr>
        <w:t>aproximación</w:t>
      </w:r>
      <w:proofErr w:type="spellEnd"/>
      <w:r w:rsidRPr="00714033">
        <w:rPr>
          <w:rFonts w:ascii="Avenir Book" w:hAnsi="Avenir Book" w:cs="Arial"/>
        </w:rPr>
        <w:t xml:space="preserve"> a la </w:t>
      </w:r>
      <w:proofErr w:type="spellStart"/>
      <w:r w:rsidRPr="00714033">
        <w:rPr>
          <w:rFonts w:ascii="Avenir Book" w:hAnsi="Avenir Book" w:cs="Arial"/>
        </w:rPr>
        <w:t>ecología</w:t>
      </w:r>
      <w:proofErr w:type="spellEnd"/>
      <w:r w:rsidRPr="00714033">
        <w:rPr>
          <w:rFonts w:ascii="Avenir Book" w:hAnsi="Avenir Book" w:cs="Arial"/>
        </w:rPr>
        <w:t xml:space="preserve"> política </w:t>
      </w:r>
      <w:proofErr w:type="spellStart"/>
      <w:r w:rsidRPr="00714033">
        <w:rPr>
          <w:rFonts w:ascii="Avenir Book" w:hAnsi="Avenir Book" w:cs="Arial"/>
        </w:rPr>
        <w:t>latinoamericana</w:t>
      </w:r>
      <w:proofErr w:type="spellEnd"/>
      <w:r w:rsidRPr="00714033">
        <w:rPr>
          <w:rFonts w:ascii="Avenir Book" w:hAnsi="Avenir Book" w:cs="Arial"/>
        </w:rPr>
        <w:t xml:space="preserve">. </w:t>
      </w:r>
      <w:r w:rsidRPr="00714033">
        <w:rPr>
          <w:rFonts w:ascii="Avenir Book" w:hAnsi="Avenir Book" w:cs="Arial"/>
          <w:b/>
          <w:bCs/>
        </w:rPr>
        <w:t>In:</w:t>
      </w:r>
      <w:r w:rsidRPr="00714033">
        <w:rPr>
          <w:rFonts w:ascii="Avenir Book" w:hAnsi="Avenir Book" w:cs="Arial"/>
        </w:rPr>
        <w:t xml:space="preserve"> ALIMONDA, H. (</w:t>
      </w:r>
      <w:proofErr w:type="spellStart"/>
      <w:r w:rsidRPr="00714033">
        <w:rPr>
          <w:rFonts w:ascii="Avenir Book" w:hAnsi="Avenir Book" w:cs="Arial"/>
        </w:rPr>
        <w:t>org</w:t>
      </w:r>
      <w:proofErr w:type="spellEnd"/>
      <w:r w:rsidRPr="00714033">
        <w:rPr>
          <w:rFonts w:ascii="Avenir Book" w:hAnsi="Avenir Book" w:cs="Arial"/>
        </w:rPr>
        <w:t xml:space="preserve">.). </w:t>
      </w:r>
      <w:r w:rsidRPr="00714033">
        <w:rPr>
          <w:rFonts w:ascii="Avenir Book" w:hAnsi="Avenir Book" w:cs="Arial"/>
          <w:b/>
          <w:bCs/>
        </w:rPr>
        <w:t xml:space="preserve">La naturaliza colonizada. </w:t>
      </w:r>
      <w:proofErr w:type="spellStart"/>
      <w:r w:rsidRPr="00714033">
        <w:rPr>
          <w:rFonts w:ascii="Avenir Book" w:hAnsi="Avenir Book" w:cs="Arial"/>
          <w:b/>
          <w:bCs/>
        </w:rPr>
        <w:t>Ecología</w:t>
      </w:r>
      <w:proofErr w:type="spellEnd"/>
      <w:r w:rsidRPr="00714033">
        <w:rPr>
          <w:rFonts w:ascii="Avenir Book" w:hAnsi="Avenir Book" w:cs="Arial"/>
          <w:b/>
          <w:bCs/>
        </w:rPr>
        <w:t xml:space="preserve"> política y </w:t>
      </w:r>
      <w:proofErr w:type="spellStart"/>
      <w:r w:rsidRPr="00714033">
        <w:rPr>
          <w:rFonts w:ascii="Avenir Book" w:hAnsi="Avenir Book" w:cs="Arial"/>
          <w:b/>
          <w:bCs/>
        </w:rPr>
        <w:t>minería</w:t>
      </w:r>
      <w:proofErr w:type="spellEnd"/>
      <w:r w:rsidRPr="00714033">
        <w:rPr>
          <w:rFonts w:ascii="Avenir Book" w:hAnsi="Avenir Book" w:cs="Arial"/>
          <w:b/>
          <w:bCs/>
        </w:rPr>
        <w:t xml:space="preserve"> </w:t>
      </w:r>
      <w:proofErr w:type="spellStart"/>
      <w:r w:rsidRPr="00714033">
        <w:rPr>
          <w:rFonts w:ascii="Avenir Book" w:hAnsi="Avenir Book" w:cs="Arial"/>
          <w:b/>
          <w:bCs/>
        </w:rPr>
        <w:t>en</w:t>
      </w:r>
      <w:proofErr w:type="spellEnd"/>
      <w:r w:rsidRPr="00714033">
        <w:rPr>
          <w:rFonts w:ascii="Avenir Book" w:hAnsi="Avenir Book" w:cs="Arial"/>
          <w:b/>
          <w:bCs/>
        </w:rPr>
        <w:t xml:space="preserve"> América Latina</w:t>
      </w:r>
      <w:r w:rsidRPr="00714033">
        <w:rPr>
          <w:rFonts w:ascii="Avenir Book" w:hAnsi="Avenir Book" w:cs="Arial"/>
        </w:rPr>
        <w:t xml:space="preserve">. Buenos Aires: </w:t>
      </w:r>
      <w:proofErr w:type="spellStart"/>
      <w:r w:rsidRPr="00714033">
        <w:rPr>
          <w:rFonts w:ascii="Avenir Book" w:hAnsi="Avenir Book" w:cs="Arial"/>
        </w:rPr>
        <w:t>Clacso</w:t>
      </w:r>
      <w:proofErr w:type="spellEnd"/>
      <w:r w:rsidRPr="00714033">
        <w:rPr>
          <w:rFonts w:ascii="Avenir Book" w:hAnsi="Avenir Book" w:cs="Arial"/>
        </w:rPr>
        <w:t>, 2011. p. 22-58.</w:t>
      </w:r>
    </w:p>
    <w:p w14:paraId="73139AEE" w14:textId="09824CE9" w:rsidR="00C35FA6" w:rsidRPr="00714033" w:rsidRDefault="00C35FA6" w:rsidP="00C35FA6">
      <w:pPr>
        <w:pStyle w:val="NormalWeb"/>
        <w:spacing w:before="240" w:beforeAutospacing="0" w:after="240" w:afterAutospacing="0"/>
        <w:jc w:val="both"/>
        <w:rPr>
          <w:rFonts w:ascii="Avenir Book" w:hAnsi="Avenir Book" w:cs="Arial"/>
        </w:rPr>
      </w:pPr>
      <w:r w:rsidRPr="00714033">
        <w:rPr>
          <w:rFonts w:ascii="Avenir Book" w:hAnsi="Avenir Book" w:cs="Arial"/>
        </w:rPr>
        <w:lastRenderedPageBreak/>
        <w:t>ASSOCIA</w:t>
      </w:r>
      <w:r w:rsidR="001C3919" w:rsidRPr="00714033">
        <w:rPr>
          <w:rFonts w:ascii="Avenir Book" w:hAnsi="Avenir Book" w:cs="Arial"/>
        </w:rPr>
        <w:t>Ç</w:t>
      </w:r>
      <w:r w:rsidRPr="00714033">
        <w:rPr>
          <w:rFonts w:ascii="Avenir Book" w:hAnsi="Avenir Book" w:cs="Arial"/>
        </w:rPr>
        <w:t xml:space="preserve">ÃO BRASILEIRA DE CRIADORES DE BÚFALOS. </w:t>
      </w:r>
      <w:proofErr w:type="spellStart"/>
      <w:r w:rsidRPr="00714033">
        <w:rPr>
          <w:rFonts w:ascii="Avenir Book" w:hAnsi="Avenir Book" w:cs="Arial"/>
          <w:b/>
          <w:bCs/>
        </w:rPr>
        <w:t>Introduc</w:t>
      </w:r>
      <w:r w:rsidRPr="00714033">
        <w:rPr>
          <w:rFonts w:ascii="Avenir Black" w:hAnsi="Avenir Black" w:cs="Avenir Black"/>
          <w:b/>
          <w:bCs/>
        </w:rPr>
        <w:t>̧</w:t>
      </w:r>
      <w:r w:rsidRPr="00714033">
        <w:rPr>
          <w:rFonts w:ascii="Avenir Book" w:hAnsi="Avenir Book" w:cs="Arial"/>
          <w:b/>
          <w:bCs/>
        </w:rPr>
        <w:t>ão</w:t>
      </w:r>
      <w:proofErr w:type="spellEnd"/>
      <w:r w:rsidRPr="00714033">
        <w:rPr>
          <w:rFonts w:ascii="Avenir Book" w:hAnsi="Avenir Book" w:cs="Arial"/>
          <w:b/>
          <w:bCs/>
        </w:rPr>
        <w:t xml:space="preserve"> dos </w:t>
      </w:r>
      <w:proofErr w:type="spellStart"/>
      <w:r w:rsidRPr="00714033">
        <w:rPr>
          <w:rFonts w:ascii="Avenir Book" w:hAnsi="Avenir Book" w:cs="Arial"/>
          <w:b/>
          <w:bCs/>
        </w:rPr>
        <w:t>búfalos</w:t>
      </w:r>
      <w:proofErr w:type="spellEnd"/>
      <w:r w:rsidRPr="00714033">
        <w:rPr>
          <w:rFonts w:ascii="Avenir Book" w:hAnsi="Avenir Book" w:cs="Arial"/>
          <w:b/>
          <w:bCs/>
        </w:rPr>
        <w:t xml:space="preserve"> no Brasil.</w:t>
      </w:r>
      <w:r w:rsidRPr="00714033">
        <w:rPr>
          <w:rFonts w:ascii="Avenir Book" w:hAnsi="Avenir Book" w:cs="Arial"/>
        </w:rPr>
        <w:t xml:space="preserve"> </w:t>
      </w:r>
      <w:proofErr w:type="spellStart"/>
      <w:r w:rsidRPr="00714033">
        <w:rPr>
          <w:rFonts w:ascii="Avenir Book" w:hAnsi="Avenir Book" w:cs="Arial"/>
        </w:rPr>
        <w:t>Disponível</w:t>
      </w:r>
      <w:proofErr w:type="spellEnd"/>
      <w:r w:rsidRPr="00714033">
        <w:rPr>
          <w:rFonts w:ascii="Avenir Book" w:hAnsi="Avenir Book" w:cs="Arial"/>
        </w:rPr>
        <w:t xml:space="preserve"> em: &lt; https://www.bufalo.com.br/home/uploads/2016/01/historico_bufalos.pdf&gt;. </w:t>
      </w:r>
    </w:p>
    <w:p w14:paraId="522B8955" w14:textId="77777777" w:rsidR="00C35FA6" w:rsidRPr="00714033" w:rsidRDefault="00C35FA6" w:rsidP="00C35FA6">
      <w:pPr>
        <w:pStyle w:val="NormalWeb"/>
        <w:spacing w:before="240" w:beforeAutospacing="0" w:after="240" w:afterAutospacing="0"/>
        <w:jc w:val="both"/>
        <w:rPr>
          <w:rFonts w:ascii="Avenir Book" w:hAnsi="Avenir Book" w:cs="Arial"/>
          <w:shd w:val="clear" w:color="auto" w:fill="FFFFFF"/>
        </w:rPr>
      </w:pPr>
      <w:r w:rsidRPr="00714033">
        <w:rPr>
          <w:rFonts w:ascii="Avenir Book" w:hAnsi="Avenir Book" w:cs="Arial"/>
          <w:shd w:val="clear" w:color="auto" w:fill="FFFFFF"/>
          <w:lang w:val="en-US"/>
        </w:rPr>
        <w:t>AUBERT, M.; LEBE, R.; OKTAVIANA, A. A. </w:t>
      </w:r>
      <w:r w:rsidRPr="00714033">
        <w:rPr>
          <w:rFonts w:ascii="Avenir Book" w:hAnsi="Avenir Book" w:cs="Arial"/>
          <w:i/>
          <w:iCs/>
          <w:shd w:val="clear" w:color="auto" w:fill="FFFFFF"/>
          <w:lang w:val="en-US"/>
        </w:rPr>
        <w:t>et al</w:t>
      </w:r>
      <w:r w:rsidRPr="00714033">
        <w:rPr>
          <w:rFonts w:ascii="Avenir Book" w:hAnsi="Avenir Book" w:cs="Arial"/>
          <w:shd w:val="clear" w:color="auto" w:fill="FFFFFF"/>
          <w:lang w:val="en-US"/>
        </w:rPr>
        <w:t>. Earliest hunting scene in prehistoric art. </w:t>
      </w:r>
      <w:proofErr w:type="spellStart"/>
      <w:r w:rsidRPr="00714033">
        <w:rPr>
          <w:rFonts w:ascii="Avenir Book" w:hAnsi="Avenir Book" w:cs="Arial"/>
          <w:b/>
          <w:bCs/>
          <w:shd w:val="clear" w:color="auto" w:fill="FFFFFF"/>
        </w:rPr>
        <w:t>Nature</w:t>
      </w:r>
      <w:proofErr w:type="spellEnd"/>
      <w:r w:rsidRPr="00714033">
        <w:rPr>
          <w:rFonts w:ascii="Avenir Book" w:hAnsi="Avenir Book" w:cs="Arial"/>
          <w:shd w:val="clear" w:color="auto" w:fill="FFFFFF"/>
        </w:rPr>
        <w:t>, n. 576, 442-445, 2019. Disponível em: https://doi.org/10.1038/s41586-019-1806-y</w:t>
      </w:r>
    </w:p>
    <w:p w14:paraId="6B4058DE" w14:textId="77777777" w:rsidR="00C35FA6" w:rsidRPr="00714033" w:rsidRDefault="00C35FA6" w:rsidP="00C35FA6">
      <w:pPr>
        <w:pStyle w:val="NormalWeb"/>
        <w:spacing w:before="240" w:beforeAutospacing="0" w:after="240" w:afterAutospacing="0"/>
        <w:jc w:val="both"/>
        <w:rPr>
          <w:rFonts w:ascii="Avenir Book" w:hAnsi="Avenir Book" w:cs="Arial"/>
        </w:rPr>
      </w:pPr>
      <w:r w:rsidRPr="00714033">
        <w:rPr>
          <w:rFonts w:ascii="Avenir Book" w:hAnsi="Avenir Book" w:cs="Arial"/>
        </w:rPr>
        <w:t xml:space="preserve">BERNARDI, C. C. </w:t>
      </w:r>
      <w:r w:rsidRPr="00714033">
        <w:rPr>
          <w:rFonts w:ascii="Avenir Book" w:hAnsi="Avenir Book" w:cs="Arial"/>
          <w:b/>
          <w:bCs/>
        </w:rPr>
        <w:t xml:space="preserve">Conflitos socioambientais decorrentes da bubalinocultura em </w:t>
      </w:r>
      <w:proofErr w:type="spellStart"/>
      <w:r w:rsidRPr="00714033">
        <w:rPr>
          <w:rFonts w:ascii="Avenir Book" w:hAnsi="Avenir Book" w:cs="Arial"/>
          <w:b/>
          <w:bCs/>
        </w:rPr>
        <w:t>territórios</w:t>
      </w:r>
      <w:proofErr w:type="spellEnd"/>
      <w:r w:rsidRPr="00714033">
        <w:rPr>
          <w:rFonts w:ascii="Avenir Book" w:hAnsi="Avenir Book" w:cs="Arial"/>
          <w:b/>
          <w:bCs/>
        </w:rPr>
        <w:t xml:space="preserve"> pesqueiros artesanais: o caso Olinda Nova do </w:t>
      </w:r>
      <w:proofErr w:type="spellStart"/>
      <w:r w:rsidRPr="00714033">
        <w:rPr>
          <w:rFonts w:ascii="Avenir Book" w:hAnsi="Avenir Book" w:cs="Arial"/>
          <w:b/>
          <w:bCs/>
        </w:rPr>
        <w:t>Maranhão</w:t>
      </w:r>
      <w:proofErr w:type="spellEnd"/>
      <w:r w:rsidRPr="00714033">
        <w:rPr>
          <w:rFonts w:ascii="Avenir Book" w:hAnsi="Avenir Book" w:cs="Arial"/>
        </w:rPr>
        <w:t xml:space="preserve">. Dissertação (Planejamento e </w:t>
      </w:r>
      <w:proofErr w:type="spellStart"/>
      <w:r w:rsidRPr="00714033">
        <w:rPr>
          <w:rFonts w:ascii="Avenir Book" w:hAnsi="Avenir Book" w:cs="Arial"/>
        </w:rPr>
        <w:t>Gestão</w:t>
      </w:r>
      <w:proofErr w:type="spellEnd"/>
      <w:r w:rsidRPr="00714033">
        <w:rPr>
          <w:rFonts w:ascii="Avenir Book" w:hAnsi="Avenir Book" w:cs="Arial"/>
        </w:rPr>
        <w:t xml:space="preserve"> Ambiental) - Universidade </w:t>
      </w:r>
      <w:proofErr w:type="spellStart"/>
      <w:r w:rsidRPr="00714033">
        <w:rPr>
          <w:rFonts w:ascii="Avenir Book" w:hAnsi="Avenir Book" w:cs="Arial"/>
        </w:rPr>
        <w:t>Católica</w:t>
      </w:r>
      <w:proofErr w:type="spellEnd"/>
      <w:r w:rsidRPr="00714033">
        <w:rPr>
          <w:rFonts w:ascii="Avenir Book" w:hAnsi="Avenir Book" w:cs="Arial"/>
        </w:rPr>
        <w:t xml:space="preserve"> de </w:t>
      </w:r>
      <w:proofErr w:type="spellStart"/>
      <w:r w:rsidRPr="00714033">
        <w:rPr>
          <w:rFonts w:ascii="Avenir Book" w:hAnsi="Avenir Book" w:cs="Arial"/>
        </w:rPr>
        <w:t>Brasília</w:t>
      </w:r>
      <w:proofErr w:type="spellEnd"/>
      <w:r w:rsidRPr="00714033">
        <w:rPr>
          <w:rFonts w:ascii="Avenir Book" w:hAnsi="Avenir Book" w:cs="Arial"/>
        </w:rPr>
        <w:t>, 2005.</w:t>
      </w:r>
    </w:p>
    <w:p w14:paraId="36E7B080" w14:textId="77777777" w:rsidR="00C35FA6" w:rsidRPr="00714033" w:rsidRDefault="00C35FA6" w:rsidP="00C35FA6">
      <w:pPr>
        <w:pStyle w:val="NormalWeb"/>
        <w:shd w:val="clear" w:color="auto" w:fill="FFFFFF"/>
        <w:rPr>
          <w:rFonts w:ascii="Avenir Book" w:hAnsi="Avenir Book"/>
        </w:rPr>
      </w:pPr>
      <w:r w:rsidRPr="00714033">
        <w:rPr>
          <w:rFonts w:ascii="Avenir Book" w:hAnsi="Avenir Book"/>
        </w:rPr>
        <w:t xml:space="preserve">LATOUR, B. </w:t>
      </w:r>
      <w:proofErr w:type="spellStart"/>
      <w:r w:rsidRPr="00714033">
        <w:rPr>
          <w:rFonts w:ascii="Avenir Book" w:hAnsi="Avenir Book" w:cs="Arial"/>
          <w:b/>
          <w:bCs/>
        </w:rPr>
        <w:t>Reagregando</w:t>
      </w:r>
      <w:proofErr w:type="spellEnd"/>
      <w:r w:rsidRPr="00714033">
        <w:rPr>
          <w:rFonts w:ascii="Avenir Book" w:hAnsi="Avenir Book" w:cs="Arial"/>
          <w:b/>
          <w:bCs/>
        </w:rPr>
        <w:t xml:space="preserve"> o social: uma </w:t>
      </w:r>
      <w:proofErr w:type="spellStart"/>
      <w:r w:rsidRPr="00714033">
        <w:rPr>
          <w:rFonts w:ascii="Avenir Book" w:hAnsi="Avenir Book" w:cs="Arial"/>
          <w:b/>
          <w:bCs/>
        </w:rPr>
        <w:t>introduc</w:t>
      </w:r>
      <w:r w:rsidRPr="00714033">
        <w:rPr>
          <w:rFonts w:ascii="Avenir Black" w:hAnsi="Avenir Black" w:cs="Avenir Black"/>
          <w:b/>
          <w:bCs/>
        </w:rPr>
        <w:t>̧</w:t>
      </w:r>
      <w:r w:rsidRPr="00714033">
        <w:rPr>
          <w:rFonts w:ascii="Avenir Book" w:hAnsi="Avenir Book" w:cs="Arial"/>
          <w:b/>
          <w:bCs/>
        </w:rPr>
        <w:t>ão</w:t>
      </w:r>
      <w:proofErr w:type="spellEnd"/>
      <w:r w:rsidRPr="00714033">
        <w:rPr>
          <w:rFonts w:ascii="Avenir Book" w:hAnsi="Avenir Book" w:cs="Arial"/>
          <w:b/>
          <w:bCs/>
        </w:rPr>
        <w:t xml:space="preserve"> à teoria do Ator-Rede</w:t>
      </w:r>
      <w:r w:rsidRPr="00714033">
        <w:rPr>
          <w:rFonts w:ascii="Avenir Book" w:hAnsi="Avenir Book"/>
        </w:rPr>
        <w:t xml:space="preserve">. Salvador: </w:t>
      </w:r>
      <w:proofErr w:type="spellStart"/>
      <w:r w:rsidRPr="00714033">
        <w:rPr>
          <w:rFonts w:ascii="Avenir Book" w:hAnsi="Avenir Book"/>
        </w:rPr>
        <w:t>Edufba</w:t>
      </w:r>
      <w:proofErr w:type="spellEnd"/>
      <w:r w:rsidRPr="00714033">
        <w:rPr>
          <w:rFonts w:ascii="Avenir Book" w:hAnsi="Avenir Book"/>
        </w:rPr>
        <w:t>/</w:t>
      </w:r>
      <w:proofErr w:type="spellStart"/>
      <w:r w:rsidRPr="00714033">
        <w:rPr>
          <w:rFonts w:ascii="Avenir Book" w:hAnsi="Avenir Book"/>
        </w:rPr>
        <w:t>Edusc</w:t>
      </w:r>
      <w:proofErr w:type="spellEnd"/>
      <w:r w:rsidRPr="00714033">
        <w:rPr>
          <w:rFonts w:ascii="Avenir Book" w:hAnsi="Avenir Book"/>
        </w:rPr>
        <w:t xml:space="preserve">, 2012. </w:t>
      </w:r>
    </w:p>
    <w:p w14:paraId="716ADE7C" w14:textId="77777777" w:rsidR="00C35FA6" w:rsidRPr="00714033" w:rsidRDefault="00C35FA6" w:rsidP="00C35FA6">
      <w:pPr>
        <w:pStyle w:val="NormalWeb"/>
        <w:spacing w:before="240" w:beforeAutospacing="0" w:after="240" w:afterAutospacing="0"/>
        <w:jc w:val="both"/>
        <w:rPr>
          <w:rFonts w:ascii="Avenir Book" w:hAnsi="Avenir Book" w:cs="Arial"/>
        </w:rPr>
      </w:pPr>
      <w:r w:rsidRPr="00714033">
        <w:rPr>
          <w:rFonts w:ascii="Avenir Book" w:hAnsi="Avenir Book" w:cs="Arial"/>
        </w:rPr>
        <w:t xml:space="preserve">CAMARGO, F. C. de. </w:t>
      </w:r>
      <w:r w:rsidRPr="00714033">
        <w:rPr>
          <w:rFonts w:ascii="Avenir Book" w:hAnsi="Avenir Book" w:cs="Arial"/>
          <w:b/>
          <w:bCs/>
        </w:rPr>
        <w:t>Origem e dispersão do gado bovino e bubalino no mundo</w:t>
      </w:r>
      <w:r w:rsidRPr="00714033">
        <w:rPr>
          <w:rFonts w:ascii="Avenir Book" w:hAnsi="Avenir Book" w:cs="Arial"/>
        </w:rPr>
        <w:t xml:space="preserve">. </w:t>
      </w:r>
      <w:proofErr w:type="spellStart"/>
      <w:r w:rsidRPr="00714033">
        <w:rPr>
          <w:rFonts w:ascii="Avenir Book" w:hAnsi="Avenir Book" w:cs="Arial"/>
        </w:rPr>
        <w:t>Belém</w:t>
      </w:r>
      <w:proofErr w:type="spellEnd"/>
      <w:r w:rsidRPr="00714033">
        <w:rPr>
          <w:rFonts w:ascii="Avenir Book" w:hAnsi="Avenir Book" w:cs="Arial"/>
        </w:rPr>
        <w:t>: IPEAN, 1973.</w:t>
      </w:r>
    </w:p>
    <w:p w14:paraId="2BE63FE5" w14:textId="77777777" w:rsidR="00C35FA6" w:rsidRPr="00714033" w:rsidRDefault="00C35FA6" w:rsidP="00C35FA6">
      <w:pPr>
        <w:pStyle w:val="NormalWeb"/>
        <w:spacing w:before="240" w:beforeAutospacing="0" w:after="240" w:afterAutospacing="0"/>
        <w:jc w:val="both"/>
        <w:rPr>
          <w:rFonts w:ascii="Avenir Book" w:hAnsi="Avenir Book" w:cs="Arial"/>
        </w:rPr>
      </w:pPr>
      <w:r w:rsidRPr="00714033">
        <w:rPr>
          <w:rFonts w:ascii="Avenir Book" w:hAnsi="Avenir Book" w:cs="Arial"/>
        </w:rPr>
        <w:t xml:space="preserve">CAMPHORA, A. L. </w:t>
      </w:r>
      <w:r w:rsidRPr="00714033">
        <w:rPr>
          <w:rFonts w:ascii="Avenir Book" w:hAnsi="Avenir Book" w:cs="Arial"/>
          <w:b/>
          <w:bCs/>
        </w:rPr>
        <w:t>Animais e sociedade no Brasil dos séculos XVI a XIX</w:t>
      </w:r>
      <w:r w:rsidRPr="00714033">
        <w:rPr>
          <w:rFonts w:ascii="Avenir Book" w:hAnsi="Avenir Book" w:cs="Arial"/>
        </w:rPr>
        <w:t xml:space="preserve">. Rio de Janeiro: Ana Lúcia </w:t>
      </w:r>
      <w:proofErr w:type="spellStart"/>
      <w:r w:rsidRPr="00714033">
        <w:rPr>
          <w:rFonts w:ascii="Avenir Book" w:hAnsi="Avenir Book" w:cs="Arial"/>
        </w:rPr>
        <w:t>Camphora</w:t>
      </w:r>
      <w:proofErr w:type="spellEnd"/>
      <w:r w:rsidRPr="00714033">
        <w:rPr>
          <w:rFonts w:ascii="Avenir Book" w:hAnsi="Avenir Book" w:cs="Arial"/>
        </w:rPr>
        <w:t>, 2017.</w:t>
      </w:r>
    </w:p>
    <w:p w14:paraId="3B2E0FFB" w14:textId="77777777" w:rsidR="00C35FA6" w:rsidRPr="00714033" w:rsidRDefault="00C35FA6" w:rsidP="00C35FA6">
      <w:pPr>
        <w:spacing w:before="240" w:after="240"/>
        <w:jc w:val="both"/>
        <w:rPr>
          <w:rFonts w:ascii="Avenir Book" w:hAnsi="Avenir Book" w:cs="Arial"/>
          <w:shd w:val="clear" w:color="auto" w:fill="FFFFFF"/>
        </w:rPr>
      </w:pPr>
      <w:r w:rsidRPr="00714033">
        <w:rPr>
          <w:rFonts w:ascii="Avenir Book" w:hAnsi="Avenir Book" w:cs="Arial"/>
          <w:shd w:val="clear" w:color="auto" w:fill="FFFFFF"/>
        </w:rPr>
        <w:t xml:space="preserve">CASTRO HERRERA, G.  História ambiental (feita) na América Latina. </w:t>
      </w:r>
      <w:r w:rsidRPr="00714033">
        <w:rPr>
          <w:rFonts w:ascii="Avenir Book" w:hAnsi="Avenir Book" w:cs="Arial"/>
          <w:b/>
          <w:bCs/>
          <w:shd w:val="clear" w:color="auto" w:fill="FFFFFF"/>
        </w:rPr>
        <w:t>Varia História</w:t>
      </w:r>
      <w:r w:rsidRPr="00714033">
        <w:rPr>
          <w:rFonts w:ascii="Avenir Book" w:hAnsi="Avenir Book" w:cs="Arial"/>
          <w:shd w:val="clear" w:color="auto" w:fill="FFFFFF"/>
        </w:rPr>
        <w:t>, v. 18, n. 26. 2002.</w:t>
      </w:r>
    </w:p>
    <w:p w14:paraId="7127D737" w14:textId="77777777" w:rsidR="00C35FA6" w:rsidRPr="00714033" w:rsidRDefault="00C35FA6" w:rsidP="00C35FA6">
      <w:pPr>
        <w:shd w:val="clear" w:color="auto" w:fill="FFFFFF"/>
        <w:spacing w:before="240" w:after="240"/>
        <w:jc w:val="both"/>
        <w:rPr>
          <w:rFonts w:ascii="Avenir Book" w:hAnsi="Avenir Book" w:cs="Arial"/>
        </w:rPr>
      </w:pPr>
      <w:r w:rsidRPr="00714033">
        <w:rPr>
          <w:rFonts w:ascii="Avenir Book" w:hAnsi="Avenir Book" w:cs="Arial"/>
        </w:rPr>
        <w:t xml:space="preserve">CASTRO HERRERA, G. </w:t>
      </w:r>
      <w:proofErr w:type="spellStart"/>
      <w:r w:rsidRPr="00714033">
        <w:rPr>
          <w:rFonts w:ascii="Avenir Book" w:hAnsi="Avenir Book" w:cs="Arial"/>
        </w:rPr>
        <w:t>Naturaleza</w:t>
      </w:r>
      <w:proofErr w:type="spellEnd"/>
      <w:r w:rsidRPr="00714033">
        <w:rPr>
          <w:rFonts w:ascii="Avenir Book" w:hAnsi="Avenir Book" w:cs="Arial"/>
        </w:rPr>
        <w:t xml:space="preserve">, </w:t>
      </w:r>
      <w:proofErr w:type="spellStart"/>
      <w:r w:rsidRPr="00714033">
        <w:rPr>
          <w:rFonts w:ascii="Avenir Book" w:hAnsi="Avenir Book" w:cs="Arial"/>
        </w:rPr>
        <w:t>sociedad</w:t>
      </w:r>
      <w:proofErr w:type="spellEnd"/>
      <w:r w:rsidRPr="00714033">
        <w:rPr>
          <w:rFonts w:ascii="Avenir Book" w:hAnsi="Avenir Book" w:cs="Arial"/>
        </w:rPr>
        <w:t xml:space="preserve"> e </w:t>
      </w:r>
      <w:proofErr w:type="gramStart"/>
      <w:r w:rsidRPr="00714033">
        <w:rPr>
          <w:rFonts w:ascii="Avenir Book" w:hAnsi="Avenir Book" w:cs="Arial"/>
        </w:rPr>
        <w:t>historia</w:t>
      </w:r>
      <w:proofErr w:type="gramEnd"/>
      <w:r w:rsidRPr="00714033">
        <w:rPr>
          <w:rFonts w:ascii="Avenir Book" w:hAnsi="Avenir Book" w:cs="Arial"/>
        </w:rPr>
        <w:t xml:space="preserve"> </w:t>
      </w:r>
      <w:proofErr w:type="spellStart"/>
      <w:r w:rsidRPr="00714033">
        <w:rPr>
          <w:rFonts w:ascii="Avenir Book" w:hAnsi="Avenir Book" w:cs="Arial"/>
        </w:rPr>
        <w:t>en</w:t>
      </w:r>
      <w:proofErr w:type="spellEnd"/>
      <w:r w:rsidRPr="00714033">
        <w:rPr>
          <w:rFonts w:ascii="Avenir Book" w:hAnsi="Avenir Book" w:cs="Arial"/>
        </w:rPr>
        <w:t xml:space="preserve"> América Latina. </w:t>
      </w:r>
      <w:r w:rsidRPr="00714033">
        <w:rPr>
          <w:rFonts w:ascii="Avenir Book" w:hAnsi="Avenir Book" w:cs="Arial"/>
          <w:b/>
          <w:bCs/>
        </w:rPr>
        <w:t xml:space="preserve">Política y </w:t>
      </w:r>
      <w:proofErr w:type="spellStart"/>
      <w:r w:rsidRPr="00714033">
        <w:rPr>
          <w:rFonts w:ascii="Avenir Book" w:hAnsi="Avenir Book" w:cs="Arial"/>
          <w:b/>
          <w:bCs/>
        </w:rPr>
        <w:t>Sociedad</w:t>
      </w:r>
      <w:proofErr w:type="spellEnd"/>
      <w:r w:rsidRPr="00714033">
        <w:rPr>
          <w:rFonts w:ascii="Avenir Book" w:hAnsi="Avenir Book" w:cs="Arial"/>
        </w:rPr>
        <w:t>, v. 17, p. 83-99, 1994.</w:t>
      </w:r>
    </w:p>
    <w:p w14:paraId="20783A51" w14:textId="77777777" w:rsidR="00C35FA6" w:rsidRPr="00714033" w:rsidRDefault="00C35FA6" w:rsidP="00C35FA6">
      <w:pPr>
        <w:shd w:val="clear" w:color="auto" w:fill="FFFFFF"/>
        <w:spacing w:before="240" w:after="240"/>
        <w:jc w:val="both"/>
        <w:rPr>
          <w:rFonts w:ascii="Avenir Book" w:hAnsi="Avenir Book" w:cs="Arial"/>
        </w:rPr>
      </w:pPr>
      <w:r w:rsidRPr="00714033">
        <w:rPr>
          <w:rFonts w:ascii="Avenir Book" w:hAnsi="Avenir Book" w:cs="Arial"/>
        </w:rPr>
        <w:t xml:space="preserve">CROSBY, A. W. </w:t>
      </w:r>
      <w:r w:rsidRPr="00714033">
        <w:rPr>
          <w:rFonts w:ascii="Avenir Book" w:hAnsi="Avenir Book" w:cs="Arial"/>
          <w:b/>
          <w:bCs/>
        </w:rPr>
        <w:t>Imperialismo ecológico: a expansão biológica da Europa: 900-1900</w:t>
      </w:r>
      <w:r w:rsidRPr="00714033">
        <w:rPr>
          <w:rFonts w:ascii="Avenir Book" w:hAnsi="Avenir Book" w:cs="Arial"/>
        </w:rPr>
        <w:t>. São Paulo: Companhia das letras, 1993.</w:t>
      </w:r>
    </w:p>
    <w:p w14:paraId="3F61E71B" w14:textId="77777777" w:rsidR="00C35FA6" w:rsidRPr="00714033" w:rsidRDefault="00C35FA6" w:rsidP="00C35FA6">
      <w:pPr>
        <w:shd w:val="clear" w:color="auto" w:fill="FFFFFF"/>
        <w:spacing w:before="240" w:after="240"/>
        <w:jc w:val="both"/>
        <w:rPr>
          <w:rFonts w:ascii="Avenir Book" w:hAnsi="Avenir Book" w:cs="Arial"/>
        </w:rPr>
      </w:pPr>
      <w:r w:rsidRPr="00714033">
        <w:rPr>
          <w:rFonts w:ascii="Avenir Book" w:hAnsi="Avenir Book" w:cs="Arial"/>
        </w:rPr>
        <w:t xml:space="preserve">EMBRAPA. </w:t>
      </w:r>
      <w:r w:rsidRPr="00714033">
        <w:rPr>
          <w:rFonts w:ascii="Avenir Book" w:hAnsi="Avenir Book" w:cs="Arial"/>
          <w:b/>
          <w:bCs/>
        </w:rPr>
        <w:t xml:space="preserve">Búfalos: o produtor pergunta, a </w:t>
      </w:r>
      <w:proofErr w:type="spellStart"/>
      <w:r w:rsidRPr="00714033">
        <w:rPr>
          <w:rFonts w:ascii="Avenir Book" w:hAnsi="Avenir Book" w:cs="Arial"/>
          <w:b/>
          <w:bCs/>
        </w:rPr>
        <w:t>Embrapa</w:t>
      </w:r>
      <w:proofErr w:type="spellEnd"/>
      <w:r w:rsidRPr="00714033">
        <w:rPr>
          <w:rFonts w:ascii="Avenir Book" w:hAnsi="Avenir Book" w:cs="Arial"/>
          <w:b/>
          <w:bCs/>
        </w:rPr>
        <w:t xml:space="preserve"> responde</w:t>
      </w:r>
      <w:r w:rsidRPr="00714033">
        <w:rPr>
          <w:rFonts w:ascii="Avenir Book" w:hAnsi="Avenir Book" w:cs="Arial"/>
        </w:rPr>
        <w:t xml:space="preserve">. </w:t>
      </w:r>
      <w:proofErr w:type="spellStart"/>
      <w:r w:rsidRPr="00714033">
        <w:rPr>
          <w:rFonts w:ascii="Avenir Book" w:hAnsi="Avenir Book" w:cs="Arial"/>
        </w:rPr>
        <w:t>Embrapa</w:t>
      </w:r>
      <w:proofErr w:type="spellEnd"/>
      <w:r w:rsidRPr="00714033">
        <w:rPr>
          <w:rFonts w:ascii="Avenir Book" w:hAnsi="Avenir Book" w:cs="Arial"/>
        </w:rPr>
        <w:t xml:space="preserve"> Amazônia Oriental, 2000.</w:t>
      </w:r>
    </w:p>
    <w:p w14:paraId="29EBBAB2" w14:textId="77777777" w:rsidR="00C35FA6" w:rsidRPr="00714033" w:rsidRDefault="00C35FA6" w:rsidP="00C35FA6">
      <w:pPr>
        <w:shd w:val="clear" w:color="auto" w:fill="FFFFFF"/>
        <w:spacing w:before="240" w:after="240"/>
        <w:jc w:val="both"/>
        <w:outlineLvl w:val="0"/>
        <w:rPr>
          <w:rFonts w:ascii="Avenir Book" w:hAnsi="Avenir Book" w:cs="Arial"/>
        </w:rPr>
      </w:pPr>
      <w:r w:rsidRPr="00714033">
        <w:rPr>
          <w:rFonts w:ascii="Avenir Book" w:hAnsi="Avenir Book" w:cs="Arial"/>
          <w:shd w:val="clear" w:color="auto" w:fill="FFFFFF"/>
        </w:rPr>
        <w:t xml:space="preserve">EMBRAPA. </w:t>
      </w:r>
      <w:r w:rsidRPr="00714033">
        <w:rPr>
          <w:rFonts w:ascii="Avenir Book" w:hAnsi="Avenir Book" w:cs="Arial"/>
          <w:b/>
          <w:bCs/>
          <w:kern w:val="36"/>
        </w:rPr>
        <w:t>Tecnologias e cultura em pecuária são destaque no Marajó</w:t>
      </w:r>
      <w:r w:rsidRPr="00714033">
        <w:rPr>
          <w:rFonts w:ascii="Avenir Book" w:hAnsi="Avenir Book" w:cs="Arial"/>
          <w:kern w:val="36"/>
        </w:rPr>
        <w:t xml:space="preserve">. </w:t>
      </w:r>
      <w:r w:rsidRPr="00714033">
        <w:rPr>
          <w:rFonts w:ascii="Avenir Book" w:hAnsi="Avenir Book" w:cs="Arial"/>
          <w:shd w:val="clear" w:color="auto" w:fill="FFFFFF"/>
        </w:rPr>
        <w:t xml:space="preserve"> </w:t>
      </w:r>
      <w:proofErr w:type="spellStart"/>
      <w:r w:rsidRPr="00714033">
        <w:rPr>
          <w:rFonts w:ascii="Avenir Book" w:hAnsi="Avenir Book" w:cs="Arial"/>
          <w:shd w:val="clear" w:color="auto" w:fill="FFFFFF"/>
        </w:rPr>
        <w:t>Embrapa</w:t>
      </w:r>
      <w:proofErr w:type="spellEnd"/>
      <w:r w:rsidRPr="00714033">
        <w:rPr>
          <w:rFonts w:ascii="Avenir Book" w:hAnsi="Avenir Book" w:cs="Arial"/>
          <w:shd w:val="clear" w:color="auto" w:fill="FFFFFF"/>
        </w:rPr>
        <w:t xml:space="preserve"> Amazônia Oriental, 2016. Disponível em: </w:t>
      </w:r>
      <w:r w:rsidRPr="00714033">
        <w:rPr>
          <w:rFonts w:ascii="Avenir Book" w:hAnsi="Avenir Book" w:cs="Arial"/>
        </w:rPr>
        <w:t>https://www.embrapa.br/busca-de-noticias/-/noticia/14745462/tecnologias-e-cultura-em-pecuaria-sao-destaque-no-marajo-bufalos</w:t>
      </w:r>
    </w:p>
    <w:p w14:paraId="536607DE" w14:textId="77777777" w:rsidR="00C35FA6" w:rsidRPr="00714033" w:rsidRDefault="00C35FA6" w:rsidP="00C35FA6">
      <w:pPr>
        <w:pStyle w:val="Ttulo1"/>
        <w:shd w:val="clear" w:color="auto" w:fill="FFFFFF"/>
        <w:jc w:val="both"/>
        <w:rPr>
          <w:rFonts w:ascii="Avenir Book" w:hAnsi="Avenir Book" w:cs="Arial"/>
          <w:b w:val="0"/>
          <w:bCs/>
          <w:sz w:val="24"/>
          <w:szCs w:val="24"/>
        </w:rPr>
      </w:pPr>
      <w:r w:rsidRPr="00714033">
        <w:rPr>
          <w:rFonts w:ascii="Avenir Book" w:hAnsi="Avenir Book" w:cs="Arial"/>
          <w:b w:val="0"/>
          <w:bCs/>
          <w:sz w:val="24"/>
          <w:szCs w:val="24"/>
        </w:rPr>
        <w:t xml:space="preserve">EMBRAPA. </w:t>
      </w:r>
      <w:r w:rsidRPr="00714033">
        <w:rPr>
          <w:rFonts w:ascii="Avenir Book" w:hAnsi="Avenir Book" w:cs="Arial"/>
          <w:sz w:val="24"/>
          <w:szCs w:val="24"/>
        </w:rPr>
        <w:t>Indicação Geográfica do Queijo do Marajó intensifica os desafios à pesquisa.</w:t>
      </w:r>
      <w:r w:rsidRPr="00714033">
        <w:rPr>
          <w:rFonts w:ascii="Avenir Book" w:hAnsi="Avenir Book" w:cs="Arial"/>
          <w:b w:val="0"/>
          <w:bCs/>
          <w:sz w:val="24"/>
          <w:szCs w:val="24"/>
        </w:rPr>
        <w:t xml:space="preserve"> 2021. Disponível em: https://www.embrapa.br/busca-de-noticias/-/noticia/60234667/indicacao-geografica-do-queijo-do-marajo-intensifica-os-desafios-a-pesquisa</w:t>
      </w:r>
    </w:p>
    <w:p w14:paraId="0C48BB40" w14:textId="6A71C32F" w:rsidR="00C35FA6" w:rsidRPr="00714033" w:rsidRDefault="00C35FA6" w:rsidP="00C35FA6">
      <w:pPr>
        <w:pStyle w:val="Ttulo1"/>
        <w:shd w:val="clear" w:color="auto" w:fill="FFFFFF"/>
        <w:jc w:val="both"/>
        <w:rPr>
          <w:rFonts w:ascii="Avenir Book" w:hAnsi="Avenir Book" w:cs="Arial"/>
          <w:b w:val="0"/>
          <w:sz w:val="24"/>
          <w:szCs w:val="24"/>
        </w:rPr>
      </w:pPr>
      <w:r w:rsidRPr="00714033">
        <w:rPr>
          <w:rFonts w:ascii="Avenir Book" w:hAnsi="Avenir Book" w:cs="Arial"/>
          <w:b w:val="0"/>
          <w:bCs/>
          <w:sz w:val="24"/>
          <w:szCs w:val="24"/>
        </w:rPr>
        <w:t xml:space="preserve">EXÓTICO. </w:t>
      </w:r>
      <w:r w:rsidRPr="00714033">
        <w:rPr>
          <w:rFonts w:ascii="Avenir Book" w:hAnsi="Avenir Book" w:cs="Arial"/>
          <w:b w:val="0"/>
          <w:bCs/>
          <w:i/>
          <w:iCs/>
          <w:sz w:val="24"/>
          <w:szCs w:val="24"/>
        </w:rPr>
        <w:t xml:space="preserve">In: </w:t>
      </w:r>
      <w:r w:rsidRPr="00714033">
        <w:rPr>
          <w:rFonts w:ascii="Avenir Book" w:hAnsi="Avenir Book" w:cs="Arial"/>
          <w:sz w:val="24"/>
          <w:szCs w:val="24"/>
        </w:rPr>
        <w:t>MICHAELIS, dicionário brasileiro de Língua Portuguesa.</w:t>
      </w:r>
      <w:r w:rsidRPr="00714033">
        <w:rPr>
          <w:rFonts w:ascii="Avenir Book" w:hAnsi="Avenir Book" w:cs="Arial"/>
          <w:b w:val="0"/>
          <w:bCs/>
          <w:sz w:val="24"/>
          <w:szCs w:val="24"/>
        </w:rPr>
        <w:t xml:space="preserve"> Editora Melhoramentos, 2023. Disponível em: </w:t>
      </w:r>
      <w:r w:rsidRPr="00714033">
        <w:rPr>
          <w:rFonts w:ascii="Avenir Book" w:hAnsi="Avenir Book" w:cs="Arial"/>
          <w:b w:val="0"/>
          <w:sz w:val="24"/>
          <w:szCs w:val="24"/>
        </w:rPr>
        <w:t>https://michaelis.uol.com.br/moderno-portugues/busca/portugues-brasileiro/ex%C3%B3tico/</w:t>
      </w:r>
    </w:p>
    <w:p w14:paraId="2959D2FE" w14:textId="2BCAB07E" w:rsidR="00717EAC" w:rsidRDefault="00717EAC" w:rsidP="00717EAC">
      <w:pPr>
        <w:pStyle w:val="NormalWeb"/>
        <w:jc w:val="both"/>
        <w:rPr>
          <w:rFonts w:ascii="Avenir Book" w:hAnsi="Avenir Book"/>
          <w:shd w:val="clear" w:color="auto" w:fill="FFFFFF"/>
        </w:rPr>
      </w:pPr>
      <w:r w:rsidRPr="00714033">
        <w:rPr>
          <w:rFonts w:ascii="Avenir Book" w:hAnsi="Avenir Book"/>
          <w:shd w:val="clear" w:color="auto" w:fill="FFFFFF"/>
        </w:rPr>
        <w:lastRenderedPageBreak/>
        <w:t xml:space="preserve">FONSECA, W. </w:t>
      </w:r>
      <w:r w:rsidRPr="00714033">
        <w:rPr>
          <w:rFonts w:ascii="Avenir Book" w:hAnsi="Avenir Book"/>
          <w:b/>
          <w:bCs/>
          <w:shd w:val="clear" w:color="auto" w:fill="FFFFFF"/>
        </w:rPr>
        <w:t xml:space="preserve">O </w:t>
      </w:r>
      <w:proofErr w:type="spellStart"/>
      <w:r w:rsidRPr="00714033">
        <w:rPr>
          <w:rFonts w:ascii="Avenir Book" w:hAnsi="Avenir Book"/>
          <w:b/>
          <w:bCs/>
          <w:shd w:val="clear" w:color="auto" w:fill="FFFFFF"/>
        </w:rPr>
        <w:t>búfalo</w:t>
      </w:r>
      <w:proofErr w:type="spellEnd"/>
      <w:r w:rsidRPr="00714033">
        <w:rPr>
          <w:rFonts w:ascii="Avenir Book" w:hAnsi="Avenir Book"/>
          <w:b/>
          <w:bCs/>
          <w:shd w:val="clear" w:color="auto" w:fill="FFFFFF"/>
        </w:rPr>
        <w:t>: sinônimo de carne, leite, manteiga e trabalho</w:t>
      </w:r>
      <w:r w:rsidRPr="00714033">
        <w:rPr>
          <w:rFonts w:ascii="Avenir Book" w:hAnsi="Avenir Book"/>
          <w:shd w:val="clear" w:color="auto" w:fill="FFFFFF"/>
        </w:rPr>
        <w:t>. São Paulo: Editora Ícone, 1986.</w:t>
      </w:r>
    </w:p>
    <w:p w14:paraId="19E1A82B" w14:textId="12E5EB39" w:rsidR="0072288D" w:rsidRPr="0072288D" w:rsidRDefault="0072288D" w:rsidP="0072288D">
      <w:pPr>
        <w:widowControl/>
        <w:shd w:val="clear" w:color="auto" w:fill="FFFFFF"/>
        <w:spacing w:before="240" w:after="240"/>
        <w:jc w:val="both"/>
        <w:rPr>
          <w:rFonts w:ascii="Avenir Book" w:hAnsi="Avenir Book"/>
          <w:sz w:val="24"/>
          <w:szCs w:val="24"/>
          <w:lang w:val="pt-BR"/>
        </w:rPr>
      </w:pPr>
      <w:r w:rsidRPr="0072288D">
        <w:rPr>
          <w:rFonts w:ascii="Avenir Book" w:hAnsi="Avenir Book" w:cs="Arial"/>
          <w:sz w:val="24"/>
          <w:szCs w:val="24"/>
          <w:lang w:val="pt-BR"/>
        </w:rPr>
        <w:t xml:space="preserve">GUSMÃO, L. H. A.; </w:t>
      </w:r>
      <w:r w:rsidRPr="0072288D">
        <w:rPr>
          <w:rFonts w:ascii="Avenir Book" w:hAnsi="Avenir Book" w:cs="Arial"/>
          <w:i/>
          <w:iCs/>
          <w:sz w:val="24"/>
          <w:szCs w:val="24"/>
          <w:lang w:val="pt-BR"/>
        </w:rPr>
        <w:t xml:space="preserve">et al. </w:t>
      </w:r>
      <w:r w:rsidRPr="0072288D">
        <w:rPr>
          <w:rFonts w:ascii="Avenir Book" w:hAnsi="Avenir Book" w:cs="Arial"/>
          <w:sz w:val="24"/>
          <w:szCs w:val="24"/>
          <w:lang w:val="pt-BR"/>
        </w:rPr>
        <w:t>O uso de mapas temáticos na avaliação de indicadores ambientais da mesorregião Marajó, Pará/Brasil.</w:t>
      </w:r>
      <w:r w:rsidRPr="0072288D">
        <w:rPr>
          <w:rFonts w:ascii="Avenir Book" w:hAnsi="Avenir Book" w:cs="Arial"/>
          <w:b/>
          <w:bCs/>
          <w:sz w:val="24"/>
          <w:szCs w:val="24"/>
          <w:lang w:val="pt-BR"/>
        </w:rPr>
        <w:t xml:space="preserve"> </w:t>
      </w:r>
      <w:r w:rsidRPr="0072288D">
        <w:rPr>
          <w:rFonts w:ascii="Avenir Book" w:hAnsi="Avenir Book" w:cs="Arial"/>
          <w:b/>
          <w:bCs/>
          <w:i/>
          <w:iCs/>
          <w:sz w:val="24"/>
          <w:szCs w:val="24"/>
          <w:lang w:val="pt-BR"/>
        </w:rPr>
        <w:t>In. Anais...</w:t>
      </w:r>
      <w:r w:rsidRPr="0072288D">
        <w:rPr>
          <w:rFonts w:ascii="Avenir Book" w:hAnsi="Avenir Book" w:cs="Arial"/>
          <w:i/>
          <w:iCs/>
          <w:sz w:val="24"/>
          <w:szCs w:val="24"/>
          <w:lang w:val="pt-BR"/>
        </w:rPr>
        <w:t xml:space="preserve"> </w:t>
      </w:r>
      <w:r w:rsidRPr="0072288D">
        <w:rPr>
          <w:rFonts w:ascii="Avenir Book" w:hAnsi="Avenir Book" w:cs="Arial"/>
          <w:sz w:val="24"/>
          <w:szCs w:val="24"/>
          <w:lang w:val="pt-BR"/>
        </w:rPr>
        <w:t xml:space="preserve">IV Simpósio de estudos e pesquisas em Ciências Ambientais na Amazônia, 2015, Belém. </w:t>
      </w:r>
    </w:p>
    <w:p w14:paraId="5D44336E" w14:textId="77777777" w:rsidR="00C35FA6" w:rsidRPr="00714033" w:rsidRDefault="00C35FA6" w:rsidP="00C35FA6">
      <w:pPr>
        <w:spacing w:before="240" w:after="240"/>
        <w:jc w:val="both"/>
        <w:rPr>
          <w:rFonts w:ascii="Avenir Book" w:hAnsi="Avenir Book" w:cs="Arial"/>
        </w:rPr>
      </w:pPr>
      <w:r w:rsidRPr="00714033">
        <w:rPr>
          <w:rFonts w:ascii="Avenir Book" w:hAnsi="Avenir Book" w:cs="Arial"/>
        </w:rPr>
        <w:t xml:space="preserve">IBGE </w:t>
      </w:r>
      <w:r w:rsidRPr="00714033">
        <w:rPr>
          <w:rFonts w:ascii="Avenir Book" w:hAnsi="Avenir Book" w:cs="Arial"/>
        </w:rPr>
        <w:sym w:font="Symbol" w:char="F02D"/>
      </w:r>
      <w:r w:rsidRPr="00714033">
        <w:rPr>
          <w:rFonts w:ascii="Avenir Book" w:hAnsi="Avenir Book" w:cs="Arial"/>
        </w:rPr>
        <w:t xml:space="preserve"> Instituto Brasileiro de Geografia e Estatística. </w:t>
      </w:r>
      <w:r w:rsidRPr="00714033">
        <w:rPr>
          <w:rFonts w:ascii="Avenir Book" w:hAnsi="Avenir Book" w:cs="Arial"/>
          <w:b/>
          <w:bCs/>
        </w:rPr>
        <w:t xml:space="preserve">Rebanho de </w:t>
      </w:r>
      <w:proofErr w:type="spellStart"/>
      <w:r w:rsidRPr="00714033">
        <w:rPr>
          <w:rFonts w:ascii="Avenir Book" w:hAnsi="Avenir Book" w:cs="Arial"/>
          <w:b/>
          <w:bCs/>
        </w:rPr>
        <w:t>bubalinos</w:t>
      </w:r>
      <w:proofErr w:type="spellEnd"/>
      <w:r w:rsidRPr="00714033">
        <w:rPr>
          <w:rFonts w:ascii="Avenir Book" w:hAnsi="Avenir Book" w:cs="Arial"/>
          <w:b/>
          <w:bCs/>
        </w:rPr>
        <w:t xml:space="preserve"> (búfalos).</w:t>
      </w:r>
      <w:r w:rsidRPr="00714033">
        <w:rPr>
          <w:rFonts w:ascii="Avenir Book" w:hAnsi="Avenir Book" w:cs="Arial"/>
        </w:rPr>
        <w:t xml:space="preserve"> 2021. Disponível em:  https://www.ibge.gov.br/explica/producao-agropecuaria/bubalinos/pr</w:t>
      </w:r>
    </w:p>
    <w:p w14:paraId="1C75F11C" w14:textId="77777777" w:rsidR="00C35FA6" w:rsidRPr="00714033" w:rsidRDefault="00C35FA6" w:rsidP="00C35FA6">
      <w:pPr>
        <w:spacing w:before="240" w:after="240"/>
        <w:jc w:val="both"/>
        <w:rPr>
          <w:rFonts w:ascii="Avenir Book" w:hAnsi="Avenir Book" w:cs="Arial"/>
          <w:shd w:val="clear" w:color="auto" w:fill="FFFFFF"/>
        </w:rPr>
      </w:pPr>
      <w:r w:rsidRPr="00714033">
        <w:rPr>
          <w:rFonts w:ascii="Avenir Book" w:hAnsi="Avenir Book" w:cs="Arial"/>
          <w:shd w:val="clear" w:color="auto" w:fill="FFFFFF"/>
        </w:rPr>
        <w:t>LOURENÇO JÚNIOR, J. de B.</w:t>
      </w:r>
      <w:r w:rsidRPr="00714033">
        <w:rPr>
          <w:rFonts w:ascii="Avenir Book" w:hAnsi="Avenir Book" w:cs="Arial"/>
        </w:rPr>
        <w:t xml:space="preserve">; </w:t>
      </w:r>
      <w:r w:rsidRPr="00714033">
        <w:rPr>
          <w:rFonts w:ascii="Avenir Book" w:hAnsi="Avenir Book" w:cs="Arial"/>
          <w:shd w:val="clear" w:color="auto" w:fill="FFFFFF"/>
        </w:rPr>
        <w:t>GARCIA, A. R.</w:t>
      </w:r>
      <w:r w:rsidRPr="00714033">
        <w:rPr>
          <w:rFonts w:ascii="Avenir Book" w:hAnsi="Avenir Book" w:cs="Arial"/>
        </w:rPr>
        <w:t xml:space="preserve"> Panorama da bubalinocultura na Amazônia. </w:t>
      </w:r>
      <w:r w:rsidRPr="00714033">
        <w:rPr>
          <w:rFonts w:ascii="Avenir Book" w:hAnsi="Avenir Book" w:cs="Arial"/>
          <w:b/>
          <w:bCs/>
          <w:shd w:val="clear" w:color="auto" w:fill="FFFFFF"/>
        </w:rPr>
        <w:t>In</w:t>
      </w:r>
      <w:r w:rsidRPr="00714033">
        <w:rPr>
          <w:rFonts w:ascii="Avenir Book" w:hAnsi="Avenir Book" w:cs="Arial"/>
          <w:shd w:val="clear" w:color="auto" w:fill="FFFFFF"/>
        </w:rPr>
        <w:t xml:space="preserve">: </w:t>
      </w:r>
      <w:r w:rsidRPr="00714033">
        <w:rPr>
          <w:rFonts w:ascii="Avenir Book" w:hAnsi="Avenir Book" w:cs="Arial"/>
          <w:b/>
          <w:bCs/>
          <w:shd w:val="clear" w:color="auto" w:fill="FFFFFF"/>
        </w:rPr>
        <w:t>Encontro Internacional Da Pecuária Da Amazônia</w:t>
      </w:r>
      <w:r w:rsidRPr="00714033">
        <w:rPr>
          <w:rFonts w:ascii="Avenir Book" w:hAnsi="Avenir Book" w:cs="Arial"/>
          <w:shd w:val="clear" w:color="auto" w:fill="FFFFFF"/>
        </w:rPr>
        <w:t>, Belém, 2008.</w:t>
      </w:r>
    </w:p>
    <w:p w14:paraId="73AF7318" w14:textId="087549E5" w:rsidR="00C35FA6" w:rsidRPr="00714033" w:rsidRDefault="00C35FA6" w:rsidP="00C35FA6">
      <w:pPr>
        <w:pStyle w:val="NormalWeb"/>
        <w:rPr>
          <w:rFonts w:ascii="Avenir Book" w:hAnsi="Avenir Book"/>
          <w:lang w:val="en-US"/>
        </w:rPr>
      </w:pPr>
      <w:r w:rsidRPr="00714033">
        <w:rPr>
          <w:rFonts w:ascii="Avenir Book" w:hAnsi="Avenir Book"/>
        </w:rPr>
        <w:t>MEIRELHES, P. R. de L. e MOCHIUTTI, S. Impactos Ambientais da Bubalinocultura nos Campos Inund</w:t>
      </w:r>
      <w:r w:rsidR="001C3919" w:rsidRPr="00714033">
        <w:rPr>
          <w:rFonts w:ascii="Avenir Book" w:hAnsi="Avenir Book"/>
        </w:rPr>
        <w:t>á</w:t>
      </w:r>
      <w:r w:rsidRPr="00714033">
        <w:rPr>
          <w:rFonts w:ascii="Avenir Book" w:hAnsi="Avenir Book"/>
        </w:rPr>
        <w:t>veis do Amap</w:t>
      </w:r>
      <w:r w:rsidR="001C3919" w:rsidRPr="00714033">
        <w:rPr>
          <w:rFonts w:ascii="Avenir Book" w:hAnsi="Avenir Book"/>
        </w:rPr>
        <w:t>á</w:t>
      </w:r>
      <w:r w:rsidRPr="00714033">
        <w:rPr>
          <w:rFonts w:ascii="Avenir Book" w:hAnsi="Avenir Book"/>
        </w:rPr>
        <w:t xml:space="preserve">. </w:t>
      </w:r>
      <w:r w:rsidRPr="00714033">
        <w:rPr>
          <w:rFonts w:ascii="Avenir Book" w:hAnsi="Avenir Book"/>
          <w:b/>
          <w:bCs/>
          <w:lang w:val="en-US"/>
        </w:rPr>
        <w:t xml:space="preserve">In: </w:t>
      </w:r>
      <w:r w:rsidRPr="00714033">
        <w:rPr>
          <w:rFonts w:ascii="Avenir Book" w:hAnsi="Avenir Book"/>
          <w:lang w:val="en-US"/>
        </w:rPr>
        <w:t xml:space="preserve">Workshop ECOLAB, 2000, </w:t>
      </w:r>
      <w:proofErr w:type="spellStart"/>
      <w:r w:rsidRPr="00714033">
        <w:rPr>
          <w:rFonts w:ascii="Avenir Book" w:hAnsi="Avenir Book"/>
          <w:lang w:val="en-US"/>
        </w:rPr>
        <w:t>Macapa</w:t>
      </w:r>
      <w:proofErr w:type="spellEnd"/>
      <w:r w:rsidRPr="00714033">
        <w:rPr>
          <w:rFonts w:ascii="Avenir Book" w:hAnsi="Avenir Book"/>
          <w:lang w:val="en-US"/>
        </w:rPr>
        <w:t xml:space="preserve">́. </w:t>
      </w:r>
      <w:proofErr w:type="spellStart"/>
      <w:r w:rsidRPr="00714033">
        <w:rPr>
          <w:rFonts w:ascii="Avenir Book" w:hAnsi="Avenir Book"/>
          <w:b/>
          <w:bCs/>
          <w:lang w:val="en-US"/>
        </w:rPr>
        <w:t>Resumos</w:t>
      </w:r>
      <w:proofErr w:type="spellEnd"/>
      <w:r w:rsidRPr="00714033">
        <w:rPr>
          <w:rFonts w:ascii="Avenir Book" w:hAnsi="Avenir Book"/>
          <w:lang w:val="en-US"/>
        </w:rPr>
        <w:t xml:space="preserve">. </w:t>
      </w:r>
      <w:proofErr w:type="spellStart"/>
      <w:r w:rsidRPr="00714033">
        <w:rPr>
          <w:rFonts w:ascii="Avenir Book" w:hAnsi="Avenir Book"/>
          <w:lang w:val="en-US"/>
        </w:rPr>
        <w:t>Macapa</w:t>
      </w:r>
      <w:proofErr w:type="spellEnd"/>
      <w:r w:rsidRPr="00714033">
        <w:rPr>
          <w:rFonts w:ascii="Avenir Book" w:hAnsi="Avenir Book"/>
          <w:lang w:val="en-US"/>
        </w:rPr>
        <w:t xml:space="preserve">́: IRD/UFPA/MPEG/IEPA, 2000. p. 57- 61. </w:t>
      </w:r>
    </w:p>
    <w:p w14:paraId="2CDF5B34" w14:textId="77777777" w:rsidR="00C35FA6" w:rsidRPr="00714033" w:rsidRDefault="00C35FA6" w:rsidP="00C35FA6">
      <w:pPr>
        <w:shd w:val="clear" w:color="auto" w:fill="FFFFFF"/>
        <w:spacing w:before="240" w:after="240"/>
        <w:jc w:val="both"/>
        <w:rPr>
          <w:rFonts w:ascii="Avenir Book" w:hAnsi="Avenir Book" w:cs="Arial"/>
        </w:rPr>
      </w:pPr>
      <w:r w:rsidRPr="00714033">
        <w:rPr>
          <w:rFonts w:ascii="Avenir Book" w:hAnsi="Avenir Book" w:cs="Arial"/>
        </w:rPr>
        <w:t xml:space="preserve">MIRANDA, W. C. </w:t>
      </w:r>
      <w:r w:rsidRPr="00714033">
        <w:rPr>
          <w:rFonts w:ascii="Avenir Book" w:hAnsi="Avenir Book" w:cs="Arial"/>
          <w:b/>
          <w:bCs/>
        </w:rPr>
        <w:t>A criação de búfalos no Brasil</w:t>
      </w:r>
      <w:r w:rsidRPr="00714033">
        <w:rPr>
          <w:rFonts w:ascii="Avenir Book" w:hAnsi="Avenir Book" w:cs="Arial"/>
        </w:rPr>
        <w:t>. São Paulo: Editora dos Criadores, 1986.</w:t>
      </w:r>
    </w:p>
    <w:p w14:paraId="0FBA9A8F" w14:textId="77777777" w:rsidR="00C35FA6" w:rsidRPr="00714033" w:rsidRDefault="00C35FA6" w:rsidP="00C35FA6">
      <w:pPr>
        <w:pStyle w:val="NormalWeb"/>
        <w:shd w:val="clear" w:color="auto" w:fill="FFFFFF"/>
        <w:jc w:val="both"/>
        <w:rPr>
          <w:rFonts w:ascii="Avenir Book" w:hAnsi="Avenir Book"/>
        </w:rPr>
      </w:pPr>
      <w:r w:rsidRPr="00714033">
        <w:rPr>
          <w:rFonts w:ascii="Avenir Book" w:hAnsi="Avenir Book" w:cs="Arial"/>
        </w:rPr>
        <w:t xml:space="preserve">MONTEIRO, F. J. C. </w:t>
      </w:r>
      <w:r w:rsidRPr="00714033">
        <w:rPr>
          <w:rFonts w:ascii="Avenir Book" w:hAnsi="Avenir Book" w:cs="Arial"/>
          <w:b/>
          <w:bCs/>
        </w:rPr>
        <w:t xml:space="preserve">Impactos ambientais causados pelos </w:t>
      </w:r>
      <w:proofErr w:type="spellStart"/>
      <w:r w:rsidRPr="00714033">
        <w:rPr>
          <w:rFonts w:ascii="Avenir Book" w:hAnsi="Avenir Book" w:cs="Arial"/>
          <w:b/>
          <w:bCs/>
        </w:rPr>
        <w:t>búfalos</w:t>
      </w:r>
      <w:proofErr w:type="spellEnd"/>
      <w:r w:rsidRPr="00714033">
        <w:rPr>
          <w:rFonts w:ascii="Avenir Book" w:hAnsi="Avenir Book" w:cs="Arial"/>
          <w:b/>
          <w:bCs/>
        </w:rPr>
        <w:t xml:space="preserve"> asselvajados nos campos </w:t>
      </w:r>
      <w:proofErr w:type="spellStart"/>
      <w:r w:rsidRPr="00714033">
        <w:rPr>
          <w:rFonts w:ascii="Avenir Book" w:hAnsi="Avenir Book" w:cs="Arial"/>
          <w:b/>
          <w:bCs/>
        </w:rPr>
        <w:t>inundáveis</w:t>
      </w:r>
      <w:proofErr w:type="spellEnd"/>
      <w:r w:rsidRPr="00714033">
        <w:rPr>
          <w:rFonts w:ascii="Avenir Book" w:hAnsi="Avenir Book" w:cs="Arial"/>
          <w:b/>
          <w:bCs/>
        </w:rPr>
        <w:t xml:space="preserve"> da </w:t>
      </w:r>
      <w:proofErr w:type="spellStart"/>
      <w:r w:rsidRPr="00714033">
        <w:rPr>
          <w:rFonts w:ascii="Avenir Book" w:hAnsi="Avenir Book" w:cs="Arial"/>
          <w:b/>
          <w:bCs/>
        </w:rPr>
        <w:t>Estac</w:t>
      </w:r>
      <w:r w:rsidRPr="00714033">
        <w:rPr>
          <w:rFonts w:ascii="Avenir Black" w:hAnsi="Avenir Black" w:cs="Avenir Black"/>
          <w:b/>
          <w:bCs/>
        </w:rPr>
        <w:t>̧</w:t>
      </w:r>
      <w:r w:rsidRPr="00714033">
        <w:rPr>
          <w:rFonts w:ascii="Avenir Book" w:hAnsi="Avenir Book" w:cs="Arial"/>
          <w:b/>
          <w:bCs/>
        </w:rPr>
        <w:t>ão</w:t>
      </w:r>
      <w:proofErr w:type="spellEnd"/>
      <w:r w:rsidRPr="00714033">
        <w:rPr>
          <w:rFonts w:ascii="Avenir Book" w:hAnsi="Avenir Book" w:cs="Arial"/>
          <w:b/>
          <w:bCs/>
        </w:rPr>
        <w:t xml:space="preserve"> </w:t>
      </w:r>
      <w:proofErr w:type="spellStart"/>
      <w:r w:rsidRPr="00714033">
        <w:rPr>
          <w:rFonts w:ascii="Avenir Book" w:hAnsi="Avenir Book" w:cs="Arial"/>
          <w:b/>
          <w:bCs/>
        </w:rPr>
        <w:t>Ecológica</w:t>
      </w:r>
      <w:proofErr w:type="spellEnd"/>
      <w:r w:rsidRPr="00714033">
        <w:rPr>
          <w:rFonts w:ascii="Avenir Book" w:hAnsi="Avenir Book" w:cs="Arial"/>
          <w:b/>
          <w:bCs/>
        </w:rPr>
        <w:t xml:space="preserve"> de Maracá-</w:t>
      </w:r>
      <w:proofErr w:type="spellStart"/>
      <w:r w:rsidRPr="00714033">
        <w:rPr>
          <w:rFonts w:ascii="Avenir Book" w:hAnsi="Avenir Book" w:cs="Arial"/>
          <w:b/>
          <w:bCs/>
        </w:rPr>
        <w:t>Jipioca</w:t>
      </w:r>
      <w:proofErr w:type="spellEnd"/>
      <w:r w:rsidRPr="00714033">
        <w:rPr>
          <w:rFonts w:ascii="Avenir Book" w:hAnsi="Avenir Book" w:cs="Arial"/>
          <w:b/>
          <w:bCs/>
        </w:rPr>
        <w:t xml:space="preserve"> (Costa </w:t>
      </w:r>
      <w:proofErr w:type="spellStart"/>
      <w:r w:rsidRPr="00714033">
        <w:rPr>
          <w:rFonts w:ascii="Avenir Book" w:hAnsi="Avenir Book" w:cs="Arial"/>
          <w:b/>
          <w:bCs/>
        </w:rPr>
        <w:t>Atla</w:t>
      </w:r>
      <w:r w:rsidRPr="00714033">
        <w:rPr>
          <w:rFonts w:ascii="Avenir Black" w:hAnsi="Avenir Black" w:cs="Avenir Black"/>
          <w:b/>
          <w:bCs/>
        </w:rPr>
        <w:t>̂</w:t>
      </w:r>
      <w:r w:rsidRPr="00714033">
        <w:rPr>
          <w:rFonts w:ascii="Avenir Book" w:hAnsi="Avenir Book" w:cs="Arial"/>
          <w:b/>
          <w:bCs/>
        </w:rPr>
        <w:t>ntica</w:t>
      </w:r>
      <w:proofErr w:type="spellEnd"/>
      <w:r w:rsidRPr="00714033">
        <w:rPr>
          <w:rFonts w:ascii="Avenir Book" w:hAnsi="Avenir Book" w:cs="Arial"/>
          <w:b/>
          <w:bCs/>
        </w:rPr>
        <w:t xml:space="preserve"> do </w:t>
      </w:r>
      <w:proofErr w:type="spellStart"/>
      <w:r w:rsidRPr="00714033">
        <w:rPr>
          <w:rFonts w:ascii="Avenir Book" w:hAnsi="Avenir Book" w:cs="Arial"/>
          <w:b/>
          <w:bCs/>
        </w:rPr>
        <w:t>Amapa</w:t>
      </w:r>
      <w:proofErr w:type="spellEnd"/>
      <w:r w:rsidRPr="00714033">
        <w:rPr>
          <w:rFonts w:ascii="Avenir Book" w:hAnsi="Avenir Book" w:cs="Arial"/>
          <w:b/>
          <w:bCs/>
        </w:rPr>
        <w:t>́)</w:t>
      </w:r>
      <w:r w:rsidRPr="00714033">
        <w:rPr>
          <w:rFonts w:ascii="Avenir Book" w:hAnsi="Avenir Book" w:cs="Arial"/>
        </w:rPr>
        <w:t xml:space="preserve">. Dissertação (Biodiversidade Tropical) – Universidade Federal do </w:t>
      </w:r>
      <w:proofErr w:type="spellStart"/>
      <w:r w:rsidRPr="00714033">
        <w:rPr>
          <w:rFonts w:ascii="Avenir Book" w:hAnsi="Avenir Book" w:cs="Arial"/>
        </w:rPr>
        <w:t>Amapa</w:t>
      </w:r>
      <w:proofErr w:type="spellEnd"/>
      <w:r w:rsidRPr="00714033">
        <w:rPr>
          <w:rFonts w:ascii="Avenir Book" w:hAnsi="Avenir Book" w:cs="Arial"/>
        </w:rPr>
        <w:t>́, 2009.</w:t>
      </w:r>
    </w:p>
    <w:p w14:paraId="04C80A10" w14:textId="5FF420EB" w:rsidR="00C35FA6" w:rsidRPr="00714033" w:rsidRDefault="00C35FA6" w:rsidP="00C35FA6">
      <w:pPr>
        <w:spacing w:before="240" w:after="240"/>
        <w:jc w:val="both"/>
        <w:rPr>
          <w:rFonts w:ascii="Avenir Book" w:hAnsi="Avenir Book" w:cs="Arial"/>
        </w:rPr>
      </w:pPr>
      <w:r w:rsidRPr="00714033">
        <w:rPr>
          <w:rFonts w:ascii="Avenir Book" w:hAnsi="Avenir Book" w:cs="Arial"/>
        </w:rPr>
        <w:t xml:space="preserve">NASCIMENTO, E. C.; CRUZ, B. E. V.; CALVI, M. F. Queijos diferentes, origem </w:t>
      </w:r>
      <w:proofErr w:type="spellStart"/>
      <w:r w:rsidRPr="00714033">
        <w:rPr>
          <w:rFonts w:ascii="Avenir Book" w:hAnsi="Avenir Book" w:cs="Arial"/>
        </w:rPr>
        <w:t>geográfica</w:t>
      </w:r>
      <w:proofErr w:type="spellEnd"/>
      <w:r w:rsidRPr="00714033">
        <w:rPr>
          <w:rFonts w:ascii="Avenir Book" w:hAnsi="Avenir Book" w:cs="Arial"/>
        </w:rPr>
        <w:t xml:space="preserve"> comum: </w:t>
      </w:r>
      <w:proofErr w:type="spellStart"/>
      <w:r w:rsidRPr="00714033">
        <w:rPr>
          <w:rFonts w:ascii="Avenir Book" w:hAnsi="Avenir Book" w:cs="Arial"/>
        </w:rPr>
        <w:t>história</w:t>
      </w:r>
      <w:proofErr w:type="spellEnd"/>
      <w:r w:rsidRPr="00714033">
        <w:rPr>
          <w:rFonts w:ascii="Avenir Book" w:hAnsi="Avenir Book" w:cs="Arial"/>
        </w:rPr>
        <w:t xml:space="preserve"> e </w:t>
      </w:r>
      <w:proofErr w:type="spellStart"/>
      <w:r w:rsidRPr="00714033">
        <w:rPr>
          <w:rFonts w:ascii="Avenir Book" w:hAnsi="Avenir Book" w:cs="Arial"/>
        </w:rPr>
        <w:t>tradi</w:t>
      </w:r>
      <w:r w:rsidR="001C3919" w:rsidRPr="00714033">
        <w:rPr>
          <w:rFonts w:ascii="Avenir Book" w:hAnsi="Avenir Book" w:cs="Arial"/>
        </w:rPr>
        <w:t>ç</w:t>
      </w:r>
      <w:r w:rsidRPr="00714033">
        <w:rPr>
          <w:rFonts w:ascii="Avenir Book" w:hAnsi="Avenir Book" w:cs="Arial"/>
        </w:rPr>
        <w:t>ão</w:t>
      </w:r>
      <w:proofErr w:type="spellEnd"/>
      <w:r w:rsidRPr="00714033">
        <w:rPr>
          <w:rFonts w:ascii="Avenir Book" w:hAnsi="Avenir Book" w:cs="Arial"/>
        </w:rPr>
        <w:t xml:space="preserve"> da </w:t>
      </w:r>
      <w:proofErr w:type="spellStart"/>
      <w:r w:rsidRPr="00714033">
        <w:rPr>
          <w:rFonts w:ascii="Avenir Book" w:hAnsi="Avenir Book" w:cs="Arial"/>
        </w:rPr>
        <w:t>produ</w:t>
      </w:r>
      <w:r w:rsidR="001C3919" w:rsidRPr="00714033">
        <w:rPr>
          <w:rFonts w:ascii="Avenir Book" w:hAnsi="Avenir Book" w:cs="Arial"/>
        </w:rPr>
        <w:t>ç</w:t>
      </w:r>
      <w:r w:rsidRPr="00714033">
        <w:rPr>
          <w:rFonts w:ascii="Avenir Book" w:hAnsi="Avenir Book" w:cs="Arial"/>
        </w:rPr>
        <w:t>ão</w:t>
      </w:r>
      <w:proofErr w:type="spellEnd"/>
      <w:r w:rsidRPr="00714033">
        <w:rPr>
          <w:rFonts w:ascii="Avenir Book" w:hAnsi="Avenir Book" w:cs="Arial"/>
        </w:rPr>
        <w:t xml:space="preserve"> dos queijos do Marajó. </w:t>
      </w:r>
      <w:r w:rsidRPr="00714033">
        <w:rPr>
          <w:rFonts w:ascii="Avenir Book" w:hAnsi="Avenir Book" w:cs="Arial"/>
          <w:b/>
          <w:bCs/>
        </w:rPr>
        <w:t>Ateli</w:t>
      </w:r>
      <w:r w:rsidR="001C3919" w:rsidRPr="00714033">
        <w:rPr>
          <w:rFonts w:ascii="Avenir Book" w:hAnsi="Avenir Book" w:cs="Arial"/>
          <w:b/>
          <w:bCs/>
        </w:rPr>
        <w:t>ê</w:t>
      </w:r>
      <w:r w:rsidRPr="00714033">
        <w:rPr>
          <w:rFonts w:ascii="Avenir Book" w:hAnsi="Avenir Book" w:cs="Arial"/>
          <w:b/>
          <w:bCs/>
        </w:rPr>
        <w:t xml:space="preserve"> </w:t>
      </w:r>
      <w:proofErr w:type="spellStart"/>
      <w:r w:rsidRPr="00714033">
        <w:rPr>
          <w:rFonts w:ascii="Avenir Book" w:hAnsi="Avenir Book" w:cs="Arial"/>
          <w:b/>
          <w:bCs/>
        </w:rPr>
        <w:t>Geográfico</w:t>
      </w:r>
      <w:proofErr w:type="spellEnd"/>
      <w:r w:rsidRPr="00714033">
        <w:rPr>
          <w:rFonts w:ascii="Avenir Book" w:hAnsi="Avenir Book" w:cs="Arial"/>
        </w:rPr>
        <w:t xml:space="preserve">, v. 13, n. 3, p. 190-208, 2019. </w:t>
      </w:r>
    </w:p>
    <w:p w14:paraId="0936BE70" w14:textId="77777777" w:rsidR="00C35FA6" w:rsidRPr="00714033" w:rsidRDefault="00C35FA6" w:rsidP="00C35FA6">
      <w:pPr>
        <w:pStyle w:val="NormalWeb"/>
        <w:jc w:val="both"/>
        <w:rPr>
          <w:rFonts w:ascii="Avenir Book" w:hAnsi="Avenir Book" w:cs="Arial"/>
        </w:rPr>
      </w:pPr>
      <w:r w:rsidRPr="00714033">
        <w:rPr>
          <w:rFonts w:ascii="Avenir Book" w:hAnsi="Avenir Book" w:cs="Arial"/>
        </w:rPr>
        <w:t xml:space="preserve">SANTOS, E. S. </w:t>
      </w:r>
      <w:proofErr w:type="spellStart"/>
      <w:r w:rsidRPr="00714033">
        <w:rPr>
          <w:rFonts w:ascii="Avenir Book" w:hAnsi="Avenir Book" w:cs="Arial"/>
          <w:b/>
          <w:bCs/>
        </w:rPr>
        <w:t>Alterac</w:t>
      </w:r>
      <w:r w:rsidRPr="00714033">
        <w:rPr>
          <w:rFonts w:ascii="Avenir Black" w:hAnsi="Avenir Black" w:cs="Avenir Black"/>
          <w:b/>
          <w:bCs/>
        </w:rPr>
        <w:t>̧</w:t>
      </w:r>
      <w:r w:rsidRPr="00714033">
        <w:rPr>
          <w:rFonts w:ascii="Avenir Book" w:hAnsi="Avenir Book" w:cs="Arial"/>
          <w:b/>
          <w:bCs/>
        </w:rPr>
        <w:t>ões</w:t>
      </w:r>
      <w:proofErr w:type="spellEnd"/>
      <w:r w:rsidRPr="00714033">
        <w:rPr>
          <w:rFonts w:ascii="Avenir Book" w:hAnsi="Avenir Book" w:cs="Arial"/>
          <w:b/>
          <w:bCs/>
        </w:rPr>
        <w:t xml:space="preserve"> </w:t>
      </w:r>
      <w:proofErr w:type="spellStart"/>
      <w:r w:rsidRPr="00714033">
        <w:rPr>
          <w:rFonts w:ascii="Avenir Book" w:hAnsi="Avenir Book" w:cs="Arial"/>
          <w:b/>
          <w:bCs/>
        </w:rPr>
        <w:t>geomorfológicas</w:t>
      </w:r>
      <w:proofErr w:type="spellEnd"/>
      <w:r w:rsidRPr="00714033">
        <w:rPr>
          <w:rFonts w:ascii="Avenir Book" w:hAnsi="Avenir Book" w:cs="Arial"/>
          <w:b/>
          <w:bCs/>
        </w:rPr>
        <w:t xml:space="preserve"> no baixo rio Araguari e seus impactos na </w:t>
      </w:r>
      <w:proofErr w:type="spellStart"/>
      <w:r w:rsidRPr="00714033">
        <w:rPr>
          <w:rFonts w:ascii="Avenir Book" w:hAnsi="Avenir Book" w:cs="Arial"/>
          <w:b/>
          <w:bCs/>
        </w:rPr>
        <w:t>hidrodina</w:t>
      </w:r>
      <w:r w:rsidRPr="00714033">
        <w:rPr>
          <w:rFonts w:ascii="Avenir Black" w:hAnsi="Avenir Black" w:cs="Avenir Black"/>
          <w:b/>
          <w:bCs/>
        </w:rPr>
        <w:t>̂</w:t>
      </w:r>
      <w:r w:rsidRPr="00714033">
        <w:rPr>
          <w:rFonts w:ascii="Avenir Book" w:hAnsi="Avenir Book" w:cs="Arial"/>
          <w:b/>
          <w:bCs/>
        </w:rPr>
        <w:t>mica</w:t>
      </w:r>
      <w:proofErr w:type="spellEnd"/>
      <w:r w:rsidRPr="00714033">
        <w:rPr>
          <w:rFonts w:ascii="Avenir Book" w:hAnsi="Avenir Book" w:cs="Arial"/>
          <w:b/>
          <w:bCs/>
        </w:rPr>
        <w:t xml:space="preserve"> e na qualidade da </w:t>
      </w:r>
      <w:proofErr w:type="spellStart"/>
      <w:r w:rsidRPr="00714033">
        <w:rPr>
          <w:rFonts w:ascii="Avenir Book" w:hAnsi="Avenir Book" w:cs="Arial"/>
          <w:b/>
          <w:bCs/>
        </w:rPr>
        <w:t>água</w:t>
      </w:r>
      <w:proofErr w:type="spellEnd"/>
      <w:r w:rsidRPr="00714033">
        <w:rPr>
          <w:rFonts w:ascii="Avenir Book" w:hAnsi="Avenir Book" w:cs="Arial"/>
        </w:rPr>
        <w:t xml:space="preserve">. Tese (Biodiversidade Tropical) – Universidade Federal do </w:t>
      </w:r>
      <w:proofErr w:type="spellStart"/>
      <w:r w:rsidRPr="00714033">
        <w:rPr>
          <w:rFonts w:ascii="Avenir Book" w:hAnsi="Avenir Book" w:cs="Arial"/>
        </w:rPr>
        <w:t>Amapa</w:t>
      </w:r>
      <w:proofErr w:type="spellEnd"/>
      <w:r w:rsidRPr="00714033">
        <w:rPr>
          <w:rFonts w:ascii="Avenir Book" w:hAnsi="Avenir Book" w:cs="Arial"/>
        </w:rPr>
        <w:t xml:space="preserve">́, 2017. </w:t>
      </w:r>
    </w:p>
    <w:p w14:paraId="14349220" w14:textId="77777777" w:rsidR="00C35FA6" w:rsidRPr="00714033" w:rsidRDefault="00C35FA6" w:rsidP="00C35FA6">
      <w:pPr>
        <w:shd w:val="clear" w:color="auto" w:fill="FFFFFF"/>
        <w:spacing w:before="240" w:after="240"/>
        <w:jc w:val="both"/>
        <w:rPr>
          <w:rFonts w:ascii="Avenir Book" w:hAnsi="Avenir Book" w:cs="Arial"/>
          <w:kern w:val="36"/>
        </w:rPr>
      </w:pPr>
      <w:r w:rsidRPr="00714033">
        <w:rPr>
          <w:rFonts w:ascii="Avenir Book" w:hAnsi="Avenir Book" w:cs="Arial"/>
        </w:rPr>
        <w:t xml:space="preserve">PARÁ. Secretaria de Comunicação. </w:t>
      </w:r>
      <w:r w:rsidRPr="00714033">
        <w:rPr>
          <w:rFonts w:ascii="Avenir Book" w:hAnsi="Avenir Book" w:cs="Arial"/>
          <w:b/>
          <w:bCs/>
        </w:rPr>
        <w:t xml:space="preserve">Torneio Leiteiro de Cachoeira do Arari incentiva a pecuária </w:t>
      </w:r>
      <w:proofErr w:type="spellStart"/>
      <w:r w:rsidRPr="00714033">
        <w:rPr>
          <w:rFonts w:ascii="Avenir Book" w:hAnsi="Avenir Book" w:cs="Arial"/>
          <w:b/>
          <w:bCs/>
        </w:rPr>
        <w:t>bubalina</w:t>
      </w:r>
      <w:proofErr w:type="spellEnd"/>
      <w:r w:rsidRPr="00714033">
        <w:rPr>
          <w:rFonts w:ascii="Avenir Book" w:hAnsi="Avenir Book" w:cs="Arial"/>
          <w:b/>
          <w:bCs/>
        </w:rPr>
        <w:t>.</w:t>
      </w:r>
      <w:r w:rsidRPr="00714033">
        <w:rPr>
          <w:rFonts w:ascii="Avenir Book" w:hAnsi="Avenir Book" w:cs="Arial"/>
        </w:rPr>
        <w:t xml:space="preserve"> </w:t>
      </w:r>
      <w:r w:rsidRPr="00714033">
        <w:rPr>
          <w:rFonts w:ascii="Avenir Book" w:hAnsi="Avenir Book" w:cs="Arial"/>
          <w:shd w:val="clear" w:color="auto" w:fill="FFFFFF"/>
        </w:rPr>
        <w:t xml:space="preserve">2021. Disponível em: </w:t>
      </w:r>
      <w:r w:rsidRPr="00714033">
        <w:rPr>
          <w:rFonts w:ascii="Avenir Book" w:hAnsi="Avenir Book" w:cs="Arial"/>
          <w:kern w:val="36"/>
        </w:rPr>
        <w:t>https://agenciapara.com.br/noticia/30228/torneio-leiteiro-de-cachoeira-do-arari-incentiva-a-pecuaria-bubalina</w:t>
      </w:r>
    </w:p>
    <w:p w14:paraId="3FD69B62" w14:textId="77777777" w:rsidR="00C35FA6" w:rsidRPr="00C35FA6" w:rsidRDefault="00C35FA6" w:rsidP="00C35FA6">
      <w:pPr>
        <w:shd w:val="clear" w:color="auto" w:fill="FFFFFF"/>
        <w:spacing w:before="240" w:after="240"/>
        <w:jc w:val="both"/>
        <w:rPr>
          <w:rFonts w:ascii="Avenir Book" w:hAnsi="Avenir Book" w:cs="Arial"/>
        </w:rPr>
      </w:pPr>
      <w:r w:rsidRPr="00714033">
        <w:rPr>
          <w:rFonts w:ascii="Avenir Book" w:hAnsi="Avenir Book" w:cs="Arial"/>
        </w:rPr>
        <w:t xml:space="preserve">THOMAS, K. </w:t>
      </w:r>
      <w:r w:rsidRPr="00714033">
        <w:rPr>
          <w:rFonts w:ascii="Avenir Book" w:hAnsi="Avenir Book" w:cs="Arial"/>
          <w:b/>
          <w:bCs/>
        </w:rPr>
        <w:t>O homem e o mundo natural.</w:t>
      </w:r>
      <w:r w:rsidRPr="00714033">
        <w:rPr>
          <w:rFonts w:ascii="Avenir Book" w:hAnsi="Avenir Book" w:cs="Arial"/>
        </w:rPr>
        <w:t xml:space="preserve"> São Paulo: Companhia das Letras, 1988.</w:t>
      </w:r>
    </w:p>
    <w:p w14:paraId="4AAC209E" w14:textId="5D0E094C" w:rsidR="00C35FA6" w:rsidRDefault="00C35FA6" w:rsidP="00B157D6">
      <w:pPr>
        <w:ind w:hanging="2"/>
        <w:jc w:val="both"/>
        <w:rPr>
          <w:rFonts w:ascii="Avenir Book" w:eastAsia="Arial" w:hAnsi="Avenir Book" w:cs="Arial"/>
          <w:color w:val="FF0000"/>
          <w:sz w:val="24"/>
          <w:szCs w:val="24"/>
        </w:rPr>
      </w:pPr>
    </w:p>
    <w:p w14:paraId="6B13938D" w14:textId="77777777" w:rsidR="0072288D" w:rsidRPr="0072288D" w:rsidRDefault="0072288D" w:rsidP="0072288D">
      <w:pPr>
        <w:widowControl/>
        <w:shd w:val="clear" w:color="auto" w:fill="FFFFFF"/>
        <w:jc w:val="both"/>
        <w:rPr>
          <w:rFonts w:ascii="Verdana" w:hAnsi="Verdana"/>
          <w:color w:val="000000"/>
          <w:sz w:val="24"/>
          <w:szCs w:val="24"/>
          <w:lang w:val="pt-BR"/>
        </w:rPr>
      </w:pPr>
    </w:p>
    <w:p w14:paraId="7E879600" w14:textId="77777777" w:rsidR="0072288D" w:rsidRPr="0072288D" w:rsidRDefault="0072288D" w:rsidP="00B157D6">
      <w:pPr>
        <w:ind w:hanging="2"/>
        <w:jc w:val="both"/>
        <w:rPr>
          <w:rFonts w:ascii="Avenir Book" w:eastAsia="Arial" w:hAnsi="Avenir Book" w:cs="Arial"/>
          <w:color w:val="FF0000"/>
          <w:sz w:val="24"/>
          <w:szCs w:val="24"/>
          <w:lang w:val="pt-BR"/>
        </w:rPr>
      </w:pPr>
    </w:p>
    <w:sectPr w:rsidR="0072288D" w:rsidRPr="0072288D" w:rsidSect="00C35FA6">
      <w:footerReference w:type="even" r:id="rId11"/>
      <w:footerReference w:type="default" r:id="rId12"/>
      <w:pgSz w:w="11910" w:h="16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5BC64" w14:textId="77777777" w:rsidR="00886262" w:rsidRDefault="00886262" w:rsidP="003435DF">
      <w:r>
        <w:separator/>
      </w:r>
    </w:p>
  </w:endnote>
  <w:endnote w:type="continuationSeparator" w:id="0">
    <w:p w14:paraId="0449F55A" w14:textId="77777777" w:rsidR="00886262" w:rsidRDefault="00886262" w:rsidP="0034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venir">
    <w:panose1 w:val="02000503020000020003"/>
    <w:charset w:val="00"/>
    <w:family w:val="auto"/>
    <w:pitch w:val="variable"/>
    <w:sig w:usb0="800000AF" w:usb1="5000204A" w:usb2="00000000" w:usb3="00000000" w:csb0="0000009B" w:csb1="00000000"/>
  </w:font>
  <w:font w:name="Open Sans">
    <w:panose1 w:val="020B0606030504020204"/>
    <w:charset w:val="00"/>
    <w:family w:val="swiss"/>
    <w:pitch w:val="variable"/>
    <w:sig w:usb0="E00002EF" w:usb1="4000205B" w:usb2="00000028" w:usb3="00000000" w:csb0="0000019F" w:csb1="00000000"/>
  </w:font>
  <w:font w:name="Avenir Black">
    <w:panose1 w:val="020B0803020203020204"/>
    <w:charset w:val="4D"/>
    <w:family w:val="swiss"/>
    <w:pitch w:val="variable"/>
    <w:sig w:usb0="800000AF" w:usb1="5000204A" w:usb2="00000000" w:usb3="00000000" w:csb0="0000009B"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40160058"/>
      <w:docPartObj>
        <w:docPartGallery w:val="Page Numbers (Bottom of Page)"/>
        <w:docPartUnique/>
      </w:docPartObj>
    </w:sdtPr>
    <w:sdtContent>
      <w:p w14:paraId="7FA30801" w14:textId="6FEF318E" w:rsidR="002F77DF" w:rsidRDefault="002F77DF" w:rsidP="00A55E66">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5B22E31" w14:textId="77777777" w:rsidR="002F77DF" w:rsidRDefault="002F77DF" w:rsidP="002F77D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38312007"/>
      <w:docPartObj>
        <w:docPartGallery w:val="Page Numbers (Bottom of Page)"/>
        <w:docPartUnique/>
      </w:docPartObj>
    </w:sdtPr>
    <w:sdtContent>
      <w:p w14:paraId="34D034DB" w14:textId="7E154D5C" w:rsidR="002F77DF" w:rsidRDefault="002F77DF" w:rsidP="00A55E66">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EBD075B" w14:textId="77777777" w:rsidR="002F77DF" w:rsidRDefault="002F77DF" w:rsidP="002F77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6634C" w14:textId="77777777" w:rsidR="00886262" w:rsidRDefault="00886262" w:rsidP="003435DF">
      <w:r>
        <w:separator/>
      </w:r>
    </w:p>
  </w:footnote>
  <w:footnote w:type="continuationSeparator" w:id="0">
    <w:p w14:paraId="16870413" w14:textId="77777777" w:rsidR="00886262" w:rsidRDefault="00886262" w:rsidP="003435DF">
      <w:r>
        <w:continuationSeparator/>
      </w:r>
    </w:p>
  </w:footnote>
  <w:footnote w:id="1">
    <w:p w14:paraId="74FB4F13" w14:textId="5B3B341C" w:rsidR="003435DF" w:rsidRPr="0018293E" w:rsidRDefault="003435DF">
      <w:pPr>
        <w:pStyle w:val="Textodenotaderodap"/>
        <w:rPr>
          <w:rFonts w:ascii="Avenir Book" w:hAnsi="Avenir Book"/>
          <w:lang w:val="pt-BR"/>
        </w:rPr>
      </w:pPr>
      <w:r w:rsidRPr="0018293E">
        <w:rPr>
          <w:rStyle w:val="Refdenotaderodap"/>
          <w:rFonts w:ascii="Avenir Book" w:hAnsi="Avenir Book"/>
        </w:rPr>
        <w:footnoteRef/>
      </w:r>
      <w:r w:rsidRPr="0018293E">
        <w:rPr>
          <w:rFonts w:ascii="Avenir Book" w:hAnsi="Avenir Book"/>
        </w:rPr>
        <w:t xml:space="preserve"> </w:t>
      </w:r>
      <w:r w:rsidR="00C35FA6">
        <w:rPr>
          <w:rFonts w:ascii="Avenir Book" w:eastAsia="Arial" w:hAnsi="Avenir Book" w:cs="Arial"/>
        </w:rPr>
        <w:t>Universidade Federal do Paraná - UFPR</w:t>
      </w:r>
      <w:r w:rsidRPr="0018293E">
        <w:rPr>
          <w:rFonts w:ascii="Avenir Book" w:eastAsia="Arial" w:hAnsi="Avenir Book" w:cs="Arial"/>
        </w:rPr>
        <w:t xml:space="preserve">, </w:t>
      </w:r>
      <w:hyperlink r:id="rId1" w:history="1">
        <w:r w:rsidR="00C35FA6" w:rsidRPr="002E191F">
          <w:rPr>
            <w:rStyle w:val="Hyperlink"/>
            <w:rFonts w:ascii="Avenir Book" w:eastAsia="Arial" w:hAnsi="Avenir Book" w:cs="Arial"/>
          </w:rPr>
          <w:t>laynarasantosalmeida@gmail.com</w:t>
        </w:r>
      </w:hyperlink>
      <w:r w:rsidRPr="0018293E">
        <w:rPr>
          <w:rFonts w:ascii="Avenir Book" w:eastAsia="Arial" w:hAnsi="Avenir Book" w:cs="Arial"/>
        </w:rPr>
        <w:t>.</w:t>
      </w:r>
    </w:p>
  </w:footnote>
  <w:footnote w:id="2">
    <w:p w14:paraId="59E246FB" w14:textId="41A44E59" w:rsidR="003435DF" w:rsidRDefault="003435DF">
      <w:pPr>
        <w:pStyle w:val="Textodenotaderodap"/>
      </w:pPr>
      <w:r w:rsidRPr="0018293E">
        <w:rPr>
          <w:rStyle w:val="Refdenotaderodap"/>
          <w:rFonts w:ascii="Avenir Book" w:hAnsi="Avenir Book"/>
        </w:rPr>
        <w:footnoteRef/>
      </w:r>
      <w:r w:rsidRPr="0018293E">
        <w:rPr>
          <w:rFonts w:ascii="Avenir Book" w:hAnsi="Avenir Book"/>
        </w:rPr>
        <w:t xml:space="preserve"> </w:t>
      </w:r>
      <w:r w:rsidR="00C35FA6">
        <w:rPr>
          <w:rFonts w:ascii="Avenir Book" w:eastAsia="Arial" w:hAnsi="Avenir Book" w:cs="Arial"/>
        </w:rPr>
        <w:t>Universidade Federal do Paraná - UFPR</w:t>
      </w:r>
      <w:r w:rsidRPr="0018293E">
        <w:rPr>
          <w:rFonts w:ascii="Avenir Book" w:eastAsia="Arial" w:hAnsi="Avenir Book" w:cs="Arial"/>
        </w:rPr>
        <w:t>,</w:t>
      </w:r>
      <w:r w:rsidRPr="00C35FA6">
        <w:rPr>
          <w:rFonts w:ascii="Avenir Book" w:eastAsia="Arial" w:hAnsi="Avenir Book" w:cs="Arial"/>
        </w:rPr>
        <w:t xml:space="preserve"> </w:t>
      </w:r>
      <w:hyperlink r:id="rId2" w:history="1">
        <w:r w:rsidR="00C35FA6" w:rsidRPr="00C35FA6">
          <w:rPr>
            <w:rStyle w:val="Hyperlink"/>
            <w:rFonts w:ascii="Avenir Book" w:hAnsi="Avenir Book"/>
          </w:rPr>
          <w:t>rodolfolobato@ufpr.br</w:t>
        </w:r>
      </w:hyperlink>
    </w:p>
    <w:p w14:paraId="6B71C0B0" w14:textId="77777777" w:rsidR="00C35FA6" w:rsidRPr="0018293E" w:rsidRDefault="00C35FA6">
      <w:pPr>
        <w:pStyle w:val="Textodenotaderodap"/>
        <w:rPr>
          <w:rFonts w:ascii="Avenir Book" w:hAnsi="Avenir Book"/>
          <w:lang w:val="pt-BR"/>
        </w:rPr>
      </w:pPr>
    </w:p>
  </w:footnote>
  <w:footnote w:id="3">
    <w:p w14:paraId="2713DC90" w14:textId="1CFC48D6" w:rsidR="00C35FA6" w:rsidRPr="00C35FA6" w:rsidRDefault="00C35FA6" w:rsidP="00B35F7D">
      <w:pPr>
        <w:pStyle w:val="Textodenotaderodap"/>
        <w:jc w:val="both"/>
        <w:rPr>
          <w:rFonts w:ascii="Avenir Book" w:hAnsi="Avenir Book"/>
        </w:rPr>
      </w:pPr>
      <w:r w:rsidRPr="00C35FA6">
        <w:rPr>
          <w:rStyle w:val="Refdenotaderodap"/>
          <w:rFonts w:ascii="Avenir Book" w:hAnsi="Avenir Book"/>
        </w:rPr>
        <w:footnoteRef/>
      </w:r>
      <w:r w:rsidRPr="00C35FA6">
        <w:rPr>
          <w:rFonts w:ascii="Avenir Book" w:hAnsi="Avenir Book"/>
        </w:rPr>
        <w:t xml:space="preserve"> No original: </w:t>
      </w:r>
      <w:r w:rsidRPr="00C35FA6">
        <w:rPr>
          <w:rFonts w:ascii="Avenir Book" w:hAnsi="Avenir Book" w:cs="Arial"/>
        </w:rPr>
        <w:t xml:space="preserve">el estúdio de temas como la </w:t>
      </w:r>
      <w:proofErr w:type="spellStart"/>
      <w:r w:rsidRPr="00C35FA6">
        <w:rPr>
          <w:rFonts w:ascii="Avenir Book" w:hAnsi="Avenir Book" w:cs="Arial"/>
        </w:rPr>
        <w:t>adaptación</w:t>
      </w:r>
      <w:proofErr w:type="spellEnd"/>
      <w:r w:rsidRPr="00C35FA6">
        <w:rPr>
          <w:rFonts w:ascii="Avenir Book" w:hAnsi="Avenir Book" w:cs="Arial"/>
        </w:rPr>
        <w:t xml:space="preserve"> de las sociedades humanas a los ecossistemas, la </w:t>
      </w:r>
      <w:proofErr w:type="spellStart"/>
      <w:r w:rsidRPr="00C35FA6">
        <w:rPr>
          <w:rFonts w:ascii="Avenir Book" w:hAnsi="Avenir Book" w:cs="Arial"/>
        </w:rPr>
        <w:t>transformación</w:t>
      </w:r>
      <w:proofErr w:type="spellEnd"/>
      <w:r w:rsidRPr="00C35FA6">
        <w:rPr>
          <w:rFonts w:ascii="Avenir Book" w:hAnsi="Avenir Book" w:cs="Arial"/>
        </w:rPr>
        <w:t xml:space="preserve"> de los </w:t>
      </w:r>
      <w:proofErr w:type="spellStart"/>
      <w:r w:rsidRPr="00C35FA6">
        <w:rPr>
          <w:rFonts w:ascii="Avenir Book" w:hAnsi="Avenir Book" w:cs="Arial"/>
        </w:rPr>
        <w:t>mismos</w:t>
      </w:r>
      <w:proofErr w:type="spellEnd"/>
      <w:r w:rsidRPr="00C35FA6">
        <w:rPr>
          <w:rFonts w:ascii="Avenir Book" w:hAnsi="Avenir Book" w:cs="Arial"/>
        </w:rPr>
        <w:t xml:space="preserve"> por </w:t>
      </w:r>
      <w:proofErr w:type="spellStart"/>
      <w:r w:rsidRPr="00C35FA6">
        <w:rPr>
          <w:rFonts w:ascii="Avenir Book" w:hAnsi="Avenir Book" w:cs="Arial"/>
        </w:rPr>
        <w:t>efecto</w:t>
      </w:r>
      <w:proofErr w:type="spellEnd"/>
      <w:r w:rsidRPr="00C35FA6">
        <w:rPr>
          <w:rFonts w:ascii="Avenir Book" w:hAnsi="Avenir Book" w:cs="Arial"/>
        </w:rPr>
        <w:t xml:space="preserve"> de las tecnologias o las diferentes </w:t>
      </w:r>
      <w:proofErr w:type="spellStart"/>
      <w:r w:rsidRPr="00C35FA6">
        <w:rPr>
          <w:rFonts w:ascii="Avenir Book" w:hAnsi="Avenir Book" w:cs="Arial"/>
        </w:rPr>
        <w:t>concepciones</w:t>
      </w:r>
      <w:proofErr w:type="spellEnd"/>
      <w:r w:rsidRPr="00C35FA6">
        <w:rPr>
          <w:rFonts w:ascii="Avenir Book" w:hAnsi="Avenir Book" w:cs="Arial"/>
        </w:rPr>
        <w:t xml:space="preserve"> sobre </w:t>
      </w:r>
      <w:proofErr w:type="spellStart"/>
      <w:r w:rsidRPr="00C35FA6">
        <w:rPr>
          <w:rFonts w:ascii="Avenir Book" w:hAnsi="Avenir Book" w:cs="Arial"/>
        </w:rPr>
        <w:t>natural</w:t>
      </w:r>
      <w:r w:rsidR="00E647DE">
        <w:rPr>
          <w:rFonts w:ascii="Avenir Book" w:hAnsi="Avenir Book" w:cs="Arial"/>
        </w:rPr>
        <w:t>e</w:t>
      </w:r>
      <w:r w:rsidRPr="00C35FA6">
        <w:rPr>
          <w:rFonts w:ascii="Avenir Book" w:hAnsi="Avenir Book" w:cs="Arial"/>
        </w:rPr>
        <w:t>za</w:t>
      </w:r>
      <w:proofErr w:type="spellEnd"/>
      <w:r w:rsidRPr="00C35FA6">
        <w:rPr>
          <w:rFonts w:ascii="Avenir Book" w:hAnsi="Avenir Book" w:cs="Arial"/>
        </w:rPr>
        <w:t>.</w:t>
      </w:r>
    </w:p>
  </w:footnote>
  <w:footnote w:id="4">
    <w:p w14:paraId="51835006" w14:textId="7096361B" w:rsidR="00C84428" w:rsidRPr="00E647DE" w:rsidRDefault="00C84428">
      <w:pPr>
        <w:pStyle w:val="Textodenotaderodap"/>
        <w:rPr>
          <w:rFonts w:ascii="Avenir Book" w:hAnsi="Avenir Book"/>
        </w:rPr>
      </w:pPr>
      <w:r w:rsidRPr="00E647DE">
        <w:rPr>
          <w:rStyle w:val="Refdenotaderodap"/>
          <w:rFonts w:ascii="Avenir Book" w:hAnsi="Avenir Book"/>
        </w:rPr>
        <w:footnoteRef/>
      </w:r>
      <w:r w:rsidRPr="00E647DE">
        <w:rPr>
          <w:rFonts w:ascii="Avenir Book" w:hAnsi="Avenir Book"/>
        </w:rPr>
        <w:t xml:space="preserve"> Gentílico para aquele que nasceu ou vive no arquipélago do Marajó.</w:t>
      </w:r>
    </w:p>
  </w:footnote>
  <w:footnote w:id="5">
    <w:p w14:paraId="47DB3CCA" w14:textId="23021F58" w:rsidR="00D12DF4" w:rsidRPr="00B35F7D" w:rsidRDefault="00D12DF4" w:rsidP="00B35F7D">
      <w:pPr>
        <w:pStyle w:val="Textodenotaderodap"/>
        <w:jc w:val="both"/>
        <w:rPr>
          <w:rFonts w:ascii="Avenir Book" w:hAnsi="Avenir Book"/>
        </w:rPr>
      </w:pPr>
      <w:r w:rsidRPr="00B35F7D">
        <w:rPr>
          <w:rStyle w:val="Refdenotaderodap"/>
          <w:rFonts w:ascii="Avenir Book" w:hAnsi="Avenir Book"/>
        </w:rPr>
        <w:footnoteRef/>
      </w:r>
      <w:r w:rsidRPr="00B35F7D">
        <w:rPr>
          <w:rFonts w:ascii="Avenir Book" w:hAnsi="Avenir Book"/>
        </w:rPr>
        <w:t xml:space="preserve"> Para </w:t>
      </w:r>
      <w:proofErr w:type="spellStart"/>
      <w:r w:rsidRPr="00B35F7D">
        <w:rPr>
          <w:rFonts w:ascii="Avenir Book" w:hAnsi="Avenir Book"/>
        </w:rPr>
        <w:t>Crosby</w:t>
      </w:r>
      <w:proofErr w:type="spellEnd"/>
      <w:r w:rsidRPr="00B35F7D">
        <w:rPr>
          <w:rFonts w:ascii="Avenir Book" w:hAnsi="Avenir Book"/>
        </w:rPr>
        <w:t xml:space="preserve"> (1993), </w:t>
      </w:r>
      <w:r w:rsidR="00B35F7D" w:rsidRPr="00B35F7D">
        <w:rPr>
          <w:rFonts w:ascii="Avenir Book" w:hAnsi="Avenir Book"/>
        </w:rPr>
        <w:t>Austrália, Nova Zelândia e Américas foram colônias que receberam</w:t>
      </w:r>
      <w:r w:rsidR="00B35F7D">
        <w:rPr>
          <w:rFonts w:ascii="Avenir Book" w:hAnsi="Avenir Book"/>
        </w:rPr>
        <w:t>,</w:t>
      </w:r>
      <w:r w:rsidR="00B35F7D" w:rsidRPr="00B35F7D">
        <w:rPr>
          <w:rFonts w:ascii="Avenir Book" w:hAnsi="Avenir Book"/>
        </w:rPr>
        <w:t xml:space="preserve"> particularmente</w:t>
      </w:r>
      <w:r w:rsidR="00B35F7D">
        <w:rPr>
          <w:rFonts w:ascii="Avenir Book" w:hAnsi="Avenir Book"/>
        </w:rPr>
        <w:t>,</w:t>
      </w:r>
      <w:r w:rsidR="00B35F7D" w:rsidRPr="00B35F7D">
        <w:rPr>
          <w:rFonts w:ascii="Avenir Book" w:hAnsi="Avenir Book"/>
        </w:rPr>
        <w:t xml:space="preserve"> uma expansão biológica</w:t>
      </w:r>
      <w:r w:rsidR="00B35F7D">
        <w:rPr>
          <w:rFonts w:ascii="Avenir Book" w:hAnsi="Avenir Book"/>
        </w:rPr>
        <w:t xml:space="preserve"> </w:t>
      </w:r>
      <w:r w:rsidR="00B35F7D" w:rsidRPr="00B35F7D">
        <w:rPr>
          <w:rFonts w:ascii="Avenir Book" w:hAnsi="Avenir Book"/>
        </w:rPr>
        <w:t xml:space="preserve">propiciada pelas zonas temperadas onde se localizavam, que as transformaram em </w:t>
      </w:r>
      <w:proofErr w:type="spellStart"/>
      <w:r w:rsidRPr="00B35F7D">
        <w:rPr>
          <w:rFonts w:ascii="Avenir Book" w:hAnsi="Avenir Book"/>
        </w:rPr>
        <w:t>neoeuropas</w:t>
      </w:r>
      <w:proofErr w:type="spellEnd"/>
      <w:r w:rsidR="00B35F7D" w:rsidRPr="00B35F7D">
        <w:rPr>
          <w:rFonts w:ascii="Avenir Book" w:hAnsi="Avenir Book"/>
        </w:rPr>
        <w:t>.</w:t>
      </w:r>
    </w:p>
  </w:footnote>
  <w:footnote w:id="6">
    <w:p w14:paraId="4001519C" w14:textId="77777777" w:rsidR="00C35FA6" w:rsidRPr="00907455" w:rsidRDefault="00C35FA6" w:rsidP="00907455">
      <w:pPr>
        <w:pStyle w:val="Textodenotaderodap"/>
        <w:jc w:val="both"/>
        <w:rPr>
          <w:rFonts w:ascii="Avenir Book" w:hAnsi="Avenir Book"/>
        </w:rPr>
      </w:pPr>
      <w:r w:rsidRPr="00907455">
        <w:rPr>
          <w:rStyle w:val="Refdenotaderodap"/>
          <w:rFonts w:ascii="Avenir Book" w:hAnsi="Avenir Book"/>
        </w:rPr>
        <w:footnoteRef/>
      </w:r>
      <w:r w:rsidRPr="00907455">
        <w:rPr>
          <w:rFonts w:ascii="Avenir Book" w:hAnsi="Avenir Book"/>
        </w:rPr>
        <w:t xml:space="preserve"> Segundo o dicionário Michaelis, “exótico” é um adjetivo que significa: que não é natural do país onde vive; diz-se de algo que se apresenta excêntrico.</w:t>
      </w:r>
    </w:p>
  </w:footnote>
  <w:footnote w:id="7">
    <w:p w14:paraId="771F9AE6" w14:textId="14DECCDF" w:rsidR="0061523C" w:rsidRPr="0061523C" w:rsidRDefault="0061523C" w:rsidP="0061523C">
      <w:pPr>
        <w:pStyle w:val="Textodenotaderodap"/>
        <w:jc w:val="both"/>
        <w:rPr>
          <w:rFonts w:ascii="Avenir Book" w:hAnsi="Avenir Book"/>
        </w:rPr>
      </w:pPr>
      <w:r w:rsidRPr="0061523C">
        <w:rPr>
          <w:rStyle w:val="Refdenotaderodap"/>
          <w:rFonts w:ascii="Avenir Book" w:hAnsi="Avenir Book"/>
        </w:rPr>
        <w:footnoteRef/>
      </w:r>
      <w:r w:rsidRPr="0061523C">
        <w:rPr>
          <w:rFonts w:ascii="Avenir Book" w:hAnsi="Avenir Book"/>
        </w:rPr>
        <w:t xml:space="preserve"> Segundo o Censo do IBGE (2021), são </w:t>
      </w:r>
      <w:r w:rsidRPr="0061523C">
        <w:rPr>
          <w:rFonts w:ascii="Avenir Book" w:hAnsi="Avenir Book" w:cs="Open Sans"/>
          <w:color w:val="211915"/>
        </w:rPr>
        <w:t>1.551.618 de cabeças no país.</w:t>
      </w:r>
    </w:p>
  </w:footnote>
  <w:footnote w:id="8">
    <w:p w14:paraId="0DA4AA96" w14:textId="77777777" w:rsidR="00C35FA6" w:rsidRPr="00AF7005" w:rsidRDefault="00C35FA6" w:rsidP="002F77DF">
      <w:pPr>
        <w:pStyle w:val="Textodenotaderodap"/>
        <w:jc w:val="both"/>
        <w:rPr>
          <w:rFonts w:ascii="Avenir Book" w:hAnsi="Avenir Book" w:cs="Arial"/>
          <w:shd w:val="clear" w:color="auto" w:fill="FFFFFF"/>
        </w:rPr>
      </w:pPr>
      <w:r w:rsidRPr="00AF7005">
        <w:rPr>
          <w:rStyle w:val="Refdenotaderodap"/>
          <w:rFonts w:ascii="Avenir Book" w:hAnsi="Avenir Book" w:cs="Arial"/>
        </w:rPr>
        <w:footnoteRef/>
      </w:r>
      <w:r w:rsidRPr="00AF7005">
        <w:rPr>
          <w:rFonts w:ascii="Avenir Book" w:hAnsi="Avenir Book" w:cs="Arial"/>
        </w:rPr>
        <w:t xml:space="preserve"> </w:t>
      </w:r>
      <w:r w:rsidRPr="00AF7005">
        <w:rPr>
          <w:rFonts w:ascii="Avenir Book" w:hAnsi="Avenir Book" w:cs="Arial"/>
          <w:shd w:val="clear" w:color="auto" w:fill="FFFFFF"/>
        </w:rPr>
        <w:t xml:space="preserve">A IG é um sinal constituído por nome geográfico (ou seu gentílico) que indica a origem geográfica de um produto ou serviço. Apenas os produtores e prestadores de serviços estabelecidos no </w:t>
      </w:r>
      <w:proofErr w:type="spellStart"/>
      <w:r w:rsidRPr="00AF7005">
        <w:rPr>
          <w:rFonts w:ascii="Avenir Book" w:hAnsi="Avenir Book" w:cs="Arial"/>
          <w:shd w:val="clear" w:color="auto" w:fill="FFFFFF"/>
        </w:rPr>
        <w:t>respectivo</w:t>
      </w:r>
      <w:proofErr w:type="spellEnd"/>
      <w:r w:rsidRPr="00AF7005">
        <w:rPr>
          <w:rFonts w:ascii="Avenir Book" w:hAnsi="Avenir Book" w:cs="Arial"/>
          <w:shd w:val="clear" w:color="auto" w:fill="FFFFFF"/>
        </w:rPr>
        <w:t xml:space="preserve"> território (geralmente organizados em entidades representativas) podem usar a IG (INPI, 2021).</w:t>
      </w:r>
    </w:p>
    <w:p w14:paraId="0130F8F7" w14:textId="77777777" w:rsidR="00C35FA6" w:rsidRDefault="00C35FA6" w:rsidP="00C35FA6">
      <w:pPr>
        <w:pStyle w:val="Textodenotaderodap"/>
      </w:pPr>
    </w:p>
  </w:footnote>
  <w:footnote w:id="9">
    <w:p w14:paraId="4ECBBF3F" w14:textId="77777777" w:rsidR="00C35FA6" w:rsidRPr="00251C3D" w:rsidRDefault="00C35FA6" w:rsidP="006D60DF">
      <w:pPr>
        <w:pStyle w:val="Textodenotaderodap"/>
        <w:jc w:val="both"/>
        <w:rPr>
          <w:rFonts w:ascii="Avenir Book" w:hAnsi="Avenir Book" w:cs="Arial"/>
        </w:rPr>
      </w:pPr>
      <w:r w:rsidRPr="00251C3D">
        <w:rPr>
          <w:rStyle w:val="Refdenotaderodap"/>
          <w:rFonts w:ascii="Avenir Book" w:hAnsi="Avenir Book" w:cs="Arial"/>
        </w:rPr>
        <w:footnoteRef/>
      </w:r>
      <w:r w:rsidRPr="00251C3D">
        <w:rPr>
          <w:rFonts w:ascii="Avenir Book" w:hAnsi="Avenir Book" w:cs="Arial"/>
        </w:rPr>
        <w:t xml:space="preserve"> Em 1908, alguns animais foram importados pelo Circo de Hamburgo e sem compradores foram levados para a Amazônia (ABCB, 2016).</w:t>
      </w:r>
    </w:p>
  </w:footnote>
  <w:footnote w:id="10">
    <w:p w14:paraId="7974B178" w14:textId="77777777" w:rsidR="00C35FA6" w:rsidRPr="00561A45" w:rsidRDefault="00C35FA6" w:rsidP="006D60DF">
      <w:pPr>
        <w:pStyle w:val="Textodenotaderodap"/>
        <w:jc w:val="both"/>
        <w:rPr>
          <w:rFonts w:ascii="Avenir Book" w:hAnsi="Avenir Book"/>
        </w:rPr>
      </w:pPr>
      <w:r w:rsidRPr="00561A45">
        <w:rPr>
          <w:rStyle w:val="Refdenotaderodap"/>
          <w:rFonts w:ascii="Avenir Book" w:hAnsi="Avenir Book"/>
        </w:rPr>
        <w:footnoteRef/>
      </w:r>
      <w:r w:rsidRPr="00561A45">
        <w:rPr>
          <w:rFonts w:ascii="Avenir Book" w:hAnsi="Avenir Book"/>
        </w:rPr>
        <w:t xml:space="preserve"> No original: </w:t>
      </w:r>
      <w:proofErr w:type="spellStart"/>
      <w:r w:rsidRPr="00561A45">
        <w:rPr>
          <w:rFonts w:ascii="Avenir Book" w:hAnsi="Avenir Book" w:cs="Arial"/>
        </w:rPr>
        <w:t>incluynde</w:t>
      </w:r>
      <w:proofErr w:type="spellEnd"/>
      <w:r w:rsidRPr="00561A45">
        <w:rPr>
          <w:rFonts w:ascii="Avenir Book" w:hAnsi="Avenir Book" w:cs="Arial"/>
        </w:rPr>
        <w:t xml:space="preserve"> las </w:t>
      </w:r>
      <w:proofErr w:type="spellStart"/>
      <w:r w:rsidRPr="00561A45">
        <w:rPr>
          <w:rFonts w:ascii="Avenir Book" w:hAnsi="Avenir Book" w:cs="Arial"/>
        </w:rPr>
        <w:t>interacciones</w:t>
      </w:r>
      <w:proofErr w:type="spellEnd"/>
      <w:r w:rsidRPr="00561A45">
        <w:rPr>
          <w:rFonts w:ascii="Avenir Book" w:hAnsi="Avenir Book" w:cs="Arial"/>
        </w:rPr>
        <w:t xml:space="preserve"> </w:t>
      </w:r>
      <w:proofErr w:type="spellStart"/>
      <w:r w:rsidRPr="00561A45">
        <w:rPr>
          <w:rFonts w:ascii="Avenir Book" w:hAnsi="Avenir Book" w:cs="Arial"/>
        </w:rPr>
        <w:t>naturales</w:t>
      </w:r>
      <w:proofErr w:type="spellEnd"/>
      <w:r w:rsidRPr="00561A45">
        <w:rPr>
          <w:rFonts w:ascii="Avenir Book" w:hAnsi="Avenir Book" w:cs="Arial"/>
        </w:rPr>
        <w:t xml:space="preserve"> mediadas por los humanos, y las </w:t>
      </w:r>
      <w:proofErr w:type="spellStart"/>
      <w:r w:rsidRPr="00561A45">
        <w:rPr>
          <w:rFonts w:ascii="Avenir Book" w:hAnsi="Avenir Book" w:cs="Arial"/>
        </w:rPr>
        <w:t>interacciones</w:t>
      </w:r>
      <w:proofErr w:type="spellEnd"/>
      <w:r w:rsidRPr="00561A45">
        <w:rPr>
          <w:rFonts w:ascii="Avenir Book" w:hAnsi="Avenir Book" w:cs="Arial"/>
        </w:rPr>
        <w:t xml:space="preserve"> humanas mediadas por la naturaliza.</w:t>
      </w:r>
    </w:p>
  </w:footnote>
  <w:footnote w:id="11">
    <w:p w14:paraId="7FB2D339" w14:textId="7E1CDB38" w:rsidR="008C251B" w:rsidRPr="008C251B" w:rsidRDefault="008C251B" w:rsidP="006D60DF">
      <w:pPr>
        <w:pStyle w:val="Textodenotaderodap"/>
        <w:jc w:val="both"/>
        <w:rPr>
          <w:rFonts w:ascii="Avenir Book" w:hAnsi="Avenir Book"/>
        </w:rPr>
      </w:pPr>
      <w:r w:rsidRPr="008C251B">
        <w:rPr>
          <w:rStyle w:val="Refdenotaderodap"/>
          <w:rFonts w:ascii="Avenir Book" w:hAnsi="Avenir Book"/>
        </w:rPr>
        <w:footnoteRef/>
      </w:r>
      <w:r w:rsidRPr="008C251B">
        <w:rPr>
          <w:rFonts w:ascii="Avenir Book" w:hAnsi="Avenir Book"/>
        </w:rPr>
        <w:t xml:space="preserve"> Além das quatros raças presentes no Marajó, existem 19 reconhecidas nos países asiáticos e outros agrupamentos sem definição racial (ABCB). </w:t>
      </w:r>
    </w:p>
  </w:footnote>
  <w:footnote w:id="12">
    <w:p w14:paraId="02E9431B" w14:textId="6EDEEF95" w:rsidR="000F3F74" w:rsidRPr="00E50F56" w:rsidRDefault="000F3F74" w:rsidP="006D60DF">
      <w:pPr>
        <w:pStyle w:val="Textodenotaderodap"/>
        <w:jc w:val="both"/>
        <w:rPr>
          <w:rFonts w:ascii="Avenir Book" w:hAnsi="Avenir Book"/>
          <w:lang w:val="pt-BR"/>
        </w:rPr>
      </w:pPr>
      <w:r w:rsidRPr="00E50F56">
        <w:rPr>
          <w:rStyle w:val="Refdenotaderodap"/>
          <w:rFonts w:ascii="Avenir Book" w:hAnsi="Avenir Book"/>
        </w:rPr>
        <w:footnoteRef/>
      </w:r>
      <w:r w:rsidRPr="00E50F56">
        <w:rPr>
          <w:rFonts w:ascii="Avenir Book" w:hAnsi="Avenir Book"/>
        </w:rPr>
        <w:t xml:space="preserve"> </w:t>
      </w:r>
      <w:r w:rsidR="00C203FE" w:rsidRPr="00E50F56">
        <w:rPr>
          <w:rFonts w:ascii="Avenir Book" w:hAnsi="Avenir Book"/>
          <w:lang w:val="pt-BR"/>
        </w:rPr>
        <w:t>O Rio Araguari nasce no estado do Amapá e desagua na foz do Rio Amazonas.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03A82"/>
    <w:multiLevelType w:val="hybridMultilevel"/>
    <w:tmpl w:val="11CE54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E441001"/>
    <w:multiLevelType w:val="hybridMultilevel"/>
    <w:tmpl w:val="6D8643C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16cid:durableId="214508017">
    <w:abstractNumId w:val="0"/>
  </w:num>
  <w:num w:numId="2" w16cid:durableId="1383821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3B"/>
    <w:rsid w:val="0005637A"/>
    <w:rsid w:val="00077970"/>
    <w:rsid w:val="000B351A"/>
    <w:rsid w:val="000F3F74"/>
    <w:rsid w:val="0012094A"/>
    <w:rsid w:val="0018293E"/>
    <w:rsid w:val="0019653A"/>
    <w:rsid w:val="001C3919"/>
    <w:rsid w:val="00210070"/>
    <w:rsid w:val="00251264"/>
    <w:rsid w:val="00251C3D"/>
    <w:rsid w:val="00254E80"/>
    <w:rsid w:val="00255A01"/>
    <w:rsid w:val="0028034C"/>
    <w:rsid w:val="002E358A"/>
    <w:rsid w:val="002F77DF"/>
    <w:rsid w:val="003435DF"/>
    <w:rsid w:val="00365D02"/>
    <w:rsid w:val="00372A01"/>
    <w:rsid w:val="003C563B"/>
    <w:rsid w:val="00403601"/>
    <w:rsid w:val="00416E72"/>
    <w:rsid w:val="00464B7F"/>
    <w:rsid w:val="00485F4C"/>
    <w:rsid w:val="004916E5"/>
    <w:rsid w:val="00497836"/>
    <w:rsid w:val="004E45B1"/>
    <w:rsid w:val="00511ECC"/>
    <w:rsid w:val="00522B87"/>
    <w:rsid w:val="00541013"/>
    <w:rsid w:val="00561A45"/>
    <w:rsid w:val="0057471D"/>
    <w:rsid w:val="0059117C"/>
    <w:rsid w:val="005C351E"/>
    <w:rsid w:val="005E06AD"/>
    <w:rsid w:val="0061523C"/>
    <w:rsid w:val="00626645"/>
    <w:rsid w:val="00633829"/>
    <w:rsid w:val="006A2A6E"/>
    <w:rsid w:val="006A493E"/>
    <w:rsid w:val="006C1338"/>
    <w:rsid w:val="006C1913"/>
    <w:rsid w:val="006D60DF"/>
    <w:rsid w:val="00703E0A"/>
    <w:rsid w:val="00704471"/>
    <w:rsid w:val="00714033"/>
    <w:rsid w:val="00717EAC"/>
    <w:rsid w:val="0072288D"/>
    <w:rsid w:val="00796D6E"/>
    <w:rsid w:val="007A24E5"/>
    <w:rsid w:val="007B5A66"/>
    <w:rsid w:val="007F198C"/>
    <w:rsid w:val="00815C6A"/>
    <w:rsid w:val="00885B6D"/>
    <w:rsid w:val="00886262"/>
    <w:rsid w:val="008B61EB"/>
    <w:rsid w:val="008C251B"/>
    <w:rsid w:val="00907455"/>
    <w:rsid w:val="00960D97"/>
    <w:rsid w:val="009A30EC"/>
    <w:rsid w:val="009A68CE"/>
    <w:rsid w:val="00A06C6A"/>
    <w:rsid w:val="00A325C7"/>
    <w:rsid w:val="00A46D60"/>
    <w:rsid w:val="00A51E56"/>
    <w:rsid w:val="00A7259F"/>
    <w:rsid w:val="00AB6F8E"/>
    <w:rsid w:val="00AE026B"/>
    <w:rsid w:val="00AF7005"/>
    <w:rsid w:val="00B157D6"/>
    <w:rsid w:val="00B35F7D"/>
    <w:rsid w:val="00B60608"/>
    <w:rsid w:val="00B9084B"/>
    <w:rsid w:val="00BC18EB"/>
    <w:rsid w:val="00BE6DF4"/>
    <w:rsid w:val="00C203FE"/>
    <w:rsid w:val="00C35FA6"/>
    <w:rsid w:val="00C42C8E"/>
    <w:rsid w:val="00C84428"/>
    <w:rsid w:val="00CB5D68"/>
    <w:rsid w:val="00CB6DC3"/>
    <w:rsid w:val="00CD5607"/>
    <w:rsid w:val="00CF7DF5"/>
    <w:rsid w:val="00D12DF4"/>
    <w:rsid w:val="00D4628D"/>
    <w:rsid w:val="00D77D08"/>
    <w:rsid w:val="00D97822"/>
    <w:rsid w:val="00DB62E8"/>
    <w:rsid w:val="00E50F56"/>
    <w:rsid w:val="00E647DE"/>
    <w:rsid w:val="00E973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B709"/>
  <w15:docId w15:val="{8AF0415F-F94C-044E-AB77-0A26FC0C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paragraph" w:styleId="Ttulo1">
    <w:name w:val="heading 1"/>
    <w:basedOn w:val="Normal"/>
    <w:next w:val="Normal"/>
    <w:link w:val="Ttulo1Char"/>
    <w:uiPriority w:val="9"/>
    <w:qFormat/>
    <w:rsid w:val="006C5DA7"/>
    <w:pPr>
      <w:spacing w:before="240" w:after="120"/>
      <w:outlineLvl w:val="0"/>
    </w:pPr>
    <w:rPr>
      <w:b/>
      <w:lang w:val="pt-B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argrafodaLista">
    <w:name w:val="List Paragraph"/>
    <w:basedOn w:val="Normal"/>
    <w:uiPriority w:val="34"/>
    <w:qFormat/>
  </w:style>
  <w:style w:type="paragraph" w:customStyle="1" w:styleId="TableParagraph">
    <w:name w:val="Table Paragraph"/>
    <w:basedOn w:val="Normal"/>
    <w:uiPriority w:val="1"/>
    <w:qFormat/>
  </w:style>
  <w:style w:type="character" w:customStyle="1" w:styleId="Ttulo1Char">
    <w:name w:val="Título 1 Char"/>
    <w:basedOn w:val="Fontepargpadro"/>
    <w:link w:val="Ttulo1"/>
    <w:uiPriority w:val="9"/>
    <w:rsid w:val="006C5DA7"/>
    <w:rPr>
      <w:rFonts w:ascii="Times New Roman" w:eastAsia="Times New Roman" w:hAnsi="Times New Roman" w:cs="Times New Roman"/>
      <w:b/>
      <w:lang w:val="pt-BR"/>
    </w:rPr>
  </w:style>
  <w:style w:type="paragraph" w:customStyle="1" w:styleId="ABNT-Corpodetextoartigo">
    <w:name w:val="ABNT - Corpo de texto artigo"/>
    <w:basedOn w:val="Normal"/>
    <w:qFormat/>
    <w:rsid w:val="006C5DA7"/>
    <w:pPr>
      <w:widowControl/>
      <w:ind w:firstLine="709"/>
      <w:jc w:val="both"/>
    </w:pPr>
    <w:rPr>
      <w:rFonts w:eastAsia="Calibri"/>
      <w:sz w:val="24"/>
      <w:lang w:val="pt-BR"/>
    </w:rPr>
  </w:style>
  <w:style w:type="paragraph" w:customStyle="1" w:styleId="ABNT-Ttulodoartigo">
    <w:name w:val="ABNT - Título do artigo"/>
    <w:basedOn w:val="Normal"/>
    <w:qFormat/>
    <w:rsid w:val="006C5DA7"/>
    <w:pPr>
      <w:widowControl/>
      <w:jc w:val="center"/>
    </w:pPr>
    <w:rPr>
      <w:rFonts w:eastAsia="Calibri"/>
      <w:b/>
      <w:caps/>
      <w:sz w:val="24"/>
      <w:lang w:val="pt-BR"/>
    </w:rPr>
  </w:style>
  <w:style w:type="paragraph" w:customStyle="1" w:styleId="ABNT-Autores">
    <w:name w:val="ABNT - Autores"/>
    <w:basedOn w:val="Normal"/>
    <w:qFormat/>
    <w:rsid w:val="006C5DA7"/>
    <w:pPr>
      <w:widowControl/>
      <w:jc w:val="right"/>
    </w:pPr>
    <w:rPr>
      <w:rFonts w:eastAsia="Calibri"/>
      <w:sz w:val="24"/>
      <w:lang w:val="pt-BR"/>
    </w:rPr>
  </w:style>
  <w:style w:type="paragraph" w:customStyle="1" w:styleId="ABNT-Citaodiretalonga">
    <w:name w:val="ABNT - Citação direta longa"/>
    <w:basedOn w:val="Normal"/>
    <w:qFormat/>
    <w:rsid w:val="006C5DA7"/>
    <w:pPr>
      <w:widowControl/>
      <w:spacing w:before="340" w:after="340"/>
      <w:ind w:left="2268"/>
      <w:jc w:val="both"/>
    </w:pPr>
    <w:rPr>
      <w:rFonts w:eastAsia="Calibri"/>
      <w:sz w:val="20"/>
      <w:lang w:val="pt-BR"/>
    </w:rPr>
  </w:style>
  <w:style w:type="paragraph" w:customStyle="1" w:styleId="ABNT-Resumoartigo">
    <w:name w:val="ABNT - Resumo artigo"/>
    <w:basedOn w:val="ABNT-Corpodetextoartigo"/>
    <w:qFormat/>
    <w:rsid w:val="006C5DA7"/>
    <w:pPr>
      <w:ind w:firstLine="0"/>
    </w:pPr>
  </w:style>
  <w:style w:type="paragraph" w:customStyle="1" w:styleId="ABNT-Ttulononumerado">
    <w:name w:val="ABNT - Título não numerado"/>
    <w:basedOn w:val="ABNT-Ttulodoartigo"/>
    <w:qFormat/>
    <w:rsid w:val="006C5DA7"/>
    <w:pPr>
      <w:spacing w:before="397" w:after="397"/>
      <w:jc w:val="left"/>
    </w:pPr>
    <w:rPr>
      <w:caps w:val="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unhideWhenUsed/>
    <w:rsid w:val="003435DF"/>
    <w:rPr>
      <w:sz w:val="20"/>
      <w:szCs w:val="20"/>
    </w:rPr>
  </w:style>
  <w:style w:type="character" w:customStyle="1" w:styleId="TextodenotaderodapChar">
    <w:name w:val="Texto de nota de rodapé Char"/>
    <w:basedOn w:val="Fontepargpadro"/>
    <w:link w:val="Textodenotaderodap"/>
    <w:uiPriority w:val="99"/>
    <w:rsid w:val="003435DF"/>
    <w:rPr>
      <w:sz w:val="20"/>
      <w:szCs w:val="20"/>
      <w:lang w:val="pt-PT"/>
    </w:rPr>
  </w:style>
  <w:style w:type="character" w:styleId="Refdenotaderodap">
    <w:name w:val="footnote reference"/>
    <w:basedOn w:val="Fontepargpadro"/>
    <w:uiPriority w:val="99"/>
    <w:semiHidden/>
    <w:unhideWhenUsed/>
    <w:rsid w:val="003435DF"/>
    <w:rPr>
      <w:vertAlign w:val="superscript"/>
    </w:rPr>
  </w:style>
  <w:style w:type="paragraph" w:styleId="NormalWeb">
    <w:name w:val="Normal (Web)"/>
    <w:basedOn w:val="Normal"/>
    <w:uiPriority w:val="99"/>
    <w:unhideWhenUsed/>
    <w:rsid w:val="00C35FA6"/>
    <w:pPr>
      <w:widowControl/>
      <w:spacing w:before="100" w:beforeAutospacing="1" w:after="100" w:afterAutospacing="1"/>
    </w:pPr>
    <w:rPr>
      <w:sz w:val="24"/>
      <w:szCs w:val="24"/>
      <w:lang w:val="pt-BR"/>
    </w:rPr>
  </w:style>
  <w:style w:type="character" w:styleId="Hyperlink">
    <w:name w:val="Hyperlink"/>
    <w:basedOn w:val="Fontepargpadro"/>
    <w:uiPriority w:val="99"/>
    <w:unhideWhenUsed/>
    <w:rsid w:val="00C35FA6"/>
    <w:rPr>
      <w:color w:val="0000FF" w:themeColor="hyperlink"/>
      <w:u w:val="single"/>
    </w:rPr>
  </w:style>
  <w:style w:type="character" w:styleId="MenoPendente">
    <w:name w:val="Unresolved Mention"/>
    <w:basedOn w:val="Fontepargpadro"/>
    <w:uiPriority w:val="99"/>
    <w:semiHidden/>
    <w:unhideWhenUsed/>
    <w:rsid w:val="00C35FA6"/>
    <w:rPr>
      <w:color w:val="605E5C"/>
      <w:shd w:val="clear" w:color="auto" w:fill="E1DFDD"/>
    </w:rPr>
  </w:style>
  <w:style w:type="paragraph" w:styleId="Cabealho">
    <w:name w:val="header"/>
    <w:basedOn w:val="Normal"/>
    <w:link w:val="CabealhoChar"/>
    <w:uiPriority w:val="99"/>
    <w:unhideWhenUsed/>
    <w:rsid w:val="00AE026B"/>
    <w:pPr>
      <w:tabs>
        <w:tab w:val="center" w:pos="4252"/>
        <w:tab w:val="right" w:pos="8504"/>
      </w:tabs>
    </w:pPr>
  </w:style>
  <w:style w:type="character" w:customStyle="1" w:styleId="CabealhoChar">
    <w:name w:val="Cabeçalho Char"/>
    <w:basedOn w:val="Fontepargpadro"/>
    <w:link w:val="Cabealho"/>
    <w:uiPriority w:val="99"/>
    <w:rsid w:val="00AE026B"/>
    <w:rPr>
      <w:lang w:val="pt-PT"/>
    </w:rPr>
  </w:style>
  <w:style w:type="paragraph" w:styleId="Rodap">
    <w:name w:val="footer"/>
    <w:basedOn w:val="Normal"/>
    <w:link w:val="RodapChar"/>
    <w:uiPriority w:val="99"/>
    <w:unhideWhenUsed/>
    <w:rsid w:val="00AE026B"/>
    <w:pPr>
      <w:tabs>
        <w:tab w:val="center" w:pos="4252"/>
        <w:tab w:val="right" w:pos="8504"/>
      </w:tabs>
    </w:pPr>
  </w:style>
  <w:style w:type="character" w:customStyle="1" w:styleId="RodapChar">
    <w:name w:val="Rodapé Char"/>
    <w:basedOn w:val="Fontepargpadro"/>
    <w:link w:val="Rodap"/>
    <w:uiPriority w:val="99"/>
    <w:rsid w:val="00AE026B"/>
    <w:rPr>
      <w:lang w:val="pt-PT"/>
    </w:rPr>
  </w:style>
  <w:style w:type="paragraph" w:styleId="Legenda">
    <w:name w:val="caption"/>
    <w:basedOn w:val="Normal"/>
    <w:next w:val="Normal"/>
    <w:uiPriority w:val="35"/>
    <w:unhideWhenUsed/>
    <w:qFormat/>
    <w:rsid w:val="0072288D"/>
    <w:pPr>
      <w:spacing w:after="200"/>
    </w:pPr>
    <w:rPr>
      <w:i/>
      <w:iCs/>
      <w:color w:val="1F497D" w:themeColor="text2"/>
      <w:sz w:val="18"/>
      <w:szCs w:val="18"/>
    </w:rPr>
  </w:style>
  <w:style w:type="character" w:styleId="Nmerodepgina">
    <w:name w:val="page number"/>
    <w:basedOn w:val="Fontepargpadro"/>
    <w:uiPriority w:val="99"/>
    <w:semiHidden/>
    <w:unhideWhenUsed/>
    <w:rsid w:val="002F7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00951">
      <w:bodyDiv w:val="1"/>
      <w:marLeft w:val="0"/>
      <w:marRight w:val="0"/>
      <w:marTop w:val="0"/>
      <w:marBottom w:val="0"/>
      <w:divBdr>
        <w:top w:val="none" w:sz="0" w:space="0" w:color="auto"/>
        <w:left w:val="none" w:sz="0" w:space="0" w:color="auto"/>
        <w:bottom w:val="none" w:sz="0" w:space="0" w:color="auto"/>
        <w:right w:val="none" w:sz="0" w:space="0" w:color="auto"/>
      </w:divBdr>
    </w:div>
    <w:div w:id="960724070">
      <w:bodyDiv w:val="1"/>
      <w:marLeft w:val="0"/>
      <w:marRight w:val="0"/>
      <w:marTop w:val="0"/>
      <w:marBottom w:val="0"/>
      <w:divBdr>
        <w:top w:val="none" w:sz="0" w:space="0" w:color="auto"/>
        <w:left w:val="none" w:sz="0" w:space="0" w:color="auto"/>
        <w:bottom w:val="none" w:sz="0" w:space="0" w:color="auto"/>
        <w:right w:val="none" w:sz="0" w:space="0" w:color="auto"/>
      </w:divBdr>
      <w:divsChild>
        <w:div w:id="243490070">
          <w:marLeft w:val="0"/>
          <w:marRight w:val="0"/>
          <w:marTop w:val="0"/>
          <w:marBottom w:val="0"/>
          <w:divBdr>
            <w:top w:val="none" w:sz="0" w:space="0" w:color="auto"/>
            <w:left w:val="none" w:sz="0" w:space="0" w:color="auto"/>
            <w:bottom w:val="none" w:sz="0" w:space="0" w:color="auto"/>
            <w:right w:val="none" w:sz="0" w:space="0" w:color="auto"/>
          </w:divBdr>
          <w:divsChild>
            <w:div w:id="49232010">
              <w:marLeft w:val="0"/>
              <w:marRight w:val="0"/>
              <w:marTop w:val="0"/>
              <w:marBottom w:val="0"/>
              <w:divBdr>
                <w:top w:val="none" w:sz="0" w:space="0" w:color="auto"/>
                <w:left w:val="none" w:sz="0" w:space="0" w:color="auto"/>
                <w:bottom w:val="none" w:sz="0" w:space="0" w:color="auto"/>
                <w:right w:val="none" w:sz="0" w:space="0" w:color="auto"/>
              </w:divBdr>
              <w:divsChild>
                <w:div w:id="151442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58168">
      <w:bodyDiv w:val="1"/>
      <w:marLeft w:val="0"/>
      <w:marRight w:val="0"/>
      <w:marTop w:val="0"/>
      <w:marBottom w:val="0"/>
      <w:divBdr>
        <w:top w:val="none" w:sz="0" w:space="0" w:color="auto"/>
        <w:left w:val="none" w:sz="0" w:space="0" w:color="auto"/>
        <w:bottom w:val="none" w:sz="0" w:space="0" w:color="auto"/>
        <w:right w:val="none" w:sz="0" w:space="0" w:color="auto"/>
      </w:divBdr>
      <w:divsChild>
        <w:div w:id="362175303">
          <w:marLeft w:val="0"/>
          <w:marRight w:val="0"/>
          <w:marTop w:val="0"/>
          <w:marBottom w:val="0"/>
          <w:divBdr>
            <w:top w:val="none" w:sz="0" w:space="0" w:color="auto"/>
            <w:left w:val="none" w:sz="0" w:space="0" w:color="auto"/>
            <w:bottom w:val="none" w:sz="0" w:space="0" w:color="auto"/>
            <w:right w:val="none" w:sz="0" w:space="0" w:color="auto"/>
          </w:divBdr>
          <w:divsChild>
            <w:div w:id="211309471">
              <w:marLeft w:val="0"/>
              <w:marRight w:val="0"/>
              <w:marTop w:val="0"/>
              <w:marBottom w:val="0"/>
              <w:divBdr>
                <w:top w:val="none" w:sz="0" w:space="0" w:color="auto"/>
                <w:left w:val="none" w:sz="0" w:space="0" w:color="auto"/>
                <w:bottom w:val="none" w:sz="0" w:space="0" w:color="auto"/>
                <w:right w:val="none" w:sz="0" w:space="0" w:color="auto"/>
              </w:divBdr>
              <w:divsChild>
                <w:div w:id="7581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066097">
      <w:bodyDiv w:val="1"/>
      <w:marLeft w:val="0"/>
      <w:marRight w:val="0"/>
      <w:marTop w:val="0"/>
      <w:marBottom w:val="0"/>
      <w:divBdr>
        <w:top w:val="none" w:sz="0" w:space="0" w:color="auto"/>
        <w:left w:val="none" w:sz="0" w:space="0" w:color="auto"/>
        <w:bottom w:val="none" w:sz="0" w:space="0" w:color="auto"/>
        <w:right w:val="none" w:sz="0" w:space="0" w:color="auto"/>
      </w:divBdr>
      <w:divsChild>
        <w:div w:id="1830099586">
          <w:marLeft w:val="0"/>
          <w:marRight w:val="0"/>
          <w:marTop w:val="0"/>
          <w:marBottom w:val="0"/>
          <w:divBdr>
            <w:top w:val="none" w:sz="0" w:space="0" w:color="auto"/>
            <w:left w:val="none" w:sz="0" w:space="0" w:color="auto"/>
            <w:bottom w:val="none" w:sz="0" w:space="0" w:color="auto"/>
            <w:right w:val="none" w:sz="0" w:space="0" w:color="auto"/>
          </w:divBdr>
        </w:div>
        <w:div w:id="21157802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rodolfolobato@ufpr.br" TargetMode="External"/><Relationship Id="rId1" Type="http://schemas.openxmlformats.org/officeDocument/2006/relationships/hyperlink" Target="mailto:laynarasantosalmeid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hXapZUzqu2XhfrbfgIuHK3E15/A==">AMUW2mU2JiMlMACz3h/qT2aY8Ynd8zH3UO5eSf/E2J/EQhb7mAV5e89M8TdObOPr1yIMrhQy0v37vbg0NhMBDRC05penEQifPn81V95r+Hp07GSVfW8gIYZ41dczI4hs50ICqL8CzzXT</go:docsCustomData>
</go:gDocsCustomXmlDataStorage>
</file>

<file path=customXml/itemProps1.xml><?xml version="1.0" encoding="utf-8"?>
<ds:datastoreItem xmlns:ds="http://schemas.openxmlformats.org/officeDocument/2006/customXml" ds:itemID="{DB500A78-6D7E-494D-A94B-0B42D5F5054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15</Pages>
  <Words>4380</Words>
  <Characters>23655</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dc:creator>
  <cp:keywords/>
  <dc:description/>
  <cp:lastModifiedBy>admin</cp:lastModifiedBy>
  <cp:revision>13</cp:revision>
  <cp:lastPrinted>2023-03-13T16:47:00Z</cp:lastPrinted>
  <dcterms:created xsi:type="dcterms:W3CDTF">2023-03-13T18:07:00Z</dcterms:created>
  <dcterms:modified xsi:type="dcterms:W3CDTF">2023-07-02T18:17:00Z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CorelDRAW 2018</vt:lpwstr>
  </property>
  <property fmtid="{D5CDD505-2E9C-101B-9397-08002B2CF9AE}" pid="4" name="LastSaved">
    <vt:filetime>2022-11-04T00:00:00Z</vt:filetime>
  </property>
</Properties>
</file>