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13F41" w14:textId="5BF3883C" w:rsidR="00DD27F5" w:rsidRDefault="002F4C80" w:rsidP="002F4C80">
      <w:pPr>
        <w:pBdr>
          <w:bottom w:val="single" w:sz="6" w:space="1" w:color="auto"/>
        </w:pBdr>
        <w:tabs>
          <w:tab w:val="left" w:pos="20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ATRAVÉS DE UMA LENTE CHAMADA </w:t>
      </w:r>
      <w:r w:rsidRPr="002F4C80">
        <w:rPr>
          <w:b/>
          <w:bCs/>
          <w:i/>
          <w:iCs/>
          <w:sz w:val="28"/>
          <w:szCs w:val="28"/>
        </w:rPr>
        <w:t>SLASH</w:t>
      </w:r>
      <w:r>
        <w:rPr>
          <w:b/>
          <w:bCs/>
          <w:sz w:val="28"/>
          <w:szCs w:val="28"/>
        </w:rPr>
        <w:t>: RELAÇÕES INTERTEXTUAIS ENTRE VLOGGERS NO YOUTUBE E COMUNIDADES DE FÃS</w:t>
      </w:r>
    </w:p>
    <w:p w14:paraId="28CD8CA0" w14:textId="77777777" w:rsidR="00890CB9" w:rsidRDefault="00890CB9" w:rsidP="00890CB9">
      <w:pPr>
        <w:tabs>
          <w:tab w:val="left" w:pos="2040"/>
        </w:tabs>
        <w:spacing w:line="240" w:lineRule="auto"/>
        <w:jc w:val="right"/>
        <w:rPr>
          <w:b/>
          <w:bCs/>
          <w:sz w:val="24"/>
          <w:szCs w:val="24"/>
        </w:rPr>
      </w:pPr>
    </w:p>
    <w:p w14:paraId="4E9FB0CF" w14:textId="05C30A4E" w:rsidR="00890CB9" w:rsidRPr="00890CB9" w:rsidRDefault="002F4C80" w:rsidP="00890CB9">
      <w:pPr>
        <w:tabs>
          <w:tab w:val="left" w:pos="2040"/>
        </w:tabs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Júlia Zen Dariva</w:t>
      </w:r>
      <w:r w:rsidR="00097001">
        <w:rPr>
          <w:sz w:val="24"/>
          <w:szCs w:val="24"/>
        </w:rPr>
        <w:t xml:space="preserve"> </w:t>
      </w:r>
      <w:r w:rsidR="00DD27F5">
        <w:rPr>
          <w:rStyle w:val="Refdenotaderodap"/>
          <w:sz w:val="24"/>
          <w:szCs w:val="24"/>
        </w:rPr>
        <w:footnoteReference w:id="1"/>
      </w:r>
    </w:p>
    <w:p w14:paraId="20202B4F" w14:textId="77777777" w:rsidR="00DD27F5" w:rsidRDefault="00DD27F5" w:rsidP="00DD27F5">
      <w:pPr>
        <w:jc w:val="center"/>
        <w:rPr>
          <w:b/>
          <w:bCs/>
          <w:sz w:val="22"/>
          <w:szCs w:val="22"/>
        </w:rPr>
      </w:pPr>
    </w:p>
    <w:p w14:paraId="06ECDA8A" w14:textId="13554D2E" w:rsidR="00890CB9" w:rsidRDefault="00DD27F5" w:rsidP="00DD27F5">
      <w:pPr>
        <w:jc w:val="center"/>
        <w:rPr>
          <w:b/>
          <w:bCs/>
          <w:sz w:val="24"/>
          <w:szCs w:val="24"/>
        </w:rPr>
      </w:pPr>
      <w:r w:rsidRPr="00097001">
        <w:rPr>
          <w:b/>
          <w:bCs/>
          <w:sz w:val="24"/>
          <w:szCs w:val="24"/>
        </w:rPr>
        <w:t>RESUMO</w:t>
      </w:r>
    </w:p>
    <w:p w14:paraId="5C002AFA" w14:textId="77777777" w:rsidR="00FA5526" w:rsidRPr="00097001" w:rsidRDefault="00FA5526" w:rsidP="00DD27F5">
      <w:pPr>
        <w:jc w:val="center"/>
        <w:rPr>
          <w:b/>
          <w:bCs/>
          <w:sz w:val="24"/>
          <w:szCs w:val="24"/>
        </w:rPr>
      </w:pPr>
    </w:p>
    <w:p w14:paraId="6072E5E3" w14:textId="165790DF" w:rsidR="00FA5526" w:rsidRPr="00FA5526" w:rsidRDefault="00FA5526" w:rsidP="00FA5526">
      <w:pPr>
        <w:ind w:left="432"/>
        <w:rPr>
          <w:sz w:val="24"/>
          <w:szCs w:val="24"/>
        </w:rPr>
      </w:pPr>
      <w:r w:rsidRPr="00FA5526">
        <w:rPr>
          <w:sz w:val="24"/>
          <w:szCs w:val="24"/>
        </w:rPr>
        <w:t xml:space="preserve">As comunidades de fãs diferenciam-se entre si com base no objeto cultural ao redor do qual elas se organizam ou na prática interpretativa compartilhada pelos membros de uma mesma comunidade. Uma das práticas interpretativas possíveis é conhecida por fãs e acadêmicos da área como </w:t>
      </w:r>
      <w:r w:rsidRPr="00FA5526">
        <w:rPr>
          <w:i/>
          <w:iCs/>
          <w:sz w:val="24"/>
          <w:szCs w:val="24"/>
        </w:rPr>
        <w:t>slash</w:t>
      </w:r>
      <w:r w:rsidRPr="00FA5526">
        <w:rPr>
          <w:sz w:val="24"/>
          <w:szCs w:val="24"/>
        </w:rPr>
        <w:t xml:space="preserve">, nome dado às diferentes produções de fãs que tematizam a homossexualidade masculina. O presente trabalho visa discutir como o </w:t>
      </w:r>
      <w:r w:rsidRPr="00FA5526">
        <w:rPr>
          <w:i/>
          <w:iCs/>
          <w:sz w:val="24"/>
          <w:szCs w:val="24"/>
        </w:rPr>
        <w:t>storytelling</w:t>
      </w:r>
      <w:r w:rsidRPr="00FA5526">
        <w:rPr>
          <w:sz w:val="24"/>
          <w:szCs w:val="24"/>
        </w:rPr>
        <w:t xml:space="preserve"> nos vídeos para YouTube do vlogger britânico Will </w:t>
      </w:r>
      <w:proofErr w:type="spellStart"/>
      <w:r w:rsidRPr="00FA5526">
        <w:rPr>
          <w:sz w:val="24"/>
          <w:szCs w:val="24"/>
        </w:rPr>
        <w:t>Lenney</w:t>
      </w:r>
      <w:proofErr w:type="spellEnd"/>
      <w:r w:rsidRPr="00FA5526">
        <w:rPr>
          <w:sz w:val="24"/>
          <w:szCs w:val="24"/>
        </w:rPr>
        <w:t xml:space="preserve"> (</w:t>
      </w:r>
      <w:proofErr w:type="spellStart"/>
      <w:r w:rsidRPr="00FA5526">
        <w:rPr>
          <w:sz w:val="24"/>
          <w:szCs w:val="24"/>
        </w:rPr>
        <w:t>WillNE</w:t>
      </w:r>
      <w:proofErr w:type="spellEnd"/>
      <w:r w:rsidRPr="00FA5526">
        <w:rPr>
          <w:sz w:val="24"/>
          <w:szCs w:val="24"/>
        </w:rPr>
        <w:t xml:space="preserve">) é construído em diálogo com a produção das fãs de slash que criam vídeos, prosa e ilustrações representando uma relação romântica fictícia entre Will e outro vlogger com quem ele colabora frequentemente, James Marriott. A escrita de slash sobre pessoas reais é prática comum nas comunidades de fãs desde o início dos anos 1970. Apesar disso, ainda há certa relutância em discutir o gênero conhecido como </w:t>
      </w:r>
      <w:r w:rsidRPr="00FA5526">
        <w:rPr>
          <w:i/>
          <w:iCs/>
          <w:sz w:val="24"/>
          <w:szCs w:val="24"/>
        </w:rPr>
        <w:t>Real Person Slash</w:t>
      </w:r>
      <w:r w:rsidRPr="00FA5526">
        <w:rPr>
          <w:sz w:val="24"/>
          <w:szCs w:val="24"/>
        </w:rPr>
        <w:t xml:space="preserve"> fora dos espaços de fãs, pois trata-se de uma prática que depende da ficcionalização de pessoas reais e que frequentemente conta com a representação explícita de diferentes interações sexuais. Por essa razão, mantém-se uma separação entre os espaços online ocupados pelas fãs e o espaço ocupado pelas pessoas transformadas em personagens fictícios em suas obras. Argumentamos aqui que essa separação é desconfigurada no contexto da comunidade de fãs de slash de Will </w:t>
      </w:r>
      <w:proofErr w:type="spellStart"/>
      <w:r w:rsidRPr="00FA5526">
        <w:rPr>
          <w:sz w:val="24"/>
          <w:szCs w:val="24"/>
        </w:rPr>
        <w:t>Lenney</w:t>
      </w:r>
      <w:proofErr w:type="spellEnd"/>
      <w:r w:rsidRPr="00FA5526">
        <w:rPr>
          <w:sz w:val="24"/>
          <w:szCs w:val="24"/>
        </w:rPr>
        <w:t xml:space="preserve"> e James Marriott, já que a produção das fãs frequentemente </w:t>
      </w:r>
      <w:r w:rsidR="002F4C80">
        <w:rPr>
          <w:sz w:val="24"/>
          <w:szCs w:val="24"/>
        </w:rPr>
        <w:t xml:space="preserve">permeia </w:t>
      </w:r>
      <w:r w:rsidRPr="00FA5526">
        <w:rPr>
          <w:sz w:val="24"/>
          <w:szCs w:val="24"/>
        </w:rPr>
        <w:t xml:space="preserve">os vídeos de </w:t>
      </w:r>
      <w:proofErr w:type="spellStart"/>
      <w:r w:rsidRPr="00FA5526">
        <w:rPr>
          <w:sz w:val="24"/>
          <w:szCs w:val="24"/>
        </w:rPr>
        <w:t>Lenney</w:t>
      </w:r>
      <w:proofErr w:type="spellEnd"/>
      <w:r w:rsidRPr="00FA5526">
        <w:rPr>
          <w:sz w:val="24"/>
          <w:szCs w:val="24"/>
        </w:rPr>
        <w:t xml:space="preserve">. Apesar de fãs e críticos utilizarem o termo </w:t>
      </w:r>
      <w:proofErr w:type="spellStart"/>
      <w:r w:rsidRPr="00FA5526">
        <w:rPr>
          <w:i/>
          <w:iCs/>
          <w:sz w:val="24"/>
          <w:szCs w:val="24"/>
        </w:rPr>
        <w:t>queerbaiting</w:t>
      </w:r>
      <w:proofErr w:type="spellEnd"/>
      <w:r w:rsidRPr="00FA5526">
        <w:rPr>
          <w:sz w:val="24"/>
          <w:szCs w:val="24"/>
        </w:rPr>
        <w:t xml:space="preserve"> para criticar a forma com que criadores de conteúdo tentam atrair um público queer através da ênfase n</w:t>
      </w:r>
      <w:r w:rsidR="002F4C80">
        <w:rPr>
          <w:sz w:val="24"/>
          <w:szCs w:val="24"/>
        </w:rPr>
        <w:t>a possibilidade</w:t>
      </w:r>
      <w:r w:rsidRPr="00FA5526">
        <w:rPr>
          <w:sz w:val="24"/>
          <w:szCs w:val="24"/>
        </w:rPr>
        <w:t xml:space="preserve"> homoerótic</w:t>
      </w:r>
      <w:r w:rsidR="002F4C80">
        <w:rPr>
          <w:sz w:val="24"/>
          <w:szCs w:val="24"/>
        </w:rPr>
        <w:t>a</w:t>
      </w:r>
      <w:r w:rsidRPr="00FA5526">
        <w:rPr>
          <w:sz w:val="24"/>
          <w:szCs w:val="24"/>
        </w:rPr>
        <w:t xml:space="preserve">, o presente trabalho contextualiza a produção dos vídeos do canal de </w:t>
      </w:r>
      <w:proofErr w:type="spellStart"/>
      <w:r w:rsidRPr="00FA5526">
        <w:rPr>
          <w:sz w:val="24"/>
          <w:szCs w:val="24"/>
        </w:rPr>
        <w:t>Lenney</w:t>
      </w:r>
      <w:proofErr w:type="spellEnd"/>
      <w:r w:rsidRPr="00FA5526">
        <w:rPr>
          <w:sz w:val="24"/>
          <w:szCs w:val="24"/>
        </w:rPr>
        <w:t xml:space="preserve"> sob o viés d</w:t>
      </w:r>
      <w:r w:rsidR="002F4C80">
        <w:rPr>
          <w:sz w:val="24"/>
          <w:szCs w:val="24"/>
        </w:rPr>
        <w:t>o</w:t>
      </w:r>
      <w:r w:rsidRPr="00FA5526">
        <w:rPr>
          <w:sz w:val="24"/>
          <w:szCs w:val="24"/>
        </w:rPr>
        <w:t xml:space="preserve"> slash como metodologia, </w:t>
      </w:r>
      <w:r w:rsidR="002F4C80">
        <w:rPr>
          <w:sz w:val="24"/>
          <w:szCs w:val="24"/>
        </w:rPr>
        <w:t>enquanto</w:t>
      </w:r>
      <w:r w:rsidRPr="00FA5526">
        <w:rPr>
          <w:sz w:val="24"/>
          <w:szCs w:val="24"/>
        </w:rPr>
        <w:t xml:space="preserve"> prática interpretativa que informa como </w:t>
      </w:r>
      <w:proofErr w:type="spellStart"/>
      <w:r w:rsidRPr="00FA5526">
        <w:rPr>
          <w:sz w:val="24"/>
          <w:szCs w:val="24"/>
        </w:rPr>
        <w:t>Lenney</w:t>
      </w:r>
      <w:proofErr w:type="spellEnd"/>
      <w:r w:rsidRPr="00FA5526">
        <w:rPr>
          <w:sz w:val="24"/>
          <w:szCs w:val="24"/>
        </w:rPr>
        <w:t xml:space="preserve"> e Marriott escrevem</w:t>
      </w:r>
      <w:r>
        <w:rPr>
          <w:sz w:val="24"/>
          <w:szCs w:val="24"/>
        </w:rPr>
        <w:t>-se</w:t>
      </w:r>
      <w:r w:rsidRPr="00FA5526">
        <w:rPr>
          <w:sz w:val="24"/>
          <w:szCs w:val="24"/>
        </w:rPr>
        <w:t xml:space="preserve"> como personagens em suas próprias histórias, tornando seus vídeos um local potentemente intertextual que brinca com as diferentes lentes que refratam o sujeito no mundo digital. Nesse contexto, </w:t>
      </w:r>
      <w:proofErr w:type="spellStart"/>
      <w:r w:rsidRPr="00FA5526">
        <w:rPr>
          <w:sz w:val="24"/>
          <w:szCs w:val="24"/>
        </w:rPr>
        <w:t>Lenney</w:t>
      </w:r>
      <w:proofErr w:type="spellEnd"/>
      <w:r>
        <w:rPr>
          <w:sz w:val="24"/>
          <w:szCs w:val="24"/>
        </w:rPr>
        <w:t xml:space="preserve"> </w:t>
      </w:r>
      <w:r w:rsidRPr="00FA5526">
        <w:rPr>
          <w:sz w:val="24"/>
          <w:szCs w:val="24"/>
        </w:rPr>
        <w:t xml:space="preserve">configura-se como escritor de slash e mistura-se com suas fãs, dissolvendo as barreiras anteriormente </w:t>
      </w:r>
      <w:r w:rsidR="002F4C80">
        <w:rPr>
          <w:sz w:val="24"/>
          <w:szCs w:val="24"/>
        </w:rPr>
        <w:t>estabelecidas entre esses diferentes espaços.</w:t>
      </w:r>
    </w:p>
    <w:p w14:paraId="3E589ECD" w14:textId="77777777" w:rsidR="00EB74B2" w:rsidRDefault="00EB74B2"/>
    <w:p w14:paraId="4B14A587" w14:textId="55FB7C69" w:rsidR="001805B0" w:rsidRPr="002F4C80" w:rsidRDefault="00DD27F5" w:rsidP="002F4C80">
      <w:pPr>
        <w:rPr>
          <w:sz w:val="24"/>
          <w:szCs w:val="24"/>
        </w:rPr>
      </w:pPr>
      <w:proofErr w:type="gramStart"/>
      <w:r w:rsidRPr="002F4C80">
        <w:rPr>
          <w:b/>
          <w:bCs/>
          <w:sz w:val="24"/>
          <w:szCs w:val="24"/>
        </w:rPr>
        <w:t>Palavras chave</w:t>
      </w:r>
      <w:proofErr w:type="gramEnd"/>
      <w:r w:rsidRPr="002F4C80">
        <w:rPr>
          <w:b/>
          <w:bCs/>
          <w:sz w:val="24"/>
          <w:szCs w:val="24"/>
        </w:rPr>
        <w:t xml:space="preserve">: </w:t>
      </w:r>
      <w:r w:rsidR="002F4C80" w:rsidRPr="002F4C80">
        <w:rPr>
          <w:sz w:val="24"/>
          <w:szCs w:val="24"/>
        </w:rPr>
        <w:t xml:space="preserve">Intertextualidade; </w:t>
      </w:r>
      <w:r w:rsidR="002F4C80" w:rsidRPr="002F4C80">
        <w:rPr>
          <w:sz w:val="24"/>
          <w:szCs w:val="24"/>
        </w:rPr>
        <w:t>YouTube; Slash; Real Person Slash; Com</w:t>
      </w:r>
      <w:r w:rsidR="002F4C80">
        <w:rPr>
          <w:sz w:val="24"/>
          <w:szCs w:val="24"/>
        </w:rPr>
        <w:t xml:space="preserve">unidades de fãs; </w:t>
      </w:r>
    </w:p>
    <w:sectPr w:rsidR="001805B0" w:rsidRPr="002F4C80" w:rsidSect="00782277">
      <w:headerReference w:type="default" r:id="rId8"/>
      <w:pgSz w:w="11906" w:h="16838"/>
      <w:pgMar w:top="1418" w:right="1134" w:bottom="1134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E0AC1" w14:textId="77777777" w:rsidR="005E77D9" w:rsidRDefault="005E77D9" w:rsidP="00DD27F5">
      <w:pPr>
        <w:spacing w:line="240" w:lineRule="auto"/>
      </w:pPr>
      <w:r>
        <w:separator/>
      </w:r>
    </w:p>
  </w:endnote>
  <w:endnote w:type="continuationSeparator" w:id="0">
    <w:p w14:paraId="6844947B" w14:textId="77777777" w:rsidR="005E77D9" w:rsidRDefault="005E77D9" w:rsidP="00DD27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3F94B" w14:textId="77777777" w:rsidR="005E77D9" w:rsidRDefault="005E77D9" w:rsidP="00DD27F5">
      <w:pPr>
        <w:spacing w:line="240" w:lineRule="auto"/>
      </w:pPr>
      <w:r>
        <w:separator/>
      </w:r>
    </w:p>
  </w:footnote>
  <w:footnote w:type="continuationSeparator" w:id="0">
    <w:p w14:paraId="0BC3B528" w14:textId="77777777" w:rsidR="005E77D9" w:rsidRDefault="005E77D9" w:rsidP="00DD27F5">
      <w:pPr>
        <w:spacing w:line="240" w:lineRule="auto"/>
      </w:pPr>
      <w:r>
        <w:continuationSeparator/>
      </w:r>
    </w:p>
  </w:footnote>
  <w:footnote w:id="1">
    <w:p w14:paraId="52AA1906" w14:textId="33DF4531" w:rsidR="00DD27F5" w:rsidRPr="00DD27F5" w:rsidRDefault="00DD27F5">
      <w:pPr>
        <w:pStyle w:val="Textodenotaderodap"/>
        <w:rPr>
          <w:sz w:val="18"/>
          <w:szCs w:val="18"/>
        </w:rPr>
      </w:pPr>
      <w:r w:rsidRPr="00DD27F5">
        <w:rPr>
          <w:rStyle w:val="Refdenotaderodap"/>
          <w:sz w:val="18"/>
          <w:szCs w:val="18"/>
        </w:rPr>
        <w:footnoteRef/>
      </w:r>
      <w:r w:rsidRPr="00DD27F5">
        <w:rPr>
          <w:sz w:val="18"/>
          <w:szCs w:val="18"/>
        </w:rPr>
        <w:t xml:space="preserve"> </w:t>
      </w:r>
      <w:r w:rsidR="002F4C80">
        <w:rPr>
          <w:sz w:val="18"/>
          <w:szCs w:val="18"/>
        </w:rPr>
        <w:t xml:space="preserve">Estudante de Mestrado no Programa de Pós-Graduação em </w:t>
      </w:r>
      <w:proofErr w:type="gramStart"/>
      <w:r w:rsidR="002F4C80">
        <w:rPr>
          <w:sz w:val="18"/>
          <w:szCs w:val="18"/>
        </w:rPr>
        <w:t>Inglês</w:t>
      </w:r>
      <w:proofErr w:type="gramEnd"/>
      <w:r w:rsidR="002F4C80">
        <w:rPr>
          <w:sz w:val="18"/>
          <w:szCs w:val="18"/>
        </w:rPr>
        <w:t xml:space="preserve">: Estudos Linguísticos e Literários da Universidade Federal de Santa Catarina (UFSC), pesquisando slash e outras produções de fãs em contexto anglófono. E-mail: </w:t>
      </w:r>
      <w:hyperlink r:id="rId1" w:history="1">
        <w:r w:rsidR="002F4C80" w:rsidRPr="000978FD">
          <w:rPr>
            <w:rStyle w:val="Hyperlink"/>
            <w:sz w:val="18"/>
            <w:szCs w:val="18"/>
          </w:rPr>
          <w:t>julia.dariva@gmail.com</w:t>
        </w:r>
      </w:hyperlink>
      <w:r w:rsidR="002F4C80">
        <w:rPr>
          <w:sz w:val="18"/>
          <w:szCs w:val="18"/>
        </w:rPr>
        <w:t xml:space="preserve">. ORCID: </w:t>
      </w:r>
      <w:hyperlink r:id="rId2" w:history="1">
        <w:r w:rsidR="002F4C80" w:rsidRPr="000978FD">
          <w:rPr>
            <w:rStyle w:val="Hyperlink"/>
            <w:sz w:val="18"/>
            <w:szCs w:val="18"/>
          </w:rPr>
          <w:t>https://orcid.org/0000-0002-6786-4925</w:t>
        </w:r>
      </w:hyperlink>
      <w:r w:rsidR="002F4C80">
        <w:rPr>
          <w:sz w:val="18"/>
          <w:szCs w:val="18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EE3C2" w14:textId="55068D18" w:rsidR="00097001" w:rsidRPr="00255803" w:rsidRDefault="00782277" w:rsidP="00097001">
    <w:pPr>
      <w:pStyle w:val="Cabealho"/>
      <w:jc w:val="center"/>
      <w:rPr>
        <w:spacing w:val="16"/>
        <w:sz w:val="16"/>
        <w:szCs w:val="16"/>
      </w:rPr>
    </w:pPr>
    <w:r w:rsidRPr="00255803">
      <w:rPr>
        <w:spacing w:val="16"/>
        <w:sz w:val="16"/>
        <w:szCs w:val="16"/>
      </w:rPr>
      <w:t>Programa de Pós-Graduação em Letras – Universidade Estadual de Mato Grosso do Sul</w:t>
    </w:r>
  </w:p>
  <w:p w14:paraId="2E2848E5" w14:textId="5D9B33A1" w:rsidR="00782277" w:rsidRPr="00255803" w:rsidRDefault="00255803" w:rsidP="00097001">
    <w:pPr>
      <w:pStyle w:val="Cabealho"/>
      <w:jc w:val="center"/>
      <w:rPr>
        <w:spacing w:val="16"/>
        <w:sz w:val="16"/>
        <w:szCs w:val="16"/>
      </w:rPr>
    </w:pPr>
    <w:r w:rsidRPr="00255803">
      <w:rPr>
        <w:spacing w:val="16"/>
        <w:sz w:val="16"/>
        <w:szCs w:val="16"/>
      </w:rPr>
      <w:t>Programa de Pós-Graduação em Cinema e Artes do Vídeo – Universidade Estadual do Paraná</w:t>
    </w:r>
  </w:p>
  <w:p w14:paraId="1687D549" w14:textId="05C98B7C" w:rsidR="00255803" w:rsidRPr="00255803" w:rsidRDefault="00255803" w:rsidP="00097001">
    <w:pPr>
      <w:pStyle w:val="Cabealho"/>
      <w:jc w:val="center"/>
      <w:rPr>
        <w:spacing w:val="16"/>
        <w:sz w:val="16"/>
        <w:szCs w:val="16"/>
      </w:rPr>
    </w:pPr>
    <w:r w:rsidRPr="00255803">
      <w:rPr>
        <w:spacing w:val="16"/>
        <w:sz w:val="16"/>
        <w:szCs w:val="16"/>
      </w:rPr>
      <w:t>5º CINE-FÓRUM 2025</w:t>
    </w:r>
  </w:p>
  <w:p w14:paraId="4488F658" w14:textId="77777777" w:rsidR="00097001" w:rsidRDefault="00097001" w:rsidP="0009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6579F"/>
    <w:multiLevelType w:val="multilevel"/>
    <w:tmpl w:val="7DCCA296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5851541">
    <w:abstractNumId w:val="0"/>
  </w:num>
  <w:num w:numId="2" w16cid:durableId="569732588">
    <w:abstractNumId w:val="0"/>
  </w:num>
  <w:num w:numId="3" w16cid:durableId="163009468">
    <w:abstractNumId w:val="0"/>
  </w:num>
  <w:num w:numId="4" w16cid:durableId="1739205622">
    <w:abstractNumId w:val="0"/>
  </w:num>
  <w:num w:numId="5" w16cid:durableId="559631162">
    <w:abstractNumId w:val="0"/>
  </w:num>
  <w:num w:numId="6" w16cid:durableId="101993984">
    <w:abstractNumId w:val="0"/>
  </w:num>
  <w:num w:numId="7" w16cid:durableId="301542069">
    <w:abstractNumId w:val="0"/>
  </w:num>
  <w:num w:numId="8" w16cid:durableId="673730048">
    <w:abstractNumId w:val="0"/>
  </w:num>
  <w:num w:numId="9" w16cid:durableId="1348287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CB9"/>
    <w:rsid w:val="00097001"/>
    <w:rsid w:val="001805B0"/>
    <w:rsid w:val="001D52E1"/>
    <w:rsid w:val="001E20D4"/>
    <w:rsid w:val="00236F38"/>
    <w:rsid w:val="00255803"/>
    <w:rsid w:val="002F4C80"/>
    <w:rsid w:val="004C545E"/>
    <w:rsid w:val="005B2CBC"/>
    <w:rsid w:val="005E77D9"/>
    <w:rsid w:val="00782277"/>
    <w:rsid w:val="00890CB9"/>
    <w:rsid w:val="008D24B3"/>
    <w:rsid w:val="00C208F0"/>
    <w:rsid w:val="00DD27F5"/>
    <w:rsid w:val="00EB74B2"/>
    <w:rsid w:val="00EC7C0B"/>
    <w:rsid w:val="00F6780A"/>
    <w:rsid w:val="00FA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3128B"/>
  <w15:chartTrackingRefBased/>
  <w15:docId w15:val="{F480C136-F29D-4A8E-9653-8E71C58FD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8F0"/>
    <w:pPr>
      <w:spacing w:line="360" w:lineRule="auto"/>
      <w:jc w:val="both"/>
    </w:pPr>
  </w:style>
  <w:style w:type="paragraph" w:styleId="Ttulo1">
    <w:name w:val="heading 1"/>
    <w:basedOn w:val="Normal"/>
    <w:next w:val="Normal"/>
    <w:link w:val="Ttulo1Char"/>
    <w:qFormat/>
    <w:rsid w:val="00C208F0"/>
    <w:pPr>
      <w:keepNext/>
      <w:numPr>
        <w:numId w:val="9"/>
      </w:numPr>
      <w:spacing w:after="60"/>
      <w:outlineLvl w:val="0"/>
    </w:pPr>
    <w:rPr>
      <w:rFonts w:cs="Arial"/>
      <w:b/>
      <w:bCs/>
      <w:caps/>
      <w:kern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C208F0"/>
    <w:pPr>
      <w:keepNext/>
      <w:numPr>
        <w:ilvl w:val="1"/>
        <w:numId w:val="9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qFormat/>
    <w:rsid w:val="00C208F0"/>
    <w:pPr>
      <w:keepNext/>
      <w:numPr>
        <w:ilvl w:val="2"/>
        <w:numId w:val="9"/>
      </w:numPr>
      <w:spacing w:before="240" w:after="60"/>
      <w:outlineLvl w:val="2"/>
    </w:pPr>
    <w:rPr>
      <w:rFonts w:cs="Arial"/>
      <w:b/>
      <w:bCs/>
      <w:szCs w:val="26"/>
    </w:rPr>
  </w:style>
  <w:style w:type="paragraph" w:styleId="Ttulo4">
    <w:name w:val="heading 4"/>
    <w:basedOn w:val="Normal"/>
    <w:next w:val="Normal"/>
    <w:link w:val="Ttulo4Char"/>
    <w:qFormat/>
    <w:rsid w:val="00C208F0"/>
    <w:pPr>
      <w:keepNext/>
      <w:numPr>
        <w:ilvl w:val="3"/>
        <w:numId w:val="9"/>
      </w:numPr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C208F0"/>
    <w:pPr>
      <w:numPr>
        <w:ilvl w:val="4"/>
        <w:numId w:val="9"/>
      </w:numPr>
      <w:spacing w:before="240" w:after="60"/>
      <w:outlineLvl w:val="4"/>
    </w:pPr>
    <w:rPr>
      <w:b/>
      <w:bCs/>
      <w:iCs/>
      <w:szCs w:val="26"/>
    </w:rPr>
  </w:style>
  <w:style w:type="paragraph" w:styleId="Ttulo6">
    <w:name w:val="heading 6"/>
    <w:basedOn w:val="Normal"/>
    <w:next w:val="Normal"/>
    <w:link w:val="Ttulo6Char"/>
    <w:qFormat/>
    <w:rsid w:val="00C208F0"/>
    <w:pPr>
      <w:numPr>
        <w:ilvl w:val="5"/>
        <w:numId w:val="9"/>
      </w:num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link w:val="Ttulo7Char"/>
    <w:qFormat/>
    <w:rsid w:val="00C208F0"/>
    <w:pPr>
      <w:numPr>
        <w:ilvl w:val="6"/>
        <w:numId w:val="9"/>
      </w:numPr>
      <w:spacing w:before="240" w:after="60"/>
      <w:outlineLvl w:val="6"/>
    </w:pPr>
    <w:rPr>
      <w:b/>
    </w:rPr>
  </w:style>
  <w:style w:type="paragraph" w:styleId="Ttulo8">
    <w:name w:val="heading 8"/>
    <w:basedOn w:val="Normal"/>
    <w:next w:val="Normal"/>
    <w:link w:val="Ttulo8Char"/>
    <w:qFormat/>
    <w:rsid w:val="00C208F0"/>
    <w:pPr>
      <w:numPr>
        <w:ilvl w:val="7"/>
        <w:numId w:val="9"/>
      </w:numPr>
      <w:spacing w:before="240" w:after="60"/>
      <w:outlineLvl w:val="7"/>
    </w:pPr>
    <w:rPr>
      <w:b/>
      <w:iCs/>
    </w:rPr>
  </w:style>
  <w:style w:type="paragraph" w:styleId="Ttulo9">
    <w:name w:val="heading 9"/>
    <w:basedOn w:val="Normal"/>
    <w:next w:val="Normal"/>
    <w:link w:val="Ttulo9Char"/>
    <w:qFormat/>
    <w:rsid w:val="00C208F0"/>
    <w:pPr>
      <w:numPr>
        <w:ilvl w:val="8"/>
        <w:numId w:val="9"/>
      </w:numPr>
      <w:spacing w:before="240" w:after="60"/>
      <w:outlineLvl w:val="8"/>
    </w:pPr>
    <w:rPr>
      <w:rFonts w:cs="Arial"/>
      <w:b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basedOn w:val="Normal"/>
    <w:link w:val="TextoChar"/>
    <w:qFormat/>
    <w:rsid w:val="00C208F0"/>
    <w:pPr>
      <w:spacing w:after="120"/>
      <w:ind w:firstLine="709"/>
    </w:pPr>
    <w:rPr>
      <w:rFonts w:cs="Arial"/>
    </w:rPr>
  </w:style>
  <w:style w:type="character" w:customStyle="1" w:styleId="TextoChar">
    <w:name w:val="Texto Char"/>
    <w:basedOn w:val="Fontepargpadro"/>
    <w:link w:val="Texto"/>
    <w:rsid w:val="00C208F0"/>
    <w:rPr>
      <w:rFonts w:cs="Arial"/>
    </w:rPr>
  </w:style>
  <w:style w:type="paragraph" w:customStyle="1" w:styleId="Referncias">
    <w:name w:val="Referências"/>
    <w:basedOn w:val="Normal"/>
    <w:qFormat/>
    <w:rsid w:val="00C208F0"/>
    <w:pPr>
      <w:widowControl w:val="0"/>
      <w:spacing w:after="240" w:line="240" w:lineRule="auto"/>
    </w:pPr>
    <w:rPr>
      <w:rFonts w:cs="Arial"/>
    </w:rPr>
  </w:style>
  <w:style w:type="character" w:customStyle="1" w:styleId="Ttulo1Char">
    <w:name w:val="Título 1 Char"/>
    <w:basedOn w:val="Fontepargpadro"/>
    <w:link w:val="Ttulo1"/>
    <w:rsid w:val="00C208F0"/>
    <w:rPr>
      <w:rFonts w:cs="Arial"/>
      <w:b/>
      <w:bCs/>
      <w:caps/>
      <w:kern w:val="32"/>
      <w:szCs w:val="32"/>
    </w:rPr>
  </w:style>
  <w:style w:type="character" w:customStyle="1" w:styleId="Ttulo2Char">
    <w:name w:val="Título 2 Char"/>
    <w:basedOn w:val="Fontepargpadro"/>
    <w:link w:val="Ttulo2"/>
    <w:rsid w:val="00C208F0"/>
    <w:rPr>
      <w:rFonts w:cs="Arial"/>
      <w:b/>
      <w:bCs/>
      <w:iCs/>
      <w:szCs w:val="28"/>
    </w:rPr>
  </w:style>
  <w:style w:type="character" w:customStyle="1" w:styleId="Ttulo3Char">
    <w:name w:val="Título 3 Char"/>
    <w:basedOn w:val="Fontepargpadro"/>
    <w:link w:val="Ttulo3"/>
    <w:rsid w:val="00C208F0"/>
    <w:rPr>
      <w:rFonts w:cs="Arial"/>
      <w:b/>
      <w:bCs/>
      <w:szCs w:val="26"/>
    </w:rPr>
  </w:style>
  <w:style w:type="character" w:customStyle="1" w:styleId="Ttulo4Char">
    <w:name w:val="Título 4 Char"/>
    <w:basedOn w:val="Fontepargpadro"/>
    <w:link w:val="Ttulo4"/>
    <w:rsid w:val="00C208F0"/>
    <w:rPr>
      <w:b/>
      <w:bCs/>
      <w:szCs w:val="28"/>
    </w:rPr>
  </w:style>
  <w:style w:type="character" w:customStyle="1" w:styleId="Ttulo5Char">
    <w:name w:val="Título 5 Char"/>
    <w:basedOn w:val="Fontepargpadro"/>
    <w:link w:val="Ttulo5"/>
    <w:rsid w:val="00C208F0"/>
    <w:rPr>
      <w:b/>
      <w:bCs/>
      <w:iCs/>
      <w:szCs w:val="26"/>
    </w:rPr>
  </w:style>
  <w:style w:type="character" w:customStyle="1" w:styleId="Ttulo6Char">
    <w:name w:val="Título 6 Char"/>
    <w:basedOn w:val="Fontepargpadro"/>
    <w:link w:val="Ttulo6"/>
    <w:rsid w:val="00C208F0"/>
    <w:rPr>
      <w:b/>
      <w:bCs/>
      <w:szCs w:val="22"/>
    </w:rPr>
  </w:style>
  <w:style w:type="character" w:customStyle="1" w:styleId="Ttulo7Char">
    <w:name w:val="Título 7 Char"/>
    <w:basedOn w:val="Fontepargpadro"/>
    <w:link w:val="Ttulo7"/>
    <w:rsid w:val="00C208F0"/>
    <w:rPr>
      <w:b/>
    </w:rPr>
  </w:style>
  <w:style w:type="character" w:customStyle="1" w:styleId="Ttulo8Char">
    <w:name w:val="Título 8 Char"/>
    <w:basedOn w:val="Fontepargpadro"/>
    <w:link w:val="Ttulo8"/>
    <w:rsid w:val="00C208F0"/>
    <w:rPr>
      <w:b/>
      <w:iCs/>
    </w:rPr>
  </w:style>
  <w:style w:type="character" w:customStyle="1" w:styleId="Ttulo9Char">
    <w:name w:val="Título 9 Char"/>
    <w:basedOn w:val="Fontepargpadro"/>
    <w:link w:val="Ttulo9"/>
    <w:rsid w:val="00C208F0"/>
    <w:rPr>
      <w:rFonts w:cs="Arial"/>
      <w:b/>
      <w:szCs w:val="22"/>
    </w:rPr>
  </w:style>
  <w:style w:type="paragraph" w:styleId="Legenda">
    <w:name w:val="caption"/>
    <w:basedOn w:val="Normal"/>
    <w:next w:val="Normal"/>
    <w:link w:val="LegendaChar"/>
    <w:uiPriority w:val="35"/>
    <w:qFormat/>
    <w:rsid w:val="00C208F0"/>
    <w:pPr>
      <w:spacing w:before="120" w:line="240" w:lineRule="auto"/>
      <w:jc w:val="center"/>
    </w:pPr>
  </w:style>
  <w:style w:type="character" w:customStyle="1" w:styleId="LegendaChar">
    <w:name w:val="Legenda Char"/>
    <w:basedOn w:val="Fontepargpadro"/>
    <w:link w:val="Legenda"/>
    <w:uiPriority w:val="35"/>
    <w:rsid w:val="00C208F0"/>
  </w:style>
  <w:style w:type="character" w:styleId="Forte">
    <w:name w:val="Strong"/>
    <w:basedOn w:val="Fontepargpadro"/>
    <w:uiPriority w:val="22"/>
    <w:qFormat/>
    <w:rsid w:val="00C208F0"/>
    <w:rPr>
      <w:b/>
      <w:bCs/>
    </w:rPr>
  </w:style>
  <w:style w:type="paragraph" w:styleId="SemEspaamento">
    <w:name w:val="No Spacing"/>
    <w:uiPriority w:val="1"/>
    <w:qFormat/>
    <w:rsid w:val="00C208F0"/>
    <w:pPr>
      <w:jc w:val="both"/>
    </w:pPr>
    <w:rPr>
      <w:rFonts w:ascii="Arial" w:hAnsi="Arial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208F0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unhideWhenUsed/>
    <w:qFormat/>
    <w:rsid w:val="00C208F0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kern w:val="0"/>
      <w:sz w:val="3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27F5"/>
    <w:pPr>
      <w:spacing w:line="240" w:lineRule="auto"/>
    </w:p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27F5"/>
  </w:style>
  <w:style w:type="character" w:styleId="Refdenotaderodap">
    <w:name w:val="footnote reference"/>
    <w:basedOn w:val="Fontepargpadro"/>
    <w:uiPriority w:val="99"/>
    <w:semiHidden/>
    <w:unhideWhenUsed/>
    <w:rsid w:val="00DD27F5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09700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7001"/>
  </w:style>
  <w:style w:type="paragraph" w:styleId="Rodap">
    <w:name w:val="footer"/>
    <w:basedOn w:val="Normal"/>
    <w:link w:val="RodapChar"/>
    <w:uiPriority w:val="99"/>
    <w:unhideWhenUsed/>
    <w:rsid w:val="0009700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7001"/>
  </w:style>
  <w:style w:type="character" w:styleId="Hyperlink">
    <w:name w:val="Hyperlink"/>
    <w:basedOn w:val="Fontepargpadro"/>
    <w:uiPriority w:val="99"/>
    <w:unhideWhenUsed/>
    <w:rsid w:val="002F4C8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F4C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5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orcid.org/0000-0002-6786-4925" TargetMode="External"/><Relationship Id="rId1" Type="http://schemas.openxmlformats.org/officeDocument/2006/relationships/hyperlink" Target="mailto:julia.dariva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Talho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F24DC-A827-444C-9007-10D83782A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Dalago</dc:creator>
  <cp:keywords/>
  <dc:description/>
  <cp:lastModifiedBy>Júlia Dariva</cp:lastModifiedBy>
  <cp:revision>2</cp:revision>
  <dcterms:created xsi:type="dcterms:W3CDTF">2025-03-10T21:59:00Z</dcterms:created>
  <dcterms:modified xsi:type="dcterms:W3CDTF">2025-03-10T21:59:00Z</dcterms:modified>
</cp:coreProperties>
</file>