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D4" w:rsidRDefault="00122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LICOPENO NA PREVENÇÃO DA CARCINOGÊNESE</w:t>
      </w:r>
    </w:p>
    <w:p w:rsidR="00B02ED4" w:rsidRPr="007C1C62" w:rsidRDefault="001225DB" w:rsidP="007C1C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Nayara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Muniz da Silva</w:t>
      </w:r>
      <w:r w:rsidR="007C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Raquel Bezerra de Sá de Sousa Nogueira</w:t>
      </w:r>
      <w:r w:rsidR="007C1C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C1C62" w:rsidRPr="007C1C62">
        <w:rPr>
          <w:rFonts w:ascii="Times New Roman" w:eastAsia="Times New Roman" w:hAnsi="Times New Roman" w:cs="Times New Roman"/>
          <w:sz w:val="24"/>
          <w:szCs w:val="24"/>
        </w:rPr>
        <w:t>Damiana Dantas da</w:t>
      </w:r>
      <w:r w:rsidR="007C1C62">
        <w:rPr>
          <w:rFonts w:ascii="Times New Roman" w:eastAsia="Times New Roman" w:hAnsi="Times New Roman" w:cs="Times New Roman"/>
          <w:sz w:val="24"/>
          <w:szCs w:val="24"/>
        </w:rPr>
        <w:t xml:space="preserve"> Silva; Karina Leite Caetano; Thiago Alves Viana.</w:t>
      </w:r>
    </w:p>
    <w:p w:rsidR="00B02ED4" w:rsidRDefault="00B02E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ED4" w:rsidRDefault="00122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Centro Universitário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Patos-UNIFIP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Patos, Paraíba, Brasil.</w:t>
      </w:r>
    </w:p>
    <w:p w:rsidR="00B02ED4" w:rsidRDefault="00B02E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2ED4" w:rsidRDefault="00122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alimentos oferecem diversas possibilidades de proteção ao organismo contra o desenvolvimento do câncer e outras doenças crônicas; entre os vários fatores que têm sido considerados responsáveis por essa proteção, podem ser citados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carotenoides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as vit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aminas antioxidantes, os compostos fenólicos,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os esteróides,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indoles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as fibras. Alguns compostos em especial, denominados agentes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quimiopreventivos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desempenham uma ação protetora específica contra o desenvolvimento do câncer. O licope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no, por exemplo, é um carotenóide sem a atividade pró-vitamina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lipossolúvel, composto por onze ligações conjugadas e duas ligações duplas não conjugadas</w:t>
      </w:r>
      <w:r w:rsidR="007C1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1C62" w:rsidRPr="007C1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 um efeito protetor direto contra radicais livres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É tido como o carotenóide que possui a maior capacidade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sequestrante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oxigênio, possivelmente dev</w:t>
      </w:r>
      <w:r>
        <w:rPr>
          <w:rFonts w:ascii="Times New Roman" w:eastAsia="Times New Roman" w:hAnsi="Times New Roman" w:cs="Times New Roman"/>
          <w:sz w:val="24"/>
          <w:szCs w:val="24"/>
        </w:rPr>
        <w:t>ido à presença das duas ligações duplas não conjugadas, o que lhe oferece maior reatividade. É o carotenóide predominante no plasma e nos tecidos humanos, sendo encontrado em um número limitado de alimentos de cor vermelha, como tomates e seus produtos, go</w:t>
      </w:r>
      <w:r>
        <w:rPr>
          <w:rFonts w:ascii="Times New Roman" w:eastAsia="Times New Roman" w:hAnsi="Times New Roman" w:cs="Times New Roman"/>
          <w:sz w:val="24"/>
          <w:szCs w:val="24"/>
        </w:rPr>
        <w:t>iaba, melancia, mamão e pitanga. Tomates e derivados aparecem como as maiores fontes de licopeno.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objetivo do presente estudo foi enfatizar possibilidades de proteção contra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desenvolvimento do câncer proporcionadas por licopeno proveniente da alimentação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pesquisa exploratória do tipo revisão bibliográfica. Buscou-se i</w:t>
      </w:r>
      <w:r>
        <w:rPr>
          <w:rFonts w:ascii="Times New Roman" w:eastAsia="Times New Roman" w:hAnsi="Times New Roman" w:cs="Times New Roman"/>
          <w:sz w:val="24"/>
          <w:szCs w:val="24"/>
        </w:rPr>
        <w:t>dentificar publicações sobre o tema, comparando a opinião dos autor</w:t>
      </w:r>
      <w:r w:rsidR="00D13DFF">
        <w:rPr>
          <w:rFonts w:ascii="Times New Roman" w:eastAsia="Times New Roman" w:hAnsi="Times New Roman" w:cs="Times New Roman"/>
          <w:sz w:val="24"/>
          <w:szCs w:val="24"/>
        </w:rPr>
        <w:t>es em aspectos comuns. Utilizou-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como base de dados os sites de indexação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 período de outubro de 2019. A coleta de dados se deu através dos descritores: Licopeno, antio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xidante,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carotenoide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  <w:r>
        <w:rPr>
          <w:rFonts w:ascii="Times New Roman" w:eastAsia="Times New Roman" w:hAnsi="Times New Roman" w:cs="Times New Roman"/>
          <w:sz w:val="24"/>
          <w:szCs w:val="24"/>
        </w:rPr>
        <w:t>: O consumo de alimentos ricos em licopeno, bem como uma maior concentração de licopeno no sangue, foi associado a um menor risco de câncer, principalmente de próstata. O licopeno é encontrado na próstata humana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sugerindo a possibilidade biológica de um efeito direto deste carotenóide na função da próstata e na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carcinogênese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licopeno é um eficiente inibidor da proliferação celular, sendo que os diferentes efeitos observados sob várias condições poderiam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determinados pela concentração de licopeno presente no local. O licopeno é bem distribuído em muitos tecidos do corpo, sendo o fígado o órgão que mais o acumula.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principal inovação no campo da prevenção do câncer por meio da alimentação 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está em um alimento específico mágico, ou em um carotenóide especial, em uma única fórmula ou suplemento;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diversidade, na variedade, na descoberta e na comprovação dos mecanismos bioquímicos de atuação de compostos, como os carotenóides. Os licopen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têm demonstrado forte associação e, em alguns casos, eficácia na proteção orgânica contra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carcinogênese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inversamente associado com risco de infarto do miocárdio, sua proteção recai sobre lipídios, lipoproteínas de baixa densidade (LDL), proteínas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DNA. Desse modo, como orientação dietética seria necessário estimular o consumo de alimentos fontes de licopeno, bem como de frutas e vegetais ricos em antioxidantes de maneira geral, procurando suprir as necessidades diárias, para evitar o estresse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oxidat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os danos celulares. Representando uma possibilidade de proteção contra o desenvolvimento 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câncer</w:t>
      </w:r>
      <w:r w:rsidR="000B06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1A5" w:rsidRDefault="009931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ED4" w:rsidRDefault="00122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Palavras-chaves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Licopeno,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Carotenoide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Antioxidante</w:t>
      </w:r>
    </w:p>
    <w:p w:rsidR="00B02ED4" w:rsidRDefault="00B02ED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ED4" w:rsidRDefault="00D13D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REFERENCIA</w:t>
      </w:r>
      <w:r w:rsidR="000B069D" w:rsidRPr="000B0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0B0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B069D" w:rsidRPr="000B069D" w:rsidRDefault="000B06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3DFF" w:rsidRDefault="00D455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593">
        <w:rPr>
          <w:rFonts w:ascii="Times New Roman" w:hAnsi="Times New Roman" w:cs="Times New Roman"/>
          <w:sz w:val="24"/>
          <w:szCs w:val="24"/>
        </w:rPr>
        <w:t xml:space="preserve">SHAMI. </w:t>
      </w:r>
      <w:proofErr w:type="spellStart"/>
      <w:r w:rsidR="00DC6301">
        <w:rPr>
          <w:rFonts w:ascii="Times New Roman" w:hAnsi="Times New Roman" w:cs="Times New Roman"/>
          <w:sz w:val="24"/>
          <w:szCs w:val="24"/>
        </w:rPr>
        <w:t>N.J.I.E.</w:t>
      </w:r>
      <w:proofErr w:type="spellEnd"/>
      <w:r w:rsidRPr="00D45593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D45593">
        <w:rPr>
          <w:rFonts w:ascii="Times New Roman" w:hAnsi="Times New Roman" w:cs="Times New Roman"/>
          <w:sz w:val="24"/>
          <w:szCs w:val="24"/>
        </w:rPr>
        <w:t xml:space="preserve"> </w:t>
      </w:r>
      <w:r w:rsidR="00D13DFF" w:rsidRPr="00D45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13DFF" w:rsidRPr="00D45593">
        <w:rPr>
          <w:rFonts w:ascii="Times New Roman" w:hAnsi="Times New Roman" w:cs="Times New Roman"/>
          <w:sz w:val="24"/>
          <w:szCs w:val="24"/>
        </w:rPr>
        <w:t>MOREIRA</w:t>
      </w:r>
      <w:r w:rsidRPr="00D45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5593">
        <w:rPr>
          <w:rFonts w:ascii="Times New Roman" w:hAnsi="Times New Roman" w:cs="Times New Roman"/>
          <w:sz w:val="24"/>
          <w:szCs w:val="24"/>
        </w:rPr>
        <w:t>E.A.M.</w:t>
      </w:r>
      <w:proofErr w:type="spellEnd"/>
      <w:r w:rsidRPr="00D45593">
        <w:rPr>
          <w:rFonts w:ascii="Times New Roman" w:hAnsi="Times New Roman" w:cs="Times New Roman"/>
          <w:sz w:val="24"/>
          <w:szCs w:val="24"/>
        </w:rPr>
        <w:t xml:space="preserve"> Licopeno como agente antioxidante. </w:t>
      </w:r>
      <w:r>
        <w:rPr>
          <w:rFonts w:ascii="Times New Roman" w:hAnsi="Times New Roman" w:cs="Times New Roman"/>
          <w:b/>
          <w:sz w:val="24"/>
          <w:szCs w:val="24"/>
        </w:rPr>
        <w:t>Revista de N</w:t>
      </w:r>
      <w:r w:rsidRPr="00D45593">
        <w:rPr>
          <w:rFonts w:ascii="Times New Roman" w:hAnsi="Times New Roman" w:cs="Times New Roman"/>
          <w:b/>
          <w:sz w:val="24"/>
          <w:szCs w:val="24"/>
        </w:rPr>
        <w:t>utrição/PUC.</w:t>
      </w:r>
      <w:r w:rsidRPr="00D45593">
        <w:rPr>
          <w:rFonts w:ascii="Times New Roman" w:hAnsi="Times New Roman" w:cs="Times New Roman"/>
          <w:sz w:val="24"/>
          <w:szCs w:val="24"/>
        </w:rPr>
        <w:t xml:space="preserve">  V.17, n.2, p. 227-236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593" w:rsidRDefault="00D455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93" w:rsidRPr="00D45593" w:rsidRDefault="00CD0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COZZOLINO</w:t>
      </w:r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SMF. </w:t>
      </w:r>
      <w:proofErr w:type="spellStart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Biodisponibilidade</w:t>
      </w:r>
      <w:proofErr w:type="spellEnd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nutrientes. In: </w:t>
      </w:r>
      <w:r w:rsidR="00D45593" w:rsidRPr="00CD0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Fatores que interferem na </w:t>
      </w:r>
      <w:proofErr w:type="spellStart"/>
      <w:r w:rsidR="00D45593" w:rsidRPr="00CD0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biodisponibilidade</w:t>
      </w:r>
      <w:proofErr w:type="spellEnd"/>
      <w:r w:rsidR="00D45593" w:rsidRPr="00CD0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vitamina A e carotenóides.</w:t>
      </w:r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Paulo: </w:t>
      </w:r>
      <w:proofErr w:type="spellStart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Manole</w:t>
      </w:r>
      <w:proofErr w:type="spellEnd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2005. </w:t>
      </w:r>
      <w:proofErr w:type="gramStart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</w:t>
      </w:r>
      <w:proofErr w:type="gramEnd"/>
      <w:r w:rsidR="00D45593" w:rsidRPr="00D4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229-36.</w:t>
      </w:r>
    </w:p>
    <w:p w:rsidR="001225DB" w:rsidRDefault="001225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ED4" w:rsidRPr="00CD0F5A" w:rsidRDefault="00CD0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5A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CD0F5A">
        <w:rPr>
          <w:rFonts w:ascii="Times New Roman" w:hAnsi="Times New Roman" w:cs="Times New Roman"/>
          <w:sz w:val="24"/>
          <w:szCs w:val="24"/>
        </w:rPr>
        <w:t>F.S.</w:t>
      </w:r>
      <w:proofErr w:type="spellEnd"/>
      <w:r w:rsidRPr="00CD0F5A">
        <w:rPr>
          <w:rFonts w:ascii="Times New Roman" w:hAnsi="Times New Roman" w:cs="Times New Roman"/>
          <w:sz w:val="24"/>
          <w:szCs w:val="24"/>
        </w:rPr>
        <w:t xml:space="preserve"> Carotenóides: uma possível proteção contra o desenvolvimento de câncer. </w:t>
      </w:r>
      <w:r w:rsidRPr="00CD0F5A">
        <w:rPr>
          <w:rFonts w:ascii="Times New Roman" w:hAnsi="Times New Roman" w:cs="Times New Roman"/>
          <w:b/>
          <w:sz w:val="24"/>
          <w:szCs w:val="24"/>
        </w:rPr>
        <w:t>Revista de Nutrição.</w:t>
      </w:r>
      <w:r w:rsidRPr="00CD0F5A">
        <w:rPr>
          <w:rFonts w:ascii="Times New Roman" w:hAnsi="Times New Roman" w:cs="Times New Roman"/>
          <w:sz w:val="24"/>
          <w:szCs w:val="24"/>
        </w:rPr>
        <w:t xml:space="preserve">  Campinas, v. 20, n.5, p.537-548.</w:t>
      </w:r>
    </w:p>
    <w:p w:rsidR="00B02ED4" w:rsidRPr="00D45593" w:rsidRDefault="00B02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ED4" w:rsidRPr="00D45593" w:rsidRDefault="00B02ED4">
      <w:pPr>
        <w:widowControl w:val="0"/>
        <w:jc w:val="both"/>
        <w:rPr>
          <w:b/>
          <w:sz w:val="24"/>
          <w:szCs w:val="24"/>
        </w:rPr>
      </w:pPr>
    </w:p>
    <w:p w:rsidR="00B02ED4" w:rsidRPr="00D45593" w:rsidRDefault="00B02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ED4" w:rsidRPr="00D45593" w:rsidRDefault="00B02E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02ED4" w:rsidRPr="00D45593" w:rsidSect="00B02ED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02ED4"/>
    <w:rsid w:val="0008286A"/>
    <w:rsid w:val="000B069D"/>
    <w:rsid w:val="001225DB"/>
    <w:rsid w:val="007C1C62"/>
    <w:rsid w:val="008F43E8"/>
    <w:rsid w:val="009931A5"/>
    <w:rsid w:val="00B02ED4"/>
    <w:rsid w:val="00CD0F5A"/>
    <w:rsid w:val="00D13DFF"/>
    <w:rsid w:val="00D45593"/>
    <w:rsid w:val="00DC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4"/>
  </w:style>
  <w:style w:type="paragraph" w:styleId="Ttulo1">
    <w:name w:val="heading 1"/>
    <w:basedOn w:val="normal0"/>
    <w:next w:val="normal0"/>
    <w:rsid w:val="00B02E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02E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02E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02E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02ED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02E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2ED4"/>
  </w:style>
  <w:style w:type="table" w:customStyle="1" w:styleId="TableNormal">
    <w:name w:val="Table Normal"/>
    <w:rsid w:val="00B02E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2ED4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5E3A9D"/>
    <w:pPr>
      <w:widowControl w:val="0"/>
      <w:suppressAutoHyphens/>
      <w:spacing w:after="0" w:line="240" w:lineRule="auto"/>
    </w:pPr>
    <w:rPr>
      <w:rFonts w:ascii="Times New Roman" w:eastAsia="Arial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80507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507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next w:val="Normal"/>
    <w:rsid w:val="00B02E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Leite</dc:creator>
  <cp:lastModifiedBy>BONZAO</cp:lastModifiedBy>
  <cp:revision>5</cp:revision>
  <dcterms:created xsi:type="dcterms:W3CDTF">2019-10-16T02:41:00Z</dcterms:created>
  <dcterms:modified xsi:type="dcterms:W3CDTF">2019-10-16T02:45:00Z</dcterms:modified>
</cp:coreProperties>
</file>