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B5" w:rsidRPr="00AD44B5" w:rsidRDefault="00BD09E5" w:rsidP="00BD09E5">
      <w:pPr>
        <w:jc w:val="center"/>
        <w:rPr>
          <w:rFonts w:ascii="Arial" w:hAnsi="Arial" w:cs="Arial"/>
          <w:b/>
          <w:sz w:val="24"/>
          <w:szCs w:val="24"/>
        </w:rPr>
      </w:pPr>
      <w:r w:rsidRPr="0002076A">
        <w:rPr>
          <w:rFonts w:ascii="Arial" w:hAnsi="Arial" w:cs="Arial"/>
          <w:b/>
          <w:sz w:val="24"/>
          <w:szCs w:val="24"/>
        </w:rPr>
        <w:t xml:space="preserve">PREVALÊNCIA DO CÂNCER DE PRÓSTATA NO ESTADO DE GOIÁS </w:t>
      </w:r>
      <w:r w:rsidR="009923E7">
        <w:rPr>
          <w:rFonts w:ascii="Arial" w:hAnsi="Arial" w:cs="Arial"/>
          <w:b/>
          <w:sz w:val="24"/>
          <w:szCs w:val="24"/>
        </w:rPr>
        <w:t xml:space="preserve">ENTRE OS ANOS DE 2001 A </w:t>
      </w:r>
      <w:r w:rsidR="00AD44B5" w:rsidRPr="00AD44B5">
        <w:rPr>
          <w:rFonts w:ascii="Arial" w:hAnsi="Arial" w:cs="Arial"/>
          <w:b/>
          <w:sz w:val="24"/>
          <w:szCs w:val="24"/>
        </w:rPr>
        <w:t>2011</w:t>
      </w:r>
    </w:p>
    <w:p w:rsidR="00BD09E5" w:rsidRPr="0002076A" w:rsidRDefault="00BD09E5" w:rsidP="00BD09E5">
      <w:pPr>
        <w:jc w:val="center"/>
        <w:rPr>
          <w:rFonts w:ascii="Arial" w:hAnsi="Arial" w:cs="Arial"/>
          <w:sz w:val="24"/>
          <w:szCs w:val="24"/>
        </w:rPr>
      </w:pPr>
      <w:r w:rsidRPr="0002076A">
        <w:rPr>
          <w:rFonts w:ascii="Arial" w:hAnsi="Arial" w:cs="Arial"/>
          <w:sz w:val="24"/>
          <w:szCs w:val="24"/>
        </w:rPr>
        <w:t xml:space="preserve">Débora Pereira Gomes do Prado¹; Alexia Jesus Araujo¹; </w:t>
      </w:r>
      <w:proofErr w:type="spellStart"/>
      <w:r w:rsidRPr="0002076A">
        <w:rPr>
          <w:rFonts w:ascii="Arial" w:hAnsi="Arial" w:cs="Arial"/>
          <w:sz w:val="24"/>
          <w:szCs w:val="24"/>
        </w:rPr>
        <w:t>Kamilla</w:t>
      </w:r>
      <w:proofErr w:type="spellEnd"/>
      <w:r w:rsidRPr="00020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76A">
        <w:rPr>
          <w:rFonts w:ascii="Arial" w:hAnsi="Arial" w:cs="Arial"/>
          <w:sz w:val="24"/>
          <w:szCs w:val="24"/>
        </w:rPr>
        <w:t>Antonia</w:t>
      </w:r>
      <w:proofErr w:type="spellEnd"/>
      <w:r w:rsidRPr="0002076A">
        <w:rPr>
          <w:rFonts w:ascii="Arial" w:hAnsi="Arial" w:cs="Arial"/>
          <w:sz w:val="24"/>
          <w:szCs w:val="24"/>
        </w:rPr>
        <w:t xml:space="preserve"> Moraes Dutra¹; Miqueias Lopes Rodrigue¹; Hanstter Hallison Alves Rezende¹</w:t>
      </w:r>
    </w:p>
    <w:p w:rsidR="00BD09E5" w:rsidRDefault="0095741A" w:rsidP="00BD09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de Jataí</w:t>
      </w:r>
      <w:r w:rsidR="00BD09E5" w:rsidRPr="0002076A">
        <w:rPr>
          <w:rFonts w:ascii="Arial" w:hAnsi="Arial" w:cs="Arial"/>
          <w:sz w:val="24"/>
          <w:szCs w:val="24"/>
        </w:rPr>
        <w:t>, Curso de Biomedicina, Jataí, GO, Brasil.</w:t>
      </w:r>
    </w:p>
    <w:p w:rsidR="00BD09E5" w:rsidRPr="0002076A" w:rsidRDefault="00BD09E5" w:rsidP="00BD09E5">
      <w:pPr>
        <w:jc w:val="center"/>
        <w:rPr>
          <w:rFonts w:ascii="Arial" w:hAnsi="Arial" w:cs="Arial"/>
          <w:sz w:val="24"/>
          <w:szCs w:val="24"/>
        </w:rPr>
      </w:pPr>
    </w:p>
    <w:p w:rsidR="00BD09E5" w:rsidRPr="0002076A" w:rsidRDefault="00BD09E5" w:rsidP="00BD09E5">
      <w:pPr>
        <w:jc w:val="both"/>
        <w:rPr>
          <w:rFonts w:ascii="Arial" w:hAnsi="Arial" w:cs="Arial"/>
          <w:sz w:val="24"/>
          <w:szCs w:val="24"/>
        </w:rPr>
      </w:pPr>
      <w:r w:rsidRPr="0002076A">
        <w:rPr>
          <w:rFonts w:ascii="Arial" w:hAnsi="Arial" w:cs="Arial"/>
          <w:b/>
          <w:sz w:val="24"/>
          <w:szCs w:val="24"/>
        </w:rPr>
        <w:t>Introdução:</w:t>
      </w:r>
      <w:r w:rsidRPr="0002076A">
        <w:rPr>
          <w:rFonts w:ascii="Arial" w:hAnsi="Arial" w:cs="Arial"/>
          <w:sz w:val="24"/>
          <w:szCs w:val="24"/>
        </w:rPr>
        <w:t xml:space="preserve"> O câncer de próstata é uma neoplasia maligna que afeta grande parte dos homens, gerando o </w:t>
      </w:r>
      <w:r w:rsidRPr="00A41B12">
        <w:rPr>
          <w:rFonts w:ascii="Arial" w:hAnsi="Arial" w:cs="Arial"/>
          <w:sz w:val="24"/>
          <w:szCs w:val="24"/>
          <w:shd w:val="clear" w:color="auto" w:fill="FFFFFF"/>
        </w:rPr>
        <w:t xml:space="preserve">crescimento desordenado de células no órgão. Esse tipo de câncer é caracterizado como um problema de saúde pública, sendo responsável por cerca de seis milhões de óbitos a cada ano no mundo. </w:t>
      </w:r>
      <w:r w:rsidRPr="0002076A">
        <w:rPr>
          <w:rFonts w:ascii="Arial" w:hAnsi="Arial" w:cs="Arial"/>
          <w:sz w:val="24"/>
          <w:szCs w:val="24"/>
        </w:rPr>
        <w:t xml:space="preserve">O diagnóstico das neoplasias inclui exames de imagem, endoscopia, </w:t>
      </w:r>
      <w:proofErr w:type="spellStart"/>
      <w:r w:rsidRPr="0002076A">
        <w:rPr>
          <w:rFonts w:ascii="Arial" w:hAnsi="Arial" w:cs="Arial"/>
          <w:sz w:val="24"/>
          <w:szCs w:val="24"/>
        </w:rPr>
        <w:t>histopatologia</w:t>
      </w:r>
      <w:proofErr w:type="spellEnd"/>
      <w:r w:rsidRPr="0002076A">
        <w:rPr>
          <w:rFonts w:ascii="Arial" w:hAnsi="Arial" w:cs="Arial"/>
          <w:sz w:val="24"/>
          <w:szCs w:val="24"/>
        </w:rPr>
        <w:t xml:space="preserve">, citologia, entre outros estudos laboratoriais. Ressalta-se que </w:t>
      </w:r>
      <w:r w:rsidR="00A26CB2">
        <w:rPr>
          <w:rFonts w:ascii="Arial" w:hAnsi="Arial" w:cs="Arial"/>
          <w:sz w:val="24"/>
          <w:szCs w:val="24"/>
        </w:rPr>
        <w:t>o</w:t>
      </w:r>
      <w:r w:rsidRPr="0002076A">
        <w:rPr>
          <w:rFonts w:ascii="Arial" w:hAnsi="Arial" w:cs="Arial"/>
          <w:sz w:val="24"/>
          <w:szCs w:val="24"/>
        </w:rPr>
        <w:t xml:space="preserve"> </w:t>
      </w:r>
      <w:r w:rsidR="00A26CB2" w:rsidRPr="00C7016A">
        <w:rPr>
          <w:rFonts w:ascii="Arial" w:hAnsi="Arial" w:cs="Arial"/>
          <w:sz w:val="24"/>
          <w:szCs w:val="24"/>
        </w:rPr>
        <w:t>histopatológico</w:t>
      </w:r>
      <w:r w:rsidRPr="0002076A">
        <w:rPr>
          <w:rFonts w:ascii="Arial" w:hAnsi="Arial" w:cs="Arial"/>
          <w:sz w:val="24"/>
          <w:szCs w:val="24"/>
        </w:rPr>
        <w:t xml:space="preserve"> é o mét</w:t>
      </w:r>
      <w:r>
        <w:rPr>
          <w:rFonts w:ascii="Arial" w:hAnsi="Arial" w:cs="Arial"/>
          <w:sz w:val="24"/>
          <w:szCs w:val="24"/>
        </w:rPr>
        <w:t xml:space="preserve">odo diagnóstico mais </w:t>
      </w:r>
      <w:r w:rsidRPr="0002076A">
        <w:rPr>
          <w:rFonts w:ascii="Arial" w:hAnsi="Arial" w:cs="Arial"/>
          <w:sz w:val="24"/>
          <w:szCs w:val="24"/>
        </w:rPr>
        <w:t xml:space="preserve">utilizado para diagnosticar o câncer de próstata. </w:t>
      </w:r>
      <w:r w:rsidRPr="0002076A">
        <w:rPr>
          <w:rFonts w:ascii="Arial" w:hAnsi="Arial" w:cs="Arial"/>
          <w:color w:val="000000"/>
          <w:sz w:val="24"/>
          <w:szCs w:val="24"/>
        </w:rPr>
        <w:t xml:space="preserve">Além disso, o grau histológico é um dos fatores preditivos mais fortes do comportamento biológico do câncer, inclusive do potencial metastático e invasivo. </w:t>
      </w:r>
      <w:r w:rsidRPr="0002076A">
        <w:rPr>
          <w:rFonts w:ascii="Arial" w:hAnsi="Arial" w:cs="Arial"/>
          <w:b/>
          <w:sz w:val="24"/>
          <w:szCs w:val="24"/>
        </w:rPr>
        <w:t>Objetivos:</w:t>
      </w:r>
      <w:r w:rsidRPr="0002076A">
        <w:rPr>
          <w:rFonts w:ascii="Arial" w:hAnsi="Arial" w:cs="Arial"/>
          <w:sz w:val="24"/>
          <w:szCs w:val="24"/>
        </w:rPr>
        <w:t xml:space="preserve"> Relatar a prevalência dos cânceres </w:t>
      </w:r>
      <w:r w:rsidR="00AD44B5">
        <w:rPr>
          <w:rFonts w:ascii="Arial" w:hAnsi="Arial" w:cs="Arial"/>
          <w:sz w:val="24"/>
          <w:szCs w:val="24"/>
        </w:rPr>
        <w:t xml:space="preserve">de próstata no Estado de Goiás entre os anos de 2001 a 2011, </w:t>
      </w:r>
      <w:r w:rsidRPr="0002076A">
        <w:rPr>
          <w:rFonts w:ascii="Arial" w:hAnsi="Arial" w:cs="Arial"/>
          <w:sz w:val="24"/>
          <w:szCs w:val="24"/>
        </w:rPr>
        <w:t xml:space="preserve">evidenciando a importância do diagnóstico </w:t>
      </w:r>
      <w:r w:rsidR="00AD44B5">
        <w:rPr>
          <w:rFonts w:ascii="Arial" w:hAnsi="Arial" w:cs="Arial"/>
          <w:sz w:val="24"/>
          <w:szCs w:val="24"/>
        </w:rPr>
        <w:t xml:space="preserve">laboratorial da neoplasia. </w:t>
      </w:r>
      <w:r w:rsidRPr="0002076A">
        <w:rPr>
          <w:rFonts w:ascii="Arial" w:hAnsi="Arial" w:cs="Arial"/>
          <w:b/>
          <w:sz w:val="24"/>
          <w:szCs w:val="24"/>
        </w:rPr>
        <w:t>Metodologia:</w:t>
      </w:r>
      <w:r w:rsidRPr="00020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Trata-se de um estudo epidemiológico transversal descritivo, realizado</w:t>
      </w:r>
      <w:r>
        <w:rPr>
          <w:rFonts w:ascii="Arial" w:hAnsi="Arial" w:cs="Arial"/>
          <w:sz w:val="24"/>
          <w:szCs w:val="24"/>
        </w:rPr>
        <w:t xml:space="preserve"> a partir de uma análise na base de dados </w:t>
      </w:r>
      <w:r w:rsidRPr="0002076A">
        <w:rPr>
          <w:rFonts w:ascii="Arial" w:hAnsi="Arial" w:cs="Arial"/>
          <w:sz w:val="24"/>
          <w:szCs w:val="24"/>
        </w:rPr>
        <w:t>populacionais do Instituto Nacional de Câncer (INCA)</w:t>
      </w:r>
      <w:r>
        <w:rPr>
          <w:rFonts w:ascii="Arial" w:hAnsi="Arial" w:cs="Arial"/>
          <w:sz w:val="24"/>
          <w:szCs w:val="24"/>
        </w:rPr>
        <w:t>. F</w:t>
      </w:r>
      <w:r w:rsidRPr="002879BA">
        <w:rPr>
          <w:rFonts w:ascii="Arial" w:hAnsi="Arial" w:cs="Arial"/>
          <w:sz w:val="24"/>
          <w:szCs w:val="24"/>
        </w:rPr>
        <w:t>oram selecionados</w:t>
      </w:r>
      <w:r>
        <w:rPr>
          <w:rFonts w:ascii="Arial" w:hAnsi="Arial" w:cs="Arial"/>
          <w:sz w:val="24"/>
          <w:szCs w:val="24"/>
        </w:rPr>
        <w:t xml:space="preserve"> também,</w:t>
      </w:r>
      <w:r w:rsidRPr="002879BA">
        <w:rPr>
          <w:rFonts w:ascii="Arial" w:hAnsi="Arial" w:cs="Arial"/>
          <w:sz w:val="24"/>
          <w:szCs w:val="24"/>
        </w:rPr>
        <w:t xml:space="preserve"> artigos </w:t>
      </w:r>
      <w:r>
        <w:rPr>
          <w:rFonts w:ascii="Arial" w:hAnsi="Arial" w:cs="Arial"/>
          <w:sz w:val="24"/>
          <w:szCs w:val="24"/>
        </w:rPr>
        <w:t xml:space="preserve">para revisão de literária </w:t>
      </w:r>
      <w:r w:rsidRPr="002879BA">
        <w:rPr>
          <w:rFonts w:ascii="Arial" w:hAnsi="Arial" w:cs="Arial"/>
          <w:sz w:val="24"/>
          <w:szCs w:val="24"/>
        </w:rPr>
        <w:t xml:space="preserve">que abordavam como tema câncer de próstata e diagnóstico </w:t>
      </w:r>
      <w:r w:rsidR="00AD44B5">
        <w:rPr>
          <w:rFonts w:ascii="Arial" w:hAnsi="Arial" w:cs="Arial"/>
          <w:sz w:val="24"/>
          <w:szCs w:val="24"/>
        </w:rPr>
        <w:t>laboratorial no estado de Goiás</w:t>
      </w:r>
      <w:r>
        <w:rPr>
          <w:rFonts w:ascii="Arial" w:hAnsi="Arial" w:cs="Arial"/>
          <w:sz w:val="24"/>
          <w:szCs w:val="24"/>
        </w:rPr>
        <w:t xml:space="preserve">. </w:t>
      </w:r>
      <w:r w:rsidRPr="002879BA">
        <w:rPr>
          <w:rFonts w:ascii="Arial" w:hAnsi="Arial" w:cs="Arial"/>
          <w:b/>
          <w:sz w:val="24"/>
          <w:szCs w:val="24"/>
        </w:rPr>
        <w:t>Resultados:</w:t>
      </w:r>
      <w:r w:rsidRPr="0002076A">
        <w:rPr>
          <w:rFonts w:ascii="Arial" w:hAnsi="Arial" w:cs="Arial"/>
          <w:sz w:val="24"/>
          <w:szCs w:val="24"/>
        </w:rPr>
        <w:t xml:space="preserve"> Durante os anos de 2001 a 2011, foram diagnosticados 6.196 casos de câncer de próstata no estado de Goiás, de acordo com o INCA. Dentre esses casos, a faixa etária com </w:t>
      </w:r>
      <w:r>
        <w:rPr>
          <w:rFonts w:ascii="Arial" w:hAnsi="Arial" w:cs="Arial"/>
          <w:sz w:val="24"/>
          <w:szCs w:val="24"/>
        </w:rPr>
        <w:t xml:space="preserve">o </w:t>
      </w:r>
      <w:r w:rsidRPr="0002076A">
        <w:rPr>
          <w:rFonts w:ascii="Arial" w:hAnsi="Arial" w:cs="Arial"/>
          <w:sz w:val="24"/>
          <w:szCs w:val="24"/>
        </w:rPr>
        <w:t>m</w:t>
      </w:r>
      <w:r w:rsidR="00AD44B5">
        <w:rPr>
          <w:rFonts w:ascii="Arial" w:hAnsi="Arial" w:cs="Arial"/>
          <w:sz w:val="24"/>
          <w:szCs w:val="24"/>
        </w:rPr>
        <w:t>aior índice está entre a faixa etária</w:t>
      </w:r>
      <w:r w:rsidRPr="0002076A">
        <w:rPr>
          <w:rFonts w:ascii="Arial" w:hAnsi="Arial" w:cs="Arial"/>
          <w:sz w:val="24"/>
          <w:szCs w:val="24"/>
        </w:rPr>
        <w:t xml:space="preserve"> de 50 a 74 anos, com o total de 4.337 diagnosticados. A partir dos 7</w:t>
      </w:r>
      <w:r>
        <w:rPr>
          <w:rFonts w:ascii="Arial" w:hAnsi="Arial" w:cs="Arial"/>
          <w:sz w:val="24"/>
          <w:szCs w:val="24"/>
        </w:rPr>
        <w:t>5 anos o número de casos reduziu</w:t>
      </w:r>
      <w:r w:rsidRPr="0002076A">
        <w:rPr>
          <w:rFonts w:ascii="Arial" w:hAnsi="Arial" w:cs="Arial"/>
          <w:sz w:val="24"/>
          <w:szCs w:val="24"/>
        </w:rPr>
        <w:t xml:space="preserve"> para 1.669</w:t>
      </w:r>
      <w:r>
        <w:rPr>
          <w:rFonts w:ascii="Arial" w:hAnsi="Arial" w:cs="Arial"/>
          <w:sz w:val="24"/>
          <w:szCs w:val="24"/>
        </w:rPr>
        <w:t xml:space="preserve">. Ressalta-se que o percentual oscilou de acordo com o ano e faixa etária, sendo notório a prevalência da neoplasia em diversos homens e idades. </w:t>
      </w:r>
      <w:r w:rsidRPr="0002076A">
        <w:rPr>
          <w:rFonts w:ascii="Arial" w:hAnsi="Arial" w:cs="Arial"/>
          <w:b/>
          <w:sz w:val="24"/>
          <w:szCs w:val="24"/>
        </w:rPr>
        <w:t>Conclusão:</w:t>
      </w:r>
      <w:r w:rsidRPr="0002076A">
        <w:rPr>
          <w:rFonts w:ascii="Arial" w:hAnsi="Arial" w:cs="Arial"/>
          <w:sz w:val="24"/>
          <w:szCs w:val="24"/>
        </w:rPr>
        <w:t xml:space="preserve"> Diante do que foi exposto, Goiás apresenta uma taxa relativamente alta de câncer</w:t>
      </w:r>
      <w:r>
        <w:rPr>
          <w:rFonts w:ascii="Arial" w:hAnsi="Arial" w:cs="Arial"/>
          <w:sz w:val="24"/>
          <w:szCs w:val="24"/>
        </w:rPr>
        <w:t>es</w:t>
      </w:r>
      <w:r w:rsidRPr="0002076A">
        <w:rPr>
          <w:rFonts w:ascii="Arial" w:hAnsi="Arial" w:cs="Arial"/>
          <w:sz w:val="24"/>
          <w:szCs w:val="24"/>
        </w:rPr>
        <w:t xml:space="preserve"> de próstata, sendo o maior índice em homens acima de 50 anos</w:t>
      </w:r>
      <w:r>
        <w:rPr>
          <w:rFonts w:ascii="Arial" w:hAnsi="Arial" w:cs="Arial"/>
          <w:sz w:val="24"/>
          <w:szCs w:val="24"/>
        </w:rPr>
        <w:t>. Dessa forma, destaca-se</w:t>
      </w:r>
      <w:r w:rsidRPr="0002076A">
        <w:rPr>
          <w:rFonts w:ascii="Arial" w:hAnsi="Arial" w:cs="Arial"/>
          <w:sz w:val="24"/>
          <w:szCs w:val="24"/>
        </w:rPr>
        <w:t xml:space="preserve"> </w:t>
      </w:r>
      <w:r w:rsidRPr="004262B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importância de se realizar</w:t>
      </w:r>
      <w:r w:rsidRPr="004262B9">
        <w:rPr>
          <w:rFonts w:ascii="Arial" w:hAnsi="Arial" w:cs="Arial"/>
          <w:sz w:val="24"/>
          <w:szCs w:val="24"/>
        </w:rPr>
        <w:t xml:space="preserve"> o exame de próstata anualmente a partir dessa idade, como forma de prevenção. </w:t>
      </w:r>
      <w:r>
        <w:rPr>
          <w:rFonts w:ascii="Arial" w:hAnsi="Arial" w:cs="Arial"/>
          <w:sz w:val="24"/>
          <w:szCs w:val="24"/>
        </w:rPr>
        <w:t xml:space="preserve">Portanto, o </w:t>
      </w:r>
      <w:r w:rsidRPr="004262B9">
        <w:rPr>
          <w:rFonts w:ascii="Arial" w:hAnsi="Arial" w:cs="Arial"/>
          <w:sz w:val="24"/>
          <w:szCs w:val="24"/>
        </w:rPr>
        <w:t xml:space="preserve">diagnóstico </w:t>
      </w:r>
      <w:r w:rsidR="00AD44B5">
        <w:rPr>
          <w:rFonts w:ascii="Arial" w:hAnsi="Arial" w:cs="Arial"/>
          <w:sz w:val="24"/>
          <w:szCs w:val="24"/>
        </w:rPr>
        <w:t xml:space="preserve">laboratorial </w:t>
      </w:r>
      <w:r w:rsidRPr="004262B9">
        <w:rPr>
          <w:rFonts w:ascii="Arial" w:hAnsi="Arial" w:cs="Arial"/>
          <w:sz w:val="24"/>
          <w:szCs w:val="24"/>
        </w:rPr>
        <w:t xml:space="preserve">é indispensável, visto que </w:t>
      </w:r>
      <w:r w:rsidR="00AD44B5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D44B5">
        <w:rPr>
          <w:rFonts w:ascii="Arial" w:hAnsi="Arial" w:cs="Arial"/>
          <w:sz w:val="24"/>
          <w:szCs w:val="24"/>
        </w:rPr>
        <w:t>histopatologia</w:t>
      </w:r>
      <w:proofErr w:type="spellEnd"/>
      <w:r w:rsidR="00AD44B5">
        <w:rPr>
          <w:rFonts w:ascii="Arial" w:hAnsi="Arial" w:cs="Arial"/>
          <w:sz w:val="24"/>
          <w:szCs w:val="24"/>
        </w:rPr>
        <w:t xml:space="preserve">, por exemplo, </w:t>
      </w:r>
      <w:r w:rsidRPr="004262B9">
        <w:rPr>
          <w:rFonts w:ascii="Arial" w:hAnsi="Arial" w:cs="Arial"/>
          <w:sz w:val="24"/>
          <w:szCs w:val="24"/>
        </w:rPr>
        <w:t>é capaz de diferenciar a neoplasia de outras doenças</w:t>
      </w:r>
      <w:r>
        <w:rPr>
          <w:rFonts w:ascii="Arial" w:hAnsi="Arial" w:cs="Arial"/>
          <w:sz w:val="24"/>
          <w:szCs w:val="24"/>
        </w:rPr>
        <w:t xml:space="preserve"> a partir da </w:t>
      </w:r>
      <w:r w:rsidRPr="004262B9">
        <w:rPr>
          <w:rFonts w:ascii="Arial" w:hAnsi="Arial" w:cs="Arial"/>
          <w:color w:val="000000" w:themeColor="text1"/>
          <w:sz w:val="24"/>
          <w:szCs w:val="24"/>
        </w:rPr>
        <w:t>detecção de possíveis lesões</w:t>
      </w:r>
      <w:r w:rsidRPr="004262B9">
        <w:rPr>
          <w:rFonts w:ascii="Arial" w:hAnsi="Arial" w:cs="Arial"/>
          <w:sz w:val="24"/>
          <w:szCs w:val="24"/>
        </w:rPr>
        <w:t xml:space="preserve"> e confirmar o diagnóstico do câncer de próstata, além de diagnosticar a histologia do tumor primário.</w:t>
      </w:r>
    </w:p>
    <w:p w:rsidR="00BD09E5" w:rsidRDefault="00BD09E5" w:rsidP="00BD09E5">
      <w:pPr>
        <w:tabs>
          <w:tab w:val="left" w:pos="2616"/>
        </w:tabs>
        <w:jc w:val="both"/>
        <w:rPr>
          <w:rFonts w:ascii="Arial" w:hAnsi="Arial" w:cs="Arial"/>
          <w:sz w:val="24"/>
          <w:szCs w:val="24"/>
        </w:rPr>
      </w:pPr>
      <w:r w:rsidRPr="0002076A">
        <w:rPr>
          <w:rFonts w:ascii="Arial" w:hAnsi="Arial" w:cs="Arial"/>
          <w:b/>
          <w:sz w:val="24"/>
          <w:szCs w:val="24"/>
        </w:rPr>
        <w:t>Palavras-chave:</w:t>
      </w:r>
      <w:r w:rsidRPr="0002076A">
        <w:rPr>
          <w:rFonts w:ascii="Arial" w:hAnsi="Arial" w:cs="Arial"/>
          <w:sz w:val="24"/>
          <w:szCs w:val="24"/>
        </w:rPr>
        <w:t xml:space="preserve"> Diagnóstico</w:t>
      </w:r>
      <w:r w:rsidR="00AD44B5">
        <w:rPr>
          <w:rFonts w:ascii="Arial" w:hAnsi="Arial" w:cs="Arial"/>
          <w:sz w:val="24"/>
          <w:szCs w:val="24"/>
        </w:rPr>
        <w:t xml:space="preserve"> laboratorial</w:t>
      </w:r>
      <w:r w:rsidRPr="0002076A">
        <w:rPr>
          <w:rFonts w:ascii="Arial" w:hAnsi="Arial" w:cs="Arial"/>
          <w:sz w:val="24"/>
          <w:szCs w:val="24"/>
        </w:rPr>
        <w:t>, Câncer de próstata e Câncer de próstata em Goiás</w:t>
      </w:r>
      <w:r>
        <w:rPr>
          <w:rFonts w:ascii="Arial" w:hAnsi="Arial" w:cs="Arial"/>
          <w:sz w:val="24"/>
          <w:szCs w:val="24"/>
        </w:rPr>
        <w:t>.</w:t>
      </w:r>
    </w:p>
    <w:p w:rsidR="00BD09E5" w:rsidRDefault="00BD09E5" w:rsidP="00BD09E5">
      <w:pPr>
        <w:tabs>
          <w:tab w:val="left" w:pos="2616"/>
        </w:tabs>
        <w:jc w:val="both"/>
        <w:rPr>
          <w:rFonts w:ascii="Arial" w:hAnsi="Arial" w:cs="Arial"/>
          <w:sz w:val="24"/>
          <w:szCs w:val="24"/>
        </w:rPr>
      </w:pPr>
      <w:r w:rsidRPr="00BD09E5">
        <w:rPr>
          <w:rFonts w:ascii="Arial" w:hAnsi="Arial" w:cs="Arial"/>
          <w:b/>
          <w:sz w:val="24"/>
          <w:szCs w:val="24"/>
        </w:rPr>
        <w:t>Tipo de trabalho:</w:t>
      </w:r>
      <w:r>
        <w:rPr>
          <w:rFonts w:ascii="Arial" w:hAnsi="Arial" w:cs="Arial"/>
          <w:sz w:val="24"/>
          <w:szCs w:val="24"/>
        </w:rPr>
        <w:t xml:space="preserve"> </w:t>
      </w:r>
      <w:r w:rsidR="00AD44B5">
        <w:rPr>
          <w:rFonts w:ascii="Arial" w:hAnsi="Arial" w:cs="Arial"/>
          <w:sz w:val="24"/>
          <w:szCs w:val="24"/>
        </w:rPr>
        <w:t xml:space="preserve">Observacional </w:t>
      </w:r>
    </w:p>
    <w:p w:rsidR="00ED495C" w:rsidRPr="00BD09E5" w:rsidRDefault="00BD09E5" w:rsidP="00BD09E5">
      <w:pPr>
        <w:tabs>
          <w:tab w:val="left" w:pos="2616"/>
        </w:tabs>
        <w:jc w:val="both"/>
        <w:rPr>
          <w:rFonts w:ascii="Arial" w:hAnsi="Arial" w:cs="Arial"/>
          <w:sz w:val="24"/>
          <w:szCs w:val="24"/>
        </w:rPr>
      </w:pPr>
      <w:r w:rsidRPr="00BD09E5">
        <w:rPr>
          <w:rFonts w:ascii="Arial" w:hAnsi="Arial" w:cs="Arial"/>
          <w:b/>
          <w:sz w:val="24"/>
          <w:szCs w:val="24"/>
        </w:rPr>
        <w:t>Eixo temático:</w:t>
      </w:r>
      <w:r>
        <w:rPr>
          <w:rFonts w:ascii="Arial" w:hAnsi="Arial" w:cs="Arial"/>
          <w:sz w:val="24"/>
          <w:szCs w:val="24"/>
        </w:rPr>
        <w:t xml:space="preserve"> Epidemiologia e saúde coletiva</w:t>
      </w:r>
      <w:bookmarkStart w:id="0" w:name="_GoBack"/>
      <w:bookmarkEnd w:id="0"/>
    </w:p>
    <w:sectPr w:rsidR="00ED495C" w:rsidRPr="00BD0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E5"/>
    <w:rsid w:val="001217C9"/>
    <w:rsid w:val="006F5AC6"/>
    <w:rsid w:val="0095741A"/>
    <w:rsid w:val="009923E7"/>
    <w:rsid w:val="00A26CB2"/>
    <w:rsid w:val="00AD44B5"/>
    <w:rsid w:val="00BD09E5"/>
    <w:rsid w:val="00C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93FB-0698-477B-B79B-D3A691A2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D09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09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09E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9E5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09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0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</dc:creator>
  <cp:keywords/>
  <dc:description/>
  <cp:lastModifiedBy>debor</cp:lastModifiedBy>
  <cp:revision>2</cp:revision>
  <dcterms:created xsi:type="dcterms:W3CDTF">2019-03-22T00:09:00Z</dcterms:created>
  <dcterms:modified xsi:type="dcterms:W3CDTF">2019-03-22T00:09:00Z</dcterms:modified>
</cp:coreProperties>
</file>