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A8070B7" w14:textId="3E3AF82A" w:rsidR="00CA4305" w:rsidRPr="005E09F6" w:rsidRDefault="00CA4305" w:rsidP="00EF1380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EF1380" w:rsidRPr="00EF1380">
        <w:rPr>
          <w:rFonts w:ascii="Arial" w:eastAsia="Times New Roman" w:hAnsi="Arial" w:cs="Arial"/>
          <w:lang w:eastAsia="pt-BR"/>
        </w:rPr>
        <w:t>Eixo temático 3 – Biotecnologia, Inovação e Saúde;</w:t>
      </w:r>
    </w:p>
    <w:p w14:paraId="774F3B98" w14:textId="77777777" w:rsidR="00EF1380" w:rsidRDefault="00EF1380" w:rsidP="005A6A41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632B7823" w14:textId="4B386146" w:rsidR="005A6A41" w:rsidRDefault="00CA4305" w:rsidP="005A6A41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 w:rsidRPr="005E09F6">
        <w:rPr>
          <w:rFonts w:ascii="Arial" w:hAnsi="Arial" w:cs="Arial"/>
          <w:bCs w:val="0"/>
          <w:sz w:val="32"/>
          <w:szCs w:val="32"/>
        </w:rPr>
        <w:t xml:space="preserve">TÍTULO: </w:t>
      </w:r>
      <w:r w:rsidR="00421016">
        <w:rPr>
          <w:rFonts w:ascii="Arial" w:hAnsi="Arial" w:cs="Arial"/>
          <w:bCs w:val="0"/>
          <w:sz w:val="32"/>
          <w:szCs w:val="32"/>
        </w:rPr>
        <w:t>O IMPACTO DO COVID-1</w:t>
      </w:r>
      <w:r w:rsidR="00BB147C">
        <w:rPr>
          <w:rFonts w:ascii="Arial" w:hAnsi="Arial" w:cs="Arial"/>
          <w:bCs w:val="0"/>
          <w:sz w:val="32"/>
          <w:szCs w:val="32"/>
        </w:rPr>
        <w:t>9</w:t>
      </w:r>
      <w:r w:rsidR="00421016">
        <w:rPr>
          <w:rFonts w:ascii="Arial" w:hAnsi="Arial" w:cs="Arial"/>
          <w:bCs w:val="0"/>
          <w:sz w:val="32"/>
          <w:szCs w:val="32"/>
        </w:rPr>
        <w:t xml:space="preserve"> EM GESTANTES</w:t>
      </w:r>
      <w:r w:rsidR="00942CCF">
        <w:rPr>
          <w:rFonts w:ascii="Arial" w:hAnsi="Arial" w:cs="Arial"/>
          <w:bCs w:val="0"/>
          <w:sz w:val="32"/>
          <w:szCs w:val="32"/>
        </w:rPr>
        <w:t xml:space="preserve"> </w:t>
      </w:r>
      <w:r w:rsidR="00603AF4">
        <w:rPr>
          <w:rFonts w:ascii="Arial" w:hAnsi="Arial" w:cs="Arial"/>
          <w:bCs w:val="0"/>
          <w:sz w:val="32"/>
          <w:szCs w:val="32"/>
        </w:rPr>
        <w:t>NO BRASIL</w:t>
      </w:r>
    </w:p>
    <w:p w14:paraId="2E95411A" w14:textId="77777777" w:rsidR="005A6A41" w:rsidRDefault="005A6A41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26745D1" w14:textId="780E224F" w:rsidR="00EF1380" w:rsidRDefault="00EF1380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CAVALCANTI, M. F. L.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 xml:space="preserve">, </w:t>
      </w:r>
      <w:r>
        <w:rPr>
          <w:rFonts w:ascii="Arial" w:hAnsi="Arial" w:cs="Arial"/>
        </w:rPr>
        <w:t>AMARAL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</w:t>
      </w:r>
      <w:r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</w:t>
      </w:r>
      <w:r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ALVES</w:t>
      </w:r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</w:t>
      </w:r>
      <w:r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D. B.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BARROS, L. E. C. N.</w:t>
      </w:r>
      <w:r w:rsidRPr="009E133C">
        <w:rPr>
          <w:rFonts w:ascii="Arial" w:hAnsi="Arial" w:cs="Arial"/>
          <w:vertAlign w:val="superscript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NETO, A. P. M. C.</w:t>
      </w:r>
      <w:r w:rsidRPr="009E133C">
        <w:rPr>
          <w:rFonts w:ascii="Arial" w:hAnsi="Arial" w:cs="Arial"/>
          <w:vertAlign w:val="superscript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FIGUEIRA, J. R. R.</w:t>
      </w:r>
      <w:r w:rsidRPr="009E133C">
        <w:rPr>
          <w:rFonts w:ascii="Arial" w:hAnsi="Arial" w:cs="Arial"/>
          <w:vertAlign w:val="superscript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MOURA, M. F. S.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RODRIGUES, V. N.</w:t>
      </w:r>
      <w:r w:rsidRPr="00327CB8">
        <w:rPr>
          <w:rFonts w:ascii="Arial" w:hAnsi="Arial" w:cs="Arial"/>
          <w:vertAlign w:val="superscript"/>
        </w:rPr>
        <w:t xml:space="preserve"> </w:t>
      </w:r>
      <w:r w:rsidRPr="005E09F6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. </w:t>
      </w:r>
    </w:p>
    <w:p w14:paraId="1D7DA420" w14:textId="77777777" w:rsidR="00EF1380" w:rsidRDefault="00EF1380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1731B50C" w14:textId="5D928EB8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Curso de Medicina</w:t>
      </w:r>
    </w:p>
    <w:p w14:paraId="0DB8F7F7" w14:textId="120F488C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EF1380">
        <w:rPr>
          <w:rFonts w:ascii="Arial" w:hAnsi="Arial" w:cs="Arial"/>
        </w:rPr>
        <w:t>martinafrazaolopesc@gmail.com</w:t>
      </w:r>
    </w:p>
    <w:p w14:paraId="135AB8A2" w14:textId="77777777" w:rsidR="00D03047" w:rsidRDefault="00D03047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43874BCC" w14:textId="77777777" w:rsidR="00562EAB" w:rsidRDefault="00562EAB" w:rsidP="00562EAB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0ED10F9C" w14:textId="683CD1F7" w:rsidR="00D03047" w:rsidRPr="00B87E0B" w:rsidRDefault="00562EAB" w:rsidP="00B87E0B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B87E0B">
        <w:rPr>
          <w:rFonts w:ascii="Arial" w:hAnsi="Arial" w:cs="Arial"/>
          <w:b/>
        </w:rPr>
        <w:t>INTRODUÇÃO:</w:t>
      </w:r>
      <w:r w:rsidRPr="00B87E0B">
        <w:rPr>
          <w:rFonts w:ascii="Arial" w:hAnsi="Arial" w:cs="Arial"/>
        </w:rPr>
        <w:t xml:space="preserve"> </w:t>
      </w:r>
      <w:r w:rsidR="00421016" w:rsidRPr="006E57EA">
        <w:rPr>
          <w:rFonts w:ascii="Arial" w:hAnsi="Arial" w:cs="Arial"/>
          <w:shd w:val="clear" w:color="auto" w:fill="FFFFFF"/>
        </w:rPr>
        <w:t xml:space="preserve">A pandemia global da síndrome respiratória aguda grave (SARS-CoV-2), a causa da doença </w:t>
      </w:r>
      <w:proofErr w:type="spellStart"/>
      <w:r w:rsidR="00421016" w:rsidRPr="006E57EA">
        <w:rPr>
          <w:rFonts w:ascii="Arial" w:hAnsi="Arial" w:cs="Arial"/>
          <w:shd w:val="clear" w:color="auto" w:fill="FFFFFF"/>
        </w:rPr>
        <w:t>coronavírus</w:t>
      </w:r>
      <w:proofErr w:type="spellEnd"/>
      <w:r w:rsidR="00421016" w:rsidRPr="006E57EA">
        <w:rPr>
          <w:rFonts w:ascii="Arial" w:hAnsi="Arial" w:cs="Arial"/>
          <w:shd w:val="clear" w:color="auto" w:fill="FFFFFF"/>
        </w:rPr>
        <w:t xml:space="preserve"> 2019 (COVID-19), foi associada a piores desfechos em várias populações de pacientes, incluindo idosos e aqueles com </w:t>
      </w:r>
      <w:proofErr w:type="spellStart"/>
      <w:r w:rsidR="00421016" w:rsidRPr="006E57EA">
        <w:rPr>
          <w:rFonts w:ascii="Arial" w:hAnsi="Arial" w:cs="Arial"/>
          <w:shd w:val="clear" w:color="auto" w:fill="FFFFFF"/>
        </w:rPr>
        <w:t>comorbidades</w:t>
      </w:r>
      <w:proofErr w:type="spellEnd"/>
      <w:r w:rsidR="00421016" w:rsidRPr="006E57EA">
        <w:rPr>
          <w:rFonts w:ascii="Arial" w:hAnsi="Arial" w:cs="Arial"/>
          <w:shd w:val="clear" w:color="auto" w:fill="FFFFFF"/>
        </w:rPr>
        <w:t xml:space="preserve"> crônicas.</w:t>
      </w:r>
      <w:r w:rsidR="00421016" w:rsidRPr="006E57EA">
        <w:rPr>
          <w:rFonts w:ascii="Arial" w:hAnsi="Arial" w:cs="Arial"/>
          <w:shd w:val="clear" w:color="auto" w:fill="FFFFFF"/>
        </w:rPr>
        <w:t xml:space="preserve"> </w:t>
      </w:r>
      <w:r w:rsidRPr="006E57EA">
        <w:rPr>
          <w:rFonts w:ascii="Arial" w:hAnsi="Arial" w:cs="Arial"/>
        </w:rPr>
        <w:t xml:space="preserve">No entanto, </w:t>
      </w:r>
      <w:r w:rsidR="00B87E0B" w:rsidRPr="006E57EA">
        <w:rPr>
          <w:rFonts w:ascii="Arial" w:hAnsi="Arial" w:cs="Arial"/>
        </w:rPr>
        <w:t>sabe-se</w:t>
      </w:r>
      <w:r w:rsidR="00B87E0B" w:rsidRPr="006E57EA">
        <w:rPr>
          <w:rFonts w:ascii="Arial" w:hAnsi="Arial" w:cs="Arial"/>
        </w:rPr>
        <w:t xml:space="preserve"> que m</w:t>
      </w:r>
      <w:r w:rsidR="00B87E0B" w:rsidRPr="006E57EA">
        <w:rPr>
          <w:rFonts w:ascii="Arial" w:hAnsi="Arial" w:cs="Arial"/>
          <w:shd w:val="clear" w:color="auto" w:fill="FFFFFF"/>
        </w:rPr>
        <w:t>ulheres grávidas e seus fetos representam uma população de alto risco durante surtos de doenças infecciosas. </w:t>
      </w:r>
      <w:r w:rsidRPr="00B87E0B">
        <w:rPr>
          <w:rFonts w:ascii="Arial" w:hAnsi="Arial" w:cs="Arial"/>
          <w:b/>
        </w:rPr>
        <w:t>OBJETIVO:</w:t>
      </w:r>
      <w:r w:rsidRPr="00B87E0B">
        <w:rPr>
          <w:rFonts w:ascii="Arial" w:hAnsi="Arial" w:cs="Arial"/>
        </w:rPr>
        <w:t xml:space="preserve"> </w:t>
      </w:r>
      <w:r w:rsidR="00B87E0B">
        <w:rPr>
          <w:rFonts w:ascii="Arial" w:hAnsi="Arial" w:cs="Arial"/>
        </w:rPr>
        <w:t xml:space="preserve">o objetivo do presente trabalho foi </w:t>
      </w:r>
      <w:r w:rsidRPr="00B87E0B">
        <w:rPr>
          <w:rFonts w:ascii="Arial" w:hAnsi="Arial" w:cs="Arial"/>
        </w:rPr>
        <w:t xml:space="preserve">analisar </w:t>
      </w:r>
      <w:r w:rsidR="00421016" w:rsidRPr="00B87E0B">
        <w:rPr>
          <w:rFonts w:ascii="Arial" w:hAnsi="Arial" w:cs="Arial"/>
        </w:rPr>
        <w:t xml:space="preserve">os impactos </w:t>
      </w:r>
      <w:r w:rsidRPr="00B87E0B">
        <w:rPr>
          <w:rFonts w:ascii="Arial" w:hAnsi="Arial" w:cs="Arial"/>
        </w:rPr>
        <w:t xml:space="preserve">do </w:t>
      </w:r>
      <w:r w:rsidR="00421016" w:rsidRPr="00B87E0B">
        <w:rPr>
          <w:rFonts w:ascii="Arial" w:hAnsi="Arial" w:cs="Arial"/>
        </w:rPr>
        <w:t>COVID-19 em mulheres gestantes</w:t>
      </w:r>
      <w:r w:rsidR="00B87E0B">
        <w:rPr>
          <w:rFonts w:ascii="Arial" w:hAnsi="Arial" w:cs="Arial"/>
        </w:rPr>
        <w:t xml:space="preserve"> no Brasil.</w:t>
      </w:r>
      <w:r w:rsidR="00421016" w:rsidRPr="00B87E0B">
        <w:rPr>
          <w:rFonts w:ascii="Arial" w:hAnsi="Arial" w:cs="Arial"/>
        </w:rPr>
        <w:t xml:space="preserve"> </w:t>
      </w:r>
      <w:r w:rsidR="00421016" w:rsidRPr="00B87E0B">
        <w:rPr>
          <w:rFonts w:ascii="Arial" w:hAnsi="Arial" w:cs="Arial"/>
          <w:b/>
        </w:rPr>
        <w:t>METODOLOGIA:</w:t>
      </w:r>
      <w:r w:rsidR="00421016" w:rsidRPr="00B87E0B">
        <w:rPr>
          <w:rFonts w:ascii="Arial" w:hAnsi="Arial" w:cs="Arial"/>
        </w:rPr>
        <w:t xml:space="preserve"> Trata-se de uma revisão de literatura do último ano, segundo a análise de artigos encontrados nas bases de dados </w:t>
      </w:r>
      <w:proofErr w:type="spellStart"/>
      <w:r w:rsidR="00421016" w:rsidRPr="00B87E0B">
        <w:rPr>
          <w:rFonts w:ascii="Arial" w:hAnsi="Arial" w:cs="Arial"/>
        </w:rPr>
        <w:t>Medline</w:t>
      </w:r>
      <w:proofErr w:type="spellEnd"/>
      <w:r w:rsidR="00421016" w:rsidRPr="00B87E0B">
        <w:rPr>
          <w:rFonts w:ascii="Arial" w:hAnsi="Arial" w:cs="Arial"/>
        </w:rPr>
        <w:t xml:space="preserve"> (via </w:t>
      </w:r>
      <w:proofErr w:type="spellStart"/>
      <w:r w:rsidR="00421016" w:rsidRPr="00B87E0B">
        <w:rPr>
          <w:rFonts w:ascii="Arial" w:hAnsi="Arial" w:cs="Arial"/>
        </w:rPr>
        <w:t>PubMed</w:t>
      </w:r>
      <w:proofErr w:type="spellEnd"/>
      <w:r w:rsidR="00421016" w:rsidRPr="00B87E0B">
        <w:rPr>
          <w:rFonts w:ascii="Arial" w:hAnsi="Arial" w:cs="Arial"/>
        </w:rPr>
        <w:t>), utilizando-se a estratégia de busca: “</w:t>
      </w:r>
      <w:proofErr w:type="spellStart"/>
      <w:r w:rsidR="00421016" w:rsidRPr="00B87E0B">
        <w:rPr>
          <w:rFonts w:ascii="Arial" w:hAnsi="Arial" w:cs="Arial"/>
        </w:rPr>
        <w:t>Pregnancy</w:t>
      </w:r>
      <w:proofErr w:type="spellEnd"/>
      <w:r w:rsidR="00421016" w:rsidRPr="00B87E0B">
        <w:rPr>
          <w:rFonts w:ascii="Arial" w:hAnsi="Arial" w:cs="Arial"/>
        </w:rPr>
        <w:t xml:space="preserve"> </w:t>
      </w:r>
      <w:proofErr w:type="spellStart"/>
      <w:r w:rsidR="00421016" w:rsidRPr="00B87E0B">
        <w:rPr>
          <w:rFonts w:ascii="Arial" w:hAnsi="Arial" w:cs="Arial"/>
        </w:rPr>
        <w:t>and</w:t>
      </w:r>
      <w:proofErr w:type="spellEnd"/>
      <w:r w:rsidR="00421016" w:rsidRPr="00B87E0B">
        <w:rPr>
          <w:rFonts w:ascii="Arial" w:hAnsi="Arial" w:cs="Arial"/>
        </w:rPr>
        <w:t xml:space="preserve"> COVID 19 </w:t>
      </w:r>
      <w:proofErr w:type="spellStart"/>
      <w:r w:rsidR="00421016" w:rsidRPr="00B87E0B">
        <w:rPr>
          <w:rFonts w:ascii="Arial" w:hAnsi="Arial" w:cs="Arial"/>
        </w:rPr>
        <w:t>and</w:t>
      </w:r>
      <w:proofErr w:type="spellEnd"/>
      <w:r w:rsidR="00421016" w:rsidRPr="00B87E0B">
        <w:rPr>
          <w:rFonts w:ascii="Arial" w:hAnsi="Arial" w:cs="Arial"/>
        </w:rPr>
        <w:t xml:space="preserve"> </w:t>
      </w:r>
      <w:proofErr w:type="spellStart"/>
      <w:r w:rsidR="00421016" w:rsidRPr="00B87E0B">
        <w:rPr>
          <w:rFonts w:ascii="Arial" w:hAnsi="Arial" w:cs="Arial"/>
        </w:rPr>
        <w:t>Complications</w:t>
      </w:r>
      <w:proofErr w:type="spellEnd"/>
      <w:r w:rsidR="00421016" w:rsidRPr="00B87E0B">
        <w:rPr>
          <w:rFonts w:ascii="Arial" w:hAnsi="Arial" w:cs="Arial"/>
        </w:rPr>
        <w:t xml:space="preserve">”. Os critérios de inclusão foram artigos que abordassem as complicações de mulheres gravidas portadoras do COVID 19. Como critérios de exclusão, de início foram excluídos títulos que não abordassem a o tema do trabalho, assim como, trabalhos que </w:t>
      </w:r>
      <w:r w:rsidR="00B87E0B">
        <w:rPr>
          <w:rFonts w:ascii="Arial" w:hAnsi="Arial" w:cs="Arial"/>
        </w:rPr>
        <w:t>não falassem de casos no Brasil.</w:t>
      </w:r>
      <w:r w:rsidR="002C3D6D" w:rsidRPr="00B87E0B">
        <w:rPr>
          <w:rFonts w:ascii="Arial" w:hAnsi="Arial" w:cs="Arial"/>
        </w:rPr>
        <w:t xml:space="preserve"> </w:t>
      </w:r>
      <w:r w:rsidR="002C3D6D" w:rsidRPr="00B87E0B">
        <w:rPr>
          <w:rFonts w:ascii="Arial" w:hAnsi="Arial" w:cs="Arial"/>
          <w:b/>
        </w:rPr>
        <w:t>RESULTADOS:</w:t>
      </w:r>
      <w:r w:rsidR="002C3D6D" w:rsidRPr="00830FDE">
        <w:rPr>
          <w:rFonts w:ascii="Arial" w:hAnsi="Arial" w:cs="Arial"/>
        </w:rPr>
        <w:t xml:space="preserve"> Foram encontrados 842 artigos e após a leitura dos títulos e resumos ficaram 18 para a execução do resumo. </w:t>
      </w:r>
      <w:r w:rsidR="00603AF4" w:rsidRPr="00830FDE">
        <w:rPr>
          <w:rFonts w:ascii="Arial" w:hAnsi="Arial" w:cs="Arial"/>
          <w:shd w:val="clear" w:color="auto" w:fill="FFFFFF"/>
        </w:rPr>
        <w:t xml:space="preserve">Segundo a OMS, das 978 gestantes que desenvolveram Síndrome Respiratória Aguda Grave (SRAG) </w:t>
      </w:r>
      <w:r w:rsidR="006E57EA">
        <w:rPr>
          <w:rFonts w:ascii="Arial" w:hAnsi="Arial" w:cs="Arial"/>
          <w:shd w:val="clear" w:color="auto" w:fill="FFFFFF"/>
        </w:rPr>
        <w:t xml:space="preserve">decorrente do </w:t>
      </w:r>
      <w:proofErr w:type="spellStart"/>
      <w:r w:rsidR="00603AF4" w:rsidRPr="00830FDE">
        <w:rPr>
          <w:rFonts w:ascii="Arial" w:hAnsi="Arial" w:cs="Arial"/>
          <w:shd w:val="clear" w:color="auto" w:fill="FFFFFF"/>
        </w:rPr>
        <w:t>coronav</w:t>
      </w:r>
      <w:r w:rsidR="00830FDE" w:rsidRPr="00830FDE">
        <w:rPr>
          <w:rFonts w:ascii="Arial" w:hAnsi="Arial" w:cs="Arial"/>
          <w:shd w:val="clear" w:color="auto" w:fill="FFFFFF"/>
        </w:rPr>
        <w:t>írus</w:t>
      </w:r>
      <w:proofErr w:type="spellEnd"/>
      <w:r w:rsidR="00830FDE" w:rsidRPr="00830FDE">
        <w:rPr>
          <w:rFonts w:ascii="Arial" w:hAnsi="Arial" w:cs="Arial"/>
          <w:shd w:val="clear" w:color="auto" w:fill="FFFFFF"/>
        </w:rPr>
        <w:t xml:space="preserve"> no Brasil, 124 morreram</w:t>
      </w:r>
      <w:r w:rsidR="006E57EA">
        <w:rPr>
          <w:rFonts w:ascii="Arial" w:hAnsi="Arial" w:cs="Arial"/>
          <w:shd w:val="clear" w:color="auto" w:fill="FFFFFF"/>
        </w:rPr>
        <w:t>, sendo</w:t>
      </w:r>
      <w:r w:rsidR="00830FDE" w:rsidRPr="00830FDE">
        <w:rPr>
          <w:rFonts w:ascii="Arial" w:hAnsi="Arial" w:cs="Arial"/>
          <w:shd w:val="clear" w:color="auto" w:fill="FFFFFF"/>
        </w:rPr>
        <w:t xml:space="preserve"> </w:t>
      </w:r>
      <w:r w:rsidR="00603AF4" w:rsidRPr="00830FDE">
        <w:rPr>
          <w:rFonts w:ascii="Arial" w:hAnsi="Arial" w:cs="Arial"/>
          <w:shd w:val="clear" w:color="auto" w:fill="FFFFFF"/>
        </w:rPr>
        <w:t xml:space="preserve">um número 3,4 vezes maior do que os óbitos registrados no resto do mundo. </w:t>
      </w:r>
      <w:r w:rsidR="00830FDE" w:rsidRPr="00830FDE">
        <w:rPr>
          <w:rFonts w:ascii="Arial" w:hAnsi="Arial" w:cs="Arial"/>
          <w:shd w:val="clear" w:color="auto" w:fill="FFFFFF"/>
        </w:rPr>
        <w:t>No entanto, mulheres grávidas com pneumonia por COVID-19 mostraram um padrão semelhante em comparação com mulheres não grávidas, incluindo febre, tosse, mialgia, fadiga, falta de ar ou apresentação assintomática. Porém</w:t>
      </w:r>
      <w:r w:rsidR="00B87E0B" w:rsidRPr="00830FDE">
        <w:rPr>
          <w:rFonts w:ascii="Arial" w:hAnsi="Arial" w:cs="Arial"/>
          <w:shd w:val="clear" w:color="auto" w:fill="FFFFFF"/>
        </w:rPr>
        <w:t>,</w:t>
      </w:r>
      <w:r w:rsidR="00830FDE" w:rsidRPr="00830FDE">
        <w:rPr>
          <w:rFonts w:ascii="Arial" w:hAnsi="Arial" w:cs="Arial"/>
          <w:shd w:val="clear" w:color="auto" w:fill="FFFFFF"/>
        </w:rPr>
        <w:t xml:space="preserve"> elas</w:t>
      </w:r>
      <w:r w:rsidR="00B87E0B" w:rsidRPr="00830FDE">
        <w:rPr>
          <w:rFonts w:ascii="Arial" w:hAnsi="Arial" w:cs="Arial"/>
        </w:rPr>
        <w:t xml:space="preserve"> são particularmente vulneráveis ​​a patógenos respiratórios e pneumonia grave devido a alterações fisiológicas e imunológicas, como alteração da imunidade dos linfócitos T, aumento do consumo de oxigênio, diminuição da capacidade residual funcional e diminuição da complacência torácica, o que pode resultar em maior morbidade e mortalidade materna e fetal (TANG, 2018).</w:t>
      </w:r>
      <w:r w:rsidR="00830FDE" w:rsidRPr="00830FDE">
        <w:rPr>
          <w:rFonts w:ascii="Arial" w:hAnsi="Arial" w:cs="Arial"/>
        </w:rPr>
        <w:t xml:space="preserve"> </w:t>
      </w:r>
      <w:r w:rsidR="00830FDE" w:rsidRPr="00830FDE">
        <w:rPr>
          <w:rFonts w:ascii="Arial" w:hAnsi="Arial" w:cs="Arial"/>
          <w:b/>
        </w:rPr>
        <w:t>CONCLUSÃO:</w:t>
      </w:r>
      <w:r w:rsidR="00830FDE">
        <w:rPr>
          <w:rFonts w:ascii="Arial" w:hAnsi="Arial" w:cs="Arial"/>
        </w:rPr>
        <w:t xml:space="preserve"> </w:t>
      </w:r>
      <w:r w:rsidR="006E57EA">
        <w:rPr>
          <w:rFonts w:ascii="Arial" w:hAnsi="Arial" w:cs="Arial"/>
        </w:rPr>
        <w:t xml:space="preserve">O COVID-19 </w:t>
      </w:r>
      <w:r w:rsidR="00830FDE" w:rsidRPr="00830FDE">
        <w:rPr>
          <w:rFonts w:ascii="Arial" w:hAnsi="Arial" w:cs="Arial"/>
        </w:rPr>
        <w:t>pode aumentar o</w:t>
      </w:r>
      <w:r w:rsidR="006E57EA">
        <w:rPr>
          <w:rFonts w:ascii="Arial" w:hAnsi="Arial" w:cs="Arial"/>
        </w:rPr>
        <w:t>s</w:t>
      </w:r>
      <w:r w:rsidR="00830FDE" w:rsidRPr="00830FDE">
        <w:rPr>
          <w:rFonts w:ascii="Arial" w:hAnsi="Arial" w:cs="Arial"/>
        </w:rPr>
        <w:t xml:space="preserve"> risco</w:t>
      </w:r>
      <w:r w:rsidR="006E57EA">
        <w:rPr>
          <w:rFonts w:ascii="Arial" w:hAnsi="Arial" w:cs="Arial"/>
        </w:rPr>
        <w:t>s</w:t>
      </w:r>
      <w:r w:rsidR="00830FDE" w:rsidRPr="00830FDE">
        <w:rPr>
          <w:rFonts w:ascii="Arial" w:hAnsi="Arial" w:cs="Arial"/>
        </w:rPr>
        <w:t xml:space="preserve"> de complicações na gravidez,</w:t>
      </w:r>
      <w:r w:rsidR="00830FDE">
        <w:rPr>
          <w:rFonts w:ascii="Arial" w:hAnsi="Arial" w:cs="Arial"/>
        </w:rPr>
        <w:t xml:space="preserve"> mesmo que ainda não exista evidências na literatura para esse aumento. </w:t>
      </w:r>
      <w:r w:rsidR="006E57EA">
        <w:rPr>
          <w:rFonts w:ascii="Arial" w:hAnsi="Arial" w:cs="Arial"/>
        </w:rPr>
        <w:t xml:space="preserve">Mas, </w:t>
      </w:r>
      <w:r w:rsidR="006E57EA" w:rsidRPr="006E57EA">
        <w:rPr>
          <w:rFonts w:ascii="Arial" w:hAnsi="Arial" w:cs="Arial"/>
        </w:rPr>
        <w:t xml:space="preserve">gestantes e recém-nascidos requerem atenção especial na </w:t>
      </w:r>
      <w:bookmarkStart w:id="0" w:name="_GoBack"/>
      <w:bookmarkEnd w:id="0"/>
      <w:r w:rsidR="006E57EA" w:rsidRPr="006E57EA">
        <w:rPr>
          <w:rFonts w:ascii="Arial" w:hAnsi="Arial" w:cs="Arial"/>
        </w:rPr>
        <w:t>prev</w:t>
      </w:r>
      <w:r w:rsidR="006E57EA">
        <w:rPr>
          <w:rFonts w:ascii="Arial" w:hAnsi="Arial" w:cs="Arial"/>
        </w:rPr>
        <w:t xml:space="preserve">enção, diagnóstico e tratamento. </w:t>
      </w:r>
    </w:p>
    <w:p w14:paraId="05508AAC" w14:textId="77777777" w:rsidR="00D03047" w:rsidRDefault="00D03047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7DE4A865" w14:textId="77777777" w:rsidR="00D03047" w:rsidRDefault="00D03047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</w:p>
    <w:p w14:paraId="537750E9" w14:textId="63956415" w:rsidR="00CA4305" w:rsidRPr="005E09F6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</w:rPr>
      </w:pPr>
      <w:r w:rsidRPr="005E09F6">
        <w:rPr>
          <w:rFonts w:ascii="Arial" w:hAnsi="Arial" w:cs="Arial"/>
        </w:rPr>
        <w:t>PALAVRAS-CHAVE</w:t>
      </w:r>
      <w:r w:rsidR="00EF1380">
        <w:rPr>
          <w:rFonts w:ascii="Arial" w:hAnsi="Arial" w:cs="Arial"/>
        </w:rPr>
        <w:t xml:space="preserve">: Gravidez. COVID-19. Complicações. 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915ED" w14:textId="77777777" w:rsidR="001949E4" w:rsidRDefault="001949E4" w:rsidP="00B81AEA">
      <w:r>
        <w:separator/>
      </w:r>
    </w:p>
  </w:endnote>
  <w:endnote w:type="continuationSeparator" w:id="0">
    <w:p w14:paraId="690BAE78" w14:textId="77777777" w:rsidR="001949E4" w:rsidRDefault="001949E4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09046" w14:textId="77777777" w:rsidR="001949E4" w:rsidRDefault="001949E4" w:rsidP="00B81AEA">
      <w:r>
        <w:separator/>
      </w:r>
    </w:p>
  </w:footnote>
  <w:footnote w:type="continuationSeparator" w:id="0">
    <w:p w14:paraId="7E6C303F" w14:textId="77777777" w:rsidR="001949E4" w:rsidRDefault="001949E4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EA"/>
    <w:rsid w:val="00043247"/>
    <w:rsid w:val="0012419F"/>
    <w:rsid w:val="001949E4"/>
    <w:rsid w:val="002C3D6D"/>
    <w:rsid w:val="00421016"/>
    <w:rsid w:val="005036DA"/>
    <w:rsid w:val="005440E7"/>
    <w:rsid w:val="00562EAB"/>
    <w:rsid w:val="005724A9"/>
    <w:rsid w:val="00590581"/>
    <w:rsid w:val="005A6A41"/>
    <w:rsid w:val="00603AF4"/>
    <w:rsid w:val="00616D7F"/>
    <w:rsid w:val="006D1E4C"/>
    <w:rsid w:val="006E57EA"/>
    <w:rsid w:val="00742C44"/>
    <w:rsid w:val="00773673"/>
    <w:rsid w:val="00797050"/>
    <w:rsid w:val="007D2A46"/>
    <w:rsid w:val="007E1030"/>
    <w:rsid w:val="00830FDE"/>
    <w:rsid w:val="00942CCF"/>
    <w:rsid w:val="00A25696"/>
    <w:rsid w:val="00AD7A2C"/>
    <w:rsid w:val="00B81AEA"/>
    <w:rsid w:val="00B87E0B"/>
    <w:rsid w:val="00BB147C"/>
    <w:rsid w:val="00BE7BDA"/>
    <w:rsid w:val="00CA4305"/>
    <w:rsid w:val="00D03047"/>
    <w:rsid w:val="00D3297C"/>
    <w:rsid w:val="00D42D3D"/>
    <w:rsid w:val="00DC74A1"/>
    <w:rsid w:val="00EF1380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2020-12-29T01:15:00Z</dcterms:modified>
</cp:coreProperties>
</file>