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093407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INTERFACES SOBRE A IDEIA SUICIDA ENTRE UNIVERSITÁRIOS NO CAMPO SAÚDE</w:t>
      </w:r>
    </w:p>
    <w:p w:rsidR="00541BF1" w:rsidRPr="007D2B56" w:rsidRDefault="00FD534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Cristiana</w:t>
      </w:r>
      <w:r w:rsidR="006E5FE3">
        <w:rPr>
          <w:rFonts w:ascii="Arial" w:hAnsi="Arial" w:cs="Arial"/>
          <w:sz w:val="20"/>
          <w:szCs w:val="20"/>
        </w:rPr>
        <w:t xml:space="preserve"> Marques Davino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6E5FE3">
        <w:rPr>
          <w:rFonts w:ascii="Arial" w:hAnsi="Arial" w:cs="Arial"/>
          <w:sz w:val="20"/>
          <w:szCs w:val="20"/>
        </w:rPr>
        <w:t>Amauri dos Santos Araujo²</w:t>
      </w:r>
      <w:r w:rsidR="00541BF1"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Danigla</w:t>
      </w:r>
      <w:r w:rsidR="00093407">
        <w:rPr>
          <w:rFonts w:ascii="Arial" w:hAnsi="Arial" w:cs="Arial"/>
          <w:sz w:val="20"/>
          <w:szCs w:val="20"/>
        </w:rPr>
        <w:t>yse</w:t>
      </w:r>
      <w:r>
        <w:rPr>
          <w:rFonts w:ascii="Arial" w:hAnsi="Arial" w:cs="Arial"/>
          <w:sz w:val="20"/>
          <w:szCs w:val="20"/>
        </w:rPr>
        <w:t xml:space="preserve"> Santos Vieira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FD5342">
        <w:rPr>
          <w:rFonts w:ascii="Arial" w:hAnsi="Arial" w:cs="Arial"/>
          <w:sz w:val="20"/>
          <w:szCs w:val="20"/>
        </w:rPr>
        <w:t>Maria Lysete</w:t>
      </w:r>
      <w:r w:rsidR="00AF74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A.Ba</w:t>
      </w:r>
      <w:r w:rsidRPr="00FD534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093407">
        <w:rPr>
          <w:rFonts w:ascii="Arial" w:hAnsi="Arial" w:cs="Arial"/>
          <w:sz w:val="20"/>
          <w:szCs w:val="20"/>
        </w:rPr>
        <w:t>Roberto</w:t>
      </w:r>
      <w:r w:rsidR="00AF749A">
        <w:rPr>
          <w:rFonts w:ascii="Arial" w:hAnsi="Arial" w:cs="Arial"/>
          <w:sz w:val="20"/>
          <w:szCs w:val="20"/>
        </w:rPr>
        <w:t xml:space="preserve"> </w:t>
      </w:r>
      <w:r w:rsidR="006E5FE3">
        <w:rPr>
          <w:rFonts w:ascii="Arial" w:hAnsi="Arial" w:cs="Arial"/>
          <w:sz w:val="20"/>
          <w:szCs w:val="20"/>
        </w:rPr>
        <w:t>Firpo de Almeida Filho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093407">
        <w:rPr>
          <w:rFonts w:ascii="Arial" w:hAnsi="Arial" w:cs="Arial"/>
          <w:sz w:val="20"/>
          <w:szCs w:val="20"/>
        </w:rPr>
        <w:t>Isabel Comassetto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6E5FE3">
        <w:rPr>
          <w:rFonts w:ascii="Arial" w:hAnsi="Arial" w:cs="Arial"/>
          <w:sz w:val="20"/>
          <w:szCs w:val="20"/>
        </w:rPr>
        <w:t xml:space="preserve">Enfermeira.Esp. em </w:t>
      </w:r>
      <w:r w:rsidR="00FD5342">
        <w:rPr>
          <w:rFonts w:ascii="Arial" w:hAnsi="Arial" w:cs="Arial"/>
          <w:sz w:val="20"/>
          <w:szCs w:val="20"/>
        </w:rPr>
        <w:t xml:space="preserve">Saúde Pública – UNCISAL. E-mail: </w:t>
      </w:r>
      <w:r w:rsidR="00FD5342" w:rsidRPr="00FD5342">
        <w:rPr>
          <w:rFonts w:ascii="Arial" w:hAnsi="Arial" w:cs="Arial"/>
          <w:sz w:val="20"/>
          <w:szCs w:val="20"/>
        </w:rPr>
        <w:t>cristiana_davino@hotmail.com</w:t>
      </w:r>
      <w:r w:rsidR="004D2826">
        <w:rPr>
          <w:rFonts w:ascii="Arial" w:hAnsi="Arial" w:cs="Arial"/>
          <w:sz w:val="20"/>
          <w:szCs w:val="20"/>
        </w:rPr>
        <w:t xml:space="preserve">;² Enfermeiro. </w:t>
      </w:r>
      <w:r w:rsidR="00093407">
        <w:rPr>
          <w:rFonts w:ascii="Arial" w:hAnsi="Arial" w:cs="Arial"/>
          <w:sz w:val="20"/>
          <w:szCs w:val="20"/>
        </w:rPr>
        <w:t>Mestrando em Enfermagem pela</w:t>
      </w:r>
      <w:r w:rsidR="002352CE">
        <w:rPr>
          <w:rFonts w:ascii="Arial" w:hAnsi="Arial" w:cs="Arial"/>
          <w:sz w:val="20"/>
          <w:szCs w:val="20"/>
        </w:rPr>
        <w:t xml:space="preserve"> </w:t>
      </w:r>
      <w:r w:rsidR="00093407">
        <w:rPr>
          <w:rFonts w:ascii="Arial" w:hAnsi="Arial" w:cs="Arial"/>
          <w:sz w:val="20"/>
          <w:szCs w:val="20"/>
        </w:rPr>
        <w:t>Universidade Federal de Alagoas</w:t>
      </w:r>
      <w:r w:rsidR="004D2826">
        <w:rPr>
          <w:rFonts w:ascii="Arial" w:hAnsi="Arial" w:cs="Arial"/>
          <w:sz w:val="20"/>
          <w:szCs w:val="20"/>
        </w:rPr>
        <w:t>. Esp. em Docência no Ensino Superior – Faculdade São Luiz; Esp. em Enfermagem na Atenção Pré-natal - UNIFESP;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FD5342">
        <w:rPr>
          <w:rFonts w:ascii="Arial" w:hAnsi="Arial" w:cs="Arial"/>
          <w:sz w:val="20"/>
          <w:szCs w:val="20"/>
        </w:rPr>
        <w:t>Enfermeira. Mestranda em Enfermagem pela</w:t>
      </w:r>
      <w:r w:rsidR="002352CE">
        <w:rPr>
          <w:rFonts w:ascii="Arial" w:hAnsi="Arial" w:cs="Arial"/>
          <w:sz w:val="20"/>
          <w:szCs w:val="20"/>
        </w:rPr>
        <w:t xml:space="preserve"> </w:t>
      </w:r>
      <w:r w:rsidR="00FD5342">
        <w:rPr>
          <w:rFonts w:ascii="Arial" w:hAnsi="Arial" w:cs="Arial"/>
          <w:sz w:val="20"/>
          <w:szCs w:val="20"/>
        </w:rPr>
        <w:t>Universidade Federal de Alagoas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FD5342" w:rsidRPr="00FD5342">
        <w:rPr>
          <w:rFonts w:ascii="Arial" w:hAnsi="Arial" w:cs="Arial"/>
          <w:sz w:val="20"/>
          <w:szCs w:val="20"/>
        </w:rPr>
        <w:t>Doutora em Ciências com área de concentração em Química orgânica e Produtos naturais-UFA</w:t>
      </w:r>
      <w:r w:rsidR="00FD5342">
        <w:rPr>
          <w:rFonts w:ascii="Arial" w:hAnsi="Arial" w:cs="Arial"/>
          <w:sz w:val="20"/>
          <w:szCs w:val="20"/>
        </w:rPr>
        <w:t>L</w:t>
      </w:r>
      <w:r w:rsidR="004D2826">
        <w:rPr>
          <w:rFonts w:ascii="Arial" w:hAnsi="Arial" w:cs="Arial"/>
          <w:sz w:val="20"/>
          <w:szCs w:val="20"/>
        </w:rPr>
        <w:t>;</w:t>
      </w:r>
      <w:r w:rsidR="004D2826">
        <w:rPr>
          <w:rFonts w:ascii="Arial" w:hAnsi="Arial" w:cs="Arial"/>
          <w:sz w:val="20"/>
          <w:szCs w:val="20"/>
          <w:vertAlign w:val="superscript"/>
        </w:rPr>
        <w:t>5</w:t>
      </w:r>
      <w:r w:rsidR="004D2826" w:rsidRPr="004D2826">
        <w:rPr>
          <w:rFonts w:ascii="Arial" w:hAnsi="Arial" w:cs="Arial"/>
          <w:sz w:val="20"/>
          <w:szCs w:val="20"/>
        </w:rPr>
        <w:t>Enfermeiro</w:t>
      </w:r>
      <w:r w:rsidR="004D2826">
        <w:rPr>
          <w:rFonts w:ascii="Arial" w:hAnsi="Arial" w:cs="Arial"/>
          <w:sz w:val="20"/>
          <w:szCs w:val="20"/>
        </w:rPr>
        <w:t>. Mestrando em Enfermagem pela Escola de Enfermagem UFAL. Esp. em Saúde Pública pela Residência Multiprofissional em Saúde da Família – UNCISAL. MBA em auditoria hospitalar pela UNINTER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>;</w:t>
      </w:r>
      <w:r w:rsidR="004D2826">
        <w:rPr>
          <w:rFonts w:ascii="Arial" w:hAnsi="Arial" w:cs="Arial"/>
          <w:sz w:val="20"/>
          <w:szCs w:val="20"/>
          <w:vertAlign w:val="superscript"/>
        </w:rPr>
        <w:t>6</w:t>
      </w:r>
      <w:r w:rsidR="00FD5342">
        <w:rPr>
          <w:rFonts w:ascii="Arial" w:hAnsi="Arial" w:cs="Arial"/>
          <w:sz w:val="20"/>
          <w:szCs w:val="20"/>
        </w:rPr>
        <w:t xml:space="preserve">Orientadora: </w:t>
      </w:r>
      <w:r w:rsidR="00093407">
        <w:rPr>
          <w:rFonts w:ascii="Arial" w:hAnsi="Arial" w:cs="Arial"/>
          <w:sz w:val="20"/>
          <w:szCs w:val="20"/>
        </w:rPr>
        <w:t xml:space="preserve">Dra em Enfermagem pela USP. Professora </w:t>
      </w:r>
      <w:r w:rsidR="003D33EB">
        <w:rPr>
          <w:rFonts w:ascii="Arial" w:hAnsi="Arial" w:cs="Arial"/>
          <w:sz w:val="20"/>
          <w:szCs w:val="20"/>
        </w:rPr>
        <w:t>da Escola de Enfermagem</w:t>
      </w:r>
      <w:r w:rsidR="00093407">
        <w:rPr>
          <w:rFonts w:ascii="Arial" w:hAnsi="Arial" w:cs="Arial"/>
          <w:sz w:val="20"/>
          <w:szCs w:val="20"/>
        </w:rPr>
        <w:t xml:space="preserve"> da Universidade Federal de Alagoas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4D2826" w:rsidRDefault="00541BF1" w:rsidP="00541BF1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541BF1" w:rsidRPr="004D282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4D2826">
        <w:rPr>
          <w:rFonts w:ascii="Arial" w:hAnsi="Arial" w:cs="Arial"/>
          <w:b/>
        </w:rPr>
        <w:t>RESUMO</w:t>
      </w:r>
      <w:r w:rsidR="006549C3" w:rsidRPr="004D2826">
        <w:rPr>
          <w:rFonts w:ascii="Arial" w:hAnsi="Arial" w:cs="Arial"/>
          <w:b/>
        </w:rPr>
        <w:t>:</w:t>
      </w:r>
    </w:p>
    <w:p w:rsidR="00DD1722" w:rsidRPr="004D2826" w:rsidRDefault="00DD1722" w:rsidP="00DD1722">
      <w:pPr>
        <w:spacing w:line="240" w:lineRule="auto"/>
        <w:jc w:val="both"/>
        <w:rPr>
          <w:rFonts w:ascii="Arial" w:hAnsi="Arial" w:cs="Arial"/>
          <w:bCs/>
          <w:spacing w:val="4"/>
        </w:rPr>
      </w:pPr>
      <w:r w:rsidRPr="004D2826">
        <w:rPr>
          <w:rFonts w:ascii="Arial" w:hAnsi="Arial" w:cs="Arial"/>
          <w:b/>
        </w:rPr>
        <w:t xml:space="preserve">INTRODUÇÃO: </w:t>
      </w:r>
      <w:r w:rsidR="006E5FE3" w:rsidRPr="004D2826">
        <w:rPr>
          <w:rFonts w:ascii="Arial" w:hAnsi="Arial" w:cs="Arial"/>
        </w:rPr>
        <w:t>O suicí</w:t>
      </w:r>
      <w:r w:rsidRPr="004D2826">
        <w:rPr>
          <w:rFonts w:ascii="Arial" w:hAnsi="Arial" w:cs="Arial"/>
        </w:rPr>
        <w:t>d</w:t>
      </w:r>
      <w:r w:rsidR="003D33EB" w:rsidRPr="004D2826">
        <w:rPr>
          <w:rFonts w:ascii="Arial" w:hAnsi="Arial" w:cs="Arial"/>
        </w:rPr>
        <w:t>i</w:t>
      </w:r>
      <w:r w:rsidRPr="004D2826">
        <w:rPr>
          <w:rFonts w:ascii="Arial" w:hAnsi="Arial" w:cs="Arial"/>
        </w:rPr>
        <w:t xml:space="preserve">o contem múltiplos fatores associados, contextos complexos, com circunstâncias socioeconômicas entrelaçadas, sociocultural, diversificação de gêneros e idade, bem como </w:t>
      </w:r>
      <w:r w:rsidR="003D33EB" w:rsidRPr="004D2826">
        <w:rPr>
          <w:rFonts w:ascii="Arial" w:hAnsi="Arial" w:cs="Arial"/>
        </w:rPr>
        <w:t>d</w:t>
      </w:r>
      <w:r w:rsidRPr="004D2826">
        <w:rPr>
          <w:rFonts w:ascii="Arial" w:hAnsi="Arial" w:cs="Arial"/>
        </w:rPr>
        <w:t xml:space="preserve">a imprecisão de ingresso no mercado de trabalho¹.  </w:t>
      </w:r>
      <w:r w:rsidRPr="004D2826">
        <w:rPr>
          <w:rFonts w:ascii="Arial" w:hAnsi="Arial" w:cs="Arial"/>
          <w:b/>
        </w:rPr>
        <w:t>OBJETIVO:</w:t>
      </w:r>
      <w:r w:rsidRPr="004D2826">
        <w:rPr>
          <w:rFonts w:ascii="Arial" w:hAnsi="Arial" w:cs="Arial"/>
        </w:rPr>
        <w:t xml:space="preserve"> identificar a produção de conhecimento sobre suicídio entre universitários no campo saúde. </w:t>
      </w:r>
      <w:r w:rsidRPr="004D2826">
        <w:rPr>
          <w:rFonts w:ascii="Arial" w:hAnsi="Arial" w:cs="Arial"/>
          <w:b/>
        </w:rPr>
        <w:t>METODOLOGIA:</w:t>
      </w:r>
      <w:r w:rsidRPr="004D2826">
        <w:rPr>
          <w:rFonts w:ascii="Arial" w:hAnsi="Arial" w:cs="Arial"/>
        </w:rPr>
        <w:t xml:space="preserve"> Trata-se de um estudo de revisão integrativa, realizado nas bases de dados da BVS, IBECS, LILACS e MEDLINE, no recorte temporal de 2013 a 2018. Foram incluídos estudos nacionais no campo saúde e disponibilizados gratuitamente. </w:t>
      </w:r>
      <w:r w:rsidRPr="004D2826">
        <w:rPr>
          <w:rFonts w:ascii="Arial" w:hAnsi="Arial" w:cs="Arial"/>
          <w:b/>
        </w:rPr>
        <w:t>RESULTADOS:</w:t>
      </w:r>
      <w:r w:rsidR="00FD5342">
        <w:rPr>
          <w:rFonts w:ascii="Arial" w:hAnsi="Arial" w:cs="Arial"/>
        </w:rPr>
        <w:t xml:space="preserve"> Após cruzamento dos d</w:t>
      </w:r>
      <w:r w:rsidRPr="004D2826">
        <w:rPr>
          <w:rFonts w:ascii="Arial" w:hAnsi="Arial" w:cs="Arial"/>
        </w:rPr>
        <w:t xml:space="preserve">escritores e refinamento, foram selecionados 07 estudos contemplando as interfaces entre os fatores de risco, pensamentos e percepções </w:t>
      </w:r>
      <w:r w:rsidRPr="004D2826">
        <w:rPr>
          <w:rFonts w:ascii="Arial" w:hAnsi="Arial" w:cs="Arial"/>
          <w:bCs/>
          <w:spacing w:val="4"/>
        </w:rPr>
        <w:t>e as atitudes frente à idealização suicida. Destarte, evidencia-se que a diminuição da vida social e as dificuldades em se relacionar com outras pessoas, potencializam o uso de entorpecentes – condição esta que agrava a sensação de solidão</w:t>
      </w:r>
      <w:r w:rsidRPr="004D2826">
        <w:rPr>
          <w:rFonts w:ascii="Arial" w:hAnsi="Arial" w:cs="Arial"/>
          <w:bCs/>
          <w:spacing w:val="4"/>
          <w:vertAlign w:val="superscript"/>
        </w:rPr>
        <w:t>(1,2,3)</w:t>
      </w:r>
      <w:r w:rsidRPr="004D2826">
        <w:rPr>
          <w:rFonts w:ascii="Arial" w:hAnsi="Arial" w:cs="Arial"/>
          <w:bCs/>
          <w:spacing w:val="4"/>
        </w:rPr>
        <w:t>. Deste modo, i</w:t>
      </w:r>
      <w:r w:rsidRPr="004D2826">
        <w:rPr>
          <w:rFonts w:ascii="Arial" w:hAnsi="Arial" w:cs="Arial"/>
        </w:rPr>
        <w:t xml:space="preserve">dentifica-se como questão singular e </w:t>
      </w:r>
      <w:r w:rsidRPr="004D2826">
        <w:rPr>
          <w:rFonts w:ascii="Arial" w:hAnsi="Arial" w:cs="Arial"/>
          <w:i/>
        </w:rPr>
        <w:t>sinequanom</w:t>
      </w:r>
      <w:r w:rsidRPr="004D2826">
        <w:rPr>
          <w:rFonts w:ascii="Arial" w:hAnsi="Arial" w:cs="Arial"/>
        </w:rPr>
        <w:t xml:space="preserve"> do ser-mundo, perfazendo as peculiaridades e necessidades individuais frente aos transtornos mentais comuns, sendo os universitários dos cursos de enfermagem, psicologia e medicina os mais afetados. Visto que o uso de bebidas alcóolicas, ansiedade, depressão, antidepressivos e ansiolíticos são comuns no publico estudado</w:t>
      </w:r>
      <w:r w:rsidRPr="004D2826">
        <w:rPr>
          <w:rFonts w:ascii="Arial" w:hAnsi="Arial" w:cs="Arial"/>
          <w:vertAlign w:val="superscript"/>
        </w:rPr>
        <w:t>(3,4)</w:t>
      </w:r>
      <w:r w:rsidRPr="004D2826">
        <w:rPr>
          <w:rFonts w:ascii="Arial" w:hAnsi="Arial" w:cs="Arial"/>
        </w:rPr>
        <w:t xml:space="preserve">. </w:t>
      </w:r>
      <w:r w:rsidRPr="004D2826">
        <w:rPr>
          <w:rFonts w:ascii="Arial" w:hAnsi="Arial" w:cs="Arial"/>
          <w:b/>
        </w:rPr>
        <w:t>CONCLUSÃO:</w:t>
      </w:r>
      <w:r w:rsidRPr="004D2826">
        <w:rPr>
          <w:rFonts w:ascii="Arial" w:hAnsi="Arial" w:cs="Arial"/>
        </w:rPr>
        <w:t xml:space="preserve"> Portanto, nota-se que a presença de transtornos mentais é comum na vida acadêmica tendo como principal complicação a idealização suicida. Frente à realidade, identifica-se o diagnóstico tardio, a falta de conhecimento e de prevenção e promoção à saúde para universitários, como agravos comuns.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4D282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4D2826">
        <w:rPr>
          <w:b/>
          <w:color w:val="auto"/>
          <w:sz w:val="22"/>
          <w:szCs w:val="22"/>
        </w:rPr>
        <w:t>DESCRITORES</w:t>
      </w:r>
      <w:r w:rsidR="002724C8" w:rsidRPr="004D2826">
        <w:rPr>
          <w:b/>
          <w:color w:val="auto"/>
          <w:sz w:val="22"/>
          <w:szCs w:val="22"/>
        </w:rPr>
        <w:t xml:space="preserve">: </w:t>
      </w:r>
      <w:r w:rsidR="00DD1722" w:rsidRPr="004D2826">
        <w:rPr>
          <w:color w:val="auto"/>
          <w:sz w:val="22"/>
          <w:szCs w:val="22"/>
        </w:rPr>
        <w:t>Suicídio. Estudantes. Universidades. Fatores de risco.</w:t>
      </w:r>
    </w:p>
    <w:p w:rsidR="002724C8" w:rsidRPr="004D282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4D2826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4D2826">
        <w:rPr>
          <w:b/>
          <w:color w:val="auto"/>
          <w:sz w:val="22"/>
          <w:szCs w:val="22"/>
        </w:rPr>
        <w:t>REFERÊNCIAS</w:t>
      </w:r>
      <w:r w:rsidR="002724C8" w:rsidRPr="004D2826">
        <w:rPr>
          <w:b/>
          <w:color w:val="auto"/>
          <w:sz w:val="22"/>
          <w:szCs w:val="22"/>
        </w:rPr>
        <w:t xml:space="preserve">: </w:t>
      </w:r>
    </w:p>
    <w:p w:rsidR="00DD1722" w:rsidRPr="004D2826" w:rsidRDefault="00DD1722" w:rsidP="00DD172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4D2826">
        <w:rPr>
          <w:rFonts w:ascii="Arial" w:hAnsi="Arial" w:cs="Arial"/>
        </w:rPr>
        <w:t xml:space="preserve">MIRANDA, I, M, O. et al. Caracterização da ideação suicida em estudantes universitários. </w:t>
      </w:r>
      <w:r w:rsidRPr="004D2826">
        <w:rPr>
          <w:rFonts w:ascii="Arial" w:hAnsi="Arial" w:cs="Arial"/>
          <w:b/>
        </w:rPr>
        <w:t xml:space="preserve">Revista da Universidade Vale do Rio Verde. </w:t>
      </w:r>
      <w:r w:rsidRPr="004D2826">
        <w:rPr>
          <w:rFonts w:ascii="Arial" w:hAnsi="Arial" w:cs="Arial"/>
        </w:rPr>
        <w:t xml:space="preserve">2018; v. 16, n. 1, p.1 Disponível em </w:t>
      </w:r>
      <w:r w:rsidRPr="004D2826">
        <w:rPr>
          <w:rFonts w:ascii="Arial" w:hAnsi="Arial" w:cs="Arial"/>
          <w:color w:val="000000"/>
        </w:rPr>
        <w:t>&lt;</w:t>
      </w:r>
      <w:hyperlink r:id="rId7" w:history="1">
        <w:r w:rsidRPr="004D2826">
          <w:rPr>
            <w:rStyle w:val="Hyperlink"/>
            <w:rFonts w:ascii="Arial" w:hAnsi="Arial" w:cs="Arial"/>
          </w:rPr>
          <w:t>file:///C:/Users/alint/OneDrive/Área%20de%20Trabalho/introdc/CARACTERIZACAO%20SUICIDA%20USDO%20NA%20INTRO.pdf</w:t>
        </w:r>
      </w:hyperlink>
      <w:r w:rsidRPr="004D2826">
        <w:rPr>
          <w:rFonts w:ascii="Arial" w:hAnsi="Arial" w:cs="Arial"/>
          <w:color w:val="000000"/>
        </w:rPr>
        <w:t>&gt; acessado em 16 de maio de 2019.</w:t>
      </w:r>
    </w:p>
    <w:p w:rsidR="00DD1722" w:rsidRPr="004D2826" w:rsidRDefault="00DD1722" w:rsidP="00DD172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4D2826">
        <w:rPr>
          <w:rFonts w:ascii="Arial" w:hAnsi="Arial" w:cs="Arial"/>
        </w:rPr>
        <w:t xml:space="preserve">SANTOS, H, G, B. et al . Fatores associados à presença de ideação suicida entre universitários. </w:t>
      </w:r>
      <w:r w:rsidRPr="004D2826">
        <w:rPr>
          <w:rFonts w:ascii="Arial" w:hAnsi="Arial" w:cs="Arial"/>
          <w:b/>
        </w:rPr>
        <w:t>Revista Latina-AmEnfermagem</w:t>
      </w:r>
      <w:r w:rsidRPr="004D2826">
        <w:rPr>
          <w:rFonts w:ascii="Arial" w:hAnsi="Arial" w:cs="Arial"/>
        </w:rPr>
        <w:t>,  v 25, Maio de 2017 Disponível em:&lt;</w:t>
      </w:r>
      <w:hyperlink r:id="rId8" w:history="1">
        <w:r w:rsidRPr="004D2826">
          <w:rPr>
            <w:rStyle w:val="Hyperlink"/>
            <w:rFonts w:ascii="Arial" w:hAnsi="Arial" w:cs="Arial"/>
          </w:rPr>
          <w:t>http://www.scielo.br/scielo.php?script=sci_arttext&amp;pid=S0104-11692017000100332&amp;lng=en&amp;nrm=iso&amp;tlng=pt</w:t>
        </w:r>
      </w:hyperlink>
      <w:r w:rsidRPr="004D2826">
        <w:rPr>
          <w:rFonts w:ascii="Arial" w:hAnsi="Arial" w:cs="Arial"/>
        </w:rPr>
        <w:t>&gt; acessado em 16 de maio de 2019</w:t>
      </w:r>
    </w:p>
    <w:p w:rsidR="00DD1722" w:rsidRPr="004D2826" w:rsidRDefault="00DD1722" w:rsidP="00DD172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D2826">
        <w:rPr>
          <w:rFonts w:ascii="Arial" w:hAnsi="Arial" w:cs="Arial"/>
          <w:color w:val="000000"/>
        </w:rPr>
        <w:t xml:space="preserve">GONÇALVES, A, M. Avaliação do risco de suicídio em estudantes do ensino superior politécnico: prevalência e fatores associados. Tese ( doutorado ciências de enfermagem) </w:t>
      </w:r>
      <w:r w:rsidRPr="004D2826">
        <w:rPr>
          <w:rFonts w:ascii="Arial" w:hAnsi="Arial" w:cs="Arial"/>
          <w:b/>
          <w:color w:val="000000"/>
        </w:rPr>
        <w:t>Instituto de ciências biomédicas Abel Salazar</w:t>
      </w:r>
      <w:r w:rsidRPr="004D2826">
        <w:rPr>
          <w:rFonts w:ascii="Arial" w:hAnsi="Arial" w:cs="Arial"/>
          <w:color w:val="000000"/>
        </w:rPr>
        <w:t xml:space="preserve">, Universidade do Porto , 2014. </w:t>
      </w:r>
      <w:r w:rsidRPr="004D2826">
        <w:rPr>
          <w:rFonts w:ascii="Arial" w:hAnsi="Arial" w:cs="Arial"/>
        </w:rPr>
        <w:t xml:space="preserve">Disponível em </w:t>
      </w:r>
      <w:r w:rsidRPr="004D2826">
        <w:rPr>
          <w:rFonts w:ascii="Arial" w:hAnsi="Arial" w:cs="Arial"/>
          <w:color w:val="000000"/>
        </w:rPr>
        <w:t>&lt;</w:t>
      </w:r>
      <w:hyperlink r:id="rId9" w:history="1">
        <w:r w:rsidRPr="004D2826">
          <w:rPr>
            <w:rStyle w:val="Hyperlink"/>
            <w:rFonts w:ascii="Arial" w:hAnsi="Arial" w:cs="Arial"/>
          </w:rPr>
          <w:t>file:///C:/Users/alint/OneDrive/Área%20de%20Trabalho/ART%20P%20TABELA/AVALIACAO%20DE%20EST..pdf</w:t>
        </w:r>
      </w:hyperlink>
      <w:r w:rsidRPr="004D2826">
        <w:rPr>
          <w:rFonts w:ascii="Arial" w:hAnsi="Arial" w:cs="Arial"/>
          <w:color w:val="000000"/>
        </w:rPr>
        <w:t>&gt; acessado em 11 de Abril de 2019.</w:t>
      </w:r>
    </w:p>
    <w:p w:rsidR="004159F5" w:rsidRPr="004D2826" w:rsidRDefault="00DD1722" w:rsidP="004159F5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4D2826">
        <w:rPr>
          <w:rFonts w:ascii="Arial" w:hAnsi="Arial" w:cs="Arial"/>
        </w:rPr>
        <w:t xml:space="preserve">ARAGÃO, J, C. et al. Saúde mental em estudantes  de medicina. </w:t>
      </w:r>
      <w:r w:rsidRPr="004D2826">
        <w:rPr>
          <w:rFonts w:ascii="Arial" w:hAnsi="Arial" w:cs="Arial"/>
          <w:b/>
        </w:rPr>
        <w:t>Revista de Estudios e Investigación em Psicologia y Educación</w:t>
      </w:r>
      <w:r w:rsidRPr="004D2826">
        <w:rPr>
          <w:rFonts w:ascii="Arial" w:hAnsi="Arial" w:cs="Arial"/>
        </w:rPr>
        <w:t>, 2017; v 14, p 038-041 Disponível em:&lt;</w:t>
      </w:r>
      <w:hyperlink r:id="rId10" w:history="1">
        <w:r w:rsidRPr="004D2826">
          <w:rPr>
            <w:rStyle w:val="Hyperlink"/>
            <w:rFonts w:ascii="Arial" w:hAnsi="Arial" w:cs="Arial"/>
          </w:rPr>
          <w:t>http://revistas.udc.es/index.php/reipe/article/view/reipe.2017.0.14.2267</w:t>
        </w:r>
      </w:hyperlink>
      <w:r w:rsidRPr="004D2826">
        <w:rPr>
          <w:rFonts w:ascii="Arial" w:hAnsi="Arial" w:cs="Arial"/>
        </w:rPr>
        <w:t>&gt; acessado em 16 de maio de 2019.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FD5342">
      <w:bookmarkStart w:id="0" w:name="_GoBack"/>
      <w:bookmarkEnd w:id="0"/>
    </w:p>
    <w:sectPr w:rsidR="00530290" w:rsidSect="001D2AD8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89" w:rsidRDefault="00643589" w:rsidP="006A1B00">
      <w:pPr>
        <w:spacing w:after="0" w:line="240" w:lineRule="auto"/>
      </w:pPr>
      <w:r>
        <w:separator/>
      </w:r>
    </w:p>
  </w:endnote>
  <w:endnote w:type="continuationSeparator" w:id="1">
    <w:p w:rsidR="00643589" w:rsidRDefault="0064358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89" w:rsidRDefault="00643589" w:rsidP="006A1B00">
      <w:pPr>
        <w:spacing w:after="0" w:line="240" w:lineRule="auto"/>
      </w:pPr>
      <w:r>
        <w:separator/>
      </w:r>
    </w:p>
  </w:footnote>
  <w:footnote w:type="continuationSeparator" w:id="1">
    <w:p w:rsidR="00643589" w:rsidRDefault="0064358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A64C68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504"/>
    <w:multiLevelType w:val="hybridMultilevel"/>
    <w:tmpl w:val="40CAF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93407"/>
    <w:rsid w:val="000F4DAB"/>
    <w:rsid w:val="0010755F"/>
    <w:rsid w:val="001109C6"/>
    <w:rsid w:val="00162530"/>
    <w:rsid w:val="001D2AD8"/>
    <w:rsid w:val="002352CE"/>
    <w:rsid w:val="002724C8"/>
    <w:rsid w:val="00351064"/>
    <w:rsid w:val="00363DCB"/>
    <w:rsid w:val="003D33EB"/>
    <w:rsid w:val="003E42DD"/>
    <w:rsid w:val="00410B51"/>
    <w:rsid w:val="004159F5"/>
    <w:rsid w:val="004D2826"/>
    <w:rsid w:val="00530290"/>
    <w:rsid w:val="00541BF1"/>
    <w:rsid w:val="005A1105"/>
    <w:rsid w:val="00612D59"/>
    <w:rsid w:val="00643589"/>
    <w:rsid w:val="006463F2"/>
    <w:rsid w:val="006549C3"/>
    <w:rsid w:val="006A1B00"/>
    <w:rsid w:val="006E5FE3"/>
    <w:rsid w:val="006E7B49"/>
    <w:rsid w:val="00703B2C"/>
    <w:rsid w:val="007B3D0F"/>
    <w:rsid w:val="007D2B56"/>
    <w:rsid w:val="008616B3"/>
    <w:rsid w:val="00A517C0"/>
    <w:rsid w:val="00A64C68"/>
    <w:rsid w:val="00AB7942"/>
    <w:rsid w:val="00AE5B1F"/>
    <w:rsid w:val="00AF749A"/>
    <w:rsid w:val="00B555BD"/>
    <w:rsid w:val="00BB1133"/>
    <w:rsid w:val="00BE2104"/>
    <w:rsid w:val="00C4248C"/>
    <w:rsid w:val="00CC5330"/>
    <w:rsid w:val="00CC6FDA"/>
    <w:rsid w:val="00D13F74"/>
    <w:rsid w:val="00DD1722"/>
    <w:rsid w:val="00F972E4"/>
    <w:rsid w:val="00FD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D1722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D1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0104-11692017000100332&amp;lng=en&amp;nrm=iso&amp;tlng=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lint\OneDrive\&#193;rea%20de%20Trabalho\introdc\CARACTERIZACAO%20SUICIDA%20USDO%20NA%20INTR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evistas.udc.es/index.php/reipe/article/view/reipe.2017.0.14.2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lint\OneDrive\&#193;rea%20de%20Trabalho\ART%20P%20TABELA\AVALIACAO%20DE%20EST.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Cristiana</cp:lastModifiedBy>
  <cp:revision>6</cp:revision>
  <cp:lastPrinted>2019-05-15T19:53:00Z</cp:lastPrinted>
  <dcterms:created xsi:type="dcterms:W3CDTF">2019-05-25T21:35:00Z</dcterms:created>
  <dcterms:modified xsi:type="dcterms:W3CDTF">2019-05-25T21:56:00Z</dcterms:modified>
</cp:coreProperties>
</file>