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BA3" w:rsidRDefault="00F50DB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color w:val="000000"/>
        </w:rPr>
        <w:t>FACULDADE DE TECNOLOGIA DE CARAPICUIBA</w:t>
      </w:r>
    </w:p>
    <w:p w:rsidR="00410BA3" w:rsidRDefault="00F50DB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CURSO DE TECNOLOGIA EM JOGOS DIGITAIS</w:t>
      </w:r>
    </w:p>
    <w:p w:rsidR="00410BA3" w:rsidRDefault="00410BA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410BA3" w:rsidRDefault="00F50DB5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GUILHERME RANEL</w:t>
      </w:r>
    </w:p>
    <w:p w:rsidR="00410BA3" w:rsidRDefault="00F50DB5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HAMILTON FERARE JUNIOR</w:t>
      </w:r>
    </w:p>
    <w:p w:rsidR="00410BA3" w:rsidRDefault="00F50DB5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MARCELO FERNANDES GALDINO</w:t>
      </w:r>
    </w:p>
    <w:p w:rsidR="00410BA3" w:rsidRDefault="00F50DB5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MATHEUS OLIVEIRA AMORIM</w:t>
      </w:r>
    </w:p>
    <w:p w:rsidR="00410BA3" w:rsidRDefault="00F50DB5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VICTOR JEFFERSON LIME VIEIRA</w:t>
      </w:r>
    </w:p>
    <w:p w:rsidR="00410BA3" w:rsidRDefault="00410BA3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410BA3" w:rsidRDefault="00410BA3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410BA3" w:rsidRDefault="00410BA3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410BA3" w:rsidRDefault="00410BA3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410BA3" w:rsidRDefault="00410BA3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410BA3" w:rsidRDefault="00410BA3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410BA3" w:rsidRDefault="00F50DB5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MÚSICA E JOGOS DIGITAIS: Um estudo sobre a relevância da música em Jogos Digitais</w:t>
      </w:r>
    </w:p>
    <w:p w:rsidR="00410BA3" w:rsidRDefault="00410BA3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center"/>
        <w:rPr>
          <w:rFonts w:ascii="Arial" w:eastAsia="Arial" w:hAnsi="Arial" w:cs="Arial"/>
          <w:color w:val="000000"/>
          <w:sz w:val="32"/>
          <w:szCs w:val="32"/>
        </w:rPr>
      </w:pPr>
    </w:p>
    <w:p w:rsidR="00410BA3" w:rsidRDefault="00410BA3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center"/>
        <w:rPr>
          <w:rFonts w:ascii="Arial" w:eastAsia="Arial" w:hAnsi="Arial" w:cs="Arial"/>
          <w:color w:val="000000"/>
          <w:sz w:val="32"/>
          <w:szCs w:val="32"/>
        </w:rPr>
      </w:pPr>
    </w:p>
    <w:p w:rsidR="00410BA3" w:rsidRDefault="00410BA3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center"/>
        <w:rPr>
          <w:rFonts w:ascii="Arial" w:eastAsia="Arial" w:hAnsi="Arial" w:cs="Arial"/>
          <w:color w:val="000000"/>
          <w:sz w:val="32"/>
          <w:szCs w:val="32"/>
        </w:rPr>
      </w:pPr>
    </w:p>
    <w:p w:rsidR="00410BA3" w:rsidRDefault="00410BA3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center"/>
        <w:rPr>
          <w:rFonts w:ascii="Arial" w:eastAsia="Arial" w:hAnsi="Arial" w:cs="Arial"/>
          <w:color w:val="000000"/>
          <w:sz w:val="32"/>
          <w:szCs w:val="32"/>
        </w:rPr>
      </w:pPr>
    </w:p>
    <w:p w:rsidR="00410BA3" w:rsidRDefault="00410BA3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center"/>
        <w:rPr>
          <w:rFonts w:ascii="Arial" w:eastAsia="Arial" w:hAnsi="Arial" w:cs="Arial"/>
          <w:color w:val="000000"/>
          <w:sz w:val="32"/>
          <w:szCs w:val="32"/>
        </w:rPr>
      </w:pPr>
    </w:p>
    <w:p w:rsidR="00410BA3" w:rsidRDefault="00410BA3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center"/>
        <w:rPr>
          <w:rFonts w:ascii="Arial" w:eastAsia="Arial" w:hAnsi="Arial" w:cs="Arial"/>
          <w:color w:val="000000"/>
          <w:sz w:val="32"/>
          <w:szCs w:val="32"/>
        </w:rPr>
      </w:pPr>
    </w:p>
    <w:p w:rsidR="00410BA3" w:rsidRDefault="00410BA3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center"/>
        <w:rPr>
          <w:rFonts w:ascii="Arial" w:eastAsia="Arial" w:hAnsi="Arial" w:cs="Arial"/>
          <w:color w:val="000000"/>
          <w:sz w:val="32"/>
          <w:szCs w:val="32"/>
        </w:rPr>
      </w:pPr>
    </w:p>
    <w:p w:rsidR="00410BA3" w:rsidRDefault="00410BA3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  <w:color w:val="000000"/>
          <w:sz w:val="32"/>
          <w:szCs w:val="32"/>
        </w:rPr>
      </w:pPr>
    </w:p>
    <w:p w:rsidR="00410BA3" w:rsidRDefault="00F50DB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CARAPICUIBA</w:t>
      </w:r>
    </w:p>
    <w:p w:rsidR="00410BA3" w:rsidRDefault="00F50DB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2018</w:t>
      </w:r>
    </w:p>
    <w:p w:rsidR="00410BA3" w:rsidRDefault="00410BA3">
      <w:pPr>
        <w:spacing w:after="160" w:line="259" w:lineRule="auto"/>
        <w:rPr>
          <w:rFonts w:ascii="Arial" w:eastAsia="Arial" w:hAnsi="Arial" w:cs="Arial"/>
          <w:b/>
          <w:color w:val="FF0000"/>
          <w:sz w:val="22"/>
          <w:szCs w:val="22"/>
        </w:rPr>
      </w:pPr>
    </w:p>
    <w:p w:rsidR="00410BA3" w:rsidRDefault="00F50DB5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GUILHERME RANEL</w:t>
      </w:r>
    </w:p>
    <w:p w:rsidR="00410BA3" w:rsidRDefault="00F50DB5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HAMILTON FERARE JUNIOR</w:t>
      </w:r>
    </w:p>
    <w:p w:rsidR="00410BA3" w:rsidRDefault="00F50DB5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MARCELO FERNANDES GALDINO</w:t>
      </w:r>
    </w:p>
    <w:p w:rsidR="00410BA3" w:rsidRDefault="00F50DB5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MATHEUS OLIVEIRA AMORIM</w:t>
      </w:r>
    </w:p>
    <w:p w:rsidR="00410BA3" w:rsidRDefault="00F50DB5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VICTOR JEFFERSON LIME VIEIRA</w:t>
      </w:r>
    </w:p>
    <w:p w:rsidR="00410BA3" w:rsidRDefault="00410BA3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center"/>
        <w:rPr>
          <w:color w:val="000000"/>
          <w:sz w:val="28"/>
          <w:szCs w:val="28"/>
        </w:rPr>
      </w:pPr>
    </w:p>
    <w:p w:rsidR="00410BA3" w:rsidRDefault="00410BA3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center"/>
        <w:rPr>
          <w:color w:val="000000"/>
          <w:sz w:val="28"/>
          <w:szCs w:val="28"/>
        </w:rPr>
      </w:pPr>
    </w:p>
    <w:p w:rsidR="00410BA3" w:rsidRDefault="00410BA3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center"/>
        <w:rPr>
          <w:color w:val="000000"/>
          <w:sz w:val="28"/>
          <w:szCs w:val="28"/>
        </w:rPr>
      </w:pPr>
    </w:p>
    <w:p w:rsidR="00410BA3" w:rsidRDefault="00410BA3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center"/>
        <w:rPr>
          <w:color w:val="000000"/>
          <w:sz w:val="28"/>
          <w:szCs w:val="28"/>
        </w:rPr>
      </w:pPr>
    </w:p>
    <w:p w:rsidR="00410BA3" w:rsidRDefault="00410BA3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center"/>
        <w:rPr>
          <w:color w:val="000000"/>
          <w:sz w:val="28"/>
          <w:szCs w:val="28"/>
        </w:rPr>
      </w:pPr>
    </w:p>
    <w:p w:rsidR="00410BA3" w:rsidRDefault="00410BA3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center"/>
        <w:rPr>
          <w:color w:val="000000"/>
          <w:sz w:val="28"/>
          <w:szCs w:val="28"/>
        </w:rPr>
      </w:pPr>
    </w:p>
    <w:p w:rsidR="00410BA3" w:rsidRDefault="00F50DB5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bookmarkStart w:id="1" w:name="_30j0zll" w:colFirst="0" w:colLast="0"/>
      <w:bookmarkEnd w:id="1"/>
      <w:r>
        <w:rPr>
          <w:rFonts w:ascii="Arial" w:eastAsia="Arial" w:hAnsi="Arial" w:cs="Arial"/>
          <w:b/>
          <w:color w:val="000000"/>
          <w:sz w:val="28"/>
          <w:szCs w:val="28"/>
        </w:rPr>
        <w:t>MÚSICA E JOGOS DIGITAIS: Um estudo sobre a relevância da música em Jogos Digitais</w:t>
      </w:r>
    </w:p>
    <w:p w:rsidR="00410BA3" w:rsidRDefault="00410BA3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center"/>
        <w:rPr>
          <w:color w:val="000000"/>
          <w:sz w:val="32"/>
          <w:szCs w:val="32"/>
        </w:rPr>
      </w:pPr>
    </w:p>
    <w:p w:rsidR="00410BA3" w:rsidRDefault="00410BA3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color w:val="000000"/>
          <w:sz w:val="32"/>
          <w:szCs w:val="32"/>
        </w:rPr>
      </w:pPr>
    </w:p>
    <w:p w:rsidR="00410BA3" w:rsidRDefault="00F50DB5">
      <w:pPr>
        <w:ind w:left="439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Projeto de Pesquisa apresentado ao curso de Tecnologia em Jogos Digitais da Faculdade de Tecnologia de Carapicuíba, a ser utilizado como diretrizes para a manufatura do tra</w:t>
      </w:r>
      <w:r>
        <w:rPr>
          <w:rFonts w:ascii="Arial" w:eastAsia="Arial" w:hAnsi="Arial" w:cs="Arial"/>
          <w:sz w:val="20"/>
          <w:szCs w:val="20"/>
        </w:rPr>
        <w:t>balho SMAUG (Sistema Multidisciplinar de Avaliação Unificada em Games).</w:t>
      </w:r>
    </w:p>
    <w:p w:rsidR="00410BA3" w:rsidRDefault="00410BA3">
      <w:pPr>
        <w:jc w:val="right"/>
        <w:rPr>
          <w:rFonts w:ascii="Arial" w:eastAsia="Arial" w:hAnsi="Arial" w:cs="Arial"/>
          <w:sz w:val="20"/>
          <w:szCs w:val="20"/>
        </w:rPr>
      </w:pPr>
    </w:p>
    <w:p w:rsidR="00410BA3" w:rsidRDefault="00F50DB5">
      <w:pPr>
        <w:ind w:left="3828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Orientador: </w:t>
      </w:r>
      <w:proofErr w:type="spellStart"/>
      <w:r>
        <w:rPr>
          <w:rFonts w:ascii="Arial" w:eastAsia="Arial" w:hAnsi="Arial" w:cs="Arial"/>
          <w:sz w:val="20"/>
          <w:szCs w:val="20"/>
        </w:rPr>
        <w:t>Profª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Dra. Rosana </w:t>
      </w:r>
      <w:proofErr w:type="spellStart"/>
      <w:r>
        <w:rPr>
          <w:rFonts w:ascii="Arial" w:eastAsia="Arial" w:hAnsi="Arial" w:cs="Arial"/>
          <w:sz w:val="20"/>
          <w:szCs w:val="20"/>
        </w:rPr>
        <w:t>DelPicchia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Nogueira</w:t>
      </w:r>
    </w:p>
    <w:p w:rsidR="00410BA3" w:rsidRDefault="00410BA3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center"/>
        <w:rPr>
          <w:color w:val="000000"/>
          <w:sz w:val="32"/>
          <w:szCs w:val="32"/>
        </w:rPr>
      </w:pPr>
    </w:p>
    <w:p w:rsidR="00410BA3" w:rsidRDefault="00410BA3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center"/>
        <w:rPr>
          <w:color w:val="000000"/>
          <w:sz w:val="32"/>
          <w:szCs w:val="32"/>
        </w:rPr>
      </w:pPr>
    </w:p>
    <w:p w:rsidR="00410BA3" w:rsidRDefault="00410BA3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center"/>
        <w:rPr>
          <w:color w:val="000000"/>
          <w:sz w:val="32"/>
          <w:szCs w:val="32"/>
        </w:rPr>
      </w:pPr>
    </w:p>
    <w:p w:rsidR="00410BA3" w:rsidRDefault="00410BA3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center"/>
        <w:rPr>
          <w:rFonts w:ascii="Arial" w:eastAsia="Arial" w:hAnsi="Arial" w:cs="Arial"/>
          <w:color w:val="000000"/>
          <w:sz w:val="32"/>
          <w:szCs w:val="32"/>
        </w:rPr>
      </w:pPr>
    </w:p>
    <w:p w:rsidR="00410BA3" w:rsidRDefault="00F50DB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CARAPICUIBA </w:t>
      </w:r>
    </w:p>
    <w:p w:rsidR="00410BA3" w:rsidRDefault="00F50DB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2018</w:t>
      </w:r>
    </w:p>
    <w:p w:rsidR="00410BA3" w:rsidRDefault="00410BA3">
      <w:pPr>
        <w:spacing w:after="160" w:line="259" w:lineRule="auto"/>
        <w:rPr>
          <w:rFonts w:ascii="Arial" w:eastAsia="Arial" w:hAnsi="Arial" w:cs="Arial"/>
          <w:b/>
        </w:rPr>
      </w:pPr>
    </w:p>
    <w:p w:rsidR="00410BA3" w:rsidRDefault="00F50DB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259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SUMÁRIO</w:t>
      </w:r>
    </w:p>
    <w:sdt>
      <w:sdtPr>
        <w:id w:val="-654221277"/>
        <w:docPartObj>
          <w:docPartGallery w:val="Table of Contents"/>
          <w:docPartUnique/>
        </w:docPartObj>
      </w:sdtPr>
      <w:sdtEndPr/>
      <w:sdtContent>
        <w:p w:rsidR="00410BA3" w:rsidRDefault="00F50D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80"/>
              <w:tab w:val="right" w:pos="9061"/>
            </w:tabs>
            <w:spacing w:after="10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1fob9te">
            <w:r>
              <w:rPr>
                <w:rFonts w:ascii="Arial" w:eastAsia="Arial" w:hAnsi="Arial" w:cs="Arial"/>
                <w:color w:val="000000"/>
              </w:rPr>
              <w:t>1.</w:t>
            </w:r>
          </w:hyperlink>
          <w:hyperlink w:anchor="_1fob9te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_1fob9te \h </w:instrText>
          </w:r>
          <w:r>
            <w:fldChar w:fldCharType="separate"/>
          </w:r>
          <w:r>
            <w:rPr>
              <w:rFonts w:ascii="Arial" w:eastAsia="Arial" w:hAnsi="Arial" w:cs="Arial"/>
              <w:color w:val="000000"/>
            </w:rPr>
            <w:t>INTRODUÇÃO</w:t>
          </w:r>
          <w:r>
            <w:rPr>
              <w:color w:val="000000"/>
            </w:rPr>
            <w:tab/>
            <w:t>4</w:t>
          </w:r>
          <w:r>
            <w:fldChar w:fldCharType="end"/>
          </w:r>
        </w:p>
        <w:p w:rsidR="00410BA3" w:rsidRDefault="00F50D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9061"/>
            </w:tabs>
            <w:spacing w:after="100"/>
            <w:ind w:left="240" w:hanging="24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3znysh7">
            <w:r>
              <w:rPr>
                <w:rFonts w:ascii="Arial" w:eastAsia="Arial" w:hAnsi="Arial" w:cs="Arial"/>
                <w:color w:val="000000"/>
              </w:rPr>
              <w:t>1.1.</w:t>
            </w:r>
          </w:hyperlink>
          <w:hyperlink w:anchor="_3znysh7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_3znysh7 \h </w:instrText>
          </w:r>
          <w:r>
            <w:fldChar w:fldCharType="separate"/>
          </w:r>
          <w:r>
            <w:rPr>
              <w:rFonts w:ascii="Arial" w:eastAsia="Arial" w:hAnsi="Arial" w:cs="Arial"/>
              <w:color w:val="000000"/>
            </w:rPr>
            <w:t>Objetivos</w:t>
          </w:r>
          <w:r>
            <w:rPr>
              <w:color w:val="000000"/>
            </w:rPr>
            <w:tab/>
            <w:t>5</w:t>
          </w:r>
          <w:r>
            <w:fldChar w:fldCharType="end"/>
          </w:r>
        </w:p>
        <w:p w:rsidR="00410BA3" w:rsidRDefault="00F50D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320"/>
              <w:tab w:val="right" w:pos="9061"/>
            </w:tabs>
            <w:spacing w:after="100"/>
            <w:ind w:left="480" w:hanging="48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2et92p0">
            <w:r>
              <w:rPr>
                <w:rFonts w:ascii="Arial" w:eastAsia="Arial" w:hAnsi="Arial" w:cs="Arial"/>
                <w:color w:val="000000"/>
              </w:rPr>
              <w:t>1.1</w:t>
            </w:r>
            <w:r>
              <w:rPr>
                <w:rFonts w:ascii="Arial" w:eastAsia="Arial" w:hAnsi="Arial" w:cs="Arial"/>
                <w:color w:val="000000"/>
              </w:rPr>
              <w:t>.1.</w:t>
            </w:r>
          </w:hyperlink>
          <w:hyperlink w:anchor="_2et92p0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_2et92p0 \h </w:instrText>
          </w:r>
          <w:r>
            <w:fldChar w:fldCharType="separate"/>
          </w:r>
          <w:r>
            <w:rPr>
              <w:rFonts w:ascii="Arial" w:eastAsia="Arial" w:hAnsi="Arial" w:cs="Arial"/>
              <w:color w:val="000000"/>
            </w:rPr>
            <w:t>Objetivo geral</w:t>
          </w:r>
          <w:r>
            <w:rPr>
              <w:color w:val="000000"/>
            </w:rPr>
            <w:tab/>
            <w:t>5</w:t>
          </w:r>
          <w:r>
            <w:fldChar w:fldCharType="end"/>
          </w:r>
        </w:p>
        <w:p w:rsidR="00410BA3" w:rsidRDefault="00F50D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320"/>
              <w:tab w:val="right" w:pos="9061"/>
            </w:tabs>
            <w:spacing w:after="100"/>
            <w:ind w:left="480" w:hanging="48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tyjcwt">
            <w:r>
              <w:rPr>
                <w:rFonts w:ascii="Arial" w:eastAsia="Arial" w:hAnsi="Arial" w:cs="Arial"/>
                <w:color w:val="000000"/>
              </w:rPr>
              <w:t>1.1.2.</w:t>
            </w:r>
          </w:hyperlink>
          <w:hyperlink w:anchor="_tyjcwt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_tyjcwt \h </w:instrText>
          </w:r>
          <w:r>
            <w:fldChar w:fldCharType="separate"/>
          </w:r>
          <w:r>
            <w:rPr>
              <w:rFonts w:ascii="Arial" w:eastAsia="Arial" w:hAnsi="Arial" w:cs="Arial"/>
              <w:color w:val="000000"/>
            </w:rPr>
            <w:t>Objetivos Específicos</w:t>
          </w:r>
          <w:r>
            <w:rPr>
              <w:color w:val="000000"/>
            </w:rPr>
            <w:tab/>
            <w:t>5</w:t>
          </w:r>
          <w:r>
            <w:fldChar w:fldCharType="end"/>
          </w:r>
        </w:p>
        <w:p w:rsidR="00410BA3" w:rsidRDefault="00F50D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9061"/>
            </w:tabs>
            <w:spacing w:after="100"/>
            <w:ind w:left="240" w:hanging="24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3dy6vkm">
            <w:r>
              <w:rPr>
                <w:rFonts w:ascii="Arial" w:eastAsia="Arial" w:hAnsi="Arial" w:cs="Arial"/>
                <w:color w:val="000000"/>
              </w:rPr>
              <w:t>1.2.</w:t>
            </w:r>
          </w:hyperlink>
          <w:hyperlink w:anchor="_3dy6vkm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_3dy6vkm \h </w:instrText>
          </w:r>
          <w:r>
            <w:fldChar w:fldCharType="separate"/>
          </w:r>
          <w:r>
            <w:rPr>
              <w:rFonts w:ascii="Arial" w:eastAsia="Arial" w:hAnsi="Arial" w:cs="Arial"/>
              <w:color w:val="000000"/>
            </w:rPr>
            <w:t>Relevância do Estudo</w:t>
          </w:r>
          <w:r>
            <w:rPr>
              <w:color w:val="000000"/>
            </w:rPr>
            <w:tab/>
            <w:t>6</w:t>
          </w:r>
          <w:r>
            <w:fldChar w:fldCharType="end"/>
          </w:r>
        </w:p>
        <w:p w:rsidR="00410BA3" w:rsidRDefault="00F50D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80"/>
              <w:tab w:val="right" w:pos="9061"/>
            </w:tabs>
            <w:spacing w:after="10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1t3h5sf">
            <w:r>
              <w:rPr>
                <w:rFonts w:ascii="Arial" w:eastAsia="Arial" w:hAnsi="Arial" w:cs="Arial"/>
                <w:color w:val="000000"/>
              </w:rPr>
              <w:t>2.</w:t>
            </w:r>
          </w:hyperlink>
          <w:hyperlink w:anchor="_1t3h5sf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_1t3h5sf \h </w:instrText>
          </w:r>
          <w:r>
            <w:fldChar w:fldCharType="separate"/>
          </w:r>
          <w:r>
            <w:rPr>
              <w:rFonts w:ascii="Arial" w:eastAsia="Arial" w:hAnsi="Arial" w:cs="Arial"/>
              <w:color w:val="000000"/>
            </w:rPr>
            <w:t>DESENVOLVIMENTO</w:t>
          </w:r>
          <w:r>
            <w:rPr>
              <w:color w:val="000000"/>
            </w:rPr>
            <w:tab/>
            <w:t>6</w:t>
          </w:r>
          <w:r>
            <w:fldChar w:fldCharType="end"/>
          </w:r>
        </w:p>
        <w:p w:rsidR="00410BA3" w:rsidRDefault="00F50D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9061"/>
            </w:tabs>
            <w:spacing w:after="100"/>
            <w:ind w:left="240" w:hanging="24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4d34og8">
            <w:r>
              <w:rPr>
                <w:rFonts w:ascii="Arial" w:eastAsia="Arial" w:hAnsi="Arial" w:cs="Arial"/>
                <w:color w:val="000000"/>
              </w:rPr>
              <w:t>2.1.</w:t>
            </w:r>
          </w:hyperlink>
          <w:hyperlink w:anchor="_4d34og8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_4d34og8 \h </w:instrText>
          </w:r>
          <w:r>
            <w:fldChar w:fldCharType="separate"/>
          </w:r>
          <w:r>
            <w:rPr>
              <w:rFonts w:ascii="Arial" w:eastAsia="Arial" w:hAnsi="Arial" w:cs="Arial"/>
              <w:color w:val="000000"/>
            </w:rPr>
            <w:t>Referenciais Teóricos</w:t>
          </w:r>
          <w:r>
            <w:rPr>
              <w:color w:val="000000"/>
            </w:rPr>
            <w:tab/>
            <w:t>6</w:t>
          </w:r>
          <w:r>
            <w:fldChar w:fldCharType="end"/>
          </w:r>
        </w:p>
        <w:p w:rsidR="00410BA3" w:rsidRDefault="00F50D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320"/>
              <w:tab w:val="right" w:pos="9061"/>
            </w:tabs>
            <w:spacing w:after="100"/>
            <w:ind w:left="480" w:hanging="48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2s8eyo1">
            <w:r>
              <w:rPr>
                <w:rFonts w:ascii="Arial" w:eastAsia="Arial" w:hAnsi="Arial" w:cs="Arial"/>
                <w:color w:val="000000"/>
              </w:rPr>
              <w:t>2.1.1.</w:t>
            </w:r>
          </w:hyperlink>
          <w:hyperlink w:anchor="_2s8eyo1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_2s8eyo1 \h </w:instrText>
          </w:r>
          <w:r>
            <w:fldChar w:fldCharType="separate"/>
          </w:r>
          <w:r>
            <w:rPr>
              <w:rFonts w:ascii="Arial" w:eastAsia="Arial" w:hAnsi="Arial" w:cs="Arial"/>
              <w:color w:val="000000"/>
            </w:rPr>
            <w:t>Música e Jogos Digitais: Uma relação necessária</w:t>
          </w:r>
          <w:r>
            <w:rPr>
              <w:color w:val="000000"/>
            </w:rPr>
            <w:tab/>
            <w:t>6</w:t>
          </w:r>
          <w:r>
            <w:fldChar w:fldCharType="end"/>
          </w:r>
        </w:p>
        <w:p w:rsidR="00410BA3" w:rsidRDefault="00F50D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320"/>
              <w:tab w:val="right" w:pos="9061"/>
            </w:tabs>
            <w:spacing w:after="100"/>
            <w:ind w:left="480" w:hanging="48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17dp8vu">
            <w:r>
              <w:rPr>
                <w:rFonts w:ascii="Arial" w:eastAsia="Arial" w:hAnsi="Arial" w:cs="Arial"/>
                <w:color w:val="000000"/>
              </w:rPr>
              <w:t>2.1.2.</w:t>
            </w:r>
          </w:hyperlink>
          <w:hyperlink w:anchor="_17dp8vu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_17dp8vu \h </w:instrText>
          </w:r>
          <w:r>
            <w:fldChar w:fldCharType="separate"/>
          </w:r>
          <w:r>
            <w:rPr>
              <w:rFonts w:ascii="Arial" w:eastAsia="Arial" w:hAnsi="Arial" w:cs="Arial"/>
              <w:color w:val="000000"/>
            </w:rPr>
            <w:t>Relevância da música em Jogos Digitais</w:t>
          </w:r>
          <w:r>
            <w:rPr>
              <w:color w:val="000000"/>
            </w:rPr>
            <w:tab/>
            <w:t>6</w:t>
          </w:r>
          <w:r>
            <w:fldChar w:fldCharType="end"/>
          </w:r>
        </w:p>
        <w:p w:rsidR="00410BA3" w:rsidRDefault="00F50D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9061"/>
            </w:tabs>
            <w:spacing w:after="100"/>
            <w:ind w:left="240" w:hanging="24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3rdcrjn">
            <w:r>
              <w:rPr>
                <w:rFonts w:ascii="Arial" w:eastAsia="Arial" w:hAnsi="Arial" w:cs="Arial"/>
                <w:color w:val="000000"/>
              </w:rPr>
              <w:t>2.2.</w:t>
            </w:r>
          </w:hyperlink>
          <w:hyperlink w:anchor="_3rdcrjn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_3rdcrjn \h </w:instrText>
          </w:r>
          <w:r>
            <w:fldChar w:fldCharType="separate"/>
          </w:r>
          <w:r>
            <w:rPr>
              <w:rFonts w:ascii="Arial" w:eastAsia="Arial" w:hAnsi="Arial" w:cs="Arial"/>
              <w:color w:val="000000"/>
            </w:rPr>
            <w:t>Materiais e métodos</w:t>
          </w:r>
          <w:r>
            <w:rPr>
              <w:color w:val="000000"/>
            </w:rPr>
            <w:tab/>
            <w:t>6</w:t>
          </w:r>
          <w:r>
            <w:fldChar w:fldCharType="end"/>
          </w:r>
        </w:p>
        <w:p w:rsidR="00410BA3" w:rsidRDefault="00F50D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9061"/>
            </w:tabs>
            <w:spacing w:after="100"/>
            <w:ind w:left="240" w:hanging="24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26in1rg">
            <w:r>
              <w:rPr>
                <w:rFonts w:ascii="Arial" w:eastAsia="Arial" w:hAnsi="Arial" w:cs="Arial"/>
                <w:color w:val="000000"/>
              </w:rPr>
              <w:t>2.3.</w:t>
            </w:r>
          </w:hyperlink>
          <w:hyperlink w:anchor="_26in1rg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_26in1rg \h </w:instrText>
          </w:r>
          <w:r>
            <w:fldChar w:fldCharType="separate"/>
          </w:r>
          <w:r>
            <w:rPr>
              <w:rFonts w:ascii="Arial" w:eastAsia="Arial" w:hAnsi="Arial" w:cs="Arial"/>
              <w:color w:val="000000"/>
            </w:rPr>
            <w:t>Resultados e discussões</w:t>
          </w:r>
          <w:r>
            <w:rPr>
              <w:color w:val="000000"/>
            </w:rPr>
            <w:tab/>
            <w:t>6</w:t>
          </w:r>
          <w:r>
            <w:fldChar w:fldCharType="end"/>
          </w:r>
        </w:p>
        <w:p w:rsidR="00410BA3" w:rsidRDefault="00F50D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320"/>
              <w:tab w:val="right" w:pos="9061"/>
            </w:tabs>
            <w:spacing w:after="100"/>
            <w:ind w:left="480" w:hanging="48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lnxbz9">
            <w:r>
              <w:rPr>
                <w:rFonts w:ascii="Arial" w:eastAsia="Arial" w:hAnsi="Arial" w:cs="Arial"/>
                <w:color w:val="000000"/>
              </w:rPr>
              <w:t>2.3.1.</w:t>
            </w:r>
          </w:hyperlink>
          <w:hyperlink w:anchor="_lnxbz9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_lnxbz9 \h </w:instrText>
          </w:r>
          <w:r>
            <w:fldChar w:fldCharType="separate"/>
          </w:r>
          <w:r>
            <w:rPr>
              <w:rFonts w:ascii="Arial" w:eastAsia="Arial" w:hAnsi="Arial" w:cs="Arial"/>
              <w:color w:val="000000"/>
            </w:rPr>
            <w:t>Roteiro</w:t>
          </w:r>
          <w:r>
            <w:rPr>
              <w:color w:val="000000"/>
            </w:rPr>
            <w:tab/>
            <w:t>6</w:t>
          </w:r>
          <w:r>
            <w:fldChar w:fldCharType="end"/>
          </w:r>
        </w:p>
        <w:p w:rsidR="00410BA3" w:rsidRDefault="00F50D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320"/>
              <w:tab w:val="right" w:pos="9061"/>
            </w:tabs>
            <w:spacing w:after="100"/>
            <w:ind w:left="480" w:hanging="48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35nkun2">
            <w:r>
              <w:rPr>
                <w:rFonts w:ascii="Arial" w:eastAsia="Arial" w:hAnsi="Arial" w:cs="Arial"/>
                <w:color w:val="000000"/>
              </w:rPr>
              <w:t>2.3.2.</w:t>
            </w:r>
          </w:hyperlink>
          <w:hyperlink w:anchor="_35nkun2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_35nkun2 \h </w:instrText>
          </w:r>
          <w:r>
            <w:fldChar w:fldCharType="separate"/>
          </w:r>
          <w:r>
            <w:rPr>
              <w:rFonts w:ascii="Arial" w:eastAsia="Arial" w:hAnsi="Arial" w:cs="Arial"/>
              <w:color w:val="000000"/>
            </w:rPr>
            <w:t>Storyboard</w:t>
          </w:r>
          <w:r>
            <w:rPr>
              <w:color w:val="000000"/>
            </w:rPr>
            <w:tab/>
            <w:t>6</w:t>
          </w:r>
          <w:r>
            <w:fldChar w:fldCharType="end"/>
          </w:r>
        </w:p>
        <w:p w:rsidR="00410BA3" w:rsidRDefault="00F50D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320"/>
              <w:tab w:val="right" w:pos="9061"/>
            </w:tabs>
            <w:spacing w:after="100"/>
            <w:ind w:left="480" w:hanging="48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44sinio">
            <w:r>
              <w:rPr>
                <w:rFonts w:ascii="Arial" w:eastAsia="Arial" w:hAnsi="Arial" w:cs="Arial"/>
                <w:color w:val="000000"/>
              </w:rPr>
              <w:t>2.3.3.</w:t>
            </w:r>
          </w:hyperlink>
          <w:hyperlink w:anchor="_44sinio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_44sinio \h </w:instrText>
          </w:r>
          <w:r>
            <w:fldChar w:fldCharType="separate"/>
          </w:r>
          <w:r>
            <w:rPr>
              <w:rFonts w:ascii="Arial" w:eastAsia="Arial" w:hAnsi="Arial" w:cs="Arial"/>
              <w:color w:val="000000"/>
            </w:rPr>
            <w:t>Gameplay</w:t>
          </w:r>
          <w:r>
            <w:rPr>
              <w:color w:val="000000"/>
            </w:rPr>
            <w:tab/>
            <w:t>6</w:t>
          </w:r>
          <w:r>
            <w:fldChar w:fldCharType="end"/>
          </w:r>
        </w:p>
        <w:p w:rsidR="00410BA3" w:rsidRDefault="00F50D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80"/>
              <w:tab w:val="right" w:pos="9061"/>
            </w:tabs>
            <w:spacing w:after="10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2jxsxqh">
            <w:r>
              <w:rPr>
                <w:rFonts w:ascii="Arial" w:eastAsia="Arial" w:hAnsi="Arial" w:cs="Arial"/>
                <w:color w:val="000000"/>
              </w:rPr>
              <w:t>3</w:t>
            </w:r>
            <w:r>
              <w:rPr>
                <w:rFonts w:ascii="Arial" w:eastAsia="Arial" w:hAnsi="Arial" w:cs="Arial"/>
                <w:color w:val="000000"/>
              </w:rPr>
              <w:t>.</w:t>
            </w:r>
          </w:hyperlink>
          <w:hyperlink w:anchor="_2jxsxqh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_2jxsxqh \h </w:instrText>
          </w:r>
          <w:r>
            <w:fldChar w:fldCharType="separate"/>
          </w:r>
          <w:r>
            <w:rPr>
              <w:rFonts w:ascii="Arial" w:eastAsia="Arial" w:hAnsi="Arial" w:cs="Arial"/>
              <w:color w:val="000000"/>
            </w:rPr>
            <w:t>CONSIDERAÇÕES FINAIS</w:t>
          </w:r>
          <w:r>
            <w:rPr>
              <w:color w:val="000000"/>
            </w:rPr>
            <w:tab/>
            <w:t>7</w:t>
          </w:r>
          <w:r>
            <w:fldChar w:fldCharType="end"/>
          </w:r>
        </w:p>
        <w:p w:rsidR="00410BA3" w:rsidRDefault="00F50D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after="10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z337ya">
            <w:r>
              <w:rPr>
                <w:rFonts w:ascii="Arial" w:eastAsia="Arial" w:hAnsi="Arial" w:cs="Arial"/>
                <w:color w:val="000000"/>
              </w:rPr>
              <w:t>REFERÊNCIAS BIBLIOGRÁFICAS</w:t>
            </w:r>
          </w:hyperlink>
          <w:hyperlink w:anchor="_z337ya">
            <w:r>
              <w:rPr>
                <w:color w:val="000000"/>
              </w:rPr>
              <w:tab/>
              <w:t>7</w:t>
            </w:r>
          </w:hyperlink>
        </w:p>
        <w:p w:rsidR="00410BA3" w:rsidRDefault="00F50DB5">
          <w:r>
            <w:fldChar w:fldCharType="end"/>
          </w:r>
        </w:p>
      </w:sdtContent>
    </w:sdt>
    <w:p w:rsidR="00410BA3" w:rsidRDefault="00F50DB5">
      <w:pPr>
        <w:spacing w:after="160" w:line="259" w:lineRule="auto"/>
        <w:rPr>
          <w:rFonts w:ascii="Arial" w:eastAsia="Arial" w:hAnsi="Arial" w:cs="Arial"/>
          <w:b/>
        </w:rPr>
      </w:pPr>
      <w:r>
        <w:br w:type="page"/>
      </w:r>
    </w:p>
    <w:p w:rsidR="00410BA3" w:rsidRDefault="00F50DB5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MÚSICA E JOGOS DIGITAIS: Um estudo sobre a relevância da música em Jogos Digitais</w:t>
      </w:r>
    </w:p>
    <w:p w:rsidR="00410BA3" w:rsidRDefault="00410BA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410BA3" w:rsidRDefault="00410B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410BA3" w:rsidRDefault="00F50DB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RANEL, Guilherme ¹; JUNIOR, Hamilton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Ferare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²; GALDINO, Marcelo Fernandes ³; AMORIM, Matheus Oliveira </w:t>
      </w:r>
      <w:r>
        <w:rPr>
          <w:rFonts w:ascii="Quattrocento Sans" w:eastAsia="Quattrocento Sans" w:hAnsi="Quattrocento Sans" w:cs="Quattrocento Sans"/>
          <w:color w:val="000000"/>
          <w:sz w:val="23"/>
          <w:szCs w:val="23"/>
          <w:highlight w:val="white"/>
        </w:rPr>
        <w:t>⁴</w:t>
      </w:r>
      <w:r>
        <w:rPr>
          <w:rFonts w:ascii="Arial" w:eastAsia="Arial" w:hAnsi="Arial" w:cs="Arial"/>
          <w:color w:val="000000"/>
          <w:sz w:val="22"/>
          <w:szCs w:val="22"/>
        </w:rPr>
        <w:t>; VIEIRA, Victor Jefferson Lima ⁵; NOGUEIRA, Rosana Del Picchia ⁶;</w:t>
      </w:r>
    </w:p>
    <w:p w:rsidR="00410BA3" w:rsidRDefault="00F50DB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FF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</w:rPr>
        <w:br/>
      </w:r>
      <w:r>
        <w:rPr>
          <w:rFonts w:ascii="Arial" w:eastAsia="Arial" w:hAnsi="Arial" w:cs="Arial"/>
          <w:color w:val="000000"/>
          <w:sz w:val="20"/>
          <w:szCs w:val="20"/>
        </w:rPr>
        <w:t xml:space="preserve">¹ Aluno do curso de Jogos Digitais da FATEC Carapicuíba. 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hyperlink r:id="rId7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guilhermeranel@gmail.com</w:t>
        </w:r>
      </w:hyperlink>
    </w:p>
    <w:p w:rsidR="00410BA3" w:rsidRDefault="00F50DB5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FF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² Aluno do curso de Jogos Digitais da FATEC Carapicuíba. 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hyperlink r:id="rId8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thehamarejun@gm</w:t>
        </w:r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ail.com</w:t>
        </w:r>
      </w:hyperlink>
    </w:p>
    <w:p w:rsidR="00410BA3" w:rsidRDefault="00F50DB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³ Aluno do curso de Jogos Digitais da FATEC Carapicuíba. 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FF"/>
          <w:sz w:val="20"/>
          <w:szCs w:val="20"/>
          <w:u w:val="single"/>
        </w:rPr>
        <w:t>margaldino1998@hotmail.com</w:t>
      </w:r>
    </w:p>
    <w:p w:rsidR="00410BA3" w:rsidRDefault="00F50DB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⁴ Aluno do curso de Jogos Digitais da FATEC Carapicuíba. 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FF"/>
          <w:sz w:val="20"/>
          <w:szCs w:val="20"/>
          <w:u w:val="single"/>
        </w:rPr>
        <w:t>matheus.oliveira.amorrim@hotmail.com</w:t>
      </w:r>
      <w:r>
        <w:rPr>
          <w:rFonts w:ascii="Arial" w:eastAsia="Arial" w:hAnsi="Arial" w:cs="Arial"/>
          <w:color w:val="000000"/>
          <w:sz w:val="20"/>
          <w:szCs w:val="20"/>
        </w:rPr>
        <w:br/>
      </w:r>
      <w:r>
        <w:rPr>
          <w:rFonts w:ascii="Arial" w:eastAsia="Arial" w:hAnsi="Arial" w:cs="Arial"/>
          <w:color w:val="000000"/>
          <w:sz w:val="20"/>
          <w:szCs w:val="20"/>
        </w:rPr>
        <w:t>⁵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Aluno do curso de Jogos Digitais da FATEC Carapicuíba. 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FF"/>
          <w:sz w:val="20"/>
          <w:szCs w:val="20"/>
          <w:u w:val="single"/>
        </w:rPr>
        <w:t>victorlimavieira321@gmail.com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410BA3" w:rsidRDefault="00F50DB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0"/>
          <w:szCs w:val="20"/>
        </w:rPr>
        <w:t>⁶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Professora associada III – ADS/Jogos Digitais/Logística/Secretariado – Fatec Carapicuíba</w:t>
      </w:r>
      <w:r>
        <w:rPr>
          <w:rFonts w:ascii="Arial" w:eastAsia="Arial" w:hAnsi="Arial" w:cs="Arial"/>
          <w:color w:val="000000"/>
          <w:sz w:val="20"/>
          <w:szCs w:val="20"/>
        </w:rPr>
        <w:br/>
      </w:r>
    </w:p>
    <w:p w:rsidR="00410BA3" w:rsidRDefault="00410B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:rsidR="00410BA3" w:rsidRDefault="00F50DB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Resumo</w:t>
      </w:r>
    </w:p>
    <w:p w:rsidR="00410BA3" w:rsidRDefault="00410B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:rsidR="00410BA3" w:rsidRDefault="00F50DB5">
      <w:pPr>
        <w:spacing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Ao longo dos anos e com os avanços na tecnologia, está cada vez ma</w:t>
      </w:r>
      <w:r>
        <w:rPr>
          <w:rFonts w:ascii="Arial" w:eastAsia="Arial" w:hAnsi="Arial" w:cs="Arial"/>
        </w:rPr>
        <w:t>is difícil prender o público com trilhas sonoras. A jogabilidade dos jogos também está bem concorrida. O intuito de elaborar um projeto dessa dimensão é fazer com que o jogador mergulhe na temática do jogo, deixando se envolver pela trilha sonora e temátic</w:t>
      </w:r>
      <w:r>
        <w:rPr>
          <w:rFonts w:ascii="Arial" w:eastAsia="Arial" w:hAnsi="Arial" w:cs="Arial"/>
        </w:rPr>
        <w:t>a espacial. O trabalho foi desenvolvido com o auxílio dos professores, os programas para o desenvolvimento não foram bem estabelecidos, entretanto, buscamos apresentar um escopo até o final deste projeto.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>Palavras Chave: Música; jogos; espacial; desenvolvimento.</w:t>
      </w:r>
    </w:p>
    <w:p w:rsidR="00410BA3" w:rsidRDefault="00410BA3">
      <w:pPr>
        <w:spacing w:line="360" w:lineRule="auto"/>
        <w:jc w:val="both"/>
        <w:rPr>
          <w:rFonts w:ascii="Arial" w:eastAsia="Arial" w:hAnsi="Arial" w:cs="Arial"/>
        </w:rPr>
      </w:pPr>
    </w:p>
    <w:p w:rsidR="00410BA3" w:rsidRDefault="00410BA3">
      <w:pPr>
        <w:spacing w:line="360" w:lineRule="auto"/>
        <w:jc w:val="both"/>
        <w:rPr>
          <w:rFonts w:ascii="Arial" w:eastAsia="Arial" w:hAnsi="Arial" w:cs="Arial"/>
          <w:b/>
        </w:rPr>
      </w:pPr>
    </w:p>
    <w:p w:rsidR="00410BA3" w:rsidRDefault="00F50D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</w:rPr>
      </w:pPr>
      <w:bookmarkStart w:id="2" w:name="_1fob9te" w:colFirst="0" w:colLast="0"/>
      <w:bookmarkEnd w:id="2"/>
      <w:r>
        <w:rPr>
          <w:rFonts w:ascii="Arial" w:eastAsia="Arial" w:hAnsi="Arial" w:cs="Arial"/>
          <w:b/>
          <w:color w:val="000000"/>
        </w:rPr>
        <w:t>INTRODUÇÃO</w:t>
      </w:r>
    </w:p>
    <w:p w:rsidR="00410BA3" w:rsidRDefault="00410B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</w:rPr>
      </w:pPr>
    </w:p>
    <w:p w:rsidR="00410BA3" w:rsidRDefault="00F50DB5">
      <w:pPr>
        <w:spacing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Atualmente o mercado está exigindo muito a qualidade das músicas dos jogos digitais. Desde o início, quando só existiam os bips em jogos pioneiros como o </w:t>
      </w:r>
      <w:proofErr w:type="spellStart"/>
      <w:r>
        <w:rPr>
          <w:rFonts w:ascii="Arial" w:eastAsia="Arial" w:hAnsi="Arial" w:cs="Arial"/>
        </w:rPr>
        <w:t>Odissey</w:t>
      </w:r>
      <w:proofErr w:type="spellEnd"/>
      <w:r>
        <w:rPr>
          <w:rFonts w:ascii="Arial" w:eastAsia="Arial" w:hAnsi="Arial" w:cs="Arial"/>
        </w:rPr>
        <w:t xml:space="preserve"> e o Telejogo os sons emitidos por eles influenciavam muito no interesse por possuir essas tecn</w:t>
      </w:r>
      <w:r>
        <w:rPr>
          <w:rFonts w:ascii="Arial" w:eastAsia="Arial" w:hAnsi="Arial" w:cs="Arial"/>
        </w:rPr>
        <w:t>ologias inovadoras.</w:t>
      </w:r>
    </w:p>
    <w:p w:rsidR="00410BA3" w:rsidRDefault="00F50DB5">
      <w:pPr>
        <w:spacing w:line="360" w:lineRule="auto"/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Conforme </w:t>
      </w:r>
      <w:proofErr w:type="spellStart"/>
      <w:r>
        <w:rPr>
          <w:rFonts w:ascii="Arial" w:eastAsia="Arial" w:hAnsi="Arial" w:cs="Arial"/>
        </w:rPr>
        <w:t>Milhomen</w:t>
      </w:r>
      <w:proofErr w:type="spellEnd"/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color w:val="000000"/>
        </w:rPr>
        <w:t>a inserção de um áudio com melhor qualidade semelhante a trilhas sonoras atuais.  Percebemos também um som ainda muito metalizado, devido a utilização de processadores mais simples que imitavam os sintetizadores da ép</w:t>
      </w:r>
      <w:r>
        <w:rPr>
          <w:rFonts w:ascii="Arial" w:eastAsia="Arial" w:hAnsi="Arial" w:cs="Arial"/>
          <w:color w:val="000000"/>
        </w:rPr>
        <w:t>oca.”  </w:t>
      </w:r>
    </w:p>
    <w:p w:rsidR="0040453F" w:rsidRPr="0040453F" w:rsidRDefault="0040453F" w:rsidP="0040453F">
      <w:pPr>
        <w:pStyle w:val="NormalWeb"/>
        <w:shd w:val="clear" w:color="auto" w:fill="FFFFFF"/>
        <w:spacing w:before="240" w:beforeAutospacing="0" w:after="240" w:afterAutospacing="0" w:line="360" w:lineRule="auto"/>
        <w:textAlignment w:val="baseline"/>
        <w:rPr>
          <w:rFonts w:ascii="Arial" w:hAnsi="Arial" w:cs="Arial"/>
        </w:rPr>
      </w:pPr>
      <w:r w:rsidRPr="0040453F">
        <w:rPr>
          <w:rFonts w:ascii="Arial" w:hAnsi="Arial" w:cs="Arial"/>
        </w:rPr>
        <w:lastRenderedPageBreak/>
        <w:t xml:space="preserve">Se você resgatar os primeiros jogos criados, vai perceber que as músicas tinham uma sonoridade bem simples.  Pegue o primeiro </w:t>
      </w:r>
      <w:proofErr w:type="spellStart"/>
      <w:r w:rsidRPr="0040453F">
        <w:rPr>
          <w:rFonts w:ascii="Arial" w:hAnsi="Arial" w:cs="Arial"/>
        </w:rPr>
        <w:t>Pacman</w:t>
      </w:r>
      <w:proofErr w:type="spellEnd"/>
      <w:r w:rsidRPr="0040453F">
        <w:rPr>
          <w:rFonts w:ascii="Arial" w:hAnsi="Arial" w:cs="Arial"/>
        </w:rPr>
        <w:t xml:space="preserve"> e observe isso. De fato, o áudio era bastante limitado pelo hardware da época a ruídos eletrônicos, pois era baseado na síntese por modulação de frequência (FM). Esse formato simulava os sons e instrumentos do mundo real, gerando um resultado ruim.</w:t>
      </w:r>
    </w:p>
    <w:p w:rsidR="0040453F" w:rsidRPr="0040453F" w:rsidRDefault="0040453F" w:rsidP="0040453F">
      <w:pPr>
        <w:pStyle w:val="NormalWeb"/>
        <w:shd w:val="clear" w:color="auto" w:fill="FFFFFF"/>
        <w:spacing w:before="240" w:beforeAutospacing="0" w:after="240" w:afterAutospacing="0" w:line="360" w:lineRule="auto"/>
        <w:textAlignment w:val="baseline"/>
        <w:rPr>
          <w:rFonts w:ascii="Arial" w:hAnsi="Arial" w:cs="Arial"/>
        </w:rPr>
      </w:pPr>
      <w:r w:rsidRPr="0040453F">
        <w:rPr>
          <w:rFonts w:ascii="Arial" w:hAnsi="Arial" w:cs="Arial"/>
        </w:rPr>
        <w:t> Já com o formato MOD, foram possíveis amostras mais realistas em vez de aproximações matemáticas feitas pelo computador. Permitindo até quatro linhas, ele demonstrou melhorias na qualidade do áudio, mas exigia mais memória e processamento para armazenar e manipular o tom desses instrumentos em tempo real.</w:t>
      </w:r>
      <w:r w:rsidRPr="0040453F">
        <w:rPr>
          <w:rFonts w:ascii="Arial" w:hAnsi="Arial" w:cs="Arial"/>
        </w:rPr>
        <w:t xml:space="preserve"> </w:t>
      </w:r>
      <w:r w:rsidRPr="0040453F">
        <w:rPr>
          <w:rFonts w:ascii="Arial" w:hAnsi="Arial" w:cs="Arial"/>
        </w:rPr>
        <w:br/>
      </w:r>
      <w:r w:rsidRPr="0040453F">
        <w:rPr>
          <w:rFonts w:ascii="Arial" w:hAnsi="Arial" w:cs="Arial"/>
        </w:rPr>
        <w:br/>
      </w:r>
      <w:r w:rsidRPr="0040453F">
        <w:rPr>
          <w:rFonts w:ascii="Arial" w:hAnsi="Arial" w:cs="Arial"/>
        </w:rPr>
        <w:t xml:space="preserve">A seguir, surgiu o MIDI (Music </w:t>
      </w:r>
      <w:proofErr w:type="spellStart"/>
      <w:r w:rsidRPr="0040453F">
        <w:rPr>
          <w:rFonts w:ascii="Arial" w:hAnsi="Arial" w:cs="Arial"/>
        </w:rPr>
        <w:t>Instrument</w:t>
      </w:r>
      <w:proofErr w:type="spellEnd"/>
      <w:r w:rsidRPr="0040453F">
        <w:rPr>
          <w:rFonts w:ascii="Arial" w:hAnsi="Arial" w:cs="Arial"/>
        </w:rPr>
        <w:t xml:space="preserve"> Digital Interface). Ele permitia vários dispositivos diferentes trabalhando em conjunto para criar sons. Tinha um tamanho pequeno, mas não armazenavam os instrumentos utilizados. Logo, sua qualidade era relativa ao hardware e instrumentos usados no processo de criação. Com o sucesso desse formato, vários músicos começaram a usar sintetizadores (teclados eletrônicos) para controlar vários instrumentos. Também contribuíram a produção dos sequenciadores utilizados para gravação, edição e reprodução de música. Por fim, a partir de uma fonte de áudio externa, digitalizavam sons em tons específicos e os reproduziam digitalmente.</w:t>
      </w:r>
    </w:p>
    <w:p w:rsidR="0040453F" w:rsidRPr="0040453F" w:rsidRDefault="0040453F" w:rsidP="0040453F">
      <w:pPr>
        <w:pStyle w:val="NormalWeb"/>
        <w:shd w:val="clear" w:color="auto" w:fill="FFFFFF"/>
        <w:spacing w:before="240" w:beforeAutospacing="0" w:after="240" w:afterAutospacing="0" w:line="360" w:lineRule="auto"/>
        <w:textAlignment w:val="baseline"/>
        <w:rPr>
          <w:rFonts w:ascii="Arial" w:hAnsi="Arial" w:cs="Arial"/>
        </w:rPr>
      </w:pPr>
      <w:r w:rsidRPr="0040453F">
        <w:rPr>
          <w:rFonts w:ascii="Arial" w:hAnsi="Arial" w:cs="Arial"/>
        </w:rPr>
        <w:t xml:space="preserve">Outra evolução importante foi o surgimento dos jogos em CD. O formato de áudio </w:t>
      </w:r>
      <w:proofErr w:type="spellStart"/>
      <w:r w:rsidRPr="0040453F">
        <w:rPr>
          <w:rFonts w:ascii="Arial" w:hAnsi="Arial" w:cs="Arial"/>
        </w:rPr>
        <w:t>Red</w:t>
      </w:r>
      <w:proofErr w:type="spellEnd"/>
      <w:r w:rsidRPr="0040453F">
        <w:rPr>
          <w:rFonts w:ascii="Arial" w:hAnsi="Arial" w:cs="Arial"/>
        </w:rPr>
        <w:t xml:space="preserve"> Book era um conjunto de padrões para CDs de áudio que melhorou a qualidade, fora que o armazenamento no CD era maior.</w:t>
      </w:r>
    </w:p>
    <w:p w:rsidR="0040453F" w:rsidRPr="0040453F" w:rsidRDefault="0040453F" w:rsidP="0040453F">
      <w:pPr>
        <w:pStyle w:val="NormalWeb"/>
        <w:shd w:val="clear" w:color="auto" w:fill="FFFFFF"/>
        <w:spacing w:before="240" w:beforeAutospacing="0" w:after="240" w:afterAutospacing="0" w:line="360" w:lineRule="auto"/>
        <w:textAlignment w:val="baseline"/>
        <w:rPr>
          <w:rFonts w:ascii="Arial" w:hAnsi="Arial" w:cs="Arial"/>
        </w:rPr>
      </w:pPr>
      <w:r w:rsidRPr="0040453F">
        <w:rPr>
          <w:rFonts w:ascii="Arial" w:hAnsi="Arial" w:cs="Arial"/>
        </w:rPr>
        <w:t>Agora com os DVDs, esse problema acaba, com espaços cada vez maiores.</w:t>
      </w:r>
    </w:p>
    <w:p w:rsidR="0040453F" w:rsidRPr="0040453F" w:rsidRDefault="0040453F" w:rsidP="0040453F">
      <w:pPr>
        <w:pStyle w:val="NormalWeb"/>
        <w:shd w:val="clear" w:color="auto" w:fill="FFFFFF"/>
        <w:spacing w:before="240" w:beforeAutospacing="0" w:after="240" w:afterAutospacing="0" w:line="360" w:lineRule="auto"/>
        <w:textAlignment w:val="baseline"/>
        <w:rPr>
          <w:rFonts w:ascii="Arial" w:hAnsi="Arial" w:cs="Arial"/>
        </w:rPr>
      </w:pPr>
      <w:r w:rsidRPr="0040453F">
        <w:rPr>
          <w:rFonts w:ascii="Arial" w:hAnsi="Arial" w:cs="Arial"/>
        </w:rPr>
        <w:t xml:space="preserve">O importante é perceber que atualmente a qualidade musical nos games tem diversas possibilidades. Com isso, o fundamental é pensar bem em como aplicá-las no seu game de forma que passe as sensações desejadas naquele momento, o feedback desejado com aquele efeito e aquela entonação de voz para o personagem. Outra questão é que a criação e diversidade sejam criativas para não </w:t>
      </w:r>
      <w:r w:rsidRPr="0040453F">
        <w:rPr>
          <w:rFonts w:ascii="Arial" w:hAnsi="Arial" w:cs="Arial"/>
        </w:rPr>
        <w:lastRenderedPageBreak/>
        <w:t>enjoar o jogador rapidamente e quebrar a imersão que as músicas promovem no game.</w:t>
      </w:r>
    </w:p>
    <w:p w:rsidR="00410BA3" w:rsidRPr="0040453F" w:rsidRDefault="00F50DB5" w:rsidP="0040453F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rFonts w:ascii="Arial" w:hAnsi="Arial" w:cs="Arial"/>
          <w:color w:val="333333"/>
        </w:rPr>
      </w:pPr>
      <w:r>
        <w:rPr>
          <w:rFonts w:ascii="Arial" w:eastAsia="Arial" w:hAnsi="Arial" w:cs="Arial"/>
          <w:color w:val="000000"/>
        </w:rPr>
        <w:t xml:space="preserve"> </w:t>
      </w:r>
      <w:r w:rsidRPr="0040453F">
        <w:rPr>
          <w:rFonts w:ascii="Arial" w:eastAsia="Arial" w:hAnsi="Arial" w:cs="Arial"/>
          <w:color w:val="000000" w:themeColor="text1"/>
        </w:rPr>
        <w:t>(</w:t>
      </w:r>
      <w:r w:rsidR="0040453F" w:rsidRPr="0040453F">
        <w:rPr>
          <w:rFonts w:ascii="Arial" w:eastAsia="Arial" w:hAnsi="Arial" w:cs="Arial"/>
          <w:color w:val="000000" w:themeColor="text1"/>
        </w:rPr>
        <w:t>Fabi</w:t>
      </w:r>
      <w:r w:rsidR="002C3EB7">
        <w:rPr>
          <w:rFonts w:ascii="Arial" w:eastAsia="Arial" w:hAnsi="Arial" w:cs="Arial"/>
          <w:color w:val="000000" w:themeColor="text1"/>
        </w:rPr>
        <w:t>ano</w:t>
      </w:r>
      <w:r w:rsidR="0040453F" w:rsidRPr="0040453F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40453F" w:rsidRPr="0040453F">
        <w:rPr>
          <w:rFonts w:ascii="Arial" w:eastAsia="Arial" w:hAnsi="Arial" w:cs="Arial"/>
          <w:color w:val="000000" w:themeColor="text1"/>
        </w:rPr>
        <w:t>Naspolini</w:t>
      </w:r>
      <w:proofErr w:type="spellEnd"/>
      <w:r w:rsidRPr="0040453F">
        <w:rPr>
          <w:rFonts w:ascii="Arial" w:eastAsia="Arial" w:hAnsi="Arial" w:cs="Arial"/>
          <w:color w:val="000000" w:themeColor="text1"/>
        </w:rPr>
        <w:t xml:space="preserve">, </w:t>
      </w:r>
      <w:r w:rsidR="0040453F" w:rsidRPr="0040453F">
        <w:rPr>
          <w:rFonts w:ascii="Arial" w:eastAsia="Arial" w:hAnsi="Arial" w:cs="Arial"/>
          <w:color w:val="000000" w:themeColor="text1"/>
        </w:rPr>
        <w:t>2018</w:t>
      </w:r>
      <w:r w:rsidRPr="0040453F">
        <w:rPr>
          <w:rFonts w:ascii="Arial" w:eastAsia="Arial" w:hAnsi="Arial" w:cs="Arial"/>
          <w:color w:val="000000" w:themeColor="text1"/>
        </w:rPr>
        <w:t>).</w:t>
      </w:r>
    </w:p>
    <w:p w:rsidR="00F07CB8" w:rsidRPr="00F07CB8" w:rsidRDefault="00F07CB8" w:rsidP="00F07CB8">
      <w:pPr>
        <w:spacing w:line="360" w:lineRule="auto"/>
        <w:ind w:firstLine="709"/>
        <w:jc w:val="both"/>
        <w:rPr>
          <w:rFonts w:ascii="Arial" w:eastAsia="Arial" w:hAnsi="Arial" w:cs="Arial"/>
          <w:color w:val="000000"/>
        </w:rPr>
      </w:pPr>
      <w:r w:rsidRPr="00F07CB8">
        <w:rPr>
          <w:rFonts w:ascii="Arial" w:eastAsia="Arial" w:hAnsi="Arial" w:cs="Arial"/>
          <w:color w:val="000000"/>
        </w:rPr>
        <w:t xml:space="preserve">A música é um elemento fundamental para imersão, ela passa as sensações desejadas para aquela cena do jogo. Porém ela pode ser a protagonista. Muitos jogos musicais foram criados nesse sentido. Quem nunca jogou Guitar </w:t>
      </w:r>
      <w:proofErr w:type="spellStart"/>
      <w:r w:rsidRPr="00F07CB8">
        <w:rPr>
          <w:rFonts w:ascii="Arial" w:eastAsia="Arial" w:hAnsi="Arial" w:cs="Arial"/>
          <w:color w:val="000000"/>
        </w:rPr>
        <w:t>Hero</w:t>
      </w:r>
      <w:proofErr w:type="spellEnd"/>
      <w:r w:rsidRPr="00F07CB8">
        <w:rPr>
          <w:rFonts w:ascii="Arial" w:eastAsia="Arial" w:hAnsi="Arial" w:cs="Arial"/>
          <w:color w:val="000000"/>
        </w:rPr>
        <w:t>, Just Dance ou mesmo o jogo de memória clássico Genius? Eles têm como tema a música, ganhar pontos conforme o ritmo, sincronismo e outros objetivos.</w:t>
      </w:r>
    </w:p>
    <w:p w:rsidR="00F07CB8" w:rsidRPr="00F07CB8" w:rsidRDefault="00F07CB8" w:rsidP="00F07CB8">
      <w:pPr>
        <w:spacing w:line="360" w:lineRule="auto"/>
        <w:ind w:firstLine="709"/>
        <w:jc w:val="both"/>
        <w:rPr>
          <w:rFonts w:ascii="Arial" w:eastAsia="Arial" w:hAnsi="Arial" w:cs="Arial"/>
          <w:color w:val="000000"/>
        </w:rPr>
      </w:pPr>
    </w:p>
    <w:p w:rsidR="00F07CB8" w:rsidRPr="00F07CB8" w:rsidRDefault="00F07CB8" w:rsidP="00F07CB8">
      <w:pPr>
        <w:spacing w:line="360" w:lineRule="auto"/>
        <w:ind w:firstLine="709"/>
        <w:jc w:val="both"/>
        <w:rPr>
          <w:rFonts w:ascii="Arial" w:eastAsia="Arial" w:hAnsi="Arial" w:cs="Arial"/>
          <w:color w:val="000000"/>
        </w:rPr>
      </w:pPr>
      <w:r w:rsidRPr="00F07CB8">
        <w:rPr>
          <w:rFonts w:ascii="Arial" w:eastAsia="Arial" w:hAnsi="Arial" w:cs="Arial"/>
          <w:color w:val="000000"/>
        </w:rPr>
        <w:t>Portanto, esse elemento discutido deve ser pensado com cuidado desde o início do projeto do game. Negligenciá-lo pode gerar um jogo com pouca diversão e com efeitos inesperados à experiência planejada ao jogador.</w:t>
      </w:r>
    </w:p>
    <w:p w:rsidR="00F07CB8" w:rsidRPr="00F07CB8" w:rsidRDefault="00F07CB8" w:rsidP="00F07CB8">
      <w:pPr>
        <w:spacing w:line="360" w:lineRule="auto"/>
        <w:ind w:firstLine="709"/>
        <w:jc w:val="both"/>
        <w:rPr>
          <w:rFonts w:ascii="Arial" w:eastAsia="Arial" w:hAnsi="Arial" w:cs="Arial"/>
          <w:color w:val="000000"/>
        </w:rPr>
      </w:pPr>
    </w:p>
    <w:p w:rsidR="00410BA3" w:rsidRDefault="00F07CB8" w:rsidP="00F07CB8">
      <w:pPr>
        <w:spacing w:line="360" w:lineRule="auto"/>
        <w:ind w:firstLine="709"/>
        <w:jc w:val="both"/>
        <w:rPr>
          <w:rFonts w:ascii="Arial" w:eastAsia="Arial" w:hAnsi="Arial" w:cs="Arial"/>
          <w:color w:val="000000"/>
        </w:rPr>
      </w:pPr>
      <w:r w:rsidRPr="00F07CB8">
        <w:rPr>
          <w:rFonts w:ascii="Arial" w:eastAsia="Arial" w:hAnsi="Arial" w:cs="Arial"/>
          <w:color w:val="000000"/>
        </w:rPr>
        <w:t>Por último, é importante oferecer ao jogador opções de ajustes de volume separadamente (diálogo, efeitos sonoros e músicas), além de legendas para falas. Acessibilidade sempre é bem-vinda.</w:t>
      </w:r>
      <w:r w:rsidRPr="00F07CB8">
        <w:rPr>
          <w:rFonts w:ascii="Arial" w:eastAsia="Arial" w:hAnsi="Arial" w:cs="Arial"/>
          <w:color w:val="000000"/>
        </w:rPr>
        <w:t xml:space="preserve"> </w:t>
      </w:r>
      <w:r w:rsidR="00F50DB5" w:rsidRPr="00F07CB8">
        <w:rPr>
          <w:rFonts w:ascii="Arial" w:eastAsia="Arial" w:hAnsi="Arial" w:cs="Arial"/>
          <w:color w:val="000000" w:themeColor="text1"/>
        </w:rPr>
        <w:t>(</w:t>
      </w:r>
      <w:r>
        <w:rPr>
          <w:rFonts w:ascii="Arial" w:eastAsia="Arial" w:hAnsi="Arial" w:cs="Arial"/>
          <w:color w:val="000000" w:themeColor="text1"/>
        </w:rPr>
        <w:t xml:space="preserve">Fabiano </w:t>
      </w:r>
      <w:proofErr w:type="spellStart"/>
      <w:r>
        <w:rPr>
          <w:rFonts w:ascii="Arial" w:eastAsia="Arial" w:hAnsi="Arial" w:cs="Arial"/>
          <w:color w:val="000000" w:themeColor="text1"/>
        </w:rPr>
        <w:t>Naspolini</w:t>
      </w:r>
      <w:proofErr w:type="spellEnd"/>
      <w:r w:rsidR="00F50DB5" w:rsidRPr="00F07CB8">
        <w:rPr>
          <w:rFonts w:ascii="Arial" w:eastAsia="Arial" w:hAnsi="Arial" w:cs="Arial"/>
          <w:color w:val="000000" w:themeColor="text1"/>
        </w:rPr>
        <w:t xml:space="preserve">, </w:t>
      </w:r>
      <w:r w:rsidRPr="00F07CB8">
        <w:rPr>
          <w:rFonts w:ascii="Arial" w:eastAsia="Arial" w:hAnsi="Arial" w:cs="Arial"/>
          <w:color w:val="000000" w:themeColor="text1"/>
        </w:rPr>
        <w:t>2018</w:t>
      </w:r>
      <w:r w:rsidR="00F50DB5" w:rsidRPr="00F07CB8">
        <w:rPr>
          <w:rFonts w:ascii="Arial" w:eastAsia="Arial" w:hAnsi="Arial" w:cs="Arial"/>
          <w:color w:val="000000" w:themeColor="text1"/>
        </w:rPr>
        <w:t>).</w:t>
      </w:r>
    </w:p>
    <w:p w:rsidR="00410BA3" w:rsidRDefault="00F50DB5">
      <w:pPr>
        <w:spacing w:line="360" w:lineRule="auto"/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</w:rPr>
        <w:t>este estudo algumas questões estiveram presentes. A questão central foi:</w:t>
      </w:r>
      <w:r>
        <w:rPr>
          <w:rFonts w:ascii="Arial" w:eastAsia="Arial" w:hAnsi="Arial" w:cs="Arial"/>
          <w:color w:val="000000"/>
        </w:rPr>
        <w:t xml:space="preserve"> qual a relevância e relação entre Jogos Digitais e música?</w:t>
      </w:r>
    </w:p>
    <w:p w:rsidR="00410BA3" w:rsidRDefault="00F50DB5">
      <w:pPr>
        <w:spacing w:line="360" w:lineRule="auto"/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Outras questões também se mantiveram presentes:</w:t>
      </w:r>
    </w:p>
    <w:p w:rsidR="00410BA3" w:rsidRDefault="00F50D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Como atrair o público alvo utilizando uma temática musical?</w:t>
      </w:r>
    </w:p>
    <w:p w:rsidR="00410BA3" w:rsidRDefault="00F50D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Como convencer as pessoas a continuar jogando?</w:t>
      </w:r>
    </w:p>
    <w:p w:rsidR="009778F1" w:rsidRPr="009778F1" w:rsidRDefault="009778F1" w:rsidP="009778F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9778F1">
        <w:rPr>
          <w:rFonts w:ascii="Arial" w:hAnsi="Arial" w:cs="Arial"/>
          <w:color w:val="000000" w:themeColor="text1"/>
        </w:rPr>
        <w:t>Como criar a estrutura de um jogo musical com um enredo simples?</w:t>
      </w:r>
    </w:p>
    <w:p w:rsidR="00410BA3" w:rsidRPr="009778F1" w:rsidRDefault="009778F1" w:rsidP="009778F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9778F1">
        <w:rPr>
          <w:rFonts w:ascii="Arial" w:hAnsi="Arial" w:cs="Arial"/>
          <w:color w:val="000000" w:themeColor="text1"/>
        </w:rPr>
        <w:t>Como desenvolver músicas práticas para a gameplay do jogo?</w:t>
      </w:r>
    </w:p>
    <w:p w:rsidR="00410BA3" w:rsidRDefault="00F50DB5">
      <w:pPr>
        <w:spacing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desenvolvimento foi realizado no </w:t>
      </w:r>
      <w:proofErr w:type="spellStart"/>
      <w:r>
        <w:rPr>
          <w:rFonts w:ascii="Arial" w:eastAsia="Arial" w:hAnsi="Arial" w:cs="Arial"/>
        </w:rPr>
        <w:t>Scratch</w:t>
      </w:r>
      <w:proofErr w:type="spellEnd"/>
      <w:r>
        <w:rPr>
          <w:rFonts w:ascii="Arial" w:eastAsia="Arial" w:hAnsi="Arial" w:cs="Arial"/>
        </w:rPr>
        <w:t>, tomando muito cuidado para manter a sincronização entre os comandos do jogador e a música sendo tocada, a criação das músicas se deu através do FL Studio 12.</w:t>
      </w:r>
    </w:p>
    <w:p w:rsidR="00410BA3" w:rsidRDefault="00F50DB5">
      <w:pPr>
        <w:spacing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</w:rPr>
        <w:t>ambém está sendo levado em conta o tema espacial no qual o jogo se baseia. Pretendemos trazer cenários icônicos do mundo da ficção cientifica para motivar o jogador a não só se focar na música, mas também nos cenários e na arte.</w:t>
      </w:r>
    </w:p>
    <w:p w:rsidR="00410BA3" w:rsidRDefault="00410BA3">
      <w:pPr>
        <w:jc w:val="both"/>
        <w:rPr>
          <w:rFonts w:ascii="Arial" w:eastAsia="Arial" w:hAnsi="Arial" w:cs="Arial"/>
        </w:rPr>
      </w:pPr>
    </w:p>
    <w:p w:rsidR="00410BA3" w:rsidRDefault="00410B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:rsidR="00410BA3" w:rsidRDefault="00F50D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bookmarkStart w:id="3" w:name="_3znysh7" w:colFirst="0" w:colLast="0"/>
      <w:bookmarkEnd w:id="3"/>
      <w:r>
        <w:rPr>
          <w:rFonts w:ascii="Arial" w:eastAsia="Arial" w:hAnsi="Arial" w:cs="Arial"/>
          <w:b/>
          <w:color w:val="000000"/>
        </w:rPr>
        <w:lastRenderedPageBreak/>
        <w:t>Objetivos</w:t>
      </w:r>
    </w:p>
    <w:p w:rsidR="00410BA3" w:rsidRDefault="00410B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</w:rPr>
      </w:pPr>
    </w:p>
    <w:p w:rsidR="00410BA3" w:rsidRDefault="00F50DB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bookmarkStart w:id="4" w:name="_2et92p0" w:colFirst="0" w:colLast="0"/>
      <w:bookmarkEnd w:id="4"/>
      <w:r>
        <w:rPr>
          <w:rFonts w:ascii="Arial" w:eastAsia="Arial" w:hAnsi="Arial" w:cs="Arial"/>
          <w:color w:val="000000"/>
        </w:rPr>
        <w:t xml:space="preserve">Objetivo geral </w:t>
      </w:r>
    </w:p>
    <w:p w:rsidR="00410BA3" w:rsidRDefault="00410B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</w:p>
    <w:p w:rsidR="00410BA3" w:rsidRDefault="00F50D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Refletir e analisar sobre a relação entre Jogos Digitais e música tendo como foco a relevância da música para Jogos Digitais.</w:t>
      </w:r>
    </w:p>
    <w:p w:rsidR="00410BA3" w:rsidRDefault="00410B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</w:p>
    <w:p w:rsidR="00410BA3" w:rsidRDefault="00F50DB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contextualSpacing/>
        <w:jc w:val="both"/>
        <w:rPr>
          <w:rFonts w:ascii="Arial" w:eastAsia="Arial" w:hAnsi="Arial" w:cs="Arial"/>
          <w:color w:val="000000"/>
        </w:rPr>
      </w:pPr>
      <w:bookmarkStart w:id="5" w:name="_tyjcwt" w:colFirst="0" w:colLast="0"/>
      <w:bookmarkEnd w:id="5"/>
      <w:r>
        <w:rPr>
          <w:rFonts w:ascii="Arial" w:eastAsia="Arial" w:hAnsi="Arial" w:cs="Arial"/>
          <w:color w:val="000000"/>
        </w:rPr>
        <w:t>Objetivos Específicos</w:t>
      </w:r>
    </w:p>
    <w:p w:rsidR="00410BA3" w:rsidRDefault="00F50DB5">
      <w:pPr>
        <w:spacing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Desenvolver um jogo voltado para a o entretenimento de pessoas de todos os gêneros, inspirando-se no clássi</w:t>
      </w:r>
      <w:r>
        <w:rPr>
          <w:rFonts w:ascii="Arial" w:eastAsia="Arial" w:hAnsi="Arial" w:cs="Arial"/>
        </w:rPr>
        <w:t xml:space="preserve">co jogo Guitar </w:t>
      </w:r>
      <w:proofErr w:type="spellStart"/>
      <w:r>
        <w:rPr>
          <w:rFonts w:ascii="Arial" w:eastAsia="Arial" w:hAnsi="Arial" w:cs="Arial"/>
        </w:rPr>
        <w:t>Hero</w:t>
      </w:r>
      <w:proofErr w:type="spellEnd"/>
      <w:r>
        <w:rPr>
          <w:rFonts w:ascii="Arial" w:eastAsia="Arial" w:hAnsi="Arial" w:cs="Arial"/>
        </w:rPr>
        <w:t>.</w:t>
      </w:r>
    </w:p>
    <w:p w:rsidR="00410BA3" w:rsidRDefault="00F50DB5">
      <w:pPr>
        <w:spacing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Demonstrar a importância da música no desenvolvimento dos jogos digitais atualmente.</w:t>
      </w:r>
    </w:p>
    <w:p w:rsidR="00410BA3" w:rsidRPr="009778F1" w:rsidRDefault="009778F1">
      <w:pPr>
        <w:spacing w:line="360" w:lineRule="auto"/>
        <w:ind w:firstLine="709"/>
        <w:jc w:val="both"/>
        <w:rPr>
          <w:rFonts w:ascii="Arial" w:eastAsia="Arial" w:hAnsi="Arial" w:cs="Arial"/>
        </w:rPr>
      </w:pPr>
      <w:r w:rsidRPr="009778F1">
        <w:rPr>
          <w:rFonts w:ascii="Arial" w:eastAsia="Arial" w:hAnsi="Arial" w:cs="Arial"/>
        </w:rPr>
        <w:t>Criar um jogo simples que mantenha o jogo entretido por horas</w:t>
      </w:r>
      <w:r w:rsidR="00E67693">
        <w:rPr>
          <w:rFonts w:ascii="Arial" w:eastAsia="Arial" w:hAnsi="Arial" w:cs="Arial"/>
        </w:rPr>
        <w:t xml:space="preserve"> tentando finalizar uma </w:t>
      </w:r>
      <w:r w:rsidR="002C3EB7">
        <w:rPr>
          <w:rFonts w:ascii="Arial" w:eastAsia="Arial" w:hAnsi="Arial" w:cs="Arial"/>
        </w:rPr>
        <w:t>música</w:t>
      </w:r>
      <w:r w:rsidR="00E67693">
        <w:rPr>
          <w:rFonts w:ascii="Arial" w:eastAsia="Arial" w:hAnsi="Arial" w:cs="Arial"/>
        </w:rPr>
        <w:t xml:space="preserve"> com perfeição.</w:t>
      </w:r>
    </w:p>
    <w:p w:rsidR="00410BA3" w:rsidRDefault="00410B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</w:p>
    <w:p w:rsidR="00410BA3" w:rsidRDefault="00F50D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bookmarkStart w:id="6" w:name="_3dy6vkm" w:colFirst="0" w:colLast="0"/>
      <w:bookmarkEnd w:id="6"/>
      <w:r>
        <w:rPr>
          <w:rFonts w:ascii="Arial" w:eastAsia="Arial" w:hAnsi="Arial" w:cs="Arial"/>
          <w:b/>
          <w:color w:val="000000"/>
        </w:rPr>
        <w:t>Relevância do Estudo</w:t>
      </w:r>
    </w:p>
    <w:p w:rsidR="00410BA3" w:rsidRDefault="00410B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</w:rPr>
      </w:pPr>
    </w:p>
    <w:p w:rsidR="00410BA3" w:rsidRDefault="00F50DB5">
      <w:pPr>
        <w:spacing w:line="360" w:lineRule="auto"/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Um game é uma atividade lúdica composta por uma série de ações e decisões, limitada por regras e pelo universo do game, que resultam em uma condição final. As regras do universo do game são apresentadas por meios eletrônicos controlados por um programa dig</w:t>
      </w:r>
      <w:r>
        <w:rPr>
          <w:rFonts w:ascii="Arial" w:eastAsia="Arial" w:hAnsi="Arial" w:cs="Arial"/>
          <w:color w:val="000000"/>
        </w:rPr>
        <w:t>ital. As regras e o universo do game existem para proporcionar uma estrutura e um contexto para as ações de um jogador. As regras também existem para criar situações interessantes com o objetivo de desafiar e se contrapor ao jogador. As ações do jogador, s</w:t>
      </w:r>
      <w:r>
        <w:rPr>
          <w:rFonts w:ascii="Arial" w:eastAsia="Arial" w:hAnsi="Arial" w:cs="Arial"/>
          <w:color w:val="000000"/>
        </w:rPr>
        <w:t>uas decisões, escolhas e oportunidades, na verdade, sua jornada, tudo isso compões a “alma do game”.</w:t>
      </w:r>
    </w:p>
    <w:p w:rsidR="00410BA3" w:rsidRDefault="00410BA3">
      <w:pPr>
        <w:spacing w:line="360" w:lineRule="auto"/>
        <w:ind w:firstLine="709"/>
        <w:jc w:val="both"/>
        <w:rPr>
          <w:rFonts w:ascii="Arial" w:eastAsia="Arial" w:hAnsi="Arial" w:cs="Arial"/>
          <w:b/>
          <w:color w:val="000000"/>
        </w:rPr>
      </w:pPr>
    </w:p>
    <w:p w:rsidR="00410BA3" w:rsidRDefault="00F50D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contextualSpacing/>
        <w:jc w:val="both"/>
        <w:rPr>
          <w:rFonts w:ascii="Arial" w:eastAsia="Arial" w:hAnsi="Arial" w:cs="Arial"/>
          <w:b/>
          <w:color w:val="000000"/>
        </w:rPr>
      </w:pPr>
      <w:bookmarkStart w:id="7" w:name="_1t3h5sf" w:colFirst="0" w:colLast="0"/>
      <w:bookmarkEnd w:id="7"/>
      <w:r>
        <w:rPr>
          <w:rFonts w:ascii="Arial" w:eastAsia="Arial" w:hAnsi="Arial" w:cs="Arial"/>
          <w:b/>
          <w:color w:val="000000"/>
        </w:rPr>
        <w:t>DESENVOLVIMENTO</w:t>
      </w:r>
    </w:p>
    <w:p w:rsidR="00410BA3" w:rsidRDefault="00410BA3">
      <w:pPr>
        <w:rPr>
          <w:rFonts w:ascii="Arial" w:eastAsia="Arial" w:hAnsi="Arial" w:cs="Arial"/>
          <w:b/>
          <w:color w:val="000000"/>
        </w:rPr>
      </w:pPr>
    </w:p>
    <w:p w:rsidR="00410BA3" w:rsidRDefault="00F50D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851" w:hanging="491"/>
        <w:contextualSpacing/>
        <w:jc w:val="both"/>
        <w:rPr>
          <w:rFonts w:ascii="Arial" w:eastAsia="Arial" w:hAnsi="Arial" w:cs="Arial"/>
          <w:color w:val="000000"/>
        </w:rPr>
      </w:pPr>
      <w:bookmarkStart w:id="8" w:name="_4d34og8" w:colFirst="0" w:colLast="0"/>
      <w:bookmarkEnd w:id="8"/>
      <w:r>
        <w:rPr>
          <w:rFonts w:ascii="Arial" w:eastAsia="Arial" w:hAnsi="Arial" w:cs="Arial"/>
          <w:b/>
          <w:color w:val="000000"/>
        </w:rPr>
        <w:t>Referenciais Teóricos</w:t>
      </w:r>
    </w:p>
    <w:p w:rsidR="00410BA3" w:rsidRDefault="00410BA3">
      <w:pPr>
        <w:rPr>
          <w:rFonts w:ascii="Arial" w:eastAsia="Arial" w:hAnsi="Arial" w:cs="Arial"/>
          <w:b/>
          <w:color w:val="000000"/>
        </w:rPr>
      </w:pPr>
    </w:p>
    <w:p w:rsidR="00410BA3" w:rsidRPr="0040453F" w:rsidRDefault="00F50DB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contextualSpacing/>
        <w:jc w:val="both"/>
        <w:rPr>
          <w:rFonts w:ascii="Arial" w:eastAsia="Arial" w:hAnsi="Arial" w:cs="Arial"/>
          <w:b/>
          <w:color w:val="000000" w:themeColor="text1"/>
        </w:rPr>
      </w:pPr>
      <w:bookmarkStart w:id="9" w:name="_2s8eyo1" w:colFirst="0" w:colLast="0"/>
      <w:bookmarkEnd w:id="9"/>
      <w:r w:rsidRPr="0040453F">
        <w:rPr>
          <w:rFonts w:ascii="Arial" w:eastAsia="Arial" w:hAnsi="Arial" w:cs="Arial"/>
          <w:b/>
          <w:color w:val="000000" w:themeColor="text1"/>
        </w:rPr>
        <w:t>Música e Jogos Digitais: Uma relação necessária</w:t>
      </w:r>
    </w:p>
    <w:p w:rsidR="00F07CB8" w:rsidRPr="0040453F" w:rsidRDefault="00F07CB8" w:rsidP="0040453F">
      <w:pPr>
        <w:spacing w:line="360" w:lineRule="auto"/>
        <w:rPr>
          <w:rFonts w:ascii="Arial" w:eastAsia="Arial" w:hAnsi="Arial" w:cs="Arial"/>
          <w:color w:val="000000"/>
        </w:rPr>
      </w:pPr>
      <w:r w:rsidRPr="0040453F">
        <w:rPr>
          <w:rFonts w:ascii="Arial" w:eastAsia="Arial" w:hAnsi="Arial" w:cs="Arial"/>
          <w:color w:val="000000"/>
        </w:rPr>
        <w:t>Elas transmitem sensações ao jogador de forma a ambientar sonoramente aquela situação vivenciada no game. A música vai orientar como ele deve reagir às imagens visuais na tela</w:t>
      </w:r>
      <w:r w:rsidR="0040453F">
        <w:rPr>
          <w:rFonts w:ascii="Arial" w:eastAsia="Arial" w:hAnsi="Arial" w:cs="Arial"/>
          <w:color w:val="000000"/>
        </w:rPr>
        <w:t xml:space="preserve">. </w:t>
      </w:r>
      <w:r w:rsidRPr="0040453F">
        <w:rPr>
          <w:rFonts w:ascii="Arial" w:eastAsia="Arial" w:hAnsi="Arial" w:cs="Arial"/>
          <w:color w:val="000000"/>
        </w:rPr>
        <w:t xml:space="preserve">Pode ser um som que, ao entrar em um lugar </w:t>
      </w:r>
      <w:r w:rsidRPr="0040453F">
        <w:rPr>
          <w:rFonts w:ascii="Arial" w:eastAsia="Arial" w:hAnsi="Arial" w:cs="Arial"/>
          <w:color w:val="000000"/>
        </w:rPr>
        <w:lastRenderedPageBreak/>
        <w:t>desconhecido, remeta mistério; uma música sinistra que avise sobre perigos muito próximos de acontecer naquele momento de partida; músicas para indicar um momento de combate, vitória ou até mesmo o silêncio em pontos estratégicos. Existem dois tipos: a instrumental e as canções.</w:t>
      </w:r>
    </w:p>
    <w:p w:rsidR="00F07CB8" w:rsidRPr="0040453F" w:rsidRDefault="00F07CB8" w:rsidP="0040453F">
      <w:pPr>
        <w:spacing w:line="360" w:lineRule="auto"/>
        <w:rPr>
          <w:rFonts w:ascii="Arial" w:eastAsia="Arial" w:hAnsi="Arial" w:cs="Arial"/>
          <w:color w:val="000000"/>
        </w:rPr>
      </w:pPr>
    </w:p>
    <w:p w:rsidR="00F07CB8" w:rsidRPr="0040453F" w:rsidRDefault="00F07CB8" w:rsidP="0040453F">
      <w:pPr>
        <w:spacing w:line="360" w:lineRule="auto"/>
        <w:rPr>
          <w:rFonts w:ascii="Arial" w:eastAsia="Arial" w:hAnsi="Arial" w:cs="Arial"/>
          <w:color w:val="000000"/>
        </w:rPr>
      </w:pPr>
      <w:r w:rsidRPr="0040453F">
        <w:rPr>
          <w:rFonts w:ascii="Arial" w:eastAsia="Arial" w:hAnsi="Arial" w:cs="Arial"/>
          <w:color w:val="000000"/>
        </w:rPr>
        <w:t>A música instrumental é muito útil para criar climas e atmosferas ao game. O desenvolvedor pode criá-la de duas formas: em sintetizador/computador ou gravar ao vivo com um grupo musical ou orquestra.</w:t>
      </w:r>
    </w:p>
    <w:p w:rsidR="00F07CB8" w:rsidRPr="0040453F" w:rsidRDefault="00F07CB8" w:rsidP="0040453F">
      <w:pPr>
        <w:spacing w:line="360" w:lineRule="auto"/>
        <w:rPr>
          <w:rFonts w:ascii="Arial" w:eastAsia="Arial" w:hAnsi="Arial" w:cs="Arial"/>
          <w:color w:val="000000"/>
        </w:rPr>
      </w:pPr>
    </w:p>
    <w:p w:rsidR="00F07CB8" w:rsidRPr="0040453F" w:rsidRDefault="00F07CB8" w:rsidP="0040453F">
      <w:pPr>
        <w:spacing w:line="360" w:lineRule="auto"/>
        <w:rPr>
          <w:rFonts w:ascii="Arial" w:eastAsia="Arial" w:hAnsi="Arial" w:cs="Arial"/>
          <w:color w:val="000000"/>
        </w:rPr>
      </w:pPr>
      <w:r w:rsidRPr="0040453F">
        <w:rPr>
          <w:rFonts w:ascii="Arial" w:eastAsia="Arial" w:hAnsi="Arial" w:cs="Arial"/>
          <w:color w:val="000000"/>
        </w:rPr>
        <w:t>Já as canções são músicas que existem e são utilizadas no jogo por meio de licenciamento delas.</w:t>
      </w:r>
    </w:p>
    <w:p w:rsidR="00F07CB8" w:rsidRPr="0040453F" w:rsidRDefault="00F07CB8" w:rsidP="0040453F">
      <w:pPr>
        <w:spacing w:line="360" w:lineRule="auto"/>
        <w:rPr>
          <w:rFonts w:ascii="Arial" w:eastAsia="Arial" w:hAnsi="Arial" w:cs="Arial"/>
          <w:color w:val="000000"/>
        </w:rPr>
      </w:pPr>
    </w:p>
    <w:p w:rsidR="00F07CB8" w:rsidRPr="0040453F" w:rsidRDefault="00F07CB8" w:rsidP="0040453F">
      <w:pPr>
        <w:spacing w:line="360" w:lineRule="auto"/>
        <w:rPr>
          <w:rFonts w:ascii="Arial" w:eastAsia="Arial" w:hAnsi="Arial" w:cs="Arial"/>
          <w:color w:val="000000"/>
        </w:rPr>
      </w:pPr>
      <w:r w:rsidRPr="0040453F">
        <w:rPr>
          <w:rFonts w:ascii="Arial" w:eastAsia="Arial" w:hAnsi="Arial" w:cs="Arial"/>
          <w:color w:val="000000"/>
        </w:rPr>
        <w:t>A escolha fica de acordo com o que se deseja promover no game, mas também orçamento do projeto.</w:t>
      </w:r>
    </w:p>
    <w:p w:rsidR="00F07CB8" w:rsidRPr="0040453F" w:rsidRDefault="00F07CB8" w:rsidP="0040453F">
      <w:pPr>
        <w:spacing w:line="360" w:lineRule="auto"/>
        <w:rPr>
          <w:rFonts w:ascii="Arial" w:eastAsia="Arial" w:hAnsi="Arial" w:cs="Arial"/>
          <w:color w:val="000000"/>
        </w:rPr>
      </w:pPr>
    </w:p>
    <w:p w:rsidR="00F07CB8" w:rsidRPr="0040453F" w:rsidRDefault="00F07CB8" w:rsidP="0040453F">
      <w:pPr>
        <w:spacing w:line="360" w:lineRule="auto"/>
        <w:rPr>
          <w:rFonts w:ascii="Arial" w:eastAsia="Arial" w:hAnsi="Arial" w:cs="Arial"/>
          <w:color w:val="000000"/>
        </w:rPr>
      </w:pPr>
      <w:r w:rsidRPr="0040453F">
        <w:rPr>
          <w:rFonts w:ascii="Arial" w:eastAsia="Arial" w:hAnsi="Arial" w:cs="Arial"/>
          <w:color w:val="000000"/>
        </w:rPr>
        <w:t>Geralmente os jogos digitais se utilizam da música em loop, ou seja, é uma trilha sonora contínua que vai ficar repetidamente rodando no game. Sabe aquela música de fase que fica de forma repetida tocando no jogo? É um exemplo desse tipo.</w:t>
      </w:r>
    </w:p>
    <w:p w:rsidR="00F07CB8" w:rsidRPr="0040453F" w:rsidRDefault="00F07CB8" w:rsidP="0040453F">
      <w:pPr>
        <w:spacing w:line="360" w:lineRule="auto"/>
        <w:rPr>
          <w:rFonts w:ascii="Arial" w:eastAsia="Arial" w:hAnsi="Arial" w:cs="Arial"/>
          <w:color w:val="000000"/>
        </w:rPr>
      </w:pPr>
    </w:p>
    <w:p w:rsidR="00410BA3" w:rsidRDefault="00F07CB8" w:rsidP="0040453F">
      <w:pPr>
        <w:spacing w:line="360" w:lineRule="auto"/>
        <w:rPr>
          <w:rFonts w:ascii="Arial" w:eastAsia="Arial" w:hAnsi="Arial" w:cs="Arial"/>
          <w:color w:val="000000"/>
        </w:rPr>
      </w:pPr>
      <w:r w:rsidRPr="0040453F">
        <w:rPr>
          <w:rFonts w:ascii="Arial" w:eastAsia="Arial" w:hAnsi="Arial" w:cs="Arial"/>
          <w:color w:val="000000"/>
        </w:rPr>
        <w:t>Também existem as músicas adaptativas que mudam conforme o contexto do jogo. Elas dão mais imersão ainda, mas devem ser planejadas com detalhamento precioso para criar a atmosfera desejada para aquela situação.</w:t>
      </w:r>
      <w:r w:rsidR="0040453F">
        <w:rPr>
          <w:rFonts w:ascii="Arial" w:eastAsia="Arial" w:hAnsi="Arial" w:cs="Arial"/>
          <w:color w:val="000000"/>
        </w:rPr>
        <w:t xml:space="preserve"> </w:t>
      </w:r>
      <w:r w:rsidR="0040453F" w:rsidRPr="0003321C">
        <w:rPr>
          <w:rFonts w:ascii="Arial" w:eastAsia="Arial" w:hAnsi="Arial" w:cs="Arial"/>
          <w:color w:val="000000" w:themeColor="text1"/>
        </w:rPr>
        <w:t>(</w:t>
      </w:r>
      <w:r w:rsidR="0040453F">
        <w:rPr>
          <w:rFonts w:ascii="Arial" w:eastAsia="Arial" w:hAnsi="Arial" w:cs="Arial"/>
          <w:color w:val="000000" w:themeColor="text1"/>
        </w:rPr>
        <w:t>Fabi</w:t>
      </w:r>
      <w:r w:rsidR="002C3EB7">
        <w:rPr>
          <w:rFonts w:ascii="Arial" w:eastAsia="Arial" w:hAnsi="Arial" w:cs="Arial"/>
          <w:color w:val="000000" w:themeColor="text1"/>
        </w:rPr>
        <w:t>ano</w:t>
      </w:r>
      <w:r w:rsidR="0040453F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40453F">
        <w:rPr>
          <w:rFonts w:ascii="Arial" w:eastAsia="Arial" w:hAnsi="Arial" w:cs="Arial"/>
          <w:color w:val="000000" w:themeColor="text1"/>
        </w:rPr>
        <w:t>Naspolini</w:t>
      </w:r>
      <w:proofErr w:type="spellEnd"/>
      <w:r w:rsidR="0040453F" w:rsidRPr="0003321C">
        <w:rPr>
          <w:rFonts w:ascii="Arial" w:eastAsia="Arial" w:hAnsi="Arial" w:cs="Arial"/>
          <w:color w:val="000000" w:themeColor="text1"/>
        </w:rPr>
        <w:t>, 201</w:t>
      </w:r>
      <w:r w:rsidR="0040453F">
        <w:rPr>
          <w:rFonts w:ascii="Arial" w:eastAsia="Arial" w:hAnsi="Arial" w:cs="Arial"/>
          <w:color w:val="000000" w:themeColor="text1"/>
        </w:rPr>
        <w:t>8</w:t>
      </w:r>
      <w:r w:rsidR="0040453F" w:rsidRPr="0003321C">
        <w:rPr>
          <w:rFonts w:ascii="Arial" w:eastAsia="Arial" w:hAnsi="Arial" w:cs="Arial"/>
          <w:color w:val="000000" w:themeColor="text1"/>
        </w:rPr>
        <w:t>).</w:t>
      </w:r>
      <w:r>
        <w:rPr>
          <w:rFonts w:ascii="Arial" w:eastAsia="Arial" w:hAnsi="Arial" w:cs="Arial"/>
          <w:color w:val="000000"/>
        </w:rPr>
        <w:br/>
      </w:r>
    </w:p>
    <w:p w:rsidR="00410BA3" w:rsidRPr="00FF1304" w:rsidRDefault="00F50DB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contextualSpacing/>
        <w:jc w:val="both"/>
        <w:rPr>
          <w:rFonts w:ascii="Arial" w:eastAsia="Arial" w:hAnsi="Arial" w:cs="Arial"/>
          <w:b/>
          <w:color w:val="000000"/>
        </w:rPr>
      </w:pPr>
      <w:bookmarkStart w:id="10" w:name="_17dp8vu" w:colFirst="0" w:colLast="0"/>
      <w:bookmarkEnd w:id="10"/>
      <w:r w:rsidRPr="00FF1304">
        <w:rPr>
          <w:rFonts w:ascii="Arial" w:eastAsia="Arial" w:hAnsi="Arial" w:cs="Arial"/>
          <w:b/>
          <w:color w:val="000000"/>
        </w:rPr>
        <w:t>Relevância da música em Jogos Digitais</w:t>
      </w:r>
    </w:p>
    <w:p w:rsidR="00410BA3" w:rsidRDefault="00FF1304" w:rsidP="0040453F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720" w:hanging="720"/>
        <w:rPr>
          <w:rFonts w:ascii="Arial" w:eastAsia="Arial" w:hAnsi="Arial" w:cs="Arial"/>
          <w:color w:val="000000"/>
        </w:rPr>
      </w:pPr>
      <w:r w:rsidRPr="0040453F">
        <w:rPr>
          <w:rFonts w:ascii="Arial" w:hAnsi="Arial" w:cs="Arial"/>
          <w:color w:val="000000" w:themeColor="text1"/>
        </w:rPr>
        <w:t xml:space="preserve">Criando uma conexão simbólica, essa demonstração é coincidente com o que presenciamos hoje com os jogos eletrônicos. Temos diálogos, sim, mas a trilha sonora é o ponto alto de tudo dentro de uma trama de game. Como não tem seres humanos reais ali, o elo emocional que nos resta tem 30% proveniente da história, que - vamos falar a verdade - algumas pessoas não prestam muita atenção, e 70% da música, que, de acordo com a intensidade </w:t>
      </w:r>
      <w:r w:rsidRPr="0040453F">
        <w:rPr>
          <w:rFonts w:ascii="Arial" w:hAnsi="Arial" w:cs="Arial"/>
        </w:rPr>
        <w:lastRenderedPageBreak/>
        <w:t>dos sons, é por onde sabemos onde está o perigo ou a realidade agradável.</w:t>
      </w:r>
      <w:r w:rsidRPr="0040453F">
        <w:rPr>
          <w:rFonts w:ascii="Arial" w:hAnsi="Arial" w:cs="Arial"/>
        </w:rPr>
        <w:t xml:space="preserve"> </w:t>
      </w:r>
      <w:r w:rsidRPr="0003321C">
        <w:rPr>
          <w:rFonts w:ascii="Arial" w:eastAsia="Arial" w:hAnsi="Arial" w:cs="Arial"/>
          <w:color w:val="000000" w:themeColor="text1"/>
        </w:rPr>
        <w:t>(</w:t>
      </w:r>
      <w:r w:rsidR="00F07CB8">
        <w:rPr>
          <w:rFonts w:ascii="Arial" w:eastAsia="Arial" w:hAnsi="Arial" w:cs="Arial"/>
          <w:color w:val="000000" w:themeColor="text1"/>
        </w:rPr>
        <w:t>Vanessa Lee</w:t>
      </w:r>
      <w:r w:rsidRPr="0003321C">
        <w:rPr>
          <w:rFonts w:ascii="Arial" w:eastAsia="Arial" w:hAnsi="Arial" w:cs="Arial"/>
          <w:color w:val="000000" w:themeColor="text1"/>
        </w:rPr>
        <w:t xml:space="preserve">, </w:t>
      </w:r>
      <w:r w:rsidR="0003321C" w:rsidRPr="0003321C">
        <w:rPr>
          <w:rFonts w:ascii="Arial" w:eastAsia="Arial" w:hAnsi="Arial" w:cs="Arial"/>
          <w:color w:val="000000" w:themeColor="text1"/>
        </w:rPr>
        <w:t>2012</w:t>
      </w:r>
      <w:r w:rsidRPr="0003321C">
        <w:rPr>
          <w:rFonts w:ascii="Arial" w:eastAsia="Arial" w:hAnsi="Arial" w:cs="Arial"/>
          <w:color w:val="000000" w:themeColor="text1"/>
        </w:rPr>
        <w:t>).</w:t>
      </w:r>
    </w:p>
    <w:p w:rsidR="00410BA3" w:rsidRDefault="00410BA3">
      <w:pPr>
        <w:rPr>
          <w:rFonts w:ascii="Arial" w:eastAsia="Arial" w:hAnsi="Arial" w:cs="Arial"/>
          <w:color w:val="000000"/>
        </w:rPr>
      </w:pPr>
    </w:p>
    <w:p w:rsidR="00410BA3" w:rsidRDefault="00F50D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851" w:hanging="491"/>
        <w:contextualSpacing/>
        <w:jc w:val="both"/>
        <w:rPr>
          <w:rFonts w:ascii="Arial" w:eastAsia="Arial" w:hAnsi="Arial" w:cs="Arial"/>
          <w:color w:val="000000"/>
        </w:rPr>
      </w:pPr>
      <w:bookmarkStart w:id="11" w:name="_3rdcrjn" w:colFirst="0" w:colLast="0"/>
      <w:bookmarkEnd w:id="11"/>
      <w:r>
        <w:rPr>
          <w:rFonts w:ascii="Arial" w:eastAsia="Arial" w:hAnsi="Arial" w:cs="Arial"/>
          <w:b/>
          <w:color w:val="000000"/>
        </w:rPr>
        <w:t>Materiais e métodos</w:t>
      </w:r>
    </w:p>
    <w:p w:rsidR="00410BA3" w:rsidRDefault="00F50DB5">
      <w:pPr>
        <w:spacing w:line="360" w:lineRule="auto"/>
        <w:ind w:firstLine="709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O procedimento metodológico de pesquisa utilizado foi a coleta de dados, para análises comparativas, por meio de pesquisas bibliográficas e documentais.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Visando sempre métodos que nos auxiliem no desenvolvimento de trilhas sonoras que envolvam o jogador no jogo</w:t>
      </w:r>
    </w:p>
    <w:p w:rsidR="00410BA3" w:rsidRDefault="00410B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</w:p>
    <w:p w:rsidR="00410BA3" w:rsidRDefault="00F50D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bookmarkStart w:id="12" w:name="_26in1rg" w:colFirst="0" w:colLast="0"/>
      <w:bookmarkEnd w:id="12"/>
      <w:r>
        <w:rPr>
          <w:rFonts w:ascii="Arial" w:eastAsia="Arial" w:hAnsi="Arial" w:cs="Arial"/>
          <w:b/>
          <w:color w:val="000000"/>
        </w:rPr>
        <w:t>Resultados e discussões</w:t>
      </w:r>
    </w:p>
    <w:p w:rsidR="00410BA3" w:rsidRDefault="00410B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</w:p>
    <w:p w:rsidR="00410BA3" w:rsidRDefault="00F50D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 estudo tem como objetivo principal deixar o jogador atraído pelo jogo através de músicas e efeitos sonoros. Além disso serão aplicados projetos que definirão os estilos musicais utilizados, e as formas de controle do jogo. Tudo isso visando sempre o bem-</w:t>
      </w:r>
      <w:r>
        <w:rPr>
          <w:rFonts w:ascii="Arial" w:eastAsia="Arial" w:hAnsi="Arial" w:cs="Arial"/>
          <w:color w:val="000000"/>
        </w:rPr>
        <w:t>estar e conforto do jogador.</w:t>
      </w:r>
      <w:r>
        <w:rPr>
          <w:rFonts w:ascii="Arial" w:eastAsia="Arial" w:hAnsi="Arial" w:cs="Arial"/>
          <w:color w:val="000000"/>
        </w:rPr>
        <w:br/>
        <w:t>Como justificativa o ponto do jogo será provar que a música é universal, desde que haja algum incentivo para que o jogador se envolva com os sons emitidos pelo jogo, tendo como eixo central provar isto no roteiro.</w:t>
      </w:r>
    </w:p>
    <w:p w:rsidR="00410BA3" w:rsidRDefault="00410B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</w:p>
    <w:p w:rsidR="00410BA3" w:rsidRDefault="00F50DB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bookmarkStart w:id="13" w:name="_lnxbz9" w:colFirst="0" w:colLast="0"/>
      <w:bookmarkEnd w:id="13"/>
      <w:r>
        <w:rPr>
          <w:rFonts w:ascii="Arial" w:eastAsia="Arial" w:hAnsi="Arial" w:cs="Arial"/>
          <w:color w:val="000000"/>
        </w:rPr>
        <w:t>Roteiro</w:t>
      </w:r>
    </w:p>
    <w:p w:rsidR="00410BA3" w:rsidRDefault="00410B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</w:p>
    <w:p w:rsidR="00410BA3" w:rsidRDefault="00F50D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 Jogo tem como objetivo completar as músicas em função de progredir mais a fundo no universo junto da protagonista.</w:t>
      </w:r>
    </w:p>
    <w:p w:rsidR="00410BA3" w:rsidRDefault="00F50D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Os principais gêneros do jogo são </w:t>
      </w:r>
      <w:proofErr w:type="gramStart"/>
      <w:r>
        <w:rPr>
          <w:rFonts w:ascii="Arial" w:eastAsia="Arial" w:hAnsi="Arial" w:cs="Arial"/>
          <w:color w:val="000000"/>
        </w:rPr>
        <w:t>Musical</w:t>
      </w:r>
      <w:proofErr w:type="gramEnd"/>
      <w:r>
        <w:rPr>
          <w:rFonts w:ascii="Arial" w:eastAsia="Arial" w:hAnsi="Arial" w:cs="Arial"/>
          <w:color w:val="000000"/>
        </w:rPr>
        <w:t xml:space="preserve"> e Ritmo por conta do desafio oferecido por intermédio do acerto de notas sincronizadas c</w:t>
      </w:r>
      <w:r>
        <w:rPr>
          <w:rFonts w:ascii="Arial" w:eastAsia="Arial" w:hAnsi="Arial" w:cs="Arial"/>
          <w:color w:val="000000"/>
        </w:rPr>
        <w:t>om músicas pré-carregadas.</w:t>
      </w:r>
    </w:p>
    <w:p w:rsidR="00410BA3" w:rsidRDefault="00F50D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Eis algumas informações técnicas sobre:</w:t>
      </w:r>
    </w:p>
    <w:p w:rsidR="00410BA3" w:rsidRDefault="00410B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  <w:rPr>
          <w:rFonts w:ascii="Arial" w:eastAsia="Arial" w:hAnsi="Arial" w:cs="Arial"/>
          <w:color w:val="000000"/>
        </w:rPr>
      </w:pPr>
    </w:p>
    <w:p w:rsidR="00410BA3" w:rsidRDefault="00F50D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•</w:t>
      </w:r>
      <w:r>
        <w:rPr>
          <w:rFonts w:ascii="Arial" w:eastAsia="Arial" w:hAnsi="Arial" w:cs="Arial"/>
          <w:color w:val="000000"/>
        </w:rPr>
        <w:tab/>
        <w:t>Narrativa do Personagem: Terceira pessoa;</w:t>
      </w:r>
    </w:p>
    <w:p w:rsidR="00410BA3" w:rsidRDefault="00F50D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•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>Elementos da Narrativa: História narrada por quadros explicando seu começo e fim, o desenvolver irá ser contado através do jogo em si;</w:t>
      </w:r>
    </w:p>
    <w:p w:rsidR="00410BA3" w:rsidRDefault="00F50D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•</w:t>
      </w:r>
      <w:r>
        <w:rPr>
          <w:rFonts w:ascii="Arial" w:eastAsia="Arial" w:hAnsi="Arial" w:cs="Arial"/>
          <w:color w:val="000000"/>
        </w:rPr>
        <w:tab/>
        <w:t>Gêneros: Musical e Ritmo;</w:t>
      </w:r>
    </w:p>
    <w:p w:rsidR="00410BA3" w:rsidRDefault="00F50D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•</w:t>
      </w:r>
      <w:r>
        <w:rPr>
          <w:rFonts w:ascii="Arial" w:eastAsia="Arial" w:hAnsi="Arial" w:cs="Arial"/>
          <w:color w:val="000000"/>
        </w:rPr>
        <w:tab/>
        <w:t>Público-alvo: Todas as idades;</w:t>
      </w:r>
    </w:p>
    <w:p w:rsidR="00410BA3" w:rsidRDefault="00F50D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•</w:t>
      </w:r>
      <w:r>
        <w:rPr>
          <w:rFonts w:ascii="Arial" w:eastAsia="Arial" w:hAnsi="Arial" w:cs="Arial"/>
          <w:color w:val="000000"/>
        </w:rPr>
        <w:tab/>
        <w:t xml:space="preserve">Linguagem de programação utilizada: </w:t>
      </w:r>
      <w:proofErr w:type="spellStart"/>
      <w:r>
        <w:rPr>
          <w:rFonts w:ascii="Arial" w:eastAsia="Arial" w:hAnsi="Arial" w:cs="Arial"/>
          <w:color w:val="000000"/>
        </w:rPr>
        <w:t>Scracth</w:t>
      </w:r>
      <w:proofErr w:type="spellEnd"/>
      <w:r>
        <w:rPr>
          <w:rFonts w:ascii="Arial" w:eastAsia="Arial" w:hAnsi="Arial" w:cs="Arial"/>
          <w:color w:val="000000"/>
        </w:rPr>
        <w:t>;</w:t>
      </w:r>
    </w:p>
    <w:p w:rsidR="00410BA3" w:rsidRDefault="00F50D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•</w:t>
      </w:r>
      <w:r>
        <w:rPr>
          <w:rFonts w:ascii="Arial" w:eastAsia="Arial" w:hAnsi="Arial" w:cs="Arial"/>
          <w:color w:val="000000"/>
        </w:rPr>
        <w:tab/>
        <w:t>Protagonist</w:t>
      </w:r>
      <w:r>
        <w:rPr>
          <w:rFonts w:ascii="Arial" w:eastAsia="Arial" w:hAnsi="Arial" w:cs="Arial"/>
          <w:color w:val="000000"/>
        </w:rPr>
        <w:t>a: Ainda sem nome.</w:t>
      </w:r>
    </w:p>
    <w:p w:rsidR="00410BA3" w:rsidRDefault="00410B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Arial" w:eastAsia="Arial" w:hAnsi="Arial" w:cs="Arial"/>
          <w:color w:val="000000"/>
        </w:rPr>
      </w:pPr>
    </w:p>
    <w:p w:rsidR="00410BA3" w:rsidRDefault="00F50D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 história do jogo consiste em uma protagonista que ama música e, após perder parte do braço esquerdo, é desencorajada a continuar com seu sonho de ser uma artista musical. Determinada, ela continua a persistir no seu sonho após colocar</w:t>
      </w:r>
      <w:r>
        <w:rPr>
          <w:rFonts w:ascii="Arial" w:eastAsia="Arial" w:hAnsi="Arial" w:cs="Arial"/>
          <w:color w:val="000000"/>
        </w:rPr>
        <w:t xml:space="preserve"> uma prótese mecânica no lugar do braço perdido. </w:t>
      </w:r>
    </w:p>
    <w:p w:rsidR="00410BA3" w:rsidRDefault="00F50D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Superando adversidades, ela atinge o sucesso que tanto desejava. No entanto, logo esse sucesso se mostra insuficiente e a personagem se vê determinada a propagar sua música por todo o universo, visando queb</w:t>
      </w:r>
      <w:r>
        <w:rPr>
          <w:rFonts w:ascii="Arial" w:eastAsia="Arial" w:hAnsi="Arial" w:cs="Arial"/>
          <w:color w:val="000000"/>
        </w:rPr>
        <w:t>rar o suposto paradigma de que o som não se propaga no espaço.</w:t>
      </w:r>
    </w:p>
    <w:p w:rsidR="00410BA3" w:rsidRDefault="00F50D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 partir deste ponto, o jogo se dá início no mapa do espaço contendo todos os locais por onde a protagonista (o jogador) passará no decorrer da sua aventura, tendo como objetivo o centro do uni</w:t>
      </w:r>
      <w:r>
        <w:rPr>
          <w:rFonts w:ascii="Arial" w:eastAsia="Arial" w:hAnsi="Arial" w:cs="Arial"/>
          <w:color w:val="000000"/>
        </w:rPr>
        <w:t>verso.</w:t>
      </w:r>
    </w:p>
    <w:p w:rsidR="00410BA3" w:rsidRDefault="00410B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Arial" w:eastAsia="Arial" w:hAnsi="Arial" w:cs="Arial"/>
          <w:color w:val="000000"/>
        </w:rPr>
      </w:pPr>
    </w:p>
    <w:p w:rsidR="00410BA3" w:rsidRDefault="00F50DB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bookmarkStart w:id="14" w:name="_35nkun2" w:colFirst="0" w:colLast="0"/>
      <w:bookmarkEnd w:id="14"/>
      <w:proofErr w:type="spellStart"/>
      <w:r>
        <w:rPr>
          <w:rFonts w:ascii="Arial" w:eastAsia="Arial" w:hAnsi="Arial" w:cs="Arial"/>
          <w:color w:val="000000"/>
        </w:rPr>
        <w:t>Storyboard</w:t>
      </w:r>
      <w:proofErr w:type="spellEnd"/>
    </w:p>
    <w:p w:rsidR="00410BA3" w:rsidRDefault="00410B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</w:p>
    <w:p w:rsidR="00410BA3" w:rsidRDefault="00F50D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 planejamento de alguns elementos do jogo necessitou de uma sessão de brainstorming que resultou em alguns rascunhos de modo a se obter uma melhor perspectiva de como ficariam em seu aspecto final.</w:t>
      </w:r>
    </w:p>
    <w:p w:rsidR="00410BA3" w:rsidRDefault="00F50D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 mapa principal do jogo foi um dos elementos o qual util</w:t>
      </w:r>
      <w:r>
        <w:rPr>
          <w:rFonts w:ascii="Arial" w:eastAsia="Arial" w:hAnsi="Arial" w:cs="Arial"/>
          <w:color w:val="000000"/>
        </w:rPr>
        <w:t>izou-se um rascunho inicial para se ter uma base dos elementos presentes no mesmo.</w:t>
      </w:r>
    </w:p>
    <w:p w:rsidR="00410BA3" w:rsidRDefault="00410B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Arial" w:eastAsia="Arial" w:hAnsi="Arial" w:cs="Arial"/>
          <w:color w:val="000000"/>
        </w:rPr>
      </w:pPr>
    </w:p>
    <w:p w:rsidR="00410BA3" w:rsidRDefault="00410B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Arial" w:eastAsia="Arial" w:hAnsi="Arial" w:cs="Arial"/>
          <w:color w:val="000000"/>
        </w:rPr>
      </w:pPr>
    </w:p>
    <w:p w:rsidR="00410BA3" w:rsidRDefault="00410B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Arial" w:eastAsia="Arial" w:hAnsi="Arial" w:cs="Arial"/>
          <w:color w:val="000000"/>
        </w:rPr>
      </w:pPr>
    </w:p>
    <w:p w:rsidR="00410BA3" w:rsidRDefault="00410B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Arial" w:eastAsia="Arial" w:hAnsi="Arial" w:cs="Arial"/>
          <w:color w:val="000000"/>
        </w:rPr>
      </w:pPr>
    </w:p>
    <w:p w:rsidR="00410BA3" w:rsidRDefault="00410B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Arial" w:eastAsia="Arial" w:hAnsi="Arial" w:cs="Arial"/>
          <w:color w:val="000000"/>
        </w:rPr>
      </w:pPr>
    </w:p>
    <w:p w:rsidR="00410BA3" w:rsidRDefault="00410B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Arial" w:eastAsia="Arial" w:hAnsi="Arial" w:cs="Arial"/>
          <w:color w:val="000000"/>
        </w:rPr>
      </w:pPr>
    </w:p>
    <w:p w:rsidR="00410BA3" w:rsidRDefault="00410B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Arial" w:eastAsia="Arial" w:hAnsi="Arial" w:cs="Arial"/>
          <w:color w:val="000000"/>
        </w:rPr>
      </w:pPr>
    </w:p>
    <w:p w:rsidR="00410BA3" w:rsidRDefault="00410B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Arial" w:eastAsia="Arial" w:hAnsi="Arial" w:cs="Arial"/>
          <w:color w:val="000000"/>
        </w:rPr>
      </w:pPr>
    </w:p>
    <w:p w:rsidR="00410BA3" w:rsidRDefault="00410B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Arial" w:eastAsia="Arial" w:hAnsi="Arial" w:cs="Arial"/>
          <w:color w:val="000000"/>
        </w:rPr>
      </w:pPr>
    </w:p>
    <w:p w:rsidR="00410BA3" w:rsidRDefault="00F50D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Figura 1: Rascunho do mapa principal</w:t>
      </w:r>
    </w:p>
    <w:p w:rsidR="00410BA3" w:rsidRDefault="00F50D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3094661" cy="1874672"/>
            <wp:effectExtent l="0" t="0" r="0" b="0"/>
            <wp:docPr id="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4661" cy="18746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10BA3" w:rsidRDefault="00F50D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center"/>
        <w:rPr>
          <w:rFonts w:ascii="Arial" w:eastAsia="Arial" w:hAnsi="Arial" w:cs="Arial"/>
          <w:color w:val="000000"/>
          <w:sz w:val="20"/>
          <w:szCs w:val="20"/>
        </w:rPr>
      </w:pPr>
      <w:bookmarkStart w:id="15" w:name="_1ksv4uv" w:colFirst="0" w:colLast="0"/>
      <w:bookmarkEnd w:id="15"/>
      <w:r>
        <w:rPr>
          <w:rFonts w:ascii="Arial" w:eastAsia="Arial" w:hAnsi="Arial" w:cs="Arial"/>
          <w:color w:val="000000"/>
          <w:sz w:val="20"/>
          <w:szCs w:val="20"/>
        </w:rPr>
        <w:t>Fonte: Próprios pesquisadores (2018).</w:t>
      </w:r>
    </w:p>
    <w:p w:rsidR="00410BA3" w:rsidRDefault="00410B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:rsidR="00410BA3" w:rsidRDefault="00F50DB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6" w:name="_44sinio" w:colFirst="0" w:colLast="0"/>
      <w:bookmarkEnd w:id="16"/>
      <w:r>
        <w:rPr>
          <w:rFonts w:ascii="Arial" w:eastAsia="Arial" w:hAnsi="Arial" w:cs="Arial"/>
          <w:color w:val="000000"/>
          <w:sz w:val="22"/>
          <w:szCs w:val="22"/>
        </w:rPr>
        <w:t>Gameplay</w:t>
      </w:r>
    </w:p>
    <w:p w:rsidR="00410BA3" w:rsidRDefault="00410B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410BA3" w:rsidRDefault="00E67693" w:rsidP="00E676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Arial" w:eastAsia="Arial" w:hAnsi="Arial" w:cs="Arial"/>
          <w:color w:val="FF0000"/>
          <w:sz w:val="22"/>
          <w:szCs w:val="22"/>
        </w:rPr>
      </w:pPr>
      <w:r w:rsidRPr="00E67693">
        <w:rPr>
          <w:rFonts w:ascii="Arial" w:eastAsia="Arial" w:hAnsi="Arial" w:cs="Arial"/>
        </w:rPr>
        <w:t>A gameplay do jogo foi criada para que qualquer pessoa possa jogar, com poucos comandos e de fácil</w:t>
      </w:r>
      <w:r>
        <w:rPr>
          <w:rFonts w:ascii="Arial" w:eastAsia="Arial" w:hAnsi="Arial" w:cs="Arial"/>
        </w:rPr>
        <w:t xml:space="preserve"> </w:t>
      </w:r>
      <w:r w:rsidRPr="00E67693">
        <w:rPr>
          <w:rFonts w:ascii="Arial" w:eastAsia="Arial" w:hAnsi="Arial" w:cs="Arial"/>
        </w:rPr>
        <w:t>utilização.</w:t>
      </w:r>
      <w:r>
        <w:rPr>
          <w:rFonts w:ascii="Arial" w:eastAsia="Arial" w:hAnsi="Arial" w:cs="Arial"/>
        </w:rPr>
        <w:t xml:space="preserve"> </w:t>
      </w:r>
      <w:r w:rsidRPr="00E67693">
        <w:rPr>
          <w:rFonts w:ascii="Arial" w:eastAsia="Arial" w:hAnsi="Arial" w:cs="Arial"/>
        </w:rPr>
        <w:t>As setas direcionas do teclado são as únicas teclas que o jogador precisará usar: Seta da esquerda, seta para cima e a seta para direita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. </w:t>
      </w:r>
      <w:r w:rsidRPr="00E67693">
        <w:rPr>
          <w:rFonts w:ascii="Arial" w:eastAsia="Arial" w:hAnsi="Arial" w:cs="Arial"/>
        </w:rPr>
        <w:t>Todas as setas mencionadas servem para ativar um comando na palheta na qual as notas musicais descem pela tela. O jogado precisa pressionar elas no tempo correto para que a nota seja tocada corretamente, caso contrário, a nota será tocada de maneira errada ocasionando na interrupção daquela nota e o erro na parte da música.</w:t>
      </w:r>
      <w:r>
        <w:rPr>
          <w:rFonts w:ascii="Arial" w:eastAsia="Arial" w:hAnsi="Arial" w:cs="Arial"/>
          <w:color w:val="FF0000"/>
          <w:sz w:val="22"/>
          <w:szCs w:val="22"/>
        </w:rPr>
        <w:br/>
      </w:r>
      <w:r>
        <w:rPr>
          <w:rFonts w:ascii="Arial" w:eastAsia="Arial" w:hAnsi="Arial" w:cs="Arial"/>
          <w:color w:val="FF0000"/>
          <w:sz w:val="22"/>
          <w:szCs w:val="22"/>
        </w:rPr>
        <w:br/>
      </w:r>
    </w:p>
    <w:p w:rsidR="00410BA3" w:rsidRDefault="00410B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410BA3" w:rsidRDefault="00F50D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17" w:name="_2jxsxqh" w:colFirst="0" w:colLast="0"/>
      <w:bookmarkEnd w:id="17"/>
      <w:r>
        <w:rPr>
          <w:rFonts w:ascii="Arial" w:eastAsia="Arial" w:hAnsi="Arial" w:cs="Arial"/>
          <w:b/>
          <w:color w:val="000000"/>
          <w:sz w:val="22"/>
          <w:szCs w:val="22"/>
        </w:rPr>
        <w:t>CONSIDERAÇÕES FINAIS</w:t>
      </w:r>
    </w:p>
    <w:p w:rsidR="00410BA3" w:rsidRDefault="00410B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410BA3" w:rsidRPr="00500EF0" w:rsidRDefault="00F50DB5">
      <w:pPr>
        <w:spacing w:line="360" w:lineRule="auto"/>
        <w:ind w:firstLine="709"/>
        <w:jc w:val="both"/>
        <w:rPr>
          <w:rFonts w:ascii="Arial" w:eastAsia="Arial" w:hAnsi="Arial" w:cs="Arial"/>
        </w:rPr>
      </w:pPr>
      <w:r w:rsidRPr="00500EF0">
        <w:rPr>
          <w:rFonts w:ascii="Arial" w:eastAsia="Arial" w:hAnsi="Arial" w:cs="Arial"/>
          <w:highlight w:val="white"/>
        </w:rPr>
        <w:t>Os jogos eletrônicos têm se tornado um recurso de entretenimento cada vez mais popular no Brasil e no mundo. Especialmente a partir da década de 90, as transformações tecnológicas ocorreram em alta velocidade, mudando o cenário social e histórico diante da</w:t>
      </w:r>
      <w:r w:rsidRPr="00500EF0">
        <w:rPr>
          <w:rFonts w:ascii="Arial" w:eastAsia="Arial" w:hAnsi="Arial" w:cs="Arial"/>
          <w:highlight w:val="white"/>
        </w:rPr>
        <w:t xml:space="preserve"> interação homem-máquina. Com o acesso facilitado à internet, os jogos eletrônicos passaram a significar uma das principais formas de entretenimento, diversão e lazer para a população, gerando ainda mais interesses comerciais aos investidores da indústria </w:t>
      </w:r>
      <w:r w:rsidRPr="00500EF0">
        <w:rPr>
          <w:rFonts w:ascii="Arial" w:eastAsia="Arial" w:hAnsi="Arial" w:cs="Arial"/>
          <w:highlight w:val="white"/>
        </w:rPr>
        <w:t>de games.</w:t>
      </w:r>
      <w:r w:rsidRPr="00500EF0">
        <w:rPr>
          <w:rFonts w:ascii="Arial" w:eastAsia="Arial" w:hAnsi="Arial" w:cs="Arial"/>
          <w:highlight w:val="white"/>
        </w:rPr>
        <w:br/>
      </w:r>
      <w:r w:rsidRPr="00500EF0">
        <w:rPr>
          <w:rFonts w:ascii="Arial" w:eastAsia="Arial" w:hAnsi="Arial" w:cs="Arial"/>
        </w:rPr>
        <w:t>Usando clássicos do mundo da ficção cientifica, com referências de filme nos cenários pelos quais o jogador deve passar.</w:t>
      </w:r>
    </w:p>
    <w:p w:rsidR="00410BA3" w:rsidRPr="00500EF0" w:rsidRDefault="00F50DB5">
      <w:pPr>
        <w:spacing w:line="360" w:lineRule="auto"/>
        <w:ind w:firstLine="709"/>
        <w:jc w:val="both"/>
        <w:rPr>
          <w:rFonts w:ascii="Arial" w:eastAsia="Arial" w:hAnsi="Arial" w:cs="Arial"/>
        </w:rPr>
      </w:pPr>
      <w:r w:rsidRPr="00500EF0">
        <w:rPr>
          <w:rFonts w:ascii="Arial" w:eastAsia="Arial" w:hAnsi="Arial" w:cs="Arial"/>
        </w:rPr>
        <w:lastRenderedPageBreak/>
        <w:t>Aumentando a dificuldade gradativamente para que o jogador se sinta desafiado e se dedique a passar dos níveis, ao mesmo temp</w:t>
      </w:r>
      <w:r w:rsidRPr="00500EF0">
        <w:rPr>
          <w:rFonts w:ascii="Arial" w:eastAsia="Arial" w:hAnsi="Arial" w:cs="Arial"/>
        </w:rPr>
        <w:t>o em que se diverte om a temática do jogo.</w:t>
      </w:r>
    </w:p>
    <w:p w:rsidR="00410BA3" w:rsidRDefault="00F50D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18" w:name="_z337ya" w:colFirst="0" w:colLast="0"/>
      <w:bookmarkEnd w:id="18"/>
      <w:r>
        <w:rPr>
          <w:rFonts w:ascii="Arial" w:eastAsia="Arial" w:hAnsi="Arial" w:cs="Arial"/>
          <w:color w:val="333333"/>
          <w:highlight w:val="white"/>
        </w:rPr>
        <w:br/>
      </w:r>
      <w:r>
        <w:rPr>
          <w:rFonts w:ascii="Arial" w:eastAsia="Arial" w:hAnsi="Arial" w:cs="Arial"/>
          <w:color w:val="333333"/>
          <w:highlight w:val="white"/>
        </w:rPr>
        <w:br/>
      </w:r>
      <w:r>
        <w:rPr>
          <w:rFonts w:ascii="Arial" w:eastAsia="Arial" w:hAnsi="Arial" w:cs="Arial"/>
          <w:b/>
          <w:color w:val="000000"/>
          <w:sz w:val="22"/>
          <w:szCs w:val="22"/>
        </w:rPr>
        <w:t>REFERÊNCIAS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BIBLIOGRÁFICAS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2C3EB7" w:rsidRDefault="002C3EB7" w:rsidP="002C3EB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inherit" w:hAnsi="inherit"/>
          <w:color w:val="333333"/>
        </w:rPr>
      </w:pPr>
      <w:r w:rsidRPr="002C3EB7">
        <w:rPr>
          <w:rFonts w:ascii="Arial" w:eastAsia="Arial" w:hAnsi="Arial" w:cs="Arial"/>
          <w:color w:val="000000"/>
          <w:sz w:val="22"/>
          <w:szCs w:val="22"/>
        </w:rPr>
        <w:br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br/>
      </w:r>
      <w:r w:rsidRPr="002C3EB7">
        <w:rPr>
          <w:rFonts w:ascii="Arial" w:hAnsi="Arial" w:cs="Arial"/>
        </w:rPr>
        <w:t xml:space="preserve">Novak, </w:t>
      </w:r>
      <w:proofErr w:type="spellStart"/>
      <w:r w:rsidRPr="002C3EB7">
        <w:rPr>
          <w:rFonts w:ascii="Arial" w:hAnsi="Arial" w:cs="Arial"/>
        </w:rPr>
        <w:t>Jennie</w:t>
      </w:r>
      <w:proofErr w:type="spellEnd"/>
      <w:r w:rsidRPr="002C3EB7">
        <w:rPr>
          <w:rFonts w:ascii="Arial" w:hAnsi="Arial" w:cs="Arial"/>
        </w:rPr>
        <w:t>. </w:t>
      </w:r>
      <w:r w:rsidRPr="002C3EB7">
        <w:rPr>
          <w:rStyle w:val="Forte"/>
          <w:rFonts w:ascii="Arial" w:hAnsi="Arial" w:cs="Arial"/>
          <w:b w:val="0"/>
          <w:bdr w:val="none" w:sz="0" w:space="0" w:color="auto" w:frame="1"/>
        </w:rPr>
        <w:t>Desenvolvimento de Games</w:t>
      </w:r>
      <w:r w:rsidRPr="002C3EB7">
        <w:rPr>
          <w:rStyle w:val="Forte"/>
          <w:rFonts w:ascii="Arial" w:hAnsi="Arial" w:cs="Arial"/>
          <w:bdr w:val="none" w:sz="0" w:space="0" w:color="auto" w:frame="1"/>
        </w:rPr>
        <w:t>. </w:t>
      </w:r>
      <w:r w:rsidRPr="002C3EB7">
        <w:rPr>
          <w:rFonts w:ascii="Arial" w:hAnsi="Arial" w:cs="Arial"/>
        </w:rPr>
        <w:t xml:space="preserve">São Paulo: </w:t>
      </w:r>
      <w:proofErr w:type="spellStart"/>
      <w:r w:rsidRPr="002C3EB7">
        <w:rPr>
          <w:rFonts w:ascii="Arial" w:hAnsi="Arial" w:cs="Arial"/>
        </w:rPr>
        <w:t>Cengage</w:t>
      </w:r>
      <w:proofErr w:type="spellEnd"/>
      <w:r w:rsidRPr="002C3EB7">
        <w:rPr>
          <w:rFonts w:ascii="Arial" w:hAnsi="Arial" w:cs="Arial"/>
        </w:rPr>
        <w:t xml:space="preserve"> Learning, 2010</w:t>
      </w:r>
      <w:r>
        <w:rPr>
          <w:rFonts w:ascii="inherit" w:hAnsi="inherit"/>
          <w:color w:val="333333"/>
        </w:rPr>
        <w:t>.</w:t>
      </w:r>
    </w:p>
    <w:p w:rsidR="002C3EB7" w:rsidRPr="002C3EB7" w:rsidRDefault="002C3EB7" w:rsidP="002C3EB7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 w:rsidRPr="002C3EB7">
        <w:rPr>
          <w:rFonts w:ascii="Arial" w:hAnsi="Arial" w:cs="Arial"/>
          <w:color w:val="000000"/>
        </w:rPr>
        <w:t>Rogers, Scott. </w:t>
      </w:r>
      <w:proofErr w:type="spellStart"/>
      <w:r w:rsidRPr="002C3EB7">
        <w:rPr>
          <w:rStyle w:val="Forte"/>
          <w:rFonts w:ascii="Arial" w:hAnsi="Arial" w:cs="Arial"/>
          <w:b w:val="0"/>
          <w:color w:val="000000"/>
          <w:bdr w:val="none" w:sz="0" w:space="0" w:color="auto" w:frame="1"/>
        </w:rPr>
        <w:t>Level</w:t>
      </w:r>
      <w:proofErr w:type="spellEnd"/>
      <w:r w:rsidRPr="002C3EB7">
        <w:rPr>
          <w:rStyle w:val="Forte"/>
          <w:rFonts w:ascii="Arial" w:hAnsi="Arial" w:cs="Arial"/>
          <w:b w:val="0"/>
          <w:color w:val="000000"/>
          <w:bdr w:val="none" w:sz="0" w:space="0" w:color="auto" w:frame="1"/>
        </w:rPr>
        <w:t xml:space="preserve"> </w:t>
      </w:r>
      <w:proofErr w:type="spellStart"/>
      <w:r w:rsidRPr="002C3EB7">
        <w:rPr>
          <w:rStyle w:val="Forte"/>
          <w:rFonts w:ascii="Arial" w:hAnsi="Arial" w:cs="Arial"/>
          <w:b w:val="0"/>
          <w:color w:val="000000"/>
          <w:bdr w:val="none" w:sz="0" w:space="0" w:color="auto" w:frame="1"/>
        </w:rPr>
        <w:t>Up</w:t>
      </w:r>
      <w:proofErr w:type="spellEnd"/>
      <w:r w:rsidRPr="002C3EB7">
        <w:rPr>
          <w:rStyle w:val="Forte"/>
          <w:rFonts w:ascii="Arial" w:hAnsi="Arial" w:cs="Arial"/>
          <w:b w:val="0"/>
          <w:color w:val="000000"/>
          <w:bdr w:val="none" w:sz="0" w:space="0" w:color="auto" w:frame="1"/>
        </w:rPr>
        <w:t xml:space="preserve">: </w:t>
      </w:r>
      <w:r>
        <w:rPr>
          <w:rStyle w:val="Forte"/>
          <w:rFonts w:ascii="Arial" w:hAnsi="Arial" w:cs="Arial"/>
          <w:b w:val="0"/>
          <w:color w:val="000000"/>
          <w:bdr w:val="none" w:sz="0" w:space="0" w:color="auto" w:frame="1"/>
        </w:rPr>
        <w:t>U</w:t>
      </w:r>
      <w:r w:rsidRPr="002C3EB7">
        <w:rPr>
          <w:rStyle w:val="Forte"/>
          <w:rFonts w:ascii="Arial" w:hAnsi="Arial" w:cs="Arial"/>
          <w:b w:val="0"/>
          <w:color w:val="000000"/>
          <w:bdr w:val="none" w:sz="0" w:space="0" w:color="auto" w:frame="1"/>
        </w:rPr>
        <w:t>m guia para o desenvolvimento de grandes jogos.</w:t>
      </w:r>
      <w:r w:rsidRPr="002C3EB7">
        <w:rPr>
          <w:rFonts w:ascii="Arial" w:hAnsi="Arial" w:cs="Arial"/>
          <w:color w:val="000000"/>
        </w:rPr>
        <w:t xml:space="preserve"> São Paulo: </w:t>
      </w:r>
      <w:proofErr w:type="spellStart"/>
      <w:r w:rsidRPr="002C3EB7">
        <w:rPr>
          <w:rFonts w:ascii="Arial" w:hAnsi="Arial" w:cs="Arial"/>
          <w:color w:val="000000"/>
        </w:rPr>
        <w:t>Blucher</w:t>
      </w:r>
      <w:proofErr w:type="spellEnd"/>
      <w:r w:rsidRPr="002C3EB7">
        <w:rPr>
          <w:rFonts w:ascii="Arial" w:hAnsi="Arial" w:cs="Arial"/>
          <w:color w:val="000000"/>
        </w:rPr>
        <w:t>, 2012.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 xml:space="preserve">Vanessa Lee, </w:t>
      </w:r>
      <w:proofErr w:type="spellStart"/>
      <w:r>
        <w:rPr>
          <w:rFonts w:ascii="Arial" w:hAnsi="Arial" w:cs="Arial"/>
          <w:color w:val="000000"/>
        </w:rPr>
        <w:t>Canaltech</w:t>
      </w:r>
      <w:proofErr w:type="spellEnd"/>
      <w:r>
        <w:rPr>
          <w:rFonts w:ascii="Arial" w:hAnsi="Arial" w:cs="Arial"/>
          <w:color w:val="000000"/>
        </w:rPr>
        <w:t>: O papel da música nos jogos eletrônicos e sua história, 2012.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 xml:space="preserve">Fabiano </w:t>
      </w:r>
      <w:proofErr w:type="spellStart"/>
      <w:r>
        <w:rPr>
          <w:rFonts w:ascii="Arial" w:hAnsi="Arial" w:cs="Arial"/>
          <w:color w:val="000000"/>
        </w:rPr>
        <w:t>Naspolini</w:t>
      </w:r>
      <w:proofErr w:type="spellEnd"/>
      <w:r>
        <w:rPr>
          <w:rFonts w:ascii="Arial" w:hAnsi="Arial" w:cs="Arial"/>
          <w:color w:val="000000"/>
        </w:rPr>
        <w:t xml:space="preserve">, Fábrica </w:t>
      </w:r>
      <w:bookmarkStart w:id="19" w:name="_GoBack"/>
      <w:bookmarkEnd w:id="19"/>
      <w:r>
        <w:rPr>
          <w:rFonts w:ascii="Arial" w:hAnsi="Arial" w:cs="Arial"/>
          <w:color w:val="000000"/>
        </w:rPr>
        <w:t>de Jogos: Música nos Games: ajudando na imersão do jogo, 2018.</w:t>
      </w:r>
    </w:p>
    <w:p w:rsidR="002C3EB7" w:rsidRDefault="002C3EB7" w:rsidP="002C3EB7">
      <w:pPr>
        <w:pStyle w:val="NormalWeb"/>
        <w:shd w:val="clear" w:color="auto" w:fill="FFFFFF"/>
        <w:spacing w:before="240" w:beforeAutospacing="0" w:after="240" w:afterAutospacing="0" w:line="360" w:lineRule="auto"/>
        <w:jc w:val="both"/>
        <w:textAlignment w:val="baseline"/>
        <w:rPr>
          <w:rFonts w:ascii="Square721 BT" w:hAnsi="Square721 BT"/>
          <w:color w:val="333333"/>
        </w:rPr>
      </w:pPr>
      <w:r>
        <w:rPr>
          <w:rFonts w:ascii="Square721 BT" w:hAnsi="Square721 BT"/>
          <w:color w:val="333333"/>
        </w:rPr>
        <w:t> </w:t>
      </w:r>
    </w:p>
    <w:p w:rsidR="00410BA3" w:rsidRDefault="00410B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sectPr w:rsidR="00410BA3">
      <w:headerReference w:type="even" r:id="rId10"/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DB5" w:rsidRDefault="00F50DB5">
      <w:r>
        <w:separator/>
      </w:r>
    </w:p>
  </w:endnote>
  <w:endnote w:type="continuationSeparator" w:id="0">
    <w:p w:rsidR="00F50DB5" w:rsidRDefault="00F50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auto"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Square721 BT">
    <w:panose1 w:val="020B0504020202060204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BA3" w:rsidRDefault="00F50D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7E0F35">
      <w:rPr>
        <w:color w:val="000000"/>
      </w:rPr>
      <w:fldChar w:fldCharType="separate"/>
    </w:r>
    <w:r w:rsidR="007E0F35">
      <w:rPr>
        <w:noProof/>
        <w:color w:val="000000"/>
      </w:rPr>
      <w:t>1</w:t>
    </w:r>
    <w:r>
      <w:rPr>
        <w:color w:val="000000"/>
      </w:rPr>
      <w:fldChar w:fldCharType="end"/>
    </w:r>
  </w:p>
  <w:p w:rsidR="00410BA3" w:rsidRDefault="00410B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DB5" w:rsidRDefault="00F50DB5">
      <w:r>
        <w:separator/>
      </w:r>
    </w:p>
  </w:footnote>
  <w:footnote w:type="continuationSeparator" w:id="0">
    <w:p w:rsidR="00F50DB5" w:rsidRDefault="00F50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BA3" w:rsidRDefault="00410B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  <w:p w:rsidR="00410BA3" w:rsidRDefault="00F50D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BA3" w:rsidRDefault="00410BA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</w:rPr>
    </w:pPr>
  </w:p>
  <w:tbl>
    <w:tblPr>
      <w:tblStyle w:val="a"/>
      <w:tblW w:w="906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173"/>
      <w:gridCol w:w="262"/>
      <w:gridCol w:w="4626"/>
    </w:tblGrid>
    <w:tr w:rsidR="00410BA3">
      <w:trPr>
        <w:trHeight w:val="700"/>
      </w:trPr>
      <w:tc>
        <w:tcPr>
          <w:tcW w:w="4173" w:type="dxa"/>
          <w:shd w:val="clear" w:color="auto" w:fill="auto"/>
          <w:vAlign w:val="center"/>
        </w:tcPr>
        <w:p w:rsidR="00410BA3" w:rsidRDefault="00F50DB5">
          <w:r>
            <w:rPr>
              <w:noProof/>
              <w:sz w:val="6"/>
              <w:szCs w:val="6"/>
            </w:rPr>
            <w:drawing>
              <wp:inline distT="0" distB="0" distL="0" distR="0">
                <wp:extent cx="2495550" cy="495300"/>
                <wp:effectExtent l="0" t="0" r="0" b="0"/>
                <wp:docPr id="3" name="image1.png" descr="D:\COORDENACAO_2015\eventos_fatec\SIMGETEC\IV_SIMGETEC_2018_1\LOGO_alvaro\logo_IV_SimGeTec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:\COORDENACAO_2015\eventos_fatec\SIMGETEC\IV_SIMGETEC_2018_1\LOGO_alvaro\logo_IV_SimGeTec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95550" cy="495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2" w:type="dxa"/>
          <w:shd w:val="clear" w:color="auto" w:fill="auto"/>
          <w:vAlign w:val="center"/>
        </w:tcPr>
        <w:p w:rsidR="00410BA3" w:rsidRDefault="00410BA3"/>
      </w:tc>
      <w:tc>
        <w:tcPr>
          <w:tcW w:w="4626" w:type="dxa"/>
          <w:shd w:val="clear" w:color="auto" w:fill="auto"/>
          <w:vAlign w:val="center"/>
        </w:tcPr>
        <w:p w:rsidR="00410BA3" w:rsidRDefault="00F50DB5">
          <w:r>
            <w:rPr>
              <w:noProof/>
            </w:rPr>
            <mc:AlternateContent>
              <mc:Choice Requires="wps">
                <w:drawing>
                  <wp:inline distT="0" distB="0" distL="0" distR="0">
                    <wp:extent cx="2809875" cy="781050"/>
                    <wp:effectExtent l="0" t="0" r="0" b="0"/>
                    <wp:docPr id="1" name="Retângul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3945825" y="3394238"/>
                              <a:ext cx="2800350" cy="771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10BA3" w:rsidRDefault="00F50DB5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16"/>
                                  </w:rPr>
                                  <w:t>Centro Estadual de Educação Tecnológica Paula Souza</w:t>
                                </w:r>
                              </w:p>
                              <w:p w:rsidR="00410BA3" w:rsidRDefault="00F50DB5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16"/>
                                  </w:rPr>
                                  <w:t>Faculdade de Tecnologia de Carapicuíba</w:t>
                                </w:r>
                              </w:p>
                              <w:p w:rsidR="00410BA3" w:rsidRDefault="00F50DB5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16"/>
                                  </w:rPr>
                                  <w:t xml:space="preserve">13 a 16 de </w:t>
                                </w:r>
                                <w:proofErr w:type="gramStart"/>
                                <w:r>
                                  <w:rPr>
                                    <w:b/>
                                    <w:color w:val="000000"/>
                                    <w:sz w:val="16"/>
                                  </w:rPr>
                                  <w:t>Junho</w:t>
                                </w:r>
                                <w:proofErr w:type="gramEnd"/>
                                <w:r>
                                  <w:rPr>
                                    <w:b/>
                                    <w:color w:val="000000"/>
                                    <w:sz w:val="16"/>
                                  </w:rPr>
                                  <w:t xml:space="preserve"> de 2018</w:t>
                                </w:r>
                              </w:p>
                              <w:p w:rsidR="00410BA3" w:rsidRDefault="00F50DB5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16"/>
                                  </w:rPr>
                                  <w:t>ISSN: 2526-6241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/>
                        </wps:wsp>
                      </a:graphicData>
                    </a:graphic>
                  </wp:inline>
                </w:drawing>
              </mc:Choice>
              <mc:Fallback>
                <w:pict>
                  <v:rect id="Retângulo 1" o:spid="_x0000_s1026" style="width:221.25pt;height:6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qLlywEAAGkDAAAOAAAAZHJzL2Uyb0RvYy54bWysU0tu2zAQ3RfoHQjua31s1Y5gOYsGDgoE&#10;rdGkB6ApyiLAX4a0JV+nV+nFOqTcxGl3RTfUfB7ezJsZrW9HrchJgJfWNLSY5ZQIw20rzaGh35+2&#10;H1aU+MBMy5Q1oqFn4ent5v279eBqUdreqlYAQRLj68E1tA/B1VnmeS808zPrhMFkZ0GzgC4cshbY&#10;gOxaZWWef8wGC60Dy4X3GL2bknST+LtO8PC167wIRDUUewvphfTu45tt1qw+AHO95Jc22D90oZk0&#10;WPSF6o4FRo4g/6LSkoP1tgszbnVmu05ykTSgmiL/Q81jz5xIWnA43r2Myf8/Wv7ltAMiW9wdJYZp&#10;XNE3EX7+MIejsqSI8xmcrxH26HZw8TyaUezYgY5flEHGhs5vFtWqrCg5o41OOV9N8xVjIBwB5SrP&#10;5xWugSNiuSwqBCNl9srkwId7YTWJRkMB95fGyk4PPkzQ35BY2NitVArjrFbmTQA5YySLzU/tRiuM&#10;+/GiYW/bMyr3jm8l1npgPuwY4O5xDgPeQ0P985GBoER9Njjwm2IRpYXkLKpljjLgOrO/zjDDe4tn&#10;xgNQMjmfQjq7KCK2gvtMyi+3Fw/m2k+o1z9k8wsAAP//AwBQSwMEFAAGAAgAAAAhAOf/WpTbAAAA&#10;BQEAAA8AAABkcnMvZG93bnJldi54bWxMj8FOwzAQRO9I/IO1SFwQtZsGREOcCpC4cKON1Ksbb5MI&#10;ex3FThv+noULvYy0mtHM23IzeydOOMY+kIblQoFAaoLtqdVQ797vn0DEZMgaFwg1fGOETXV9VZrC&#10;hjN94mmbWsElFAujoUtpKKSMTYfexEUYkNg7htGbxOfYSjuaM5d7JzOlHqU3PfFCZwZ867D52k5e&#10;Q9j3+zy69XG9WtY7+Xo3qY8atb69mV+eQSSc038YfvEZHSpmOoSJbBROAz+S/pS9PM8eQBw4lK0U&#10;yKqUl/TVDwAAAP//AwBQSwECLQAUAAYACAAAACEAtoM4kv4AAADhAQAAEwAAAAAAAAAAAAAAAAAA&#10;AAAAW0NvbnRlbnRfVHlwZXNdLnhtbFBLAQItABQABgAIAAAAIQA4/SH/1gAAAJQBAAALAAAAAAAA&#10;AAAAAAAAAC8BAABfcmVscy8ucmVsc1BLAQItABQABgAIAAAAIQB7AqLlywEAAGkDAAAOAAAAAAAA&#10;AAAAAAAAAC4CAABkcnMvZTJvRG9jLnhtbFBLAQItABQABgAIAAAAIQDn/1qU2wAAAAUBAAAPAAAA&#10;AAAAAAAAAAAAACUEAABkcnMvZG93bnJldi54bWxQSwUGAAAAAAQABADzAAAALQUAAAAA&#10;" filled="f" stroked="f">
                    <v:textbox inset="2.53958mm,1.2694mm,2.53958mm,1.2694mm">
                      <w:txbxContent>
                        <w:p w:rsidR="00410BA3" w:rsidRDefault="00F50DB5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Centro Estadual de Educação Tecnológica Paula Souza</w:t>
                          </w:r>
                        </w:p>
                        <w:p w:rsidR="00410BA3" w:rsidRDefault="00F50DB5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Faculdade de Tecnologia de Carapicuíba</w:t>
                          </w:r>
                        </w:p>
                        <w:p w:rsidR="00410BA3" w:rsidRDefault="00F50DB5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 xml:space="preserve">13 a 16 de </w:t>
                          </w:r>
                          <w:proofErr w:type="gramStart"/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Junho</w:t>
                          </w:r>
                          <w:proofErr w:type="gramEnd"/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 xml:space="preserve"> de 2018</w:t>
                          </w:r>
                        </w:p>
                        <w:p w:rsidR="00410BA3" w:rsidRDefault="00F50DB5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ISSN: 2526-6241</w:t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</w:tr>
  </w:tbl>
  <w:p w:rsidR="00410BA3" w:rsidRDefault="00F50D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31963"/>
    <w:multiLevelType w:val="multilevel"/>
    <w:tmpl w:val="5CDCC7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9750783"/>
    <w:multiLevelType w:val="multilevel"/>
    <w:tmpl w:val="B60EB83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7D16755"/>
    <w:multiLevelType w:val="multilevel"/>
    <w:tmpl w:val="E8E08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0BA3"/>
    <w:rsid w:val="0003321C"/>
    <w:rsid w:val="002C3EB7"/>
    <w:rsid w:val="0040453F"/>
    <w:rsid w:val="00410BA3"/>
    <w:rsid w:val="00500EF0"/>
    <w:rsid w:val="007E0F35"/>
    <w:rsid w:val="008A5988"/>
    <w:rsid w:val="009778F1"/>
    <w:rsid w:val="00E67693"/>
    <w:rsid w:val="00F07CB8"/>
    <w:rsid w:val="00F50DB5"/>
    <w:rsid w:val="00FF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849DD"/>
  <w15:docId w15:val="{91337B21-6223-4478-927C-FB2F4116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libri" w:eastAsia="Calibri" w:hAnsi="Calibri" w:cs="Calibri"/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00" w:line="276" w:lineRule="auto"/>
      <w:outlineLvl w:val="1"/>
    </w:pPr>
    <w:rPr>
      <w:rFonts w:ascii="Calibri" w:eastAsia="Calibri" w:hAnsi="Calibri" w:cs="Calibri"/>
      <w:b/>
      <w:color w:val="4472C4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40453F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2C3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2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hamarejun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uilhermeranel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12</Pages>
  <Words>2510</Words>
  <Characters>13560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marcelo fernandes galdino</cp:lastModifiedBy>
  <cp:revision>2</cp:revision>
  <dcterms:created xsi:type="dcterms:W3CDTF">2018-11-25T15:40:00Z</dcterms:created>
  <dcterms:modified xsi:type="dcterms:W3CDTF">2018-11-26T03:53:00Z</dcterms:modified>
</cp:coreProperties>
</file>