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7D" w:rsidRPr="007D54D1"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r w:rsidRPr="007D54D1">
        <w:rPr>
          <w:rFonts w:ascii="Times New Roman" w:eastAsia="Times New Roman" w:hAnsi="Times New Roman" w:cs="Times New Roman"/>
          <w:b/>
        </w:rPr>
        <w:t>UNIVERSIDADE PAULISTA- UNIP</w:t>
      </w:r>
    </w:p>
    <w:p w:rsidR="00F6277D" w:rsidRPr="00AC15CE" w:rsidRDefault="00F6277D" w:rsidP="00F6277D">
      <w:pPr>
        <w:pStyle w:val="Normal1"/>
        <w:pBdr>
          <w:top w:val="nil"/>
          <w:left w:val="nil"/>
          <w:bottom w:val="nil"/>
          <w:right w:val="nil"/>
          <w:between w:val="nil"/>
        </w:pBdr>
        <w:jc w:val="center"/>
        <w:rPr>
          <w:rFonts w:ascii="Times New Roman" w:eastAsia="Times New Roman" w:hAnsi="Times New Roman" w:cs="Times New Roman"/>
        </w:rPr>
      </w:pPr>
      <w:r w:rsidRPr="00AC15CE">
        <w:rPr>
          <w:rFonts w:ascii="Times New Roman" w:eastAsia="Times New Roman" w:hAnsi="Times New Roman" w:cs="Times New Roman"/>
        </w:rPr>
        <w:t>GISELE SILVA RODRIGUES</w:t>
      </w:r>
    </w:p>
    <w:p w:rsidR="00F6277D" w:rsidRPr="007D54D1"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b/>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b/>
        </w:rPr>
      </w:pPr>
    </w:p>
    <w:p w:rsidR="00F6277D" w:rsidRPr="00AC15CE" w:rsidRDefault="00F6277D" w:rsidP="00F6277D">
      <w:pPr>
        <w:pStyle w:val="Normal1"/>
        <w:pBdr>
          <w:top w:val="nil"/>
          <w:left w:val="nil"/>
          <w:bottom w:val="nil"/>
          <w:right w:val="nil"/>
          <w:between w:val="nil"/>
        </w:pBdr>
        <w:ind w:firstLine="708"/>
        <w:jc w:val="center"/>
        <w:rPr>
          <w:rFonts w:ascii="Times New Roman" w:eastAsia="Times New Roman" w:hAnsi="Times New Roman" w:cs="Times New Roman"/>
          <w:b/>
        </w:rPr>
      </w:pPr>
      <w:r w:rsidRPr="00AC15CE">
        <w:rPr>
          <w:rFonts w:ascii="Times New Roman" w:eastAsia="Times New Roman" w:hAnsi="Times New Roman" w:cs="Times New Roman"/>
          <w:b/>
        </w:rPr>
        <w:t>A PARTICIPAÇÃO PATERNA DURANTE A GESTAÇÃO, PARTO E NASCIMENTO: UMA REVISÃO INTEGRATIVA</w:t>
      </w:r>
    </w:p>
    <w:p w:rsidR="00F6277D" w:rsidRPr="007D54D1" w:rsidRDefault="00F6277D" w:rsidP="00F6277D">
      <w:pPr>
        <w:pStyle w:val="Normal1"/>
        <w:pBdr>
          <w:top w:val="nil"/>
          <w:left w:val="nil"/>
          <w:bottom w:val="nil"/>
          <w:right w:val="nil"/>
          <w:between w:val="nil"/>
        </w:pBdr>
        <w:ind w:firstLine="708"/>
        <w:jc w:val="center"/>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Pr="007D54D1" w:rsidRDefault="00F6277D" w:rsidP="00F6277D">
      <w:pPr>
        <w:pStyle w:val="Normal1"/>
        <w:pBdr>
          <w:top w:val="nil"/>
          <w:left w:val="nil"/>
          <w:bottom w:val="nil"/>
          <w:right w:val="nil"/>
          <w:between w:val="nil"/>
        </w:pBdr>
        <w:jc w:val="both"/>
        <w:rPr>
          <w:rFonts w:ascii="Times New Roman" w:eastAsia="Times New Roman" w:hAnsi="Times New Roman" w:cs="Times New Roman"/>
        </w:rPr>
      </w:pPr>
    </w:p>
    <w:p w:rsidR="00F6277D" w:rsidRDefault="00F6277D" w:rsidP="00CB2304">
      <w:pPr>
        <w:pStyle w:val="Normal1"/>
        <w:pBdr>
          <w:top w:val="nil"/>
          <w:left w:val="nil"/>
          <w:bottom w:val="nil"/>
          <w:right w:val="nil"/>
          <w:between w:val="nil"/>
        </w:pBdr>
        <w:spacing w:line="240" w:lineRule="auto"/>
        <w:rPr>
          <w:rFonts w:ascii="Times New Roman" w:eastAsia="Times New Roman" w:hAnsi="Times New Roman" w:cs="Times New Roman"/>
        </w:rPr>
      </w:pPr>
    </w:p>
    <w:p w:rsidR="00CB2304" w:rsidRDefault="00CB2304" w:rsidP="00CB2304">
      <w:pPr>
        <w:pStyle w:val="Normal1"/>
        <w:pBdr>
          <w:top w:val="nil"/>
          <w:left w:val="nil"/>
          <w:bottom w:val="nil"/>
          <w:right w:val="nil"/>
          <w:between w:val="nil"/>
        </w:pBdr>
        <w:spacing w:line="240" w:lineRule="auto"/>
        <w:rPr>
          <w:rFonts w:ascii="Times New Roman" w:eastAsia="Times New Roman" w:hAnsi="Times New Roman" w:cs="Times New Roman"/>
        </w:rPr>
      </w:pPr>
    </w:p>
    <w:p w:rsidR="00F6277D" w:rsidRPr="001926AC" w:rsidRDefault="00F6277D" w:rsidP="00CB2304">
      <w:pPr>
        <w:pStyle w:val="Normal1"/>
        <w:pBdr>
          <w:top w:val="nil"/>
          <w:left w:val="nil"/>
          <w:bottom w:val="nil"/>
          <w:right w:val="nil"/>
          <w:between w:val="nil"/>
        </w:pBdr>
        <w:spacing w:after="0" w:line="240" w:lineRule="auto"/>
        <w:jc w:val="center"/>
        <w:rPr>
          <w:rFonts w:ascii="Times New Roman" w:eastAsia="Times New Roman" w:hAnsi="Times New Roman" w:cs="Times New Roman"/>
        </w:rPr>
      </w:pPr>
      <w:r w:rsidRPr="001926AC">
        <w:rPr>
          <w:rFonts w:ascii="Times New Roman" w:eastAsia="Times New Roman" w:hAnsi="Times New Roman" w:cs="Times New Roman"/>
        </w:rPr>
        <w:t>BRASÍLIA</w:t>
      </w:r>
      <w:r w:rsidR="001926AC" w:rsidRPr="001926AC">
        <w:rPr>
          <w:rFonts w:ascii="Times New Roman" w:eastAsia="Times New Roman" w:hAnsi="Times New Roman" w:cs="Times New Roman"/>
        </w:rPr>
        <w:t>-DF</w:t>
      </w:r>
    </w:p>
    <w:p w:rsidR="00F6277D" w:rsidRPr="001926AC" w:rsidRDefault="00F6277D" w:rsidP="00F6277D">
      <w:pPr>
        <w:pStyle w:val="Normal1"/>
        <w:pBdr>
          <w:top w:val="nil"/>
          <w:left w:val="nil"/>
          <w:bottom w:val="nil"/>
          <w:right w:val="nil"/>
          <w:between w:val="nil"/>
        </w:pBdr>
        <w:spacing w:line="240" w:lineRule="auto"/>
        <w:jc w:val="center"/>
        <w:rPr>
          <w:rFonts w:ascii="Times New Roman" w:eastAsia="Times New Roman" w:hAnsi="Times New Roman" w:cs="Times New Roman"/>
        </w:rPr>
        <w:sectPr w:rsidR="00F6277D" w:rsidRPr="001926AC" w:rsidSect="00CB2304">
          <w:headerReference w:type="default" r:id="rId7"/>
          <w:footerReference w:type="default" r:id="rId8"/>
          <w:pgSz w:w="11906" w:h="16838"/>
          <w:pgMar w:top="1701" w:right="1134" w:bottom="1134" w:left="1701" w:header="709" w:footer="709" w:gutter="0"/>
          <w:cols w:space="708"/>
          <w:docGrid w:linePitch="360"/>
        </w:sectPr>
      </w:pPr>
      <w:r w:rsidRPr="001926AC">
        <w:rPr>
          <w:rFonts w:ascii="Times New Roman" w:eastAsia="Times New Roman" w:hAnsi="Times New Roman" w:cs="Times New Roman"/>
        </w:rPr>
        <w:t>2018</w:t>
      </w:r>
      <w:r w:rsidR="001926AC" w:rsidRPr="001926AC">
        <w:rPr>
          <w:rFonts w:ascii="Times New Roman" w:eastAsia="Times New Roman" w:hAnsi="Times New Roman" w:cs="Times New Roman"/>
        </w:rPr>
        <w:t>/2</w:t>
      </w:r>
    </w:p>
    <w:p w:rsidR="00F6277D" w:rsidRPr="00AC15CE" w:rsidRDefault="00F6277D" w:rsidP="00F6277D">
      <w:pPr>
        <w:pStyle w:val="Normal1"/>
        <w:pBdr>
          <w:top w:val="nil"/>
          <w:left w:val="nil"/>
          <w:bottom w:val="nil"/>
          <w:right w:val="nil"/>
          <w:between w:val="nil"/>
        </w:pBdr>
        <w:jc w:val="center"/>
        <w:rPr>
          <w:rFonts w:ascii="Times New Roman" w:eastAsia="Times New Roman" w:hAnsi="Times New Roman" w:cs="Times New Roman"/>
        </w:rPr>
      </w:pPr>
      <w:r w:rsidRPr="00AC15CE">
        <w:rPr>
          <w:rFonts w:ascii="Times New Roman" w:eastAsia="Times New Roman" w:hAnsi="Times New Roman" w:cs="Times New Roman"/>
        </w:rPr>
        <w:lastRenderedPageBreak/>
        <w:t>GISELE SILVA RODRIGUES</w:t>
      </w: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915D23" w:rsidRDefault="00F6277D" w:rsidP="00F6277D">
      <w:pPr>
        <w:pStyle w:val="Normal1"/>
        <w:pBdr>
          <w:top w:val="nil"/>
          <w:left w:val="nil"/>
          <w:bottom w:val="nil"/>
          <w:right w:val="nil"/>
          <w:between w:val="nil"/>
        </w:pBdr>
        <w:jc w:val="center"/>
        <w:rPr>
          <w:rFonts w:ascii="Times New Roman" w:eastAsia="Times New Roman" w:hAnsi="Times New Roman" w:cs="Times New Roman"/>
          <w:b/>
        </w:rPr>
      </w:pPr>
    </w:p>
    <w:p w:rsidR="00F6277D" w:rsidRPr="00AC15CE" w:rsidRDefault="00F6277D" w:rsidP="00F6277D">
      <w:pPr>
        <w:pStyle w:val="Normal1"/>
        <w:pBdr>
          <w:top w:val="nil"/>
          <w:left w:val="nil"/>
          <w:bottom w:val="nil"/>
          <w:right w:val="nil"/>
          <w:between w:val="nil"/>
        </w:pBdr>
        <w:ind w:firstLine="708"/>
        <w:jc w:val="center"/>
        <w:rPr>
          <w:rFonts w:ascii="Times New Roman" w:eastAsia="Times New Roman" w:hAnsi="Times New Roman" w:cs="Times New Roman"/>
          <w:b/>
        </w:rPr>
      </w:pPr>
      <w:r w:rsidRPr="00AC15CE">
        <w:rPr>
          <w:rFonts w:ascii="Times New Roman" w:eastAsia="Times New Roman" w:hAnsi="Times New Roman" w:cs="Times New Roman"/>
          <w:b/>
        </w:rPr>
        <w:t>A PARTICIPAÇÃO PATERNA DURANTE A GESTAÇÃO, PARTO E NASCIMENTO: UMA REVISÃO INTEGRATIVA</w:t>
      </w:r>
    </w:p>
    <w:p w:rsidR="00F6277D" w:rsidRDefault="00F6277D" w:rsidP="00F6277D"/>
    <w:p w:rsidR="00F6277D" w:rsidRDefault="00F6277D" w:rsidP="00F6277D"/>
    <w:p w:rsidR="00F6277D" w:rsidRPr="0036304A" w:rsidRDefault="00F6277D" w:rsidP="00F6277D"/>
    <w:p w:rsidR="00F6277D" w:rsidRPr="0036304A" w:rsidRDefault="00F6277D" w:rsidP="00F6277D"/>
    <w:p w:rsidR="00F6277D" w:rsidRPr="0028138D" w:rsidRDefault="00F6277D" w:rsidP="00F6277D">
      <w:pPr>
        <w:tabs>
          <w:tab w:val="left" w:pos="19680"/>
          <w:tab w:val="right" w:pos="20411"/>
        </w:tabs>
        <w:spacing w:after="0" w:line="240" w:lineRule="auto"/>
        <w:ind w:left="5103" w:right="17"/>
        <w:jc w:val="both"/>
        <w:rPr>
          <w:rFonts w:eastAsia="Times New Roman"/>
        </w:rPr>
      </w:pPr>
      <w:r w:rsidRPr="0028138D">
        <w:rPr>
          <w:rFonts w:eastAsia="Times New Roman"/>
        </w:rPr>
        <w:t xml:space="preserve">Trabalho de Conclusão de Curso para obtenção do título de </w:t>
      </w:r>
      <w:r w:rsidR="00320508">
        <w:rPr>
          <w:rFonts w:eastAsia="Times New Roman"/>
        </w:rPr>
        <w:t>Bacharel</w:t>
      </w:r>
      <w:r w:rsidRPr="0028138D">
        <w:rPr>
          <w:rFonts w:eastAsia="Times New Roman"/>
        </w:rPr>
        <w:t xml:space="preserve"> em Enfermagem apresentado à Universidade Paulista - UNIP.</w:t>
      </w:r>
    </w:p>
    <w:p w:rsidR="00F6277D" w:rsidRPr="0028138D" w:rsidRDefault="00F6277D" w:rsidP="00F6277D">
      <w:pPr>
        <w:tabs>
          <w:tab w:val="left" w:pos="19680"/>
          <w:tab w:val="right" w:pos="20411"/>
        </w:tabs>
        <w:spacing w:after="0" w:line="240" w:lineRule="auto"/>
        <w:ind w:left="5103" w:right="17"/>
        <w:jc w:val="both"/>
      </w:pPr>
    </w:p>
    <w:p w:rsidR="00F6277D" w:rsidRPr="0028138D" w:rsidRDefault="00F6277D" w:rsidP="00F6277D">
      <w:pPr>
        <w:tabs>
          <w:tab w:val="left" w:pos="19680"/>
          <w:tab w:val="right" w:pos="20411"/>
        </w:tabs>
        <w:spacing w:after="0" w:line="240" w:lineRule="auto"/>
        <w:ind w:left="5103" w:right="17"/>
        <w:jc w:val="both"/>
        <w:rPr>
          <w:rFonts w:eastAsia="Times New Roman"/>
          <w:b/>
          <w:bCs/>
        </w:rPr>
      </w:pPr>
      <w:r w:rsidRPr="0028138D">
        <w:rPr>
          <w:rFonts w:eastAsia="Times New Roman"/>
        </w:rPr>
        <w:t xml:space="preserve">Orientador: Prof. </w:t>
      </w:r>
      <w:r w:rsidR="00A34882">
        <w:rPr>
          <w:rFonts w:eastAsia="Times New Roman"/>
        </w:rPr>
        <w:t>Ms</w:t>
      </w:r>
      <w:r w:rsidR="0062221B">
        <w:rPr>
          <w:rFonts w:eastAsia="Times New Roman"/>
        </w:rPr>
        <w:t>.</w:t>
      </w:r>
      <w:r w:rsidRPr="0028138D">
        <w:rPr>
          <w:rFonts w:eastAsia="Times New Roman"/>
        </w:rPr>
        <w:t xml:space="preserve"> </w:t>
      </w:r>
      <w:r w:rsidR="00320508">
        <w:rPr>
          <w:rFonts w:eastAsia="Times New Roman"/>
        </w:rPr>
        <w:t>Ana Paula de Souza Tenório Custó</w:t>
      </w:r>
      <w:r w:rsidRPr="0028138D">
        <w:rPr>
          <w:rFonts w:eastAsia="Times New Roman"/>
        </w:rPr>
        <w:t>dio</w:t>
      </w:r>
    </w:p>
    <w:p w:rsidR="00F6277D" w:rsidRPr="0036304A" w:rsidRDefault="00F6277D" w:rsidP="00F6277D"/>
    <w:p w:rsidR="00F6277D" w:rsidRPr="0036304A" w:rsidRDefault="00F6277D" w:rsidP="00F6277D"/>
    <w:p w:rsidR="00F6277D" w:rsidRPr="0036304A" w:rsidRDefault="00F6277D" w:rsidP="00F6277D"/>
    <w:p w:rsidR="00F6277D" w:rsidRDefault="00F6277D" w:rsidP="00F6277D">
      <w:pPr>
        <w:jc w:val="center"/>
      </w:pPr>
    </w:p>
    <w:p w:rsidR="00D75201" w:rsidRDefault="00D75201" w:rsidP="00F6277D">
      <w:pPr>
        <w:jc w:val="center"/>
      </w:pPr>
    </w:p>
    <w:p w:rsidR="00CB2304" w:rsidRDefault="00CB2304" w:rsidP="00CB2304">
      <w:pPr>
        <w:spacing w:after="0"/>
        <w:jc w:val="center"/>
        <w:rPr>
          <w:b/>
        </w:rPr>
      </w:pPr>
    </w:p>
    <w:p w:rsidR="00CB2304" w:rsidRDefault="00CB2304" w:rsidP="00CB2304">
      <w:pPr>
        <w:spacing w:after="0"/>
        <w:jc w:val="center"/>
        <w:rPr>
          <w:b/>
        </w:rPr>
      </w:pPr>
    </w:p>
    <w:p w:rsidR="00F6277D" w:rsidRPr="001926AC" w:rsidRDefault="00F6277D" w:rsidP="00CB2304">
      <w:pPr>
        <w:spacing w:after="0"/>
        <w:jc w:val="center"/>
      </w:pPr>
      <w:r w:rsidRPr="001926AC">
        <w:t>BRASÍLIA</w:t>
      </w:r>
      <w:r w:rsidR="001926AC" w:rsidRPr="001926AC">
        <w:t>-DF</w:t>
      </w:r>
    </w:p>
    <w:p w:rsidR="00F6277D" w:rsidRPr="001926AC" w:rsidRDefault="00F6277D" w:rsidP="00F6277D">
      <w:pPr>
        <w:jc w:val="center"/>
      </w:pPr>
      <w:r w:rsidRPr="001926AC">
        <w:t>2018</w:t>
      </w:r>
      <w:r w:rsidR="001926AC" w:rsidRPr="001926AC">
        <w:t>/2</w:t>
      </w:r>
    </w:p>
    <w:p w:rsidR="00F6277D" w:rsidRDefault="00F6277D" w:rsidP="00F6277D">
      <w:pPr>
        <w:jc w:val="center"/>
        <w:rPr>
          <w:b/>
        </w:rPr>
      </w:pPr>
    </w:p>
    <w:p w:rsidR="00AC15CE" w:rsidRPr="00AC15CE" w:rsidRDefault="00AC15CE" w:rsidP="00AC15CE">
      <w:pPr>
        <w:pStyle w:val="Normal1"/>
        <w:pBdr>
          <w:top w:val="nil"/>
          <w:left w:val="nil"/>
          <w:bottom w:val="nil"/>
          <w:right w:val="nil"/>
          <w:between w:val="nil"/>
        </w:pBdr>
        <w:jc w:val="center"/>
        <w:rPr>
          <w:rFonts w:ascii="Times New Roman" w:eastAsia="Times New Roman" w:hAnsi="Times New Roman" w:cs="Times New Roman"/>
        </w:rPr>
      </w:pPr>
      <w:r w:rsidRPr="00AC15CE">
        <w:rPr>
          <w:rFonts w:ascii="Times New Roman" w:eastAsia="Times New Roman" w:hAnsi="Times New Roman" w:cs="Times New Roman"/>
        </w:rPr>
        <w:t>GISELE SILVA RODRIGUES</w:t>
      </w: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F6277D" w:rsidRPr="00FD221C" w:rsidRDefault="00F6277D" w:rsidP="00F6277D">
      <w:pPr>
        <w:pStyle w:val="Default"/>
        <w:jc w:val="center"/>
        <w:rPr>
          <w:rFonts w:ascii="Times New Roman" w:hAnsi="Times New Roman" w:cs="Times New Roman"/>
          <w:bCs/>
          <w:color w:val="auto"/>
        </w:rPr>
      </w:pPr>
    </w:p>
    <w:p w:rsidR="00AC15CE" w:rsidRPr="00AC15CE" w:rsidRDefault="00AC15CE" w:rsidP="00AC15CE">
      <w:pPr>
        <w:pStyle w:val="Normal1"/>
        <w:pBdr>
          <w:top w:val="nil"/>
          <w:left w:val="nil"/>
          <w:bottom w:val="nil"/>
          <w:right w:val="nil"/>
          <w:between w:val="nil"/>
        </w:pBdr>
        <w:ind w:firstLine="708"/>
        <w:jc w:val="center"/>
        <w:rPr>
          <w:rFonts w:ascii="Times New Roman" w:eastAsia="Times New Roman" w:hAnsi="Times New Roman" w:cs="Times New Roman"/>
          <w:b/>
        </w:rPr>
      </w:pPr>
      <w:r w:rsidRPr="00AC15CE">
        <w:rPr>
          <w:rFonts w:ascii="Times New Roman" w:eastAsia="Times New Roman" w:hAnsi="Times New Roman" w:cs="Times New Roman"/>
          <w:b/>
        </w:rPr>
        <w:t>A PARTICIPAÇÃO PATERNA DURANTE A GESTAÇÃO, PARTO E NASCIMENTO: UMA REVISÃO INTEGRATIVA</w:t>
      </w:r>
    </w:p>
    <w:p w:rsidR="00F6277D" w:rsidRDefault="00F6277D" w:rsidP="00F6277D">
      <w:pPr>
        <w:pStyle w:val="Default"/>
        <w:jc w:val="center"/>
        <w:rPr>
          <w:rFonts w:ascii="Times New Roman" w:hAnsi="Times New Roman" w:cs="Times New Roman"/>
          <w:b/>
          <w:bCs/>
          <w:color w:val="auto"/>
        </w:rPr>
      </w:pPr>
    </w:p>
    <w:p w:rsidR="00AC15CE" w:rsidRPr="006B0D8E" w:rsidRDefault="00AC15CE" w:rsidP="00F6277D">
      <w:pPr>
        <w:pStyle w:val="Default"/>
        <w:jc w:val="center"/>
        <w:rPr>
          <w:rFonts w:ascii="Times New Roman" w:hAnsi="Times New Roman" w:cs="Times New Roman"/>
          <w:b/>
          <w:bCs/>
          <w:color w:val="auto"/>
        </w:rPr>
      </w:pPr>
    </w:p>
    <w:p w:rsidR="00F6277D" w:rsidRPr="006B0D8E" w:rsidRDefault="00F6277D" w:rsidP="00F6277D">
      <w:pPr>
        <w:tabs>
          <w:tab w:val="left" w:pos="19680"/>
          <w:tab w:val="right" w:pos="20411"/>
        </w:tabs>
        <w:spacing w:after="0" w:line="240" w:lineRule="auto"/>
        <w:ind w:left="5103" w:right="17"/>
        <w:jc w:val="both"/>
      </w:pPr>
      <w:r w:rsidRPr="006B0D8E">
        <w:t xml:space="preserve">                                                                                 Trabalho de Conclusão de Curso</w:t>
      </w:r>
      <w:r>
        <w:t xml:space="preserve"> apresentado à Universidade Paulista – UNIP </w:t>
      </w:r>
      <w:r w:rsidRPr="006B0D8E">
        <w:t xml:space="preserve">para obtenção do título de </w:t>
      </w:r>
      <w:r w:rsidR="00D31152">
        <w:t>Bacharel</w:t>
      </w:r>
      <w:r w:rsidRPr="006B0D8E">
        <w:t xml:space="preserve"> em Enfermagem.</w:t>
      </w:r>
    </w:p>
    <w:p w:rsidR="00F6277D" w:rsidRPr="006B0D8E" w:rsidRDefault="00F6277D" w:rsidP="00F6277D">
      <w:pPr>
        <w:tabs>
          <w:tab w:val="left" w:pos="19680"/>
          <w:tab w:val="right" w:pos="20411"/>
        </w:tabs>
        <w:spacing w:after="0" w:line="240" w:lineRule="auto"/>
        <w:ind w:left="5103" w:right="17"/>
        <w:jc w:val="both"/>
      </w:pPr>
    </w:p>
    <w:p w:rsidR="00F6277D" w:rsidRPr="006B0D8E" w:rsidRDefault="00F6277D" w:rsidP="00F6277D">
      <w:pPr>
        <w:tabs>
          <w:tab w:val="left" w:pos="19680"/>
          <w:tab w:val="right" w:pos="20411"/>
        </w:tabs>
        <w:spacing w:after="0" w:line="240" w:lineRule="auto"/>
        <w:ind w:left="5103" w:right="17"/>
        <w:jc w:val="both"/>
        <w:rPr>
          <w:b/>
          <w:bCs/>
        </w:rPr>
      </w:pPr>
      <w:r>
        <w:t xml:space="preserve">Orientador: Prof. </w:t>
      </w:r>
      <w:r w:rsidR="00AC15CE">
        <w:t>Ms. Ana Paula de Souza Tenório Custódio.</w:t>
      </w:r>
    </w:p>
    <w:p w:rsidR="00F6277D" w:rsidRDefault="00F6277D" w:rsidP="00F6277D">
      <w:pPr>
        <w:pStyle w:val="TextoSimples"/>
        <w:jc w:val="center"/>
      </w:pPr>
    </w:p>
    <w:p w:rsidR="00F6277D" w:rsidRDefault="00F6277D" w:rsidP="00F6277D">
      <w:pPr>
        <w:pStyle w:val="TextoSimples"/>
        <w:jc w:val="center"/>
      </w:pPr>
    </w:p>
    <w:p w:rsidR="00F6277D" w:rsidRPr="006B0D8E" w:rsidRDefault="00F6277D" w:rsidP="00F6277D">
      <w:pPr>
        <w:pStyle w:val="TextoSimples"/>
        <w:jc w:val="center"/>
      </w:pPr>
    </w:p>
    <w:p w:rsidR="00F6277D" w:rsidRPr="006B0D8E" w:rsidRDefault="00F6277D" w:rsidP="00F6277D">
      <w:pPr>
        <w:pStyle w:val="Default"/>
        <w:outlineLvl w:val="0"/>
        <w:rPr>
          <w:rFonts w:ascii="Times New Roman" w:hAnsi="Times New Roman" w:cs="Times New Roman"/>
          <w:lang w:eastAsia="pt-BR"/>
        </w:rPr>
      </w:pPr>
      <w:r w:rsidRPr="006B0D8E">
        <w:rPr>
          <w:rFonts w:ascii="Times New Roman" w:hAnsi="Times New Roman" w:cs="Times New Roman"/>
          <w:lang w:eastAsia="pt-BR"/>
        </w:rPr>
        <w:t>Aprovado em: _____</w:t>
      </w:r>
      <w:r>
        <w:rPr>
          <w:rFonts w:ascii="Times New Roman" w:hAnsi="Times New Roman" w:cs="Times New Roman"/>
          <w:lang w:eastAsia="pt-BR"/>
        </w:rPr>
        <w:t>_____</w:t>
      </w:r>
      <w:r w:rsidRPr="006B0D8E">
        <w:rPr>
          <w:rFonts w:ascii="Times New Roman" w:hAnsi="Times New Roman" w:cs="Times New Roman"/>
          <w:lang w:eastAsia="pt-BR"/>
        </w:rPr>
        <w:t>_</w:t>
      </w:r>
      <w:r>
        <w:rPr>
          <w:rFonts w:ascii="Times New Roman" w:hAnsi="Times New Roman" w:cs="Times New Roman"/>
          <w:lang w:eastAsia="pt-BR"/>
        </w:rPr>
        <w:t>_</w:t>
      </w:r>
      <w:r w:rsidRPr="006B0D8E">
        <w:rPr>
          <w:rFonts w:ascii="Times New Roman" w:hAnsi="Times New Roman" w:cs="Times New Roman"/>
          <w:lang w:eastAsia="pt-BR"/>
        </w:rPr>
        <w:t>__</w:t>
      </w:r>
    </w:p>
    <w:p w:rsidR="00F6277D" w:rsidRDefault="00F6277D" w:rsidP="00F6277D">
      <w:pPr>
        <w:autoSpaceDE w:val="0"/>
        <w:autoSpaceDN w:val="0"/>
        <w:adjustRightInd w:val="0"/>
        <w:spacing w:after="0" w:line="240" w:lineRule="auto"/>
        <w:jc w:val="center"/>
        <w:outlineLvl w:val="0"/>
      </w:pPr>
    </w:p>
    <w:p w:rsidR="00F6277D" w:rsidRDefault="00F6277D" w:rsidP="00F6277D">
      <w:pPr>
        <w:autoSpaceDE w:val="0"/>
        <w:autoSpaceDN w:val="0"/>
        <w:adjustRightInd w:val="0"/>
        <w:spacing w:after="0" w:line="240" w:lineRule="auto"/>
        <w:jc w:val="center"/>
        <w:outlineLvl w:val="0"/>
      </w:pPr>
      <w:bookmarkStart w:id="0" w:name="_GoBack"/>
      <w:bookmarkEnd w:id="0"/>
    </w:p>
    <w:p w:rsidR="00F6277D" w:rsidRDefault="00F6277D" w:rsidP="00F6277D">
      <w:pPr>
        <w:autoSpaceDE w:val="0"/>
        <w:autoSpaceDN w:val="0"/>
        <w:adjustRightInd w:val="0"/>
        <w:spacing w:after="0" w:line="240" w:lineRule="auto"/>
        <w:jc w:val="center"/>
        <w:outlineLvl w:val="0"/>
      </w:pPr>
    </w:p>
    <w:p w:rsidR="00F6277D" w:rsidRDefault="00F6277D" w:rsidP="00F6277D">
      <w:pPr>
        <w:autoSpaceDE w:val="0"/>
        <w:autoSpaceDN w:val="0"/>
        <w:adjustRightInd w:val="0"/>
        <w:spacing w:after="0" w:line="240" w:lineRule="auto"/>
        <w:jc w:val="center"/>
        <w:outlineLvl w:val="0"/>
      </w:pPr>
    </w:p>
    <w:p w:rsidR="00F6277D" w:rsidRDefault="00F6277D" w:rsidP="00F6277D">
      <w:pPr>
        <w:autoSpaceDE w:val="0"/>
        <w:autoSpaceDN w:val="0"/>
        <w:adjustRightInd w:val="0"/>
        <w:spacing w:after="0" w:line="240" w:lineRule="auto"/>
        <w:jc w:val="center"/>
        <w:outlineLvl w:val="0"/>
      </w:pPr>
      <w:r w:rsidRPr="006B0D8E">
        <w:t>BANCA EXAMINADORA</w:t>
      </w:r>
    </w:p>
    <w:p w:rsidR="00F6277D" w:rsidRDefault="00F6277D" w:rsidP="00F6277D">
      <w:pPr>
        <w:autoSpaceDE w:val="0"/>
        <w:autoSpaceDN w:val="0"/>
        <w:adjustRightInd w:val="0"/>
        <w:spacing w:after="0" w:line="240" w:lineRule="auto"/>
        <w:jc w:val="center"/>
        <w:outlineLvl w:val="0"/>
      </w:pPr>
    </w:p>
    <w:p w:rsidR="00F6277D" w:rsidRPr="006B0D8E" w:rsidRDefault="00F6277D" w:rsidP="00F6277D">
      <w:pPr>
        <w:autoSpaceDE w:val="0"/>
        <w:autoSpaceDN w:val="0"/>
        <w:adjustRightInd w:val="0"/>
        <w:spacing w:after="0" w:line="240" w:lineRule="auto"/>
        <w:jc w:val="center"/>
        <w:outlineLvl w:val="0"/>
      </w:pPr>
    </w:p>
    <w:p w:rsidR="00F6277D" w:rsidRPr="006B0D8E" w:rsidRDefault="00F6277D" w:rsidP="00F6277D">
      <w:pPr>
        <w:autoSpaceDE w:val="0"/>
        <w:autoSpaceDN w:val="0"/>
        <w:adjustRightInd w:val="0"/>
        <w:spacing w:after="0" w:line="240" w:lineRule="auto"/>
        <w:jc w:val="center"/>
      </w:pPr>
      <w:r w:rsidRPr="006B0D8E">
        <w:t>___________</w:t>
      </w:r>
      <w:r>
        <w:t>__</w:t>
      </w:r>
      <w:r w:rsidRPr="006B0D8E">
        <w:t>__</w:t>
      </w:r>
      <w:r>
        <w:t>___</w:t>
      </w:r>
      <w:r w:rsidRPr="006B0D8E">
        <w:t>________</w:t>
      </w:r>
      <w:r>
        <w:t xml:space="preserve"> _</w:t>
      </w:r>
      <w:r w:rsidRPr="006B0D8E">
        <w:t>_</w:t>
      </w:r>
      <w:r>
        <w:t>__</w:t>
      </w:r>
      <w:r w:rsidRPr="006B0D8E">
        <w:t>_/_</w:t>
      </w:r>
      <w:r>
        <w:t>___</w:t>
      </w:r>
      <w:r w:rsidRPr="006B0D8E">
        <w:t>_/_</w:t>
      </w:r>
      <w:r>
        <w:t>___</w:t>
      </w:r>
      <w:r w:rsidRPr="006B0D8E">
        <w:t>__</w:t>
      </w:r>
    </w:p>
    <w:p w:rsidR="00F6277D" w:rsidRPr="006B0D8E" w:rsidRDefault="00F6277D" w:rsidP="00F6277D">
      <w:pPr>
        <w:tabs>
          <w:tab w:val="left" w:pos="19680"/>
          <w:tab w:val="right" w:pos="20411"/>
        </w:tabs>
        <w:spacing w:after="0" w:line="240" w:lineRule="auto"/>
        <w:ind w:right="17"/>
        <w:jc w:val="center"/>
        <w:rPr>
          <w:b/>
          <w:bCs/>
        </w:rPr>
      </w:pPr>
      <w:r w:rsidRPr="006B0D8E">
        <w:t>Prof.</w:t>
      </w:r>
      <w:r>
        <w:t xml:space="preserve">. Dr. </w:t>
      </w:r>
      <w:r w:rsidR="00062A62">
        <w:t>Marco Aurélio N. Passos</w:t>
      </w:r>
    </w:p>
    <w:p w:rsidR="00F6277D" w:rsidRDefault="00F6277D" w:rsidP="00F6277D">
      <w:pPr>
        <w:autoSpaceDE w:val="0"/>
        <w:autoSpaceDN w:val="0"/>
        <w:adjustRightInd w:val="0"/>
        <w:spacing w:after="0" w:line="240" w:lineRule="auto"/>
        <w:jc w:val="center"/>
      </w:pPr>
      <w:r w:rsidRPr="006B0D8E">
        <w:t>Universidade Paulista – UNIP</w:t>
      </w:r>
    </w:p>
    <w:p w:rsidR="00F6277D" w:rsidRDefault="00F6277D" w:rsidP="00F6277D">
      <w:pPr>
        <w:autoSpaceDE w:val="0"/>
        <w:autoSpaceDN w:val="0"/>
        <w:adjustRightInd w:val="0"/>
        <w:spacing w:after="0" w:line="240" w:lineRule="auto"/>
        <w:jc w:val="center"/>
      </w:pPr>
    </w:p>
    <w:p w:rsidR="00F6277D" w:rsidRPr="006B0D8E" w:rsidRDefault="00F6277D" w:rsidP="00F6277D">
      <w:pPr>
        <w:autoSpaceDE w:val="0"/>
        <w:autoSpaceDN w:val="0"/>
        <w:adjustRightInd w:val="0"/>
        <w:spacing w:after="0" w:line="240" w:lineRule="auto"/>
        <w:jc w:val="center"/>
      </w:pPr>
    </w:p>
    <w:p w:rsidR="00F6277D" w:rsidRDefault="00F6277D" w:rsidP="00F6277D">
      <w:pPr>
        <w:jc w:val="center"/>
        <w:rPr>
          <w:b/>
        </w:rPr>
      </w:pPr>
    </w:p>
    <w:p w:rsidR="004F20D6" w:rsidRDefault="004F20D6" w:rsidP="004F20D6">
      <w:pPr>
        <w:autoSpaceDE w:val="0"/>
        <w:autoSpaceDN w:val="0"/>
        <w:adjustRightInd w:val="0"/>
        <w:spacing w:after="0" w:line="240" w:lineRule="auto"/>
        <w:jc w:val="center"/>
        <w:outlineLvl w:val="0"/>
      </w:pPr>
      <w:r w:rsidRPr="006B0D8E">
        <w:t>BANCA EXAMINADORA</w:t>
      </w:r>
    </w:p>
    <w:p w:rsidR="004F20D6" w:rsidRDefault="004F20D6" w:rsidP="004F20D6">
      <w:pPr>
        <w:autoSpaceDE w:val="0"/>
        <w:autoSpaceDN w:val="0"/>
        <w:adjustRightInd w:val="0"/>
        <w:spacing w:after="0" w:line="240" w:lineRule="auto"/>
        <w:jc w:val="center"/>
        <w:outlineLvl w:val="0"/>
      </w:pPr>
    </w:p>
    <w:p w:rsidR="004F20D6" w:rsidRPr="006B0D8E" w:rsidRDefault="004F20D6" w:rsidP="004F20D6">
      <w:pPr>
        <w:autoSpaceDE w:val="0"/>
        <w:autoSpaceDN w:val="0"/>
        <w:adjustRightInd w:val="0"/>
        <w:spacing w:after="0" w:line="240" w:lineRule="auto"/>
        <w:jc w:val="center"/>
        <w:outlineLvl w:val="0"/>
      </w:pPr>
    </w:p>
    <w:p w:rsidR="004F20D6" w:rsidRPr="006B0D8E" w:rsidRDefault="004F20D6" w:rsidP="004F20D6">
      <w:pPr>
        <w:autoSpaceDE w:val="0"/>
        <w:autoSpaceDN w:val="0"/>
        <w:adjustRightInd w:val="0"/>
        <w:spacing w:after="0" w:line="240" w:lineRule="auto"/>
        <w:jc w:val="center"/>
      </w:pPr>
      <w:r w:rsidRPr="006B0D8E">
        <w:t>___________</w:t>
      </w:r>
      <w:r>
        <w:t>__</w:t>
      </w:r>
      <w:r w:rsidRPr="006B0D8E">
        <w:t>__</w:t>
      </w:r>
      <w:r>
        <w:t>___</w:t>
      </w:r>
      <w:r w:rsidRPr="006B0D8E">
        <w:t>________</w:t>
      </w:r>
      <w:r>
        <w:t xml:space="preserve"> _</w:t>
      </w:r>
      <w:r w:rsidRPr="006B0D8E">
        <w:t>_</w:t>
      </w:r>
      <w:r>
        <w:t>__</w:t>
      </w:r>
      <w:r w:rsidRPr="006B0D8E">
        <w:t>_/_</w:t>
      </w:r>
      <w:r>
        <w:t>___</w:t>
      </w:r>
      <w:r w:rsidRPr="006B0D8E">
        <w:t>_/_</w:t>
      </w:r>
      <w:r>
        <w:t>___</w:t>
      </w:r>
      <w:r w:rsidRPr="006B0D8E">
        <w:t>__</w:t>
      </w:r>
    </w:p>
    <w:p w:rsidR="004F20D6" w:rsidRPr="006B0D8E" w:rsidRDefault="004F20D6" w:rsidP="004F20D6">
      <w:pPr>
        <w:tabs>
          <w:tab w:val="left" w:pos="19680"/>
          <w:tab w:val="right" w:pos="20411"/>
        </w:tabs>
        <w:spacing w:after="0" w:line="240" w:lineRule="auto"/>
        <w:ind w:right="17"/>
        <w:jc w:val="center"/>
        <w:rPr>
          <w:b/>
          <w:bCs/>
        </w:rPr>
      </w:pPr>
      <w:r w:rsidRPr="006B0D8E">
        <w:t>Prof.</w:t>
      </w:r>
      <w:r>
        <w:t>. Msc. Ana Paula de Souza Tenório Custódio.</w:t>
      </w:r>
    </w:p>
    <w:p w:rsidR="004F20D6" w:rsidRDefault="004F20D6" w:rsidP="004F20D6">
      <w:pPr>
        <w:autoSpaceDE w:val="0"/>
        <w:autoSpaceDN w:val="0"/>
        <w:adjustRightInd w:val="0"/>
        <w:spacing w:after="0" w:line="240" w:lineRule="auto"/>
        <w:jc w:val="center"/>
      </w:pPr>
      <w:r w:rsidRPr="006B0D8E">
        <w:t>Universidade Paulista – UNIP</w:t>
      </w:r>
    </w:p>
    <w:p w:rsidR="00AC15CE" w:rsidRDefault="00AC15CE" w:rsidP="00F6277D">
      <w:pPr>
        <w:jc w:val="center"/>
        <w:rPr>
          <w:b/>
        </w:rPr>
      </w:pPr>
    </w:p>
    <w:p w:rsidR="00AC15CE" w:rsidRDefault="00AC15CE" w:rsidP="00F6277D">
      <w:pPr>
        <w:jc w:val="center"/>
        <w:rPr>
          <w:b/>
        </w:rPr>
      </w:pPr>
    </w:p>
    <w:p w:rsidR="00F6277D" w:rsidRPr="005D407E" w:rsidRDefault="00F6277D" w:rsidP="00797819">
      <w:pPr>
        <w:pStyle w:val="Normal1"/>
        <w:pBdr>
          <w:top w:val="nil"/>
          <w:left w:val="nil"/>
          <w:bottom w:val="nil"/>
          <w:right w:val="nil"/>
          <w:between w:val="nil"/>
        </w:pBdr>
        <w:jc w:val="both"/>
        <w:rPr>
          <w:rFonts w:ascii="Times New Roman" w:eastAsia="Times New Roman" w:hAnsi="Times New Roman" w:cs="Times New Roman"/>
          <w:b/>
        </w:rPr>
      </w:pPr>
      <w:r w:rsidRPr="005D407E">
        <w:rPr>
          <w:rFonts w:ascii="Times New Roman" w:eastAsia="Times New Roman" w:hAnsi="Times New Roman" w:cs="Times New Roman"/>
          <w:b/>
        </w:rPr>
        <w:lastRenderedPageBreak/>
        <w:t>A PARTICIPAÇÃO PATERNA DURANTE A GESTAÇÃO, PARTO E NASCIMENTO: UMA REVISÃO INTEGRATIVA</w:t>
      </w:r>
    </w:p>
    <w:p w:rsidR="00F6277D" w:rsidRDefault="005D407E" w:rsidP="00797819">
      <w:pPr>
        <w:spacing w:after="0" w:line="360" w:lineRule="auto"/>
        <w:jc w:val="both"/>
        <w:rPr>
          <w:rFonts w:cs="Times New Roman"/>
          <w:b/>
          <w:color w:val="auto"/>
          <w:shd w:val="clear" w:color="auto" w:fill="FFFFFF"/>
          <w:lang w:val="en-US"/>
        </w:rPr>
      </w:pPr>
      <w:r w:rsidRPr="00B21C03">
        <w:rPr>
          <w:b/>
          <w:lang w:val="en-US"/>
        </w:rPr>
        <w:br/>
      </w:r>
      <w:r w:rsidR="00986FDE" w:rsidRPr="00986FDE">
        <w:rPr>
          <w:rFonts w:cs="Times New Roman"/>
          <w:b/>
          <w:color w:val="auto"/>
          <w:shd w:val="clear" w:color="auto" w:fill="FFFFFF"/>
          <w:lang w:val="en-US"/>
        </w:rPr>
        <w:t xml:space="preserve">PARENTAL PARTICIPATION DURING </w:t>
      </w:r>
      <w:r w:rsidR="00986FDE">
        <w:rPr>
          <w:rFonts w:cs="Times New Roman"/>
          <w:b/>
          <w:color w:val="auto"/>
          <w:shd w:val="clear" w:color="auto" w:fill="FFFFFF"/>
          <w:lang w:val="en-US"/>
        </w:rPr>
        <w:t>GESTATION, CHILDBIRTH AND BIRTH:</w:t>
      </w:r>
      <w:r w:rsidR="00986FDE" w:rsidRPr="00986FDE">
        <w:rPr>
          <w:rFonts w:cs="Times New Roman"/>
          <w:b/>
          <w:color w:val="auto"/>
          <w:shd w:val="clear" w:color="auto" w:fill="FFFFFF"/>
          <w:lang w:val="en-US"/>
        </w:rPr>
        <w:t xml:space="preserve"> AN INTEGRATIVE REVIEW</w:t>
      </w:r>
    </w:p>
    <w:p w:rsidR="00986FDE" w:rsidRPr="00986FDE" w:rsidRDefault="00986FDE" w:rsidP="0088022B">
      <w:pPr>
        <w:spacing w:after="0" w:line="360" w:lineRule="auto"/>
        <w:rPr>
          <w:lang w:val="en-US"/>
        </w:rPr>
      </w:pPr>
    </w:p>
    <w:p w:rsidR="00F6277D" w:rsidRPr="00797819" w:rsidRDefault="00F6277D" w:rsidP="00F6277D">
      <w:pPr>
        <w:spacing w:before="96" w:after="144"/>
        <w:jc w:val="both"/>
        <w:rPr>
          <w:rFonts w:eastAsia="Times New Roman"/>
        </w:rPr>
      </w:pPr>
      <w:r>
        <w:rPr>
          <w:rFonts w:eastAsia="Times New Roman"/>
        </w:rPr>
        <w:t>Gisele Silva Rodrigues</w:t>
      </w:r>
      <w:r>
        <w:rPr>
          <w:rFonts w:eastAsia="Times New Roman"/>
          <w:vertAlign w:val="superscript"/>
        </w:rPr>
        <w:t>1</w:t>
      </w:r>
      <w:r w:rsidRPr="0028138D">
        <w:t>, Ana Paula de Souza Tenório Custódio</w:t>
      </w:r>
      <w:r w:rsidRPr="0028138D">
        <w:rPr>
          <w:vertAlign w:val="superscript"/>
        </w:rPr>
        <w:t>2</w:t>
      </w:r>
      <w:r w:rsidR="00797819">
        <w:t>.</w:t>
      </w:r>
    </w:p>
    <w:p w:rsidR="00F6277D" w:rsidRPr="0028138D" w:rsidRDefault="00F6277D" w:rsidP="00F6277D">
      <w:pPr>
        <w:spacing w:before="96" w:after="144"/>
        <w:jc w:val="both"/>
      </w:pPr>
    </w:p>
    <w:p w:rsidR="00F6277D" w:rsidRPr="0028138D" w:rsidRDefault="00F6277D" w:rsidP="00A34882">
      <w:pPr>
        <w:spacing w:before="96" w:after="144"/>
      </w:pPr>
      <w:r w:rsidRPr="0028138D">
        <w:t>1. Curso Graduação de em Enfermagem da Universidade Paulista, Brasília-DF, Brasil.</w:t>
      </w:r>
    </w:p>
    <w:p w:rsidR="00FE6060" w:rsidRDefault="00A34882" w:rsidP="00A34882">
      <w:pPr>
        <w:spacing w:after="0" w:line="360" w:lineRule="auto"/>
      </w:pPr>
      <w:r>
        <w:t xml:space="preserve">2. </w:t>
      </w:r>
      <w:r w:rsidR="00F6277D" w:rsidRPr="0028138D">
        <w:t xml:space="preserve">Docente e Mestre </w:t>
      </w:r>
      <w:r w:rsidR="00BF1AA3">
        <w:t>do Curso de Enfermagem</w:t>
      </w:r>
      <w:r w:rsidR="00BF1AA3" w:rsidRPr="00721EC6">
        <w:rPr>
          <w:rFonts w:eastAsia="Arial"/>
        </w:rPr>
        <w:t xml:space="preserve"> </w:t>
      </w:r>
      <w:r w:rsidR="00BF1AA3" w:rsidRPr="00721EC6">
        <w:t>da</w:t>
      </w:r>
      <w:r w:rsidR="00BF1AA3" w:rsidRPr="00721EC6">
        <w:rPr>
          <w:rFonts w:eastAsia="Arial"/>
        </w:rPr>
        <w:t xml:space="preserve"> </w:t>
      </w:r>
      <w:r w:rsidR="00BF1AA3" w:rsidRPr="00721EC6">
        <w:t>Universidade</w:t>
      </w:r>
      <w:r w:rsidR="00BF1AA3" w:rsidRPr="00721EC6">
        <w:rPr>
          <w:rFonts w:eastAsia="Arial"/>
        </w:rPr>
        <w:t xml:space="preserve"> </w:t>
      </w:r>
      <w:r w:rsidR="00BF1AA3" w:rsidRPr="00721EC6">
        <w:t>Paulista,</w:t>
      </w:r>
      <w:r w:rsidR="00BF1AA3" w:rsidRPr="00721EC6">
        <w:rPr>
          <w:rFonts w:eastAsia="Arial"/>
        </w:rPr>
        <w:t xml:space="preserve"> </w:t>
      </w:r>
      <w:r w:rsidR="00BF1AA3">
        <w:rPr>
          <w:rFonts w:eastAsia="Arial"/>
        </w:rPr>
        <w:t xml:space="preserve">Campus </w:t>
      </w:r>
      <w:r w:rsidR="00BF1AA3" w:rsidRPr="00721EC6">
        <w:t>Brasília-DF,</w:t>
      </w:r>
      <w:r w:rsidR="00BF1AA3" w:rsidRPr="00721EC6">
        <w:rPr>
          <w:rFonts w:eastAsia="Arial"/>
        </w:rPr>
        <w:t xml:space="preserve"> </w:t>
      </w:r>
      <w:r w:rsidR="00BF1AA3" w:rsidRPr="00721EC6">
        <w:t>Bras</w:t>
      </w:r>
      <w:r w:rsidR="00FE6060">
        <w:t>il</w:t>
      </w:r>
      <w:r w:rsidR="0088022B">
        <w:t>.</w:t>
      </w:r>
    </w:p>
    <w:p w:rsidR="0088022B" w:rsidRDefault="0088022B" w:rsidP="00F6277D">
      <w:pPr>
        <w:spacing w:after="0" w:line="240" w:lineRule="auto"/>
        <w:jc w:val="center"/>
      </w:pPr>
    </w:p>
    <w:p w:rsidR="0088022B" w:rsidRDefault="0088022B" w:rsidP="00F6277D">
      <w:pPr>
        <w:spacing w:after="0" w:line="240" w:lineRule="auto"/>
        <w:jc w:val="center"/>
      </w:pPr>
    </w:p>
    <w:p w:rsidR="00F6277D" w:rsidRDefault="00287D91" w:rsidP="00F6277D">
      <w:pPr>
        <w:spacing w:after="0" w:line="240" w:lineRule="auto"/>
        <w:jc w:val="center"/>
        <w:rPr>
          <w:rFonts w:eastAsia="Times New Roman"/>
          <w:b/>
          <w:bCs/>
          <w:color w:val="000000" w:themeColor="text1"/>
        </w:rPr>
      </w:pPr>
      <w:r w:rsidRPr="00287D91">
        <w:rPr>
          <w:b/>
          <w:noProof/>
          <w:color w:val="auto"/>
          <w:lang w:eastAsia="zh-CN"/>
        </w:rPr>
        <w:pict>
          <v:shapetype id="_x0000_t202" coordsize="21600,21600" o:spt="202" path="m,l,21600r21600,l21600,xe">
            <v:stroke joinstyle="miter"/>
            <v:path gradientshapeok="t" o:connecttype="rect"/>
          </v:shapetype>
          <v:shape id="Caixa de Texto 10" o:spid="_x0000_s1026" type="#_x0000_t202" style="position:absolute;left:0;text-align:left;margin-left:431.55pt;margin-top:-61pt;width:38.7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m3RwIAAIcEAAAOAAAAZHJzL2Uyb0RvYy54bWysVMFuGyEQvVfqPyDu9dqJ4zRW1pHryFWl&#10;KIkUVzljlo2RWIYC9q779X2wtpOmPVW9sAMzPGbem9nrm64xbKd80GRLPhoMOVNWUqXtS8m/r5af&#10;PnMWorCVMGRVyfcq8JvZxw/XrZuqM9qQqZRnALFh2rqSb2J006IIcqMaEQbklIWzJt+IiK1/KSov&#10;WqA3pjgbDidFS75ynqQKAae3vZPPMn5dKxkf6jqoyEzJkVvMq8/rOq3F7FpMX7xwGy0PaYh/yKIR&#10;2uLRE9StiIJtvf4DqtHSU6A6DiQ1BdW1lirXgGpGw3fVPG2EU7kWkBPciabw/2Dl/e7RM11BO9Bj&#10;RQONFkJ3glWKrVQXicEBlloXpgh+cgiP3RfqcON4HnCYiu9q36QvymLwA3B/4hhQTOJwfHV2Prni&#10;TMI1vriEhgmleL3sfIhfFTUsGSX3kDAzK3Z3Ifahx5D0ViCjq6U2Jm9S26iF8WwnILiJOUWA/xZl&#10;LGtLPjm/GGZgS+l6j2wsckml9iUlK3brLhN0eSx3TdUeLHjquyk4udTI9U6E+Cg82geFYyTiA5ba&#10;EN6ig8XZhvzPv52neKgKL2ct2rHk4cdWeMWZ+Wah99VoPE79mzeZN878W8/6rcdumwWBgBGGz8ls&#10;4rKP5mjWnppnTM48vQqXsBJvlzwezUXshwSTJ9V8noPQsU7EO/vkZIJOhCclVt2z8O4gV4TO93Rs&#10;XDF9p1ofm25amm8j1TpLmnjuWT3Qj27PTXGYzDROb/c56vX/MfsFAAD//wMAUEsDBBQABgAIAAAA&#10;IQA1fiOw4wAAAAwBAAAPAAAAZHJzL2Rvd25yZXYueG1sTI/BTsMwDIbvSLxDZCQuaEvasjJK0wkh&#10;YBK3rQPELWtCW9E4VZO15e0xJzja/vT7+/PNbDs2msG3DiVESwHMYOV0i7WEQ/m0WAPzQaFWnUMj&#10;4dt42BTnZ7nKtJtwZ8Z9qBmFoM+UhCaEPuPcV42xyi9db5Bun26wKtA41FwPaqJw2/FYiJRb1SJ9&#10;aFRvHhpTfe1PVsLHVf3+4ufn1ylZJf3jdixv3nQp5eXFfH8HLJg5/MHwq0/qUJDT0Z1Qe9ZJWKdJ&#10;RKiERRTH1IqQ22uRAjvSaiUE8CLn/0sUPwAAAP//AwBQSwECLQAUAAYACAAAACEAtoM4kv4AAADh&#10;AQAAEwAAAAAAAAAAAAAAAAAAAAAAW0NvbnRlbnRfVHlwZXNdLnhtbFBLAQItABQABgAIAAAAIQA4&#10;/SH/1gAAAJQBAAALAAAAAAAAAAAAAAAAAC8BAABfcmVscy8ucmVsc1BLAQItABQABgAIAAAAIQBM&#10;CYm3RwIAAIcEAAAOAAAAAAAAAAAAAAAAAC4CAABkcnMvZTJvRG9jLnhtbFBLAQItABQABgAIAAAA&#10;IQA1fiOw4wAAAAwBAAAPAAAAAAAAAAAAAAAAAKEEAABkcnMvZG93bnJldi54bWxQSwUGAAAAAAQA&#10;BADzAAAAsQUAAAAA&#10;" fillcolor="white [3201]" stroked="f" strokeweight=".5pt">
            <v:textbox>
              <w:txbxContent>
                <w:p w:rsidR="00A34882" w:rsidRDefault="00A34882" w:rsidP="00F6277D"/>
              </w:txbxContent>
            </v:textbox>
          </v:shape>
        </w:pict>
      </w:r>
      <w:r w:rsidR="00F6277D" w:rsidRPr="005D407E">
        <w:rPr>
          <w:rFonts w:eastAsia="Times New Roman"/>
          <w:b/>
          <w:bCs/>
          <w:color w:val="000000" w:themeColor="text1"/>
        </w:rPr>
        <w:t>RESUMO</w:t>
      </w:r>
    </w:p>
    <w:p w:rsidR="00797819" w:rsidRPr="005D407E" w:rsidRDefault="00797819" w:rsidP="00F6277D">
      <w:pPr>
        <w:spacing w:after="0" w:line="240" w:lineRule="auto"/>
        <w:jc w:val="center"/>
        <w:rPr>
          <w:rFonts w:eastAsia="Times New Roman"/>
          <w:b/>
          <w:bCs/>
          <w:color w:val="000000" w:themeColor="text1"/>
        </w:rPr>
      </w:pPr>
    </w:p>
    <w:p w:rsidR="00C8526A" w:rsidRPr="007B7DA2" w:rsidRDefault="00D75201" w:rsidP="002C1D37">
      <w:pPr>
        <w:spacing w:line="240" w:lineRule="auto"/>
        <w:jc w:val="both"/>
        <w:rPr>
          <w:rFonts w:eastAsia="Times New Roman"/>
          <w:bCs/>
          <w:color w:val="000000" w:themeColor="text1"/>
        </w:rPr>
      </w:pPr>
      <w:r w:rsidRPr="00721EC6">
        <w:rPr>
          <w:b/>
        </w:rPr>
        <w:t>Objetivo</w:t>
      </w:r>
      <w:r>
        <w:rPr>
          <w:b/>
        </w:rPr>
        <w:t xml:space="preserve">: </w:t>
      </w:r>
      <w:r>
        <w:t>Identificar a importância da paternida</w:t>
      </w:r>
      <w:r w:rsidR="00797819">
        <w:t>de no clico gravídico puerperal.</w:t>
      </w:r>
      <w:r w:rsidR="002503AC">
        <w:t xml:space="preserve"> </w:t>
      </w:r>
      <w:r w:rsidRPr="00721EC6">
        <w:rPr>
          <w:b/>
        </w:rPr>
        <w:t>M</w:t>
      </w:r>
      <w:r>
        <w:rPr>
          <w:b/>
        </w:rPr>
        <w:t>e</w:t>
      </w:r>
      <w:r w:rsidRPr="00721EC6">
        <w:rPr>
          <w:b/>
        </w:rPr>
        <w:t>todo</w:t>
      </w:r>
      <w:r>
        <w:rPr>
          <w:b/>
        </w:rPr>
        <w:t>logia:</w:t>
      </w:r>
      <w:r>
        <w:t xml:space="preserve"> </w:t>
      </w:r>
      <w:r w:rsidR="002503AC">
        <w:t xml:space="preserve">Trata-se de uma revisão integrativa baseada em 20 artigos publicados entre 2013 a 2018. Dentro da pesquisa foi utilizada base de dados científicos online: </w:t>
      </w:r>
      <w:r w:rsidR="002503AC" w:rsidRPr="009450D4">
        <w:rPr>
          <w:rFonts w:eastAsia="Times New Roman" w:cs="Times New Roman"/>
          <w:color w:val="auto"/>
          <w:lang w:eastAsia="ar-SA"/>
        </w:rPr>
        <w:t>ScientificElectronic Library Online – Scielo,</w:t>
      </w:r>
      <w:r w:rsidR="00797819">
        <w:rPr>
          <w:rFonts w:eastAsia="Times New Roman" w:cs="Times New Roman"/>
          <w:color w:val="auto"/>
          <w:lang w:eastAsia="ar-SA"/>
        </w:rPr>
        <w:t xml:space="preserve"> </w:t>
      </w:r>
      <w:r w:rsidR="00797819" w:rsidRPr="00797819">
        <w:rPr>
          <w:rFonts w:cs="Times New Roman"/>
          <w:color w:val="auto"/>
          <w:shd w:val="clear" w:color="auto" w:fill="FFFFFF"/>
        </w:rPr>
        <w:t>literatura científica e técnica da América Latina e Caribe</w:t>
      </w:r>
      <w:r w:rsidR="00797819">
        <w:rPr>
          <w:rFonts w:cs="Times New Roman"/>
          <w:color w:val="auto"/>
          <w:shd w:val="clear" w:color="auto" w:fill="FFFFFF"/>
        </w:rPr>
        <w:t xml:space="preserve"> </w:t>
      </w:r>
      <w:r w:rsidR="00797819">
        <w:rPr>
          <w:rFonts w:cs="Times New Roman"/>
          <w:color w:val="auto"/>
          <w:shd w:val="clear" w:color="auto" w:fill="FFFFFF"/>
        </w:rPr>
        <w:softHyphen/>
        <w:t>-</w:t>
      </w:r>
      <w:r w:rsidR="00C32363" w:rsidRPr="009450D4">
        <w:rPr>
          <w:rFonts w:cs="Times New Roman"/>
          <w:color w:val="auto"/>
          <w:shd w:val="clear" w:color="auto" w:fill="F9FCFE"/>
        </w:rPr>
        <w:t xml:space="preserve">Lilacs, Bdenf, </w:t>
      </w:r>
      <w:r w:rsidR="00C32363" w:rsidRPr="009450D4">
        <w:rPr>
          <w:rFonts w:cs="Times New Roman"/>
          <w:color w:val="auto"/>
          <w:shd w:val="clear" w:color="auto" w:fill="FFFFFF"/>
        </w:rPr>
        <w:t xml:space="preserve"> Jonah </w:t>
      </w:r>
      <w:r w:rsidR="002503AC" w:rsidRPr="009450D4">
        <w:rPr>
          <w:rFonts w:cs="Times New Roman"/>
          <w:color w:val="auto"/>
          <w:shd w:val="clear" w:color="auto" w:fill="FFFFFF"/>
        </w:rPr>
        <w:t>-Journal of Nursing and</w:t>
      </w:r>
      <w:r w:rsidR="008E327B">
        <w:rPr>
          <w:rFonts w:cs="Times New Roman"/>
          <w:color w:val="auto"/>
          <w:shd w:val="clear" w:color="auto" w:fill="FFFFFF"/>
        </w:rPr>
        <w:t xml:space="preserve"> Health, Revista Psicologia em E</w:t>
      </w:r>
      <w:r w:rsidR="002503AC" w:rsidRPr="009450D4">
        <w:rPr>
          <w:rFonts w:cs="Times New Roman"/>
          <w:color w:val="auto"/>
          <w:shd w:val="clear" w:color="auto" w:fill="FFFFFF"/>
        </w:rPr>
        <w:t>studo, Revista Inova saúde, Bioscience Journal,</w:t>
      </w:r>
      <w:r w:rsidR="002503AC">
        <w:rPr>
          <w:rFonts w:cs="Times New Roman"/>
          <w:color w:val="auto"/>
          <w:shd w:val="clear" w:color="auto" w:fill="FFFFFF"/>
        </w:rPr>
        <w:t xml:space="preserve"> </w:t>
      </w:r>
      <w:r w:rsidR="002503AC" w:rsidRPr="009450D4">
        <w:rPr>
          <w:rFonts w:cs="Times New Roman"/>
          <w:color w:val="auto"/>
          <w:shd w:val="clear" w:color="auto" w:fill="FBFBF3"/>
        </w:rPr>
        <w:t>Revista Gestão &amp; Saúde e a Revista de Enfermagem da UFSM</w:t>
      </w:r>
      <w:r w:rsidR="002503AC" w:rsidRPr="009450D4">
        <w:rPr>
          <w:rFonts w:cs="Times New Roman"/>
          <w:color w:val="auto"/>
          <w:shd w:val="clear" w:color="auto" w:fill="FFFFFF"/>
        </w:rPr>
        <w:t xml:space="preserve"> </w:t>
      </w:r>
      <w:r w:rsidR="002503AC" w:rsidRPr="009450D4">
        <w:rPr>
          <w:rFonts w:eastAsia="Times New Roman" w:cs="Times New Roman"/>
          <w:color w:val="auto"/>
          <w:lang w:eastAsia="ar-SA"/>
        </w:rPr>
        <w:t xml:space="preserve"> além de lista de referências dos artigos identificados.</w:t>
      </w:r>
      <w:r w:rsidR="002503AC">
        <w:rPr>
          <w:rFonts w:eastAsia="Times New Roman" w:cs="Times New Roman"/>
          <w:color w:val="auto"/>
          <w:lang w:eastAsia="ar-SA"/>
        </w:rPr>
        <w:t xml:space="preserve"> Com base nos artigos lidos foram selecionados 5 categorias: </w:t>
      </w:r>
      <w:r w:rsidR="002503AC" w:rsidRPr="003F3FB4">
        <w:rPr>
          <w:bCs/>
        </w:rPr>
        <w:t xml:space="preserve">Percepção </w:t>
      </w:r>
      <w:r w:rsidR="002503AC">
        <w:rPr>
          <w:bCs/>
        </w:rPr>
        <w:t>Dos Homens Frente à</w:t>
      </w:r>
      <w:r w:rsidR="002503AC" w:rsidRPr="003F3FB4">
        <w:rPr>
          <w:bCs/>
        </w:rPr>
        <w:t xml:space="preserve"> Paternidade</w:t>
      </w:r>
      <w:r w:rsidR="002503AC" w:rsidRPr="003F3FB4">
        <w:t xml:space="preserve">; </w:t>
      </w:r>
      <w:r w:rsidR="002503AC" w:rsidRPr="003F3FB4">
        <w:rPr>
          <w:bCs/>
        </w:rPr>
        <w:t xml:space="preserve">A </w:t>
      </w:r>
      <w:r w:rsidR="002503AC">
        <w:rPr>
          <w:bCs/>
        </w:rPr>
        <w:t>Participação Paterna n</w:t>
      </w:r>
      <w:r w:rsidR="002503AC" w:rsidRPr="003F3FB4">
        <w:rPr>
          <w:bCs/>
        </w:rPr>
        <w:t xml:space="preserve">o Período Gestacional; </w:t>
      </w:r>
      <w:r w:rsidR="002503AC">
        <w:rPr>
          <w:bCs/>
        </w:rPr>
        <w:t>Participação d</w:t>
      </w:r>
      <w:r w:rsidR="002503AC" w:rsidRPr="003F3FB4">
        <w:rPr>
          <w:bCs/>
        </w:rPr>
        <w:t>o Companheiro</w:t>
      </w:r>
      <w:r w:rsidR="002503AC">
        <w:rPr>
          <w:bCs/>
        </w:rPr>
        <w:t xml:space="preserve"> n</w:t>
      </w:r>
      <w:r w:rsidR="002503AC" w:rsidRPr="003F3FB4">
        <w:rPr>
          <w:bCs/>
        </w:rPr>
        <w:t>o Parto</w:t>
      </w:r>
      <w:r w:rsidR="002503AC" w:rsidRPr="003F3FB4">
        <w:t xml:space="preserve">; </w:t>
      </w:r>
      <w:r w:rsidR="002503AC" w:rsidRPr="003F3FB4">
        <w:rPr>
          <w:bCs/>
        </w:rPr>
        <w:t xml:space="preserve">Participação </w:t>
      </w:r>
      <w:r w:rsidR="002503AC">
        <w:rPr>
          <w:bCs/>
        </w:rPr>
        <w:t xml:space="preserve">do Homem nos Cuidados da Gestante e da Criança; </w:t>
      </w:r>
      <w:r w:rsidR="002503AC" w:rsidRPr="003F3FB4">
        <w:rPr>
          <w:bCs/>
        </w:rPr>
        <w:t xml:space="preserve">Percepção </w:t>
      </w:r>
      <w:r w:rsidR="002503AC">
        <w:rPr>
          <w:bCs/>
        </w:rPr>
        <w:t>dos Profissionais d</w:t>
      </w:r>
      <w:r w:rsidR="00C32363">
        <w:rPr>
          <w:bCs/>
        </w:rPr>
        <w:t>e Saúde Sobre a</w:t>
      </w:r>
      <w:r w:rsidR="002503AC" w:rsidRPr="003F3FB4">
        <w:rPr>
          <w:bCs/>
        </w:rPr>
        <w:t xml:space="preserve"> Paternidade.</w:t>
      </w:r>
      <w:r w:rsidR="00C32363">
        <w:rPr>
          <w:bCs/>
        </w:rPr>
        <w:t xml:space="preserve"> </w:t>
      </w:r>
      <w:r>
        <w:rPr>
          <w:b/>
        </w:rPr>
        <w:t>Resultados:</w:t>
      </w:r>
      <w:r>
        <w:rPr>
          <w:bCs/>
        </w:rPr>
        <w:t xml:space="preserve"> </w:t>
      </w:r>
      <w:r w:rsidR="00C32363">
        <w:rPr>
          <w:bCs/>
        </w:rPr>
        <w:t>Na percepção dos</w:t>
      </w:r>
      <w:r>
        <w:rPr>
          <w:bCs/>
        </w:rPr>
        <w:t xml:space="preserve"> homens,</w:t>
      </w:r>
      <w:r w:rsidR="00C32363">
        <w:rPr>
          <w:bCs/>
        </w:rPr>
        <w:t xml:space="preserve"> </w:t>
      </w:r>
      <w:r w:rsidR="00C32363" w:rsidRPr="00875C8D">
        <w:t>eles entendem que o papel deles no pré-natal é  baseados em cuidados e acompanhamento. Relatam que o pré-natal é interessante e  importante, onde a unidade entenda e  mostre que tem atendimento para a toda a família, não somente a mulher</w:t>
      </w:r>
      <w:r w:rsidR="00C32363">
        <w:t xml:space="preserve">. A participação dos homens na gestação trás para suas esposas apoio, </w:t>
      </w:r>
      <w:r w:rsidR="003E577A">
        <w:t>companheirismo</w:t>
      </w:r>
      <w:r w:rsidR="00C32363">
        <w:t>, são mais prestativos dividem as responsabilidades e fica</w:t>
      </w:r>
      <w:r w:rsidR="003E577A">
        <w:t>ra</w:t>
      </w:r>
      <w:r w:rsidR="00C32363">
        <w:t xml:space="preserve">m mais preocupados com o bem estar delas. </w:t>
      </w:r>
      <w:r>
        <w:rPr>
          <w:b/>
        </w:rPr>
        <w:t>Conclusão</w:t>
      </w:r>
      <w:r>
        <w:t>:</w:t>
      </w:r>
      <w:r w:rsidR="00C74EEB">
        <w:t xml:space="preserve"> </w:t>
      </w:r>
      <w:r w:rsidR="002C1D37">
        <w:rPr>
          <w:rFonts w:eastAsia="Times New Roman" w:cs="Times New Roman"/>
        </w:rPr>
        <w:t>A participação do pai desde a gestação até o nascimento do filho é bastante importante, pois o companheirismo nestas fases contribui para uma melhor gestação, evitando preocupações desnecessárias, sobrecarga de responsabilidades o que contribui para as divisões de tarefas domesticas, de cuidados e educação dos filhos.</w:t>
      </w:r>
      <w:r w:rsidR="002C1D37" w:rsidRPr="002C1D37">
        <w:rPr>
          <w:rFonts w:eastAsia="Times New Roman" w:cs="Times New Roman"/>
        </w:rPr>
        <w:t xml:space="preserve"> </w:t>
      </w:r>
      <w:r w:rsidR="002C1D37">
        <w:rPr>
          <w:rFonts w:eastAsia="Times New Roman" w:cs="Times New Roman"/>
        </w:rPr>
        <w:t>Diante d</w:t>
      </w:r>
      <w:r w:rsidR="00D72881">
        <w:rPr>
          <w:rFonts w:eastAsia="Times New Roman" w:cs="Times New Roman"/>
        </w:rPr>
        <w:t xml:space="preserve">isso foi observado que os pais </w:t>
      </w:r>
      <w:r w:rsidR="002C1D37">
        <w:rPr>
          <w:rFonts w:eastAsia="Times New Roman" w:cs="Times New Roman"/>
        </w:rPr>
        <w:t xml:space="preserve">sentiram-se inseguros, preocupados e com medo da paternidade, pois </w:t>
      </w:r>
      <w:r w:rsidR="00D72881">
        <w:rPr>
          <w:rFonts w:eastAsia="Times New Roman" w:cs="Times New Roman"/>
        </w:rPr>
        <w:t>a falta de instrução que deveria ser dada nas consultas de pré-natal e na maternidade causou</w:t>
      </w:r>
      <w:r w:rsidR="002C1D37">
        <w:rPr>
          <w:rFonts w:eastAsia="Times New Roman" w:cs="Times New Roman"/>
        </w:rPr>
        <w:t xml:space="preserve"> essas dificuldades. Foi evidenciado que os profission</w:t>
      </w:r>
      <w:r w:rsidR="00D72881">
        <w:rPr>
          <w:rFonts w:eastAsia="Times New Roman" w:cs="Times New Roman"/>
        </w:rPr>
        <w:t>ais de saúde sabem pouco sobre o</w:t>
      </w:r>
      <w:r w:rsidR="002C1D37">
        <w:rPr>
          <w:rFonts w:eastAsia="Times New Roman" w:cs="Times New Roman"/>
        </w:rPr>
        <w:t xml:space="preserve"> tema paternidade, não buscaram atualizações sobre, os serviços de saúde não favorecem meios para facilitar a entrada dos pais em unidade de saúde, nas salas de parto e no acompanhamento durante o parto e puérpério.</w:t>
      </w:r>
    </w:p>
    <w:p w:rsidR="00C8526A" w:rsidRDefault="00C8526A" w:rsidP="00C8526A">
      <w:r w:rsidRPr="007B7DA2">
        <w:rPr>
          <w:rFonts w:eastAsia="Times New Roman"/>
          <w:b/>
          <w:bCs/>
          <w:color w:val="000000" w:themeColor="text1"/>
        </w:rPr>
        <w:t xml:space="preserve">Palavras-chave: </w:t>
      </w:r>
      <w:r w:rsidRPr="007B7DA2">
        <w:rPr>
          <w:rFonts w:eastAsia="Times New Roman"/>
          <w:bCs/>
          <w:color w:val="000000" w:themeColor="text1"/>
        </w:rPr>
        <w:t xml:space="preserve">Gestante; </w:t>
      </w:r>
      <w:r w:rsidRPr="009450D4">
        <w:rPr>
          <w:rFonts w:eastAsia="Times New Roman" w:cs="Times New Roman"/>
          <w:color w:val="auto"/>
        </w:rPr>
        <w:t>Paternidade</w:t>
      </w:r>
      <w:r>
        <w:rPr>
          <w:rFonts w:eastAsia="Times New Roman" w:cs="Times New Roman"/>
          <w:color w:val="auto"/>
        </w:rPr>
        <w:t>;</w:t>
      </w:r>
      <w:r w:rsidRPr="009450D4">
        <w:rPr>
          <w:rFonts w:eastAsia="Times New Roman" w:cs="Times New Roman"/>
          <w:color w:val="auto"/>
        </w:rPr>
        <w:t xml:space="preserve"> Pré-natal</w:t>
      </w:r>
      <w:r w:rsidR="005D407E">
        <w:rPr>
          <w:rFonts w:eastAsia="Times New Roman" w:cs="Times New Roman"/>
          <w:color w:val="auto"/>
        </w:rPr>
        <w:t>; Gestação</w:t>
      </w:r>
      <w:r>
        <w:rPr>
          <w:rFonts w:eastAsia="Times New Roman" w:cs="Times New Roman"/>
          <w:color w:val="auto"/>
        </w:rPr>
        <w:t xml:space="preserve">; </w:t>
      </w:r>
      <w:r w:rsidRPr="009450D4">
        <w:rPr>
          <w:rFonts w:eastAsia="Times New Roman" w:cs="Times New Roman"/>
          <w:color w:val="auto"/>
        </w:rPr>
        <w:t>Emoções</w:t>
      </w:r>
      <w:r>
        <w:rPr>
          <w:rFonts w:eastAsia="Times New Roman" w:cs="Times New Roman"/>
          <w:color w:val="auto"/>
        </w:rPr>
        <w:t xml:space="preserve">; </w:t>
      </w:r>
      <w:r w:rsidRPr="009450D4">
        <w:rPr>
          <w:rFonts w:eastAsia="Times New Roman" w:cs="Times New Roman"/>
          <w:color w:val="auto"/>
        </w:rPr>
        <w:t>Pai</w:t>
      </w:r>
      <w:r>
        <w:rPr>
          <w:rFonts w:eastAsia="Times New Roman" w:cs="Times New Roman"/>
          <w:color w:val="auto"/>
          <w:lang w:eastAsia="ar-SA"/>
        </w:rPr>
        <w:t>.</w:t>
      </w:r>
    </w:p>
    <w:p w:rsidR="00563FFB" w:rsidRPr="00320508" w:rsidRDefault="00287D91" w:rsidP="00320508">
      <w:pPr>
        <w:spacing w:after="0" w:line="240" w:lineRule="auto"/>
        <w:rPr>
          <w:rFonts w:eastAsia="Times New Roman"/>
          <w:b/>
          <w:bCs/>
          <w:color w:val="000000" w:themeColor="text1"/>
        </w:rPr>
      </w:pPr>
      <w:r w:rsidRPr="00287D91">
        <w:rPr>
          <w:noProof/>
          <w:color w:val="auto"/>
          <w:lang w:eastAsia="zh-CN"/>
        </w:rPr>
        <w:lastRenderedPageBreak/>
        <w:pict>
          <v:shape id="_x0000_s1027" type="#_x0000_t202" style="position:absolute;margin-left:431.55pt;margin-top:-61pt;width:38.7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m3RwIAAIcEAAAOAAAAZHJzL2Uyb0RvYy54bWysVMFuGyEQvVfqPyDu9dqJ4zRW1pHryFWl&#10;KIkUVzljlo2RWIYC9q779X2wtpOmPVW9sAMzPGbem9nrm64xbKd80GRLPhoMOVNWUqXtS8m/r5af&#10;PnMWorCVMGRVyfcq8JvZxw/XrZuqM9qQqZRnALFh2rqSb2J006IIcqMaEQbklIWzJt+IiK1/KSov&#10;WqA3pjgbDidFS75ynqQKAae3vZPPMn5dKxkf6jqoyEzJkVvMq8/rOq3F7FpMX7xwGy0PaYh/yKIR&#10;2uLRE9StiIJtvf4DqtHSU6A6DiQ1BdW1lirXgGpGw3fVPG2EU7kWkBPciabw/2Dl/e7RM11BO9Bj&#10;RQONFkJ3glWKrVQXicEBlloXpgh+cgiP3RfqcON4HnCYiu9q36QvymLwA3B/4hhQTOJwfHV2Prni&#10;TMI1vriEhgmleL3sfIhfFTUsGSX3kDAzK3Z3Ifahx5D0ViCjq6U2Jm9S26iF8WwnILiJOUWA/xZl&#10;LGtLPjm/GGZgS+l6j2wsckml9iUlK3brLhN0eSx3TdUeLHjquyk4udTI9U6E+Cg82geFYyTiA5ba&#10;EN6ig8XZhvzPv52neKgKL2ct2rHk4cdWeMWZ+Wah99VoPE79mzeZN878W8/6rcdumwWBgBGGz8ls&#10;4rKP5mjWnppnTM48vQqXsBJvlzwezUXshwSTJ9V8noPQsU7EO/vkZIJOhCclVt2z8O4gV4TO93Rs&#10;XDF9p1ofm25amm8j1TpLmnjuWT3Qj27PTXGYzDROb/c56vX/MfsFAAD//wMAUEsDBBQABgAIAAAA&#10;IQA1fiOw4wAAAAwBAAAPAAAAZHJzL2Rvd25yZXYueG1sTI/BTsMwDIbvSLxDZCQuaEvasjJK0wkh&#10;YBK3rQPELWtCW9E4VZO15e0xJzja/vT7+/PNbDs2msG3DiVESwHMYOV0i7WEQ/m0WAPzQaFWnUMj&#10;4dt42BTnZ7nKtJtwZ8Z9qBmFoM+UhCaEPuPcV42xyi9db5Bun26wKtA41FwPaqJw2/FYiJRb1SJ9&#10;aFRvHhpTfe1PVsLHVf3+4ufn1ylZJf3jdixv3nQp5eXFfH8HLJg5/MHwq0/qUJDT0Z1Qe9ZJWKdJ&#10;RKiERRTH1IqQ22uRAjvSaiUE8CLn/0sUPwAAAP//AwBQSwECLQAUAAYACAAAACEAtoM4kv4AAADh&#10;AQAAEwAAAAAAAAAAAAAAAAAAAAAAW0NvbnRlbnRfVHlwZXNdLnhtbFBLAQItABQABgAIAAAAIQA4&#10;/SH/1gAAAJQBAAALAAAAAAAAAAAAAAAAAC8BAABfcmVscy8ucmVsc1BLAQItABQABgAIAAAAIQBM&#10;CYm3RwIAAIcEAAAOAAAAAAAAAAAAAAAAAC4CAABkcnMvZTJvRG9jLnhtbFBLAQItABQABgAIAAAA&#10;IQA1fiOw4wAAAAwBAAAPAAAAAAAAAAAAAAAAAKEEAABkcnMvZG93bnJldi54bWxQSwUGAAAAAAQA&#10;BADzAAAAsQUAAAAA&#10;" fillcolor="white [3201]" stroked="f" strokeweight=".5pt">
            <v:textbox>
              <w:txbxContent>
                <w:p w:rsidR="00A34882" w:rsidRDefault="00A34882" w:rsidP="00F6277D"/>
              </w:txbxContent>
            </v:textbox>
          </v:shape>
        </w:pict>
      </w:r>
    </w:p>
    <w:p w:rsidR="00C8526A" w:rsidRPr="005D407E" w:rsidRDefault="00287D91" w:rsidP="00C8526A">
      <w:pPr>
        <w:spacing w:after="0" w:line="240" w:lineRule="auto"/>
        <w:jc w:val="center"/>
        <w:rPr>
          <w:b/>
          <w:lang w:val="en-US"/>
        </w:rPr>
      </w:pPr>
      <w:r>
        <w:rPr>
          <w:b/>
          <w:noProof/>
          <w:lang w:eastAsia="zh-CN"/>
        </w:rPr>
        <w:pict>
          <v:shape id="Caixa de Texto 11" o:spid="_x0000_s1029" type="#_x0000_t202" style="position:absolute;left:0;text-align:left;margin-left:427.4pt;margin-top:-60.85pt;width:38.7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mDRwIAAIcEAAAOAAAAZHJzL2Uyb0RvYy54bWysVMFuGyEQvVfqPyDu9dqO4yZW1pHryFWl&#10;KImUVDljlrWRWIYC9q779X2wdpKmPVW9sAMzPGbem9mr664xbK980GRLPhoMOVNWUqXtpuTfn1af&#10;LjgLUdhKGLKq5AcV+PX844er1s3UmLZkKuUZQGyYta7k2xjdrCiC3KpGhAE5ZeGsyTciYus3ReVF&#10;C/TGFOPhcFq05CvnSaoQcHrTO/k849e1kvG+roOKzJQcucW8+ryu01rMr8Rs44XbanlMQ/xDFo3Q&#10;Fo++QN2IKNjO6z+gGi09BarjQFJTUF1rqXINqGY0fFfN41Y4lWsBOcG90BT+H6y82z94pitoN+LM&#10;igYaLYXuBKsUe1JdJAYHWGpdmCH40SE8dl+ow43TecBhKr6rfZO+KIvBD74PLxwDikkcTi7HZ9NL&#10;ziRck/PP0DChFK+XnQ/xq6KGJaPkHhJmZsX+NsQ+9BSS3gpkdLXSxuRNahu1NJ7tBQQ3MacI8N+i&#10;jGVtyadn58MMbCld75GNRS6p1L6kZMVu3WWCLk7lrqk6gAVPfTcFJ1caud6KEB+ER/ugcIxEvMdS&#10;G8JbdLQ425L/+bfzFA9V4eWsRTuWPPzYCa84M98s9L4cTSapf/Mm88aZf+tZv/XYXbMkEABJkV02&#10;cdlHczJrT80zJmeRXoVLWIm3Sx5P5jL2Q4LJk2qxyEHoWCfirX10MkEnwpMST92z8O4oV4TOd3Rq&#10;XDF7p1ofm25aWuwi1TpLmnjuWT3Sj27PTXGczDROb/c56vX/Mf8FAAD//wMAUEsDBBQABgAIAAAA&#10;IQAaTTH+5AAAAAwBAAAPAAAAZHJzL2Rvd25yZXYueG1sTI9LT8MwEITvSP0P1lbiglrn0ZI2jVMh&#10;BFTiRsND3Nx4m0TEdhS7Sfj3LCc47uxo5ptsP+mWDdi7xhoB4TIAhqa0qjGVgNficbEB5rw0SrbW&#10;oIBvdLDPZ1eZTJUdzQsOR18xCjEulQJq77uUc1fWqKVb2g4N/c6219LT2Vdc9XKkcN3yKAhuuZaN&#10;oYZadnhfY/l1vGgBnzfVx7Obnt7GeB13D4ehSN5VIcT1fLrbAfM4+T8z/OITOuTEdLIXoxxrBWzW&#10;K0L3AhZhFCbAyLKNoxjYiaTVNgGeZ/z/iPwHAAD//wMAUEsBAi0AFAAGAAgAAAAhALaDOJL+AAAA&#10;4QEAABMAAAAAAAAAAAAAAAAAAAAAAFtDb250ZW50X1R5cGVzXS54bWxQSwECLQAUAAYACAAAACEA&#10;OP0h/9YAAACUAQAACwAAAAAAAAAAAAAAAAAvAQAAX3JlbHMvLnJlbHNQSwECLQAUAAYACAAAACEA&#10;Lh1Jg0cCAACHBAAADgAAAAAAAAAAAAAAAAAuAgAAZHJzL2Uyb0RvYy54bWxQSwECLQAUAAYACAAA&#10;ACEAGk0x/uQAAAAMAQAADwAAAAAAAAAAAAAAAAChBAAAZHJzL2Rvd25yZXYueG1sUEsFBgAAAAAE&#10;AAQA8wAAALIFAAAAAA==&#10;" fillcolor="white [3201]" stroked="f" strokeweight=".5pt">
            <v:textbox>
              <w:txbxContent>
                <w:p w:rsidR="00A34882" w:rsidRDefault="00A34882" w:rsidP="00C8526A"/>
              </w:txbxContent>
            </v:textbox>
          </v:shape>
        </w:pict>
      </w:r>
      <w:r w:rsidR="00C8526A" w:rsidRPr="005D407E">
        <w:rPr>
          <w:b/>
          <w:lang w:val="en-US"/>
        </w:rPr>
        <w:t>ABSTRACT</w:t>
      </w:r>
    </w:p>
    <w:p w:rsidR="00C8526A" w:rsidRPr="009E485B" w:rsidRDefault="00C8526A" w:rsidP="00C8526A">
      <w:pPr>
        <w:spacing w:after="0" w:line="240" w:lineRule="auto"/>
        <w:jc w:val="both"/>
        <w:rPr>
          <w:lang w:val="en-US"/>
        </w:rPr>
      </w:pPr>
    </w:p>
    <w:p w:rsidR="00C8526A" w:rsidRPr="009E485B" w:rsidRDefault="00CB00AB" w:rsidP="00C8526A">
      <w:pPr>
        <w:spacing w:after="0" w:line="240" w:lineRule="auto"/>
        <w:jc w:val="both"/>
        <w:rPr>
          <w:lang w:val="en-US"/>
        </w:rPr>
      </w:pPr>
      <w:r w:rsidRPr="00CB00AB">
        <w:rPr>
          <w:b/>
          <w:lang w:val="en-US"/>
        </w:rPr>
        <w:t>Objective:</w:t>
      </w:r>
      <w:r w:rsidRPr="00CB00AB">
        <w:rPr>
          <w:lang w:val="en-US"/>
        </w:rPr>
        <w:t xml:space="preserve"> To identify the importance of paternity in postpartum pregnancy. </w:t>
      </w:r>
      <w:r w:rsidRPr="00CB00AB">
        <w:rPr>
          <w:b/>
          <w:lang w:val="en-US"/>
        </w:rPr>
        <w:t>Methodology:</w:t>
      </w:r>
      <w:r w:rsidRPr="00CB00AB">
        <w:rPr>
          <w:lang w:val="en-US"/>
        </w:rPr>
        <w:t xml:space="preserve"> This is an integrative review based on 20 articles published between 2013 and 2018. Within the research was used an online scientific database: ScientificElectronic Library Online - Scielo, scientific and technical literature from Latin America and the Caribbean ¬-Lilacs, Bdenf , Jonah -Journal of Nursing and Health, Revista Psicologia em Estudo, Inova Saúde Magazine, Bioscience Journal, Gestão &amp; Saúde Magazine and the Nursing Journal of UFSM, besides a list of references of the articles identified. Based on the articles read, 5 categories were selected: Men's Perception of Paternity; Parental Involvement in the Gestational Period; Companion Participation in Childbirth; Man's participation in the care of pregnant women and children; Perception of Health Professionals About Paternity. </w:t>
      </w:r>
      <w:r w:rsidRPr="00CB00AB">
        <w:rPr>
          <w:b/>
          <w:lang w:val="en-US"/>
        </w:rPr>
        <w:t>Results:</w:t>
      </w:r>
      <w:r w:rsidRPr="00CB00AB">
        <w:rPr>
          <w:lang w:val="en-US"/>
        </w:rPr>
        <w:t xml:space="preserve"> In men's perception, they understand that their role in prenatal care is based on care and follow-up. They report that prenatal care is interesting and important, where the unit understands and shows that it has care for the whole family, not just the woman. The participation of men in gestation brings back to their wives support, companionship, they are more forgiving share responsibilities and are more concerned about their well being. </w:t>
      </w:r>
      <w:r w:rsidRPr="00CB00AB">
        <w:rPr>
          <w:b/>
          <w:lang w:val="en-US"/>
        </w:rPr>
        <w:t>Conclusion:</w:t>
      </w:r>
      <w:r w:rsidRPr="00CB00AB">
        <w:rPr>
          <w:lang w:val="en-US"/>
        </w:rPr>
        <w:t xml:space="preserve"> The participation of the father from the gestation to the birth of the child is very important, because the companionship in these phases contributes to a better gestation, avoiding unnecessary worries, overloading of responsibilities which contributes to the divisions of domestic tasks, care and education of children. Faced with this, it was observed that the parents felt insecure, worried and afraid of paternity, because the lack of education that should be given in the prenatal and maternity consultations caused these difficulties. It was evidenced that health professionals know little about paternity, did not seek updates about, health services do not favor means to facilitate parents' entry into health unit, in the delivery rooms and during delivery and puerperium.</w:t>
      </w:r>
    </w:p>
    <w:p w:rsidR="00C8526A" w:rsidRPr="009E485B" w:rsidRDefault="00C8526A" w:rsidP="00C8526A">
      <w:pPr>
        <w:spacing w:after="0" w:line="240" w:lineRule="auto"/>
        <w:jc w:val="both"/>
        <w:rPr>
          <w:lang w:val="en-US"/>
        </w:rPr>
      </w:pPr>
    </w:p>
    <w:p w:rsidR="00F6277D" w:rsidRPr="00DA6939" w:rsidRDefault="005F2264" w:rsidP="00DA6939">
      <w:pPr>
        <w:pStyle w:val="Pr-formataoHTML"/>
        <w:rPr>
          <w:rFonts w:ascii="Times New Roman" w:hAnsi="Times New Roman" w:cs="Times New Roman"/>
          <w:color w:val="212121"/>
          <w:lang w:val="en-US"/>
        </w:rPr>
        <w:sectPr w:rsidR="00F6277D" w:rsidRPr="00DA6939" w:rsidSect="00F6277D">
          <w:pgSz w:w="11906" w:h="16838"/>
          <w:pgMar w:top="1134" w:right="1701" w:bottom="1134" w:left="1701" w:header="708" w:footer="708" w:gutter="0"/>
          <w:cols w:space="708"/>
          <w:docGrid w:linePitch="360"/>
        </w:sectPr>
      </w:pPr>
      <w:r w:rsidRPr="005D407E">
        <w:rPr>
          <w:rFonts w:ascii="Times New Roman" w:hAnsi="Times New Roman" w:cs="Times New Roman"/>
          <w:b/>
          <w:sz w:val="24"/>
          <w:szCs w:val="24"/>
          <w:lang w:val="en-US"/>
        </w:rPr>
        <w:t>Key</w:t>
      </w:r>
      <w:r w:rsidR="00BF1AA3">
        <w:rPr>
          <w:rFonts w:ascii="Times New Roman" w:hAnsi="Times New Roman" w:cs="Times New Roman"/>
          <w:b/>
          <w:sz w:val="24"/>
          <w:szCs w:val="24"/>
          <w:lang w:val="en-US"/>
        </w:rPr>
        <w:t xml:space="preserve"> </w:t>
      </w:r>
      <w:r w:rsidRPr="005D407E">
        <w:rPr>
          <w:rFonts w:ascii="Times New Roman" w:hAnsi="Times New Roman" w:cs="Times New Roman"/>
          <w:b/>
          <w:sz w:val="24"/>
          <w:szCs w:val="24"/>
          <w:lang w:val="en-US"/>
        </w:rPr>
        <w:t>words</w:t>
      </w:r>
      <w:r w:rsidRPr="008E327B">
        <w:rPr>
          <w:rFonts w:ascii="Times New Roman" w:hAnsi="Times New Roman" w:cs="Times New Roman"/>
          <w:b/>
          <w:lang w:val="en-US"/>
        </w:rPr>
        <w:t>:</w:t>
      </w:r>
      <w:r w:rsidRPr="008E327B">
        <w:rPr>
          <w:rFonts w:ascii="Times New Roman" w:hAnsi="Times New Roman" w:cs="Times New Roman"/>
          <w:sz w:val="24"/>
          <w:szCs w:val="24"/>
          <w:lang w:val="en-US"/>
        </w:rPr>
        <w:t xml:space="preserve"> Pregnant; </w:t>
      </w:r>
      <w:r w:rsidRPr="00CB2304">
        <w:rPr>
          <w:rFonts w:ascii="Times New Roman" w:hAnsi="Times New Roman" w:cs="Times New Roman"/>
          <w:color w:val="212121"/>
          <w:sz w:val="24"/>
          <w:szCs w:val="24"/>
          <w:lang w:val="en-US"/>
        </w:rPr>
        <w:t xml:space="preserve">Paternity; </w:t>
      </w:r>
      <w:r w:rsidRPr="008E327B">
        <w:rPr>
          <w:rFonts w:ascii="Times New Roman" w:hAnsi="Times New Roman" w:cs="Times New Roman"/>
          <w:sz w:val="24"/>
          <w:szCs w:val="24"/>
          <w:lang w:val="en-US"/>
        </w:rPr>
        <w:t>Pré-Natal;</w:t>
      </w:r>
      <w:r w:rsidRPr="00CB2304">
        <w:rPr>
          <w:rFonts w:ascii="Times New Roman" w:hAnsi="Times New Roman" w:cs="Times New Roman"/>
          <w:color w:val="212121"/>
          <w:sz w:val="24"/>
          <w:szCs w:val="24"/>
          <w:lang w:val="en-US"/>
        </w:rPr>
        <w:t xml:space="preserve"> Gestation</w:t>
      </w:r>
      <w:r w:rsidRPr="008E327B">
        <w:rPr>
          <w:rFonts w:ascii="Times New Roman" w:hAnsi="Times New Roman" w:cs="Times New Roman"/>
          <w:color w:val="212121"/>
          <w:sz w:val="24"/>
          <w:szCs w:val="24"/>
          <w:lang w:val="en-US"/>
        </w:rPr>
        <w:t xml:space="preserve">; </w:t>
      </w:r>
      <w:r w:rsidRPr="008E327B">
        <w:rPr>
          <w:rFonts w:ascii="Times New Roman" w:hAnsi="Times New Roman" w:cs="Times New Roman"/>
          <w:color w:val="212121"/>
          <w:sz w:val="24"/>
          <w:szCs w:val="24"/>
          <w:shd w:val="clear" w:color="auto" w:fill="FFFFFF"/>
          <w:lang w:val="en-US"/>
        </w:rPr>
        <w:t>Emotions; Dad.</w:t>
      </w:r>
    </w:p>
    <w:p w:rsidR="00F6277D" w:rsidRDefault="00F6277D" w:rsidP="00D72881">
      <w:pPr>
        <w:pStyle w:val="Ttulo1"/>
        <w:numPr>
          <w:ilvl w:val="0"/>
          <w:numId w:val="0"/>
        </w:numPr>
        <w:ind w:left="360" w:hanging="360"/>
      </w:pPr>
      <w:bookmarkStart w:id="1" w:name="_Toc528336391"/>
      <w:r>
        <w:lastRenderedPageBreak/>
        <w:t>INTRODUÇÃO</w:t>
      </w:r>
      <w:bookmarkEnd w:id="1"/>
      <w:r>
        <w:tab/>
      </w:r>
    </w:p>
    <w:p w:rsidR="00F6277D" w:rsidRPr="003A560E" w:rsidRDefault="00F6277D" w:rsidP="006A39A5">
      <w:pPr>
        <w:ind w:firstLine="709"/>
      </w:pPr>
    </w:p>
    <w:p w:rsidR="00F6277D" w:rsidRDefault="00F6277D" w:rsidP="006A39A5">
      <w:pPr>
        <w:spacing w:after="0" w:line="360" w:lineRule="auto"/>
        <w:ind w:firstLine="709"/>
        <w:jc w:val="both"/>
        <w:rPr>
          <w:rFonts w:cs="Times New Roman"/>
          <w:vertAlign w:val="superscript"/>
        </w:rPr>
      </w:pPr>
      <w:r w:rsidRPr="00A52CB0">
        <w:rPr>
          <w:rFonts w:cs="Times New Roman"/>
          <w:color w:val="auto"/>
        </w:rPr>
        <w:t xml:space="preserve">O período gestacional é um momento único vivido pela família, onde encontramos sentimentos, ansiedades, medos e </w:t>
      </w:r>
      <w:r w:rsidR="00D72881">
        <w:rPr>
          <w:rFonts w:cs="Times New Roman"/>
          <w:color w:val="auto"/>
        </w:rPr>
        <w:t>dú</w:t>
      </w:r>
      <w:r w:rsidR="00A442AE" w:rsidRPr="00A52CB0">
        <w:rPr>
          <w:rFonts w:cs="Times New Roman"/>
          <w:color w:val="auto"/>
        </w:rPr>
        <w:t>vidas.</w:t>
      </w:r>
      <w:r w:rsidRPr="00A52CB0">
        <w:rPr>
          <w:rFonts w:cs="Times New Roman"/>
          <w:color w:val="auto"/>
          <w:vertAlign w:val="superscript"/>
        </w:rPr>
        <w:t xml:space="preserve">2 </w:t>
      </w:r>
      <w:r w:rsidRPr="00A52CB0">
        <w:rPr>
          <w:rFonts w:cs="Times New Roman"/>
          <w:color w:val="auto"/>
        </w:rPr>
        <w:t xml:space="preserve">O homem presente neste ciclo  é um fator importante </w:t>
      </w:r>
      <w:r>
        <w:rPr>
          <w:rFonts w:cs="Times New Roman"/>
          <w:color w:val="auto"/>
        </w:rPr>
        <w:t xml:space="preserve">que </w:t>
      </w:r>
      <w:r w:rsidRPr="00A52CB0">
        <w:rPr>
          <w:rFonts w:cs="Times New Roman"/>
          <w:color w:val="auto"/>
        </w:rPr>
        <w:t>contribui para uma melhor qualidade de vida para a família.</w:t>
      </w:r>
      <w:r w:rsidRPr="00A52CB0">
        <w:rPr>
          <w:rFonts w:cs="Times New Roman"/>
          <w:color w:val="auto"/>
          <w:vertAlign w:val="superscript"/>
        </w:rPr>
        <w:t>3</w:t>
      </w:r>
      <w:r w:rsidRPr="00A52CB0">
        <w:rPr>
          <w:rFonts w:cs="Times New Roman"/>
        </w:rPr>
        <w:t xml:space="preserve"> É necessário sensibilizar e conscientizar</w:t>
      </w:r>
      <w:r>
        <w:rPr>
          <w:rFonts w:cs="Times New Roman"/>
        </w:rPr>
        <w:t xml:space="preserve"> os homens do seu direito a </w:t>
      </w:r>
      <w:r w:rsidRPr="00A52CB0">
        <w:rPr>
          <w:rFonts w:cs="Times New Roman"/>
        </w:rPr>
        <w:t>participação desse processo gestacional, do acompanhamento da gravidez, do parto, pós-parto e dos cuidados da criança.</w:t>
      </w:r>
      <w:r w:rsidRPr="00A52CB0">
        <w:rPr>
          <w:rFonts w:cs="Times New Roman"/>
          <w:vertAlign w:val="superscript"/>
        </w:rPr>
        <w:t>4</w:t>
      </w:r>
    </w:p>
    <w:p w:rsidR="00F6277D" w:rsidRPr="00D612A2" w:rsidRDefault="00F6277D" w:rsidP="006A39A5">
      <w:pPr>
        <w:spacing w:after="0" w:line="360" w:lineRule="auto"/>
        <w:ind w:firstLine="709"/>
        <w:jc w:val="both"/>
        <w:rPr>
          <w:rFonts w:cs="Times New Roman"/>
          <w:color w:val="auto"/>
          <w:vertAlign w:val="superscript"/>
        </w:rPr>
      </w:pPr>
      <w:r w:rsidRPr="00A52CB0">
        <w:rPr>
          <w:rFonts w:cs="Times New Roman"/>
          <w:color w:val="auto"/>
        </w:rPr>
        <w:t xml:space="preserve">Frente </w:t>
      </w:r>
      <w:r w:rsidR="00A442AE" w:rsidRPr="00A52CB0">
        <w:rPr>
          <w:rFonts w:cs="Times New Roman"/>
          <w:color w:val="auto"/>
        </w:rPr>
        <w:t>às</w:t>
      </w:r>
      <w:r w:rsidRPr="00A52CB0">
        <w:rPr>
          <w:rFonts w:cs="Times New Roman"/>
          <w:color w:val="auto"/>
        </w:rPr>
        <w:t xml:space="preserve"> mudanças que ocorreram em relação </w:t>
      </w:r>
      <w:r w:rsidR="00A442AE" w:rsidRPr="00A52CB0">
        <w:rPr>
          <w:rFonts w:cs="Times New Roman"/>
          <w:color w:val="auto"/>
        </w:rPr>
        <w:t>à</w:t>
      </w:r>
      <w:r w:rsidRPr="00A52CB0">
        <w:rPr>
          <w:rFonts w:cs="Times New Roman"/>
          <w:color w:val="auto"/>
        </w:rPr>
        <w:t xml:space="preserve"> paternidade, </w:t>
      </w:r>
      <w:r>
        <w:rPr>
          <w:rFonts w:cs="Times New Roman"/>
          <w:color w:val="auto"/>
        </w:rPr>
        <w:t xml:space="preserve">esta </w:t>
      </w:r>
      <w:r w:rsidRPr="00A52CB0">
        <w:rPr>
          <w:rFonts w:cs="Times New Roman"/>
          <w:color w:val="auto"/>
        </w:rPr>
        <w:t xml:space="preserve">vem ganhando aos poucos espaço no serviço de saúde, uma das ações oferecidas pelo governo é a política nacional de atenção integral de saúde do homem (PNAISH) </w:t>
      </w:r>
      <w:r w:rsidRPr="00A52CB0">
        <w:rPr>
          <w:rFonts w:cs="Times New Roman"/>
        </w:rPr>
        <w:t>A institucionalização formal da Política deu-se pela Portaria 1.944 de 27 de agosto de 2009</w:t>
      </w:r>
      <w:r w:rsidRPr="00A52CB0">
        <w:rPr>
          <w:rFonts w:cs="Times New Roman"/>
          <w:color w:val="auto"/>
        </w:rPr>
        <w:t xml:space="preserve"> onde é desenvolvido 5 eixos. Contudo, o eixo da Paternidade e Cuidado traz o objetivo de sensibilizar os profissionais de saúde, a população e os gestores para a importância do pai dentro da unidade de saúde, participando ativamente do período gestacional da esposa/companheira. A participação paterna ativa dentro do serviço de saúde trás benefícios para toda a família, o principal é o fortalec</w:t>
      </w:r>
      <w:r w:rsidR="00D72881">
        <w:rPr>
          <w:rFonts w:cs="Times New Roman"/>
          <w:color w:val="auto"/>
        </w:rPr>
        <w:t>imento do vinculo entre pai-</w:t>
      </w:r>
      <w:r w:rsidR="00D72881" w:rsidRPr="00A52CB0">
        <w:rPr>
          <w:rFonts w:cs="Times New Roman"/>
          <w:color w:val="auto"/>
        </w:rPr>
        <w:t>mãe</w:t>
      </w:r>
      <w:r w:rsidR="00D72881">
        <w:rPr>
          <w:rFonts w:cs="Times New Roman"/>
          <w:color w:val="auto"/>
        </w:rPr>
        <w:t>-bebê</w:t>
      </w:r>
      <w:r w:rsidRPr="00A52CB0">
        <w:rPr>
          <w:rFonts w:cs="Times New Roman"/>
          <w:color w:val="auto"/>
        </w:rPr>
        <w:t>.</w:t>
      </w:r>
      <w:r w:rsidRPr="00A52CB0">
        <w:rPr>
          <w:rFonts w:cs="Times New Roman"/>
          <w:color w:val="auto"/>
          <w:vertAlign w:val="superscript"/>
        </w:rPr>
        <w:t>1</w:t>
      </w:r>
    </w:p>
    <w:p w:rsidR="00F6277D" w:rsidRPr="00A52CB0" w:rsidRDefault="00F6277D" w:rsidP="006A39A5">
      <w:pPr>
        <w:spacing w:after="0" w:line="360" w:lineRule="auto"/>
        <w:ind w:firstLine="709"/>
        <w:jc w:val="both"/>
        <w:rPr>
          <w:rFonts w:cs="Times New Roman"/>
        </w:rPr>
      </w:pPr>
      <w:r w:rsidRPr="00A52CB0">
        <w:rPr>
          <w:rFonts w:cs="Times New Roman"/>
        </w:rPr>
        <w:t xml:space="preserve">O Ministério da Saúde e a Coordenação Nacional de Saúde do Homem criaram a Estratégia Pré-natal do Parceiro que possibilita a participação do pai no pré-natal, para acompanhar a esposa nas consultas.  Com a participação do companheiro ativamente </w:t>
      </w:r>
      <w:r w:rsidR="00C8526A" w:rsidRPr="00A52CB0">
        <w:rPr>
          <w:rFonts w:cs="Times New Roman"/>
        </w:rPr>
        <w:t>nas consultas</w:t>
      </w:r>
      <w:r w:rsidRPr="00A52CB0">
        <w:rPr>
          <w:rFonts w:cs="Times New Roman"/>
        </w:rPr>
        <w:t xml:space="preserve">, ele tem o beneficio de participar de </w:t>
      </w:r>
      <w:r w:rsidR="00C8526A" w:rsidRPr="00A52CB0">
        <w:rPr>
          <w:rFonts w:cs="Times New Roman"/>
        </w:rPr>
        <w:t>atividades educativas</w:t>
      </w:r>
      <w:r w:rsidRPr="00A52CB0">
        <w:rPr>
          <w:rFonts w:cs="Times New Roman"/>
        </w:rPr>
        <w:t xml:space="preserve"> e ser</w:t>
      </w:r>
      <w:r>
        <w:rPr>
          <w:rFonts w:cs="Times New Roman"/>
        </w:rPr>
        <w:t>á informado sobre seus direitos</w:t>
      </w:r>
      <w:r w:rsidRPr="00A52CB0">
        <w:rPr>
          <w:rFonts w:cs="Times New Roman"/>
        </w:rPr>
        <w:t xml:space="preserve"> como pai e acompanhante, além de receber amparo para realização de exames como testes rápidos, para diagnóstico d</w:t>
      </w:r>
      <w:r w:rsidR="00C8526A">
        <w:rPr>
          <w:rFonts w:cs="Times New Roman"/>
        </w:rPr>
        <w:t>e sífilis, hepatite B e C, HIV/A</w:t>
      </w:r>
      <w:r w:rsidRPr="00A52CB0">
        <w:rPr>
          <w:rFonts w:cs="Times New Roman"/>
        </w:rPr>
        <w:t xml:space="preserve">ids e outras ações de saúde como o curso “Pai presente: cuidado e compromisso” que </w:t>
      </w:r>
      <w:r>
        <w:rPr>
          <w:rFonts w:cs="Times New Roman"/>
        </w:rPr>
        <w:t>é uma atividade de orientação com recebimento de</w:t>
      </w:r>
      <w:r w:rsidRPr="00A52CB0">
        <w:rPr>
          <w:rFonts w:cs="Times New Roman"/>
        </w:rPr>
        <w:t xml:space="preserve"> certificado.</w:t>
      </w:r>
      <w:r>
        <w:rPr>
          <w:rFonts w:cs="Times New Roman"/>
          <w:vertAlign w:val="superscript"/>
        </w:rPr>
        <w:t>6</w:t>
      </w:r>
      <w:r w:rsidRPr="00A52CB0">
        <w:rPr>
          <w:rFonts w:cs="Times New Roman"/>
        </w:rPr>
        <w:t xml:space="preserve"> </w:t>
      </w:r>
    </w:p>
    <w:p w:rsidR="00F6277D" w:rsidRPr="00D612A2" w:rsidRDefault="00F6277D" w:rsidP="006A39A5">
      <w:pPr>
        <w:spacing w:after="0" w:line="360" w:lineRule="auto"/>
        <w:ind w:firstLine="709"/>
        <w:jc w:val="both"/>
        <w:rPr>
          <w:rFonts w:cs="Times New Roman"/>
          <w:vertAlign w:val="superscript"/>
        </w:rPr>
      </w:pPr>
      <w:r w:rsidRPr="00A52CB0">
        <w:rPr>
          <w:rFonts w:cs="Times New Roman"/>
        </w:rPr>
        <w:t>A inclusão do pai desde o pré-natal contribui para o cuidado infantil, a experiência da paternidade junto a maternidade favorece o laço entre o casal, contribuindo para aprendizagem de ambos.</w:t>
      </w:r>
      <w:r>
        <w:rPr>
          <w:rFonts w:cs="Times New Roman"/>
          <w:vertAlign w:val="superscript"/>
        </w:rPr>
        <w:t>5</w:t>
      </w:r>
      <w:r w:rsidRPr="00A32524">
        <w:rPr>
          <w:rFonts w:cs="Times New Roman"/>
        </w:rPr>
        <w:t xml:space="preserve"> </w:t>
      </w:r>
      <w:r w:rsidRPr="00A52CB0">
        <w:rPr>
          <w:rFonts w:cs="Times New Roman"/>
        </w:rPr>
        <w:t>É direito do funcionário registrados na Consolidação das Leis Trabalhistas (CLT) ter dois dias para acompanhar sua esposa, nas consultas durante o período de gravidez e acompanhar o filho de até seis anos</w:t>
      </w:r>
      <w:r>
        <w:rPr>
          <w:rFonts w:cs="Times New Roman"/>
        </w:rPr>
        <w:t xml:space="preserve"> de idade</w:t>
      </w:r>
      <w:r w:rsidRPr="00A52CB0">
        <w:rPr>
          <w:rFonts w:cs="Times New Roman"/>
        </w:rPr>
        <w:t xml:space="preserve"> na consulta um vez por ano.</w:t>
      </w:r>
      <w:r>
        <w:rPr>
          <w:rFonts w:cs="Times New Roman"/>
          <w:vertAlign w:val="superscript"/>
        </w:rPr>
        <w:t>6</w:t>
      </w:r>
    </w:p>
    <w:p w:rsidR="00F6277D" w:rsidRDefault="00F6277D" w:rsidP="006A39A5">
      <w:pPr>
        <w:spacing w:after="0" w:line="360" w:lineRule="auto"/>
        <w:ind w:firstLine="709"/>
        <w:jc w:val="both"/>
        <w:rPr>
          <w:rFonts w:cs="Times New Roman"/>
          <w:vertAlign w:val="superscript"/>
        </w:rPr>
      </w:pPr>
      <w:r w:rsidRPr="00A52CB0">
        <w:rPr>
          <w:rFonts w:cs="Times New Roman"/>
        </w:rPr>
        <w:t xml:space="preserve">De acordo com a organização mundial de saúde (OMS) é recomendado por escolha da gestante um/a acompanhante em todo clico gravídico puerperal, beneficiando todo o processo </w:t>
      </w:r>
      <w:r w:rsidR="00C8526A">
        <w:rPr>
          <w:rFonts w:cs="Times New Roman"/>
        </w:rPr>
        <w:lastRenderedPageBreak/>
        <w:t>desde o pré-natal</w:t>
      </w:r>
      <w:r w:rsidRPr="00A52CB0">
        <w:rPr>
          <w:rFonts w:cs="Times New Roman"/>
        </w:rPr>
        <w:t xml:space="preserve"> ao pu</w:t>
      </w:r>
      <w:r>
        <w:rPr>
          <w:rFonts w:cs="Times New Roman"/>
        </w:rPr>
        <w:t>erpé</w:t>
      </w:r>
      <w:r w:rsidRPr="00A52CB0">
        <w:rPr>
          <w:rFonts w:cs="Times New Roman"/>
        </w:rPr>
        <w:t>rio trazendo para a mulher a sensação de bem estar, confiança, com diminuição do período de internação e pre</w:t>
      </w:r>
      <w:r>
        <w:rPr>
          <w:rFonts w:cs="Times New Roman"/>
        </w:rPr>
        <w:t>venindo uma provável cesariana.</w:t>
      </w:r>
      <w:r>
        <w:rPr>
          <w:rFonts w:cs="Times New Roman"/>
          <w:vertAlign w:val="superscript"/>
        </w:rPr>
        <w:t>5</w:t>
      </w:r>
    </w:p>
    <w:p w:rsidR="00F6277D" w:rsidRPr="00D612A2" w:rsidRDefault="00F6277D" w:rsidP="006A39A5">
      <w:pPr>
        <w:spacing w:after="0" w:line="360" w:lineRule="auto"/>
        <w:ind w:firstLine="709"/>
        <w:jc w:val="both"/>
        <w:rPr>
          <w:rFonts w:cs="Times New Roman"/>
          <w:vertAlign w:val="superscript"/>
        </w:rPr>
      </w:pPr>
      <w:r w:rsidRPr="00A52CB0">
        <w:rPr>
          <w:rFonts w:cs="Times New Roman"/>
        </w:rPr>
        <w:t xml:space="preserve">O marido que deseja acompanhar a esposa no parto, pós-parto imediato tem o direito reconhecido pela Lei </w:t>
      </w:r>
      <w:r w:rsidRPr="00A52CB0">
        <w:rPr>
          <w:rFonts w:cs="Times New Roman"/>
          <w:color w:val="auto"/>
        </w:rPr>
        <w:t>n.º 11.108, de 7 de abril de 2005, popularmente conhecida com a Lei do acompanhante, esta lei estabelece que o serviços de saúde publico ou privado são obrigados</w:t>
      </w:r>
      <w:r>
        <w:rPr>
          <w:rFonts w:cs="Times New Roman"/>
          <w:color w:val="auto"/>
        </w:rPr>
        <w:t xml:space="preserve"> a</w:t>
      </w:r>
      <w:r w:rsidRPr="00A52CB0">
        <w:rPr>
          <w:rFonts w:cs="Times New Roman"/>
          <w:color w:val="auto"/>
        </w:rPr>
        <w:t xml:space="preserve"> aceitar que as gestantes escolham um acompanhante que pode ser o pai da criança, a mãe, o parceiro atual, amigo ou outra pessoa, podendo também não preferir acompanhante.</w:t>
      </w:r>
      <w:r>
        <w:rPr>
          <w:rFonts w:cs="Times New Roman"/>
          <w:vertAlign w:val="superscript"/>
        </w:rPr>
        <w:t>6</w:t>
      </w:r>
    </w:p>
    <w:p w:rsidR="00F6277D" w:rsidRPr="00A52CB0" w:rsidRDefault="00F6277D" w:rsidP="006A39A5">
      <w:pPr>
        <w:spacing w:after="0" w:line="360" w:lineRule="auto"/>
        <w:ind w:firstLine="709"/>
        <w:jc w:val="both"/>
        <w:rPr>
          <w:rFonts w:cs="Times New Roman"/>
        </w:rPr>
      </w:pPr>
      <w:r w:rsidRPr="00A52CB0">
        <w:rPr>
          <w:rFonts w:cs="Times New Roman"/>
        </w:rPr>
        <w:t>Para a participação do pai no desenvolvimento da criança foi criada a licença paternidade</w:t>
      </w:r>
      <w:r>
        <w:rPr>
          <w:rFonts w:cs="Times New Roman"/>
        </w:rPr>
        <w:t>,</w:t>
      </w:r>
      <w:r w:rsidRPr="00A52CB0">
        <w:rPr>
          <w:rFonts w:cs="Times New Roman"/>
        </w:rPr>
        <w:t xml:space="preserve"> é um direito do trabalhador de acordo com a Constituição Federal/88, em seu artigo 7º, XIX e art.10, §1º, do Ato das Disposições Constitucionais Transi</w:t>
      </w:r>
      <w:r w:rsidR="00C8526A">
        <w:rPr>
          <w:rFonts w:cs="Times New Roman"/>
        </w:rPr>
        <w:t xml:space="preserve">tórias (ADCT), </w:t>
      </w:r>
      <w:r w:rsidRPr="00A52CB0">
        <w:rPr>
          <w:rFonts w:cs="Times New Roman"/>
        </w:rPr>
        <w:t>os pais tem direito a cinco dias sem desconto no salário do trabalhador. Para servidores públicos foi ampliado pelo decreto n.º 8.737, de 3 de maio de 2016 por 15 dias de licença</w:t>
      </w:r>
      <w:r>
        <w:rPr>
          <w:rFonts w:cs="Times New Roman"/>
        </w:rPr>
        <w:t xml:space="preserve"> e</w:t>
      </w:r>
      <w:r w:rsidRPr="00A52CB0">
        <w:rPr>
          <w:rFonts w:cs="Times New Roman"/>
        </w:rPr>
        <w:t xml:space="preserve"> h</w:t>
      </w:r>
      <w:r>
        <w:rPr>
          <w:rFonts w:cs="Times New Roman"/>
        </w:rPr>
        <w:t>á</w:t>
      </w:r>
      <w:r w:rsidRPr="00A52CB0">
        <w:rPr>
          <w:rFonts w:cs="Times New Roman"/>
        </w:rPr>
        <w:t xml:space="preserve"> também ampliação para os se</w:t>
      </w:r>
      <w:r>
        <w:rPr>
          <w:rFonts w:cs="Times New Roman"/>
        </w:rPr>
        <w:t>rvidores estaduais e municipais.</w:t>
      </w:r>
      <w:r>
        <w:rPr>
          <w:rFonts w:cs="Times New Roman"/>
          <w:vertAlign w:val="superscript"/>
        </w:rPr>
        <w:t>6</w:t>
      </w:r>
    </w:p>
    <w:p w:rsidR="00F6277D" w:rsidRPr="00EF58DE" w:rsidRDefault="00F6277D" w:rsidP="006A39A5">
      <w:pPr>
        <w:spacing w:after="0" w:line="360" w:lineRule="auto"/>
        <w:ind w:firstLine="709"/>
        <w:jc w:val="both"/>
        <w:rPr>
          <w:rFonts w:cs="Times New Roman"/>
          <w:vertAlign w:val="superscript"/>
        </w:rPr>
      </w:pPr>
      <w:r w:rsidRPr="00A52CB0">
        <w:rPr>
          <w:rFonts w:cs="Times New Roman"/>
        </w:rPr>
        <w:t xml:space="preserve">Ainda existe na sociedade padrões </w:t>
      </w:r>
      <w:r w:rsidR="00C8526A" w:rsidRPr="00A52CB0">
        <w:rPr>
          <w:rFonts w:cs="Times New Roman"/>
        </w:rPr>
        <w:t>cultural machista</w:t>
      </w:r>
      <w:r w:rsidRPr="00A52CB0">
        <w:rPr>
          <w:rFonts w:cs="Times New Roman"/>
        </w:rPr>
        <w:t xml:space="preserve"> e preconceituosa que estipula modelos pré-determinados de c</w:t>
      </w:r>
      <w:r>
        <w:rPr>
          <w:rFonts w:cs="Times New Roman"/>
        </w:rPr>
        <w:t>omo ser homem e ser mulher, fato</w:t>
      </w:r>
      <w:r w:rsidRPr="00A52CB0">
        <w:rPr>
          <w:rFonts w:cs="Times New Roman"/>
        </w:rPr>
        <w:t xml:space="preserve"> influencia</w:t>
      </w:r>
      <w:r>
        <w:rPr>
          <w:rFonts w:cs="Times New Roman"/>
        </w:rPr>
        <w:t>dor no ato de cuidar de crianças. É</w:t>
      </w:r>
      <w:r w:rsidRPr="00A52CB0">
        <w:rPr>
          <w:rFonts w:cs="Times New Roman"/>
        </w:rPr>
        <w:t xml:space="preserve"> p</w:t>
      </w:r>
      <w:r w:rsidR="00C8526A">
        <w:rPr>
          <w:rFonts w:cs="Times New Roman"/>
        </w:rPr>
        <w:t xml:space="preserve">reciso desfazer esses modelos, </w:t>
      </w:r>
      <w:r w:rsidRPr="00A52CB0">
        <w:rPr>
          <w:rFonts w:cs="Times New Roman"/>
        </w:rPr>
        <w:t>harmonizar a maternidade com o trabalho e para os homens</w:t>
      </w:r>
      <w:r>
        <w:rPr>
          <w:rFonts w:cs="Times New Roman"/>
        </w:rPr>
        <w:t>, desempenhar</w:t>
      </w:r>
      <w:r w:rsidRPr="00A52CB0">
        <w:rPr>
          <w:rFonts w:cs="Times New Roman"/>
        </w:rPr>
        <w:t xml:space="preserve"> a paternidade e o cuidado.</w:t>
      </w:r>
      <w:r>
        <w:rPr>
          <w:rFonts w:cs="Times New Roman"/>
          <w:vertAlign w:val="superscript"/>
        </w:rPr>
        <w:t>5</w:t>
      </w:r>
    </w:p>
    <w:p w:rsidR="00D72881" w:rsidRDefault="00F6277D" w:rsidP="006A39A5">
      <w:pPr>
        <w:spacing w:after="0" w:line="360" w:lineRule="auto"/>
        <w:ind w:firstLine="709"/>
        <w:jc w:val="both"/>
      </w:pPr>
      <w:r>
        <w:t>A pesquisa buscou ressaltar a importância paterna durante o ciclo gravídico</w:t>
      </w:r>
      <w:r w:rsidR="004D0152">
        <w:t xml:space="preserve"> puerperal</w:t>
      </w:r>
      <w:r>
        <w:t>, onde as gestantes precisa</w:t>
      </w:r>
      <w:r w:rsidR="00524F50">
        <w:t>va</w:t>
      </w:r>
      <w:r>
        <w:t xml:space="preserve">m e necessitam de apoio em </w:t>
      </w:r>
      <w:r w:rsidR="00524F50">
        <w:t>tal momento. O tema também buscou</w:t>
      </w:r>
      <w:r>
        <w:t xml:space="preserve"> propiciar a reflexão para as gestantes e profissionais de saúde, pr</w:t>
      </w:r>
      <w:r w:rsidR="00A442AE">
        <w:t xml:space="preserve">incipalmente aos profissionais </w:t>
      </w:r>
      <w:r>
        <w:t xml:space="preserve">que tem mais contato com a gestante, para que </w:t>
      </w:r>
      <w:r w:rsidR="00524F50">
        <w:t xml:space="preserve">esses </w:t>
      </w:r>
      <w:r>
        <w:t xml:space="preserve">possam  estimular a presença do parceiro,  trazendo ele para o serviço de saúde,  onde ele tem uma oportunidade de se cuidar,  realizando exames e podendo estar se inserido no pré-natal do parceiro, contribuindo para melhores práticas dos profissionais de saúde. </w:t>
      </w:r>
    </w:p>
    <w:p w:rsidR="00F6277D" w:rsidRDefault="00C8526A" w:rsidP="006A39A5">
      <w:pPr>
        <w:spacing w:after="0" w:line="360" w:lineRule="auto"/>
        <w:ind w:firstLine="709"/>
        <w:jc w:val="both"/>
      </w:pPr>
      <w:r>
        <w:t xml:space="preserve">Além disso, com o acompanhamento paterno </w:t>
      </w:r>
      <w:r w:rsidR="00F6277D">
        <w:t>aumenta o vinculo entre pai-mãe-bebê, onde o pai tem a oportunidade de participar e acompanhar o crescimento do seu filho, cuidando e apoiando a gestante para possíveis desafios durante a gestação.</w:t>
      </w:r>
      <w:r w:rsidR="004D0152">
        <w:t xml:space="preserve"> Com base nesta direção os </w:t>
      </w:r>
      <w:bookmarkStart w:id="2" w:name="_Toc528336395"/>
      <w:r w:rsidR="004D0152">
        <w:t>objetivos</w:t>
      </w:r>
      <w:bookmarkEnd w:id="2"/>
      <w:r w:rsidR="00F6277D">
        <w:tab/>
      </w:r>
      <w:r w:rsidR="00524F50">
        <w:t>deste estudo era</w:t>
      </w:r>
      <w:r w:rsidR="004D0152">
        <w:t xml:space="preserve"> identificar </w:t>
      </w:r>
      <w:r w:rsidR="00F6277D">
        <w:t>a importância da paternida</w:t>
      </w:r>
      <w:r w:rsidR="004D0152">
        <w:t xml:space="preserve">de no clico gravídico puerperal, benefícios </w:t>
      </w:r>
      <w:r w:rsidR="00F6277D">
        <w:t xml:space="preserve">do pai </w:t>
      </w:r>
      <w:r w:rsidR="004D0152">
        <w:t>em acompanhamento pré-natal, identificar</w:t>
      </w:r>
      <w:r w:rsidR="00F6277D">
        <w:t xml:space="preserve"> anseios vivenciados pelo</w:t>
      </w:r>
      <w:r w:rsidR="004D0152">
        <w:t>s</w:t>
      </w:r>
      <w:r w:rsidR="00F6277D">
        <w:t xml:space="preserve"> o</w:t>
      </w:r>
      <w:r w:rsidR="00A442AE">
        <w:t>s</w:t>
      </w:r>
      <w:r w:rsidR="00F6277D">
        <w:t xml:space="preserve"> pai</w:t>
      </w:r>
      <w:r w:rsidR="004D0152">
        <w:t>s e demonstrar os m</w:t>
      </w:r>
      <w:r w:rsidR="00CA29FF">
        <w:t>otivos</w:t>
      </w:r>
      <w:r w:rsidR="00D75201">
        <w:t xml:space="preserve"> para</w:t>
      </w:r>
      <w:r w:rsidR="00ED4568">
        <w:t xml:space="preserve"> pouca adesão do pai no acompanhamento</w:t>
      </w:r>
      <w:r w:rsidR="003E577A">
        <w:t>.</w:t>
      </w:r>
    </w:p>
    <w:p w:rsidR="00F6277D" w:rsidRPr="00FB0319" w:rsidRDefault="00F6277D" w:rsidP="00D72881">
      <w:pPr>
        <w:pStyle w:val="Ttulo1"/>
        <w:numPr>
          <w:ilvl w:val="0"/>
          <w:numId w:val="0"/>
        </w:numPr>
        <w:ind w:left="360" w:hanging="360"/>
      </w:pPr>
      <w:bookmarkStart w:id="3" w:name="_Toc528336398"/>
      <w:r>
        <w:lastRenderedPageBreak/>
        <w:t>METODOLOGIA</w:t>
      </w:r>
      <w:bookmarkEnd w:id="3"/>
    </w:p>
    <w:p w:rsidR="00F6277D" w:rsidRPr="006630DA" w:rsidRDefault="00F6277D" w:rsidP="00F6277D"/>
    <w:p w:rsidR="00F6277D" w:rsidRDefault="00F6277D" w:rsidP="006A39A5">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vertAlign w:val="superscript"/>
        </w:rPr>
      </w:pPr>
      <w:r w:rsidRPr="008B0B9A">
        <w:rPr>
          <w:rFonts w:ascii="Times New Roman" w:eastAsia="Times New Roman" w:hAnsi="Times New Roman" w:cs="Times New Roman"/>
        </w:rPr>
        <w:t xml:space="preserve">Trata-se de uma </w:t>
      </w:r>
      <w:r>
        <w:rPr>
          <w:rFonts w:ascii="Times New Roman" w:eastAsia="Times New Roman" w:hAnsi="Times New Roman" w:cs="Times New Roman"/>
        </w:rPr>
        <w:t>Revisão integrativa, que é um método que permite uma ampla abordagem de estudos. Trás um conhecimento atual sobre um tema abordado que direciona para a identificação, análise e sinterização de resultados de estudo sobre dado tema.</w:t>
      </w:r>
      <w:r w:rsidR="004706D5">
        <w:rPr>
          <w:rFonts w:ascii="Times New Roman" w:eastAsia="Times New Roman" w:hAnsi="Times New Roman" w:cs="Times New Roman"/>
          <w:vertAlign w:val="superscript"/>
        </w:rPr>
        <w:t>7</w:t>
      </w:r>
    </w:p>
    <w:p w:rsidR="00F6277D" w:rsidRPr="000D4CB5" w:rsidRDefault="00A442AE" w:rsidP="006A39A5">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Contudo, para a definição de </w:t>
      </w:r>
      <w:r w:rsidR="00F6277D">
        <w:rPr>
          <w:rFonts w:ascii="Times New Roman" w:eastAsia="Times New Roman" w:hAnsi="Times New Roman" w:cs="Times New Roman"/>
          <w:color w:val="auto"/>
        </w:rPr>
        <w:t xml:space="preserve">quais estudos seriam incluídos nesta revisão, foi feito uma compilação de dados onde foi identificados os assuntos mais relevantes, para buscar  a pergunta norteadora. Começou com a elaboração da revisão de literatura, logo depois, foi </w:t>
      </w:r>
      <w:r>
        <w:rPr>
          <w:rFonts w:ascii="Times New Roman" w:eastAsia="Times New Roman" w:hAnsi="Times New Roman"/>
          <w:color w:val="000000" w:themeColor="text1"/>
          <w:lang w:eastAsia="ar-SA"/>
        </w:rPr>
        <w:t>definida a hipótese</w:t>
      </w:r>
      <w:r w:rsidR="00F6277D" w:rsidRPr="0028138D">
        <w:rPr>
          <w:rFonts w:ascii="Times New Roman" w:eastAsia="Times New Roman" w:hAnsi="Times New Roman"/>
          <w:color w:val="000000" w:themeColor="text1"/>
          <w:lang w:eastAsia="ar-SA"/>
        </w:rPr>
        <w:t xml:space="preserve"> </w:t>
      </w:r>
      <w:r w:rsidR="00F6277D">
        <w:rPr>
          <w:rFonts w:ascii="Times New Roman" w:eastAsia="Times New Roman" w:hAnsi="Times New Roman"/>
          <w:color w:val="000000" w:themeColor="text1"/>
          <w:lang w:eastAsia="ar-SA"/>
        </w:rPr>
        <w:t xml:space="preserve">e em seguida o </w:t>
      </w:r>
      <w:r w:rsidR="00F6277D" w:rsidRPr="0028138D">
        <w:rPr>
          <w:rFonts w:ascii="Times New Roman" w:eastAsia="Times New Roman" w:hAnsi="Times New Roman"/>
          <w:color w:val="000000" w:themeColor="text1"/>
          <w:lang w:eastAsia="ar-SA"/>
        </w:rPr>
        <w:t>tema</w:t>
      </w:r>
      <w:r w:rsidR="00F6277D">
        <w:rPr>
          <w:rFonts w:ascii="Times New Roman" w:eastAsia="Times New Roman" w:hAnsi="Times New Roman"/>
          <w:color w:val="000000" w:themeColor="text1"/>
          <w:lang w:eastAsia="ar-SA"/>
        </w:rPr>
        <w:t>.</w:t>
      </w:r>
      <w:r w:rsidR="00F6277D">
        <w:rPr>
          <w:rFonts w:ascii="Times New Roman" w:eastAsia="Times New Roman" w:hAnsi="Times New Roman" w:cs="Times New Roman"/>
          <w:color w:val="auto"/>
        </w:rPr>
        <w:t xml:space="preserve"> Os artigos foram lidos e deles foram </w:t>
      </w:r>
      <w:r>
        <w:rPr>
          <w:rFonts w:ascii="Times New Roman" w:eastAsia="Times New Roman" w:hAnsi="Times New Roman" w:cs="Times New Roman"/>
          <w:color w:val="auto"/>
        </w:rPr>
        <w:t>extraídos</w:t>
      </w:r>
      <w:r w:rsidR="00F6277D">
        <w:rPr>
          <w:rFonts w:ascii="Times New Roman" w:eastAsia="Times New Roman" w:hAnsi="Times New Roman" w:cs="Times New Roman"/>
          <w:color w:val="auto"/>
        </w:rPr>
        <w:t xml:space="preserve"> os principais assuntos, que direcionaram para estabelecer a pergunta norteadora: Quais assuntos são mais abordados com o tema paternidade durante a gravidez, parto e nascimento?</w:t>
      </w:r>
    </w:p>
    <w:p w:rsidR="00F6277D" w:rsidRPr="009450D4" w:rsidRDefault="00F6277D" w:rsidP="006A39A5">
      <w:pPr>
        <w:spacing w:after="0" w:line="360" w:lineRule="auto"/>
        <w:ind w:firstLine="709"/>
        <w:contextualSpacing/>
        <w:jc w:val="both"/>
        <w:rPr>
          <w:rFonts w:eastAsia="Times New Roman" w:cs="Times New Roman"/>
          <w:color w:val="auto"/>
          <w:lang w:eastAsia="ar-SA"/>
        </w:rPr>
      </w:pPr>
      <w:r w:rsidRPr="009450D4">
        <w:rPr>
          <w:rFonts w:eastAsia="Times New Roman" w:cs="Times New Roman"/>
          <w:color w:val="auto"/>
          <w:lang w:eastAsia="ar-SA"/>
        </w:rPr>
        <w:t xml:space="preserve">Os dados foram coletados através de um levantamento em bancos de dados eletrônicos da ScientificElectronic Library Online – Scielo, </w:t>
      </w:r>
      <w:r w:rsidR="00AE36E5" w:rsidRPr="009450D4">
        <w:rPr>
          <w:rFonts w:cs="Times New Roman"/>
          <w:color w:val="auto"/>
          <w:shd w:val="clear" w:color="auto" w:fill="F9FCFE"/>
        </w:rPr>
        <w:t xml:space="preserve">Lilacs, Bdenf, </w:t>
      </w:r>
      <w:r w:rsidR="00AE36E5" w:rsidRPr="009450D4">
        <w:rPr>
          <w:rFonts w:cs="Times New Roman"/>
          <w:color w:val="auto"/>
          <w:shd w:val="clear" w:color="auto" w:fill="FFFFFF"/>
        </w:rPr>
        <w:t> Jonah -Journal Of Nursing And Health, Revista Psicologia Em Estudo, Revista Inova Saúde, Bioscience Journal,</w:t>
      </w:r>
      <w:r w:rsidR="00AE36E5">
        <w:rPr>
          <w:rFonts w:cs="Times New Roman"/>
          <w:color w:val="auto"/>
          <w:shd w:val="clear" w:color="auto" w:fill="FFFFFF"/>
        </w:rPr>
        <w:t xml:space="preserve"> </w:t>
      </w:r>
      <w:r w:rsidR="00AE36E5" w:rsidRPr="009450D4">
        <w:rPr>
          <w:rFonts w:cs="Times New Roman"/>
          <w:color w:val="auto"/>
          <w:shd w:val="clear" w:color="auto" w:fill="FBFBF3"/>
        </w:rPr>
        <w:t>Revista Gestão &amp; S</w:t>
      </w:r>
      <w:r w:rsidR="00AE36E5">
        <w:rPr>
          <w:rFonts w:cs="Times New Roman"/>
          <w:color w:val="auto"/>
          <w:shd w:val="clear" w:color="auto" w:fill="FBFBF3"/>
        </w:rPr>
        <w:t>aúde e a Revista de Enfermagem d</w:t>
      </w:r>
      <w:r w:rsidR="00AE36E5" w:rsidRPr="009450D4">
        <w:rPr>
          <w:rFonts w:cs="Times New Roman"/>
          <w:color w:val="auto"/>
          <w:shd w:val="clear" w:color="auto" w:fill="FBFBF3"/>
        </w:rPr>
        <w:t>a U</w:t>
      </w:r>
      <w:r w:rsidR="00AE36E5">
        <w:rPr>
          <w:rFonts w:cs="Times New Roman"/>
          <w:color w:val="auto"/>
          <w:shd w:val="clear" w:color="auto" w:fill="FBFBF3"/>
        </w:rPr>
        <w:t>FSM</w:t>
      </w:r>
      <w:r w:rsidR="00AE36E5" w:rsidRPr="009450D4">
        <w:rPr>
          <w:rFonts w:cs="Times New Roman"/>
          <w:color w:val="auto"/>
          <w:shd w:val="clear" w:color="auto" w:fill="FFFFFF"/>
        </w:rPr>
        <w:t xml:space="preserve"> </w:t>
      </w:r>
      <w:r w:rsidR="00AE36E5" w:rsidRPr="009450D4">
        <w:rPr>
          <w:rFonts w:eastAsia="Times New Roman" w:cs="Times New Roman"/>
          <w:color w:val="auto"/>
          <w:lang w:eastAsia="ar-SA"/>
        </w:rPr>
        <w:t xml:space="preserve"> </w:t>
      </w:r>
      <w:r w:rsidRPr="009450D4">
        <w:rPr>
          <w:rFonts w:eastAsia="Times New Roman" w:cs="Times New Roman"/>
          <w:color w:val="auto"/>
          <w:lang w:eastAsia="ar-SA"/>
        </w:rPr>
        <w:t xml:space="preserve">além de lista de referências dos artigos identificados. A busca foi realizada a partir dos descritores: </w:t>
      </w:r>
      <w:r>
        <w:rPr>
          <w:rFonts w:eastAsia="Times New Roman" w:cs="Times New Roman"/>
          <w:color w:val="auto"/>
          <w:lang w:eastAsia="ar-SA"/>
        </w:rPr>
        <w:t>"</w:t>
      </w:r>
      <w:r w:rsidRPr="009450D4">
        <w:rPr>
          <w:rFonts w:eastAsia="Times New Roman" w:cs="Times New Roman"/>
          <w:color w:val="auto"/>
        </w:rPr>
        <w:t>Paternidade</w:t>
      </w:r>
      <w:r>
        <w:rPr>
          <w:rFonts w:eastAsia="Times New Roman" w:cs="Times New Roman"/>
          <w:color w:val="auto"/>
        </w:rPr>
        <w:t>"</w:t>
      </w:r>
      <w:r w:rsidRPr="009450D4">
        <w:rPr>
          <w:rFonts w:eastAsia="Times New Roman" w:cs="Times New Roman"/>
          <w:color w:val="auto"/>
        </w:rPr>
        <w:t xml:space="preserve">, </w:t>
      </w:r>
      <w:r>
        <w:rPr>
          <w:rFonts w:eastAsia="Times New Roman" w:cs="Times New Roman"/>
          <w:color w:val="auto"/>
        </w:rPr>
        <w:t>"</w:t>
      </w:r>
      <w:r w:rsidRPr="009450D4">
        <w:rPr>
          <w:rFonts w:eastAsia="Times New Roman" w:cs="Times New Roman"/>
          <w:color w:val="auto"/>
        </w:rPr>
        <w:t>Pré-natal</w:t>
      </w:r>
      <w:r>
        <w:rPr>
          <w:rFonts w:eastAsia="Times New Roman" w:cs="Times New Roman"/>
          <w:color w:val="auto"/>
        </w:rPr>
        <w:t>"</w:t>
      </w:r>
      <w:r w:rsidRPr="009450D4">
        <w:rPr>
          <w:rFonts w:eastAsia="Times New Roman" w:cs="Times New Roman"/>
          <w:color w:val="auto"/>
        </w:rPr>
        <w:t xml:space="preserve">, </w:t>
      </w:r>
      <w:r>
        <w:rPr>
          <w:rFonts w:eastAsia="Times New Roman" w:cs="Times New Roman"/>
          <w:color w:val="auto"/>
        </w:rPr>
        <w:t>"</w:t>
      </w:r>
      <w:r w:rsidRPr="009450D4">
        <w:rPr>
          <w:rFonts w:eastAsia="Times New Roman" w:cs="Times New Roman"/>
          <w:color w:val="auto"/>
        </w:rPr>
        <w:t>Gestação</w:t>
      </w:r>
      <w:r>
        <w:rPr>
          <w:rFonts w:eastAsia="Times New Roman" w:cs="Times New Roman"/>
          <w:color w:val="auto"/>
        </w:rPr>
        <w:t>"</w:t>
      </w:r>
      <w:r w:rsidR="00BE75EC">
        <w:rPr>
          <w:rFonts w:eastAsia="Times New Roman" w:cs="Times New Roman"/>
          <w:color w:val="auto"/>
        </w:rPr>
        <w:t xml:space="preserve">, </w:t>
      </w:r>
      <w:r>
        <w:rPr>
          <w:rFonts w:eastAsia="Times New Roman" w:cs="Times New Roman"/>
          <w:color w:val="auto"/>
        </w:rPr>
        <w:t>"</w:t>
      </w:r>
      <w:r w:rsidRPr="009450D4">
        <w:rPr>
          <w:rFonts w:eastAsia="Times New Roman" w:cs="Times New Roman"/>
          <w:color w:val="auto"/>
        </w:rPr>
        <w:t>emoções</w:t>
      </w:r>
      <w:r>
        <w:rPr>
          <w:rFonts w:eastAsia="Times New Roman" w:cs="Times New Roman"/>
          <w:color w:val="auto"/>
        </w:rPr>
        <w:t>"</w:t>
      </w:r>
      <w:r w:rsidRPr="009450D4">
        <w:rPr>
          <w:rFonts w:eastAsia="Times New Roman" w:cs="Times New Roman"/>
          <w:color w:val="auto"/>
        </w:rPr>
        <w:t xml:space="preserve">, </w:t>
      </w:r>
      <w:r>
        <w:rPr>
          <w:rFonts w:eastAsia="Times New Roman" w:cs="Times New Roman"/>
          <w:color w:val="auto"/>
        </w:rPr>
        <w:t>"</w:t>
      </w:r>
      <w:r w:rsidRPr="009450D4">
        <w:rPr>
          <w:rFonts w:eastAsia="Times New Roman" w:cs="Times New Roman"/>
          <w:color w:val="auto"/>
        </w:rPr>
        <w:t>pai</w:t>
      </w:r>
      <w:r w:rsidRPr="009450D4">
        <w:rPr>
          <w:rFonts w:eastAsia="Times New Roman" w:cs="Times New Roman"/>
          <w:color w:val="auto"/>
          <w:lang w:eastAsia="ar-SA"/>
        </w:rPr>
        <w:t xml:space="preserve">” entre o período de 2013 a 2018 e apenas artigos na língua portuguesa. </w:t>
      </w:r>
    </w:p>
    <w:p w:rsidR="00F6277D" w:rsidRPr="003B5E38" w:rsidRDefault="00F6277D" w:rsidP="006A39A5">
      <w:pPr>
        <w:spacing w:after="0" w:line="360" w:lineRule="auto"/>
        <w:ind w:firstLine="709"/>
        <w:jc w:val="both"/>
        <w:rPr>
          <w:rFonts w:eastAsia="Times New Roman"/>
          <w:color w:val="auto"/>
          <w:lang w:eastAsia="ar-SA"/>
        </w:rPr>
      </w:pPr>
      <w:r w:rsidRPr="003B5E38">
        <w:rPr>
          <w:rFonts w:eastAsia="Times New Roman"/>
          <w:color w:val="auto"/>
          <w:lang w:eastAsia="ar-SA"/>
        </w:rPr>
        <w:t>Para critérios de inclusão, foram adotados artigos cujo acesso ao periódico era livre aos textos completos, artigos em idioma português, publicados e indexados nos últimos 6 anos (2013 a 2018), que foram localizados através dos descritores, e que estavam relacionados à temática.</w:t>
      </w:r>
    </w:p>
    <w:p w:rsidR="00F6277D" w:rsidRDefault="00F6277D" w:rsidP="006A39A5">
      <w:pPr>
        <w:spacing w:after="0" w:line="360" w:lineRule="auto"/>
        <w:ind w:firstLine="709"/>
        <w:jc w:val="both"/>
        <w:rPr>
          <w:rFonts w:eastAsia="Times New Roman"/>
          <w:color w:val="auto"/>
          <w:lang w:eastAsia="ar-SA"/>
        </w:rPr>
      </w:pPr>
      <w:r w:rsidRPr="003B5E38">
        <w:rPr>
          <w:rFonts w:eastAsia="Times New Roman"/>
          <w:color w:val="auto"/>
          <w:lang w:eastAsia="ar-SA"/>
        </w:rPr>
        <w:t>Como critérios de exclusão, estão artigos publicados em anos anteriores a 2013, em idiomas que não o português, que não apresentam relação com o tema proposto e a pergunta norteadora, além de que, optou-se por não incluir teses, dissertações, monografias e artigo de revisão integrativa.</w:t>
      </w:r>
    </w:p>
    <w:p w:rsidR="00CE4B7A" w:rsidRPr="00CE4B7A" w:rsidRDefault="00F6277D" w:rsidP="004D0152">
      <w:pPr>
        <w:pStyle w:val="Ttulo1"/>
        <w:numPr>
          <w:ilvl w:val="0"/>
          <w:numId w:val="0"/>
        </w:numPr>
        <w:rPr>
          <w:rFonts w:eastAsia="Times New Roman"/>
        </w:rPr>
      </w:pPr>
      <w:r w:rsidRPr="00FB0319">
        <w:rPr>
          <w:rFonts w:eastAsia="Times New Roman"/>
        </w:rPr>
        <w:t>RESULTADOS E DISCUSSÕES</w:t>
      </w:r>
    </w:p>
    <w:p w:rsidR="00F6277D" w:rsidRPr="00986CCC" w:rsidRDefault="00F6277D" w:rsidP="00F6277D"/>
    <w:p w:rsidR="005A7B8F" w:rsidRPr="00A34882" w:rsidRDefault="00F6277D" w:rsidP="00A34882">
      <w:pPr>
        <w:pStyle w:val="Ttulo2"/>
        <w:numPr>
          <w:ilvl w:val="0"/>
          <w:numId w:val="0"/>
        </w:numPr>
        <w:rPr>
          <w:rFonts w:eastAsia="Times New Roman"/>
          <w:lang w:eastAsia="ar-SA"/>
        </w:rPr>
      </w:pPr>
      <w:r w:rsidRPr="00FB0319">
        <w:rPr>
          <w:rFonts w:eastAsia="Times New Roman"/>
          <w:lang w:eastAsia="ar-SA"/>
        </w:rPr>
        <w:t>Descrição geral dos artigos selecionados</w:t>
      </w:r>
    </w:p>
    <w:p w:rsidR="00E411A3" w:rsidRDefault="00CE4B7A" w:rsidP="00ED1C2E">
      <w:pPr>
        <w:spacing w:beforeLines="40" w:afterLines="60" w:line="360" w:lineRule="auto"/>
        <w:ind w:firstLine="709"/>
        <w:jc w:val="both"/>
        <w:rPr>
          <w:rFonts w:eastAsia="Times New Roman"/>
          <w:lang w:eastAsia="ar-SA"/>
        </w:rPr>
      </w:pPr>
      <w:r>
        <w:rPr>
          <w:lang w:eastAsia="ar-SA"/>
        </w:rPr>
        <w:t xml:space="preserve">Na </w:t>
      </w:r>
      <w:r w:rsidR="007D7DFC">
        <w:rPr>
          <w:lang w:eastAsia="ar-SA"/>
        </w:rPr>
        <w:t xml:space="preserve">tabela 1 estão </w:t>
      </w:r>
      <w:r w:rsidR="00347F9D">
        <w:rPr>
          <w:lang w:eastAsia="ar-SA"/>
        </w:rPr>
        <w:t>expostos dados gerais dos 20 artigos incluídos nesta revisão integrativa</w:t>
      </w:r>
      <w:r w:rsidR="007D7DFC">
        <w:rPr>
          <w:lang w:eastAsia="ar-SA"/>
        </w:rPr>
        <w:t>. Os artigos selecionados</w:t>
      </w:r>
      <w:r w:rsidR="001A3FE0">
        <w:rPr>
          <w:lang w:eastAsia="ar-SA"/>
        </w:rPr>
        <w:t xml:space="preserve"> foram na maioria de revistas de saúde publica.</w:t>
      </w:r>
      <w:r w:rsidR="001A3FE0" w:rsidRPr="001A3FE0">
        <w:rPr>
          <w:rFonts w:eastAsia="Times New Roman"/>
          <w:color w:val="000000" w:themeColor="text1"/>
          <w:lang w:eastAsia="ar-SA"/>
        </w:rPr>
        <w:t xml:space="preserve"> </w:t>
      </w:r>
      <w:r w:rsidR="001A3FE0" w:rsidRPr="0028138D">
        <w:rPr>
          <w:rFonts w:eastAsia="Times New Roman"/>
          <w:color w:val="000000" w:themeColor="text1"/>
          <w:lang w:eastAsia="ar-SA"/>
        </w:rPr>
        <w:t xml:space="preserve">A </w:t>
      </w:r>
      <w:r w:rsidR="00E411A3" w:rsidRPr="0028138D">
        <w:rPr>
          <w:rFonts w:eastAsia="Times New Roman"/>
          <w:lang w:eastAsia="ar-SA"/>
        </w:rPr>
        <w:t>disposição dos artigos pode ser vista na tabela 1.</w:t>
      </w:r>
    </w:p>
    <w:p w:rsidR="005A7B8F" w:rsidRPr="00CB00AB" w:rsidRDefault="005A7B8F" w:rsidP="00ED1C2E">
      <w:pPr>
        <w:spacing w:beforeLines="40" w:afterLines="60" w:line="240" w:lineRule="auto"/>
        <w:jc w:val="both"/>
        <w:rPr>
          <w:rFonts w:eastAsia="Times New Roman"/>
          <w:color w:val="FFFFFF" w:themeColor="background1"/>
          <w:lang w:eastAsia="ar-SA"/>
        </w:rPr>
      </w:pPr>
      <w:r>
        <w:rPr>
          <w:rFonts w:eastAsia="Times New Roman"/>
          <w:color w:val="000000" w:themeColor="text1"/>
          <w:lang w:eastAsia="ar-SA"/>
        </w:rPr>
        <w:lastRenderedPageBreak/>
        <w:t xml:space="preserve"> </w:t>
      </w:r>
      <w:r w:rsidR="00E411A3" w:rsidRPr="0028138D">
        <w:rPr>
          <w:rFonts w:eastAsia="Times New Roman"/>
          <w:sz w:val="16"/>
          <w:szCs w:val="16"/>
        </w:rPr>
        <w:t>Tabela 1 – Distribuição dos artigos de acordo com o título, autores, objetivo, método, conclusão e ano de publicação.</w:t>
      </w:r>
      <w:r w:rsidRPr="0028138D">
        <w:rPr>
          <w:rFonts w:eastAsia="Times New Roman"/>
          <w:lang w:eastAsia="ar-SA"/>
        </w:rPr>
        <w:t xml:space="preserve"> </w:t>
      </w:r>
      <w:r w:rsidRPr="00AB4B88">
        <w:rPr>
          <w:rFonts w:eastAsia="Times New Roman"/>
          <w:color w:val="FFFFFF" w:themeColor="background1"/>
          <w:lang w:eastAsia="ar-SA"/>
        </w:rPr>
        <w:t>ser vista na</w:t>
      </w:r>
      <w:r w:rsidRPr="0028138D">
        <w:rPr>
          <w:rFonts w:eastAsia="Times New Roman"/>
          <w:lang w:eastAsia="ar-SA"/>
        </w:rPr>
        <w:t xml:space="preserve"> </w:t>
      </w:r>
      <w:r w:rsidRPr="00BA1CD3">
        <w:rPr>
          <w:rFonts w:eastAsia="Times New Roman"/>
          <w:color w:val="FFFFFF" w:themeColor="background1"/>
          <w:lang w:eastAsia="ar-SA"/>
        </w:rPr>
        <w:t>tabela 1.</w:t>
      </w:r>
    </w:p>
    <w:tbl>
      <w:tblPr>
        <w:tblpPr w:leftFromText="141" w:rightFromText="141" w:bottomFromText="160" w:vertAnchor="text" w:horzAnchor="margin" w:tblpY="-127"/>
        <w:tblOverlap w:val="never"/>
        <w:tblW w:w="9142" w:type="dxa"/>
        <w:tblBorders>
          <w:top w:val="single" w:sz="4" w:space="0" w:color="auto"/>
          <w:bottom w:val="single" w:sz="4" w:space="0" w:color="auto"/>
        </w:tblBorders>
        <w:tblCellMar>
          <w:left w:w="70" w:type="dxa"/>
          <w:right w:w="70" w:type="dxa"/>
        </w:tblCellMar>
        <w:tblLook w:val="04A0"/>
      </w:tblPr>
      <w:tblGrid>
        <w:gridCol w:w="627"/>
        <w:gridCol w:w="1623"/>
        <w:gridCol w:w="1316"/>
        <w:gridCol w:w="1627"/>
        <w:gridCol w:w="1398"/>
        <w:gridCol w:w="1843"/>
        <w:gridCol w:w="708"/>
      </w:tblGrid>
      <w:tr w:rsidR="00E411A3" w:rsidRPr="0028138D" w:rsidTr="008F45D9">
        <w:trPr>
          <w:trHeight w:hRule="exact" w:val="308"/>
        </w:trPr>
        <w:tc>
          <w:tcPr>
            <w:tcW w:w="627" w:type="dxa"/>
            <w:tcBorders>
              <w:top w:val="single" w:sz="12" w:space="0" w:color="auto"/>
              <w:bottom w:val="single" w:sz="12" w:space="0" w:color="auto"/>
            </w:tcBorders>
            <w:noWrap/>
            <w:hideMark/>
          </w:tcPr>
          <w:p w:rsidR="00E411A3" w:rsidRPr="00CB00AB" w:rsidRDefault="00E411A3" w:rsidP="00ED1C2E">
            <w:pPr>
              <w:spacing w:beforeLines="40" w:afterLines="60" w:line="240" w:lineRule="auto"/>
              <w:rPr>
                <w:rFonts w:eastAsia="Times New Roman"/>
                <w:color w:val="000000" w:themeColor="text1"/>
                <w:sz w:val="16"/>
                <w:szCs w:val="16"/>
              </w:rPr>
            </w:pPr>
            <w:r w:rsidRPr="00CB00AB">
              <w:rPr>
                <w:rFonts w:eastAsia="Times New Roman"/>
                <w:color w:val="000000" w:themeColor="text1"/>
                <w:sz w:val="16"/>
                <w:szCs w:val="16"/>
              </w:rPr>
              <w:t> </w:t>
            </w:r>
          </w:p>
        </w:tc>
        <w:tc>
          <w:tcPr>
            <w:tcW w:w="1623"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Título</w:t>
            </w:r>
          </w:p>
        </w:tc>
        <w:tc>
          <w:tcPr>
            <w:tcW w:w="1316"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Autor</w:t>
            </w:r>
          </w:p>
        </w:tc>
        <w:tc>
          <w:tcPr>
            <w:tcW w:w="1627"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Objetivo</w:t>
            </w:r>
          </w:p>
        </w:tc>
        <w:tc>
          <w:tcPr>
            <w:tcW w:w="1398"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Método</w:t>
            </w:r>
          </w:p>
        </w:tc>
        <w:tc>
          <w:tcPr>
            <w:tcW w:w="1843"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Conclusão</w:t>
            </w:r>
          </w:p>
        </w:tc>
        <w:tc>
          <w:tcPr>
            <w:tcW w:w="708" w:type="dxa"/>
            <w:tcBorders>
              <w:top w:val="single" w:sz="12" w:space="0" w:color="auto"/>
              <w:bottom w:val="single" w:sz="12" w:space="0" w:color="auto"/>
            </w:tcBorders>
            <w:noWrap/>
            <w:vAlign w:val="cente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Ano</w:t>
            </w:r>
          </w:p>
        </w:tc>
      </w:tr>
      <w:tr w:rsidR="00E411A3" w:rsidRPr="0028138D" w:rsidTr="008F45D9">
        <w:trPr>
          <w:trHeight w:hRule="exact" w:val="3004"/>
        </w:trPr>
        <w:tc>
          <w:tcPr>
            <w:tcW w:w="627" w:type="dxa"/>
            <w:tcBorders>
              <w:top w:val="single" w:sz="12" w:space="0" w:color="auto"/>
            </w:tcBorders>
            <w:noWrap/>
            <w:textDirection w:val="btLr"/>
            <w:hideMark/>
          </w:tcPr>
          <w:p w:rsidR="00E411A3" w:rsidRPr="00CB00AB" w:rsidRDefault="00E411A3" w:rsidP="00ED1C2E">
            <w:pPr>
              <w:spacing w:beforeLines="40" w:afterLines="60" w:line="240" w:lineRule="auto"/>
              <w:ind w:left="113"/>
              <w:jc w:val="center"/>
              <w:rPr>
                <w:rFonts w:eastAsia="Times New Roman"/>
                <w:b/>
                <w:bCs/>
                <w:color w:val="000000" w:themeColor="text1"/>
                <w:sz w:val="16"/>
                <w:szCs w:val="16"/>
              </w:rPr>
            </w:pPr>
            <w:r w:rsidRPr="00CB00AB">
              <w:rPr>
                <w:rFonts w:eastAsia="Times New Roman"/>
                <w:b/>
                <w:bCs/>
                <w:color w:val="000000" w:themeColor="text1"/>
                <w:sz w:val="16"/>
                <w:szCs w:val="16"/>
              </w:rPr>
              <w:t>Artigo 8</w:t>
            </w:r>
          </w:p>
        </w:tc>
        <w:tc>
          <w:tcPr>
            <w:tcW w:w="1623" w:type="dxa"/>
            <w:tcBorders>
              <w:top w:val="single" w:sz="12" w:space="0" w:color="auto"/>
            </w:tcBorders>
            <w:hideMark/>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Dificuldades na amamentação: sentimentos e percepções paternas.</w:t>
            </w:r>
          </w:p>
          <w:p w:rsidR="00E411A3" w:rsidRPr="00CB00AB" w:rsidRDefault="00E411A3" w:rsidP="00ED1C2E">
            <w:pPr>
              <w:spacing w:beforeLines="40" w:afterLines="60" w:line="240" w:lineRule="auto"/>
              <w:jc w:val="center"/>
              <w:rPr>
                <w:rFonts w:eastAsia="Times New Roman"/>
                <w:color w:val="000000" w:themeColor="text1"/>
                <w:sz w:val="16"/>
                <w:szCs w:val="16"/>
              </w:rPr>
            </w:pPr>
          </w:p>
        </w:tc>
        <w:tc>
          <w:tcPr>
            <w:tcW w:w="1316" w:type="dxa"/>
            <w:tcBorders>
              <w:top w:val="single" w:sz="12" w:space="0" w:color="auto"/>
            </w:tcBorders>
            <w:hideMark/>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 xml:space="preserve">Pinto RTF, Martins JR, Campana MC, et al. </w:t>
            </w:r>
          </w:p>
        </w:tc>
        <w:tc>
          <w:tcPr>
            <w:tcW w:w="1627" w:type="dxa"/>
            <w:tcBorders>
              <w:top w:val="single" w:sz="12" w:space="0" w:color="auto"/>
            </w:tcBorders>
            <w:hideMark/>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Compreender a percepção paterna frente às dificuldades no aleitamento materno</w:t>
            </w:r>
          </w:p>
        </w:tc>
        <w:tc>
          <w:tcPr>
            <w:tcW w:w="1398" w:type="dxa"/>
            <w:tcBorders>
              <w:top w:val="single" w:sz="12" w:space="0" w:color="auto"/>
            </w:tcBorders>
            <w:hideMark/>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 xml:space="preserve">Estudo qualitativo </w:t>
            </w:r>
          </w:p>
        </w:tc>
        <w:tc>
          <w:tcPr>
            <w:tcW w:w="1843" w:type="dxa"/>
            <w:tcBorders>
              <w:top w:val="single" w:sz="12" w:space="0" w:color="auto"/>
            </w:tcBorders>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Foi possível perceber que os pais tinham interesse em participar e apoiar suas companheiras, porém não são inseridos e estimulados pela equipe de saúde. Expressaram sentimentos de preocupação e tristeza diante das dificuldades, e estas quando superadas o sentimento foi de alívio.</w:t>
            </w:r>
          </w:p>
        </w:tc>
        <w:tc>
          <w:tcPr>
            <w:tcW w:w="708" w:type="dxa"/>
            <w:tcBorders>
              <w:top w:val="single" w:sz="12" w:space="0" w:color="auto"/>
            </w:tcBorders>
            <w:noWrap/>
          </w:tcPr>
          <w:p w:rsidR="00E411A3" w:rsidRPr="00CB00AB" w:rsidRDefault="00E411A3" w:rsidP="00ED1C2E">
            <w:pPr>
              <w:spacing w:beforeLines="40" w:afterLines="60" w:line="240" w:lineRule="auto"/>
              <w:jc w:val="center"/>
              <w:rPr>
                <w:rFonts w:eastAsia="Times New Roman"/>
                <w:sz w:val="16"/>
                <w:szCs w:val="16"/>
              </w:rPr>
            </w:pPr>
          </w:p>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eastAsia="Times New Roman"/>
                <w:color w:val="000000" w:themeColor="text1"/>
                <w:sz w:val="16"/>
                <w:szCs w:val="16"/>
              </w:rPr>
              <w:t>2018</w:t>
            </w:r>
          </w:p>
        </w:tc>
      </w:tr>
      <w:tr w:rsidR="00E411A3" w:rsidRPr="0028138D" w:rsidTr="008F45D9">
        <w:trPr>
          <w:trHeight w:hRule="exact" w:val="2236"/>
        </w:trPr>
        <w:tc>
          <w:tcPr>
            <w:tcW w:w="627" w:type="dxa"/>
            <w:noWrap/>
            <w:textDirection w:val="btL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Artigo 9</w:t>
            </w:r>
          </w:p>
        </w:tc>
        <w:tc>
          <w:tcPr>
            <w:tcW w:w="1623" w:type="dxa"/>
            <w:hideMark/>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A participação do parceiro na rotina pré-natal sob a perspectiva da mulher gestante.</w:t>
            </w:r>
          </w:p>
          <w:p w:rsidR="00E411A3" w:rsidRPr="00CB00AB" w:rsidRDefault="00E411A3" w:rsidP="00ED1C2E">
            <w:pPr>
              <w:spacing w:beforeLines="40" w:afterLines="60" w:line="240" w:lineRule="auto"/>
              <w:jc w:val="center"/>
              <w:rPr>
                <w:rFonts w:eastAsia="Times New Roman"/>
                <w:sz w:val="16"/>
                <w:szCs w:val="16"/>
              </w:rPr>
            </w:pPr>
          </w:p>
        </w:tc>
        <w:tc>
          <w:tcPr>
            <w:tcW w:w="1316"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lang w:val="en-US"/>
              </w:rPr>
              <w:t>Cardoso VEPS, Junior AJS, Bonatti AF, et al.</w:t>
            </w:r>
          </w:p>
        </w:tc>
        <w:tc>
          <w:tcPr>
            <w:tcW w:w="1627"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Analisar como a gestante percebe a participação do parceiro na rotina pré-natal</w:t>
            </w:r>
          </w:p>
        </w:tc>
        <w:tc>
          <w:tcPr>
            <w:tcW w:w="139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descritivo exploratório de abordagem qualitativa.</w:t>
            </w:r>
          </w:p>
        </w:tc>
        <w:tc>
          <w:tcPr>
            <w:tcW w:w="1843"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É imprescindível que os serviços de saúde estejam sensíveis à inserção do parceiro nesta rotina, e que hajam parcerias intersetoriais entre a saúde, o setor jurídico e a educação que possam estimular esta mudança.  </w:t>
            </w:r>
          </w:p>
        </w:tc>
        <w:tc>
          <w:tcPr>
            <w:tcW w:w="70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2018</w:t>
            </w:r>
          </w:p>
        </w:tc>
      </w:tr>
      <w:tr w:rsidR="00E411A3" w:rsidRPr="0028138D" w:rsidTr="008F45D9">
        <w:trPr>
          <w:trHeight w:hRule="exact" w:val="1701"/>
        </w:trPr>
        <w:tc>
          <w:tcPr>
            <w:tcW w:w="627" w:type="dxa"/>
            <w:shd w:val="clear" w:color="auto" w:fill="FFFFFF" w:themeFill="background1"/>
            <w:textDirection w:val="btLr"/>
            <w:hideMark/>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10</w:t>
            </w:r>
          </w:p>
        </w:tc>
        <w:tc>
          <w:tcPr>
            <w:tcW w:w="1623" w:type="dxa"/>
            <w:hideMark/>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Influência da participação do companheiro no pré-natal: satisfação de primíparas quanto ao apoio no parto</w:t>
            </w:r>
            <w:r w:rsidRPr="00CB00AB">
              <w:rPr>
                <w:rFonts w:cs="Times New Roman"/>
                <w:color w:val="auto"/>
                <w:sz w:val="16"/>
                <w:szCs w:val="16"/>
                <w:vertAlign w:val="superscript"/>
              </w:rPr>
              <w:t>1</w:t>
            </w:r>
            <w:r w:rsidRPr="00CB00AB">
              <w:rPr>
                <w:rFonts w:cs="Times New Roman"/>
                <w:color w:val="auto"/>
                <w:sz w:val="16"/>
                <w:szCs w:val="16"/>
              </w:rPr>
              <w:t>.</w:t>
            </w:r>
          </w:p>
          <w:p w:rsidR="00E411A3" w:rsidRPr="00CB00AB" w:rsidRDefault="00E411A3" w:rsidP="00ED1C2E">
            <w:pPr>
              <w:spacing w:beforeLines="40" w:afterLines="60" w:line="240" w:lineRule="auto"/>
              <w:jc w:val="center"/>
              <w:rPr>
                <w:rFonts w:eastAsia="Times New Roman"/>
                <w:sz w:val="16"/>
                <w:szCs w:val="16"/>
              </w:rPr>
            </w:pPr>
          </w:p>
        </w:tc>
        <w:tc>
          <w:tcPr>
            <w:tcW w:w="1316"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vertAlign w:val="superscript"/>
              </w:rPr>
              <w:t xml:space="preserve">1 </w:t>
            </w:r>
            <w:r w:rsidRPr="00CB00AB">
              <w:rPr>
                <w:rFonts w:cs="Times New Roman"/>
                <w:color w:val="auto"/>
                <w:sz w:val="16"/>
                <w:szCs w:val="16"/>
              </w:rPr>
              <w:t xml:space="preserve">Holanda SM, Castro RCMB, Aquin PS, et al. </w:t>
            </w:r>
          </w:p>
        </w:tc>
        <w:tc>
          <w:tcPr>
            <w:tcW w:w="1627"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Correlacionar a satisfação de primíparas quanto ao apoio e à utilidade do companheiro durante o processo de parto com a sua presença e capacitação no pré-natal.</w:t>
            </w:r>
          </w:p>
        </w:tc>
        <w:tc>
          <w:tcPr>
            <w:tcW w:w="139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correlacional.</w:t>
            </w:r>
          </w:p>
        </w:tc>
        <w:tc>
          <w:tcPr>
            <w:tcW w:w="1843"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As associações significativas encontradas demonstram a importância de estimular a participação do parceiro no processo parturitivo e a sua capacitação.</w:t>
            </w:r>
          </w:p>
        </w:tc>
        <w:tc>
          <w:tcPr>
            <w:tcW w:w="70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2018</w:t>
            </w:r>
          </w:p>
        </w:tc>
      </w:tr>
      <w:tr w:rsidR="00E411A3" w:rsidRPr="0028138D" w:rsidTr="008F45D9">
        <w:trPr>
          <w:trHeight w:hRule="exact" w:val="2264"/>
        </w:trPr>
        <w:tc>
          <w:tcPr>
            <w:tcW w:w="627" w:type="dxa"/>
            <w:noWrap/>
            <w:textDirection w:val="btLr"/>
            <w:hideMark/>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11</w:t>
            </w:r>
          </w:p>
        </w:tc>
        <w:tc>
          <w:tcPr>
            <w:tcW w:w="1623" w:type="dxa"/>
            <w:hideMark/>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A inclusão paterna durante o pré-natal.</w:t>
            </w:r>
          </w:p>
          <w:p w:rsidR="00E411A3" w:rsidRPr="00CB00AB" w:rsidRDefault="00E411A3" w:rsidP="00ED1C2E">
            <w:pPr>
              <w:spacing w:beforeLines="40" w:afterLines="60" w:line="240" w:lineRule="auto"/>
              <w:jc w:val="center"/>
              <w:rPr>
                <w:color w:val="3A3A3A"/>
                <w:sz w:val="16"/>
                <w:szCs w:val="16"/>
              </w:rPr>
            </w:pPr>
          </w:p>
        </w:tc>
        <w:tc>
          <w:tcPr>
            <w:tcW w:w="1316"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Henz GS, Medeiros CRG, Salvadori  M.</w:t>
            </w:r>
          </w:p>
        </w:tc>
        <w:tc>
          <w:tcPr>
            <w:tcW w:w="1627"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Investigar a participação paterna durante o pré-natal em um Centro de Atenção à Saúde da Mulher</w:t>
            </w:r>
          </w:p>
        </w:tc>
        <w:tc>
          <w:tcPr>
            <w:tcW w:w="139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Abordagem qualitativa e de caráter descritivo e exploratório.</w:t>
            </w:r>
          </w:p>
        </w:tc>
        <w:tc>
          <w:tcPr>
            <w:tcW w:w="1843" w:type="dxa"/>
            <w:hideMark/>
          </w:tcPr>
          <w:p w:rsidR="00E411A3" w:rsidRPr="00CB00AB" w:rsidRDefault="00E411A3" w:rsidP="00ED1C2E">
            <w:pPr>
              <w:spacing w:beforeLines="40" w:afterLines="60" w:line="240" w:lineRule="auto"/>
              <w:jc w:val="center"/>
              <w:rPr>
                <w:sz w:val="16"/>
                <w:szCs w:val="16"/>
              </w:rPr>
            </w:pPr>
            <w:r w:rsidRPr="00CB00AB">
              <w:rPr>
                <w:rFonts w:cs="Times New Roman"/>
                <w:color w:val="auto"/>
                <w:sz w:val="16"/>
                <w:szCs w:val="16"/>
              </w:rPr>
              <w:t>A participação paterna no período de pré-natal é complexa e possui inúmeras variantes, pois mesmo sendo estimulada pelos profissionais da saúde depende também das questões econômicas, culturais e familiares.</w:t>
            </w:r>
          </w:p>
        </w:tc>
        <w:tc>
          <w:tcPr>
            <w:tcW w:w="708" w:type="dxa"/>
            <w:hideMark/>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2017</w:t>
            </w:r>
          </w:p>
        </w:tc>
      </w:tr>
      <w:tr w:rsidR="00E411A3" w:rsidRPr="0028138D" w:rsidTr="008F45D9">
        <w:trPr>
          <w:trHeight w:hRule="exact" w:val="2552"/>
        </w:trPr>
        <w:tc>
          <w:tcPr>
            <w:tcW w:w="627" w:type="dxa"/>
            <w:noWrap/>
            <w:textDirection w:val="btLr"/>
            <w:hideMark/>
          </w:tcPr>
          <w:p w:rsidR="00E411A3" w:rsidRPr="00CB00AB" w:rsidRDefault="00E411A3" w:rsidP="00ED1C2E">
            <w:pPr>
              <w:spacing w:beforeLines="40" w:afterLines="60" w:line="240" w:lineRule="auto"/>
              <w:jc w:val="center"/>
              <w:rPr>
                <w:rFonts w:eastAsia="Times New Roman"/>
                <w:b/>
                <w:bCs/>
                <w:color w:val="000000" w:themeColor="text1"/>
                <w:sz w:val="16"/>
                <w:szCs w:val="16"/>
              </w:rPr>
            </w:pPr>
            <w:r w:rsidRPr="00CB00AB">
              <w:rPr>
                <w:rFonts w:eastAsia="Times New Roman"/>
                <w:b/>
                <w:bCs/>
                <w:color w:val="000000" w:themeColor="text1"/>
                <w:sz w:val="16"/>
                <w:szCs w:val="16"/>
              </w:rPr>
              <w:t>Artigo 12</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A visão das gestantes acerca da participação do homem no processo gestacional.</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Caldeira LA, Ayres LFA, Oliveira LVA, Henriques BD.</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Analisar a visão das gestantes quanto à participação do homem durante o processo gestacional e as consultas de pré-natal.</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Pesquisa qualitativa.</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Existe a necessidade de estabelecimento de vínculo entre a tríade mãe-pai-filho para o melhor desenvolvimento da gestação com ajuda dos profissionais de saúde, devem estimular e facilitar a participação do homem durante as consultas de pré-natal dentre outras atividades</w:t>
            </w:r>
          </w:p>
        </w:tc>
        <w:tc>
          <w:tcPr>
            <w:tcW w:w="708" w:type="dxa"/>
            <w:hideMark/>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eastAsia="Times New Roman"/>
                <w:color w:val="000000" w:themeColor="text1"/>
                <w:sz w:val="16"/>
                <w:szCs w:val="16"/>
              </w:rPr>
              <w:t>2017</w:t>
            </w:r>
          </w:p>
        </w:tc>
      </w:tr>
      <w:tr w:rsidR="00E411A3" w:rsidRPr="0028138D" w:rsidTr="008F45D9">
        <w:trPr>
          <w:trHeight w:hRule="exact" w:val="2276"/>
        </w:trPr>
        <w:tc>
          <w:tcPr>
            <w:tcW w:w="627" w:type="dxa"/>
            <w:shd w:val="clear" w:color="auto" w:fill="FFFFFF" w:themeFill="background1"/>
            <w:textDirection w:val="btLr"/>
            <w:hideMark/>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lastRenderedPageBreak/>
              <w:t>Artigo 13</w:t>
            </w:r>
          </w:p>
        </w:tc>
        <w:tc>
          <w:tcPr>
            <w:tcW w:w="1623" w:type="dxa"/>
            <w:shd w:val="clear" w:color="auto" w:fill="FFFFFF" w:themeFill="background1"/>
            <w:hideMark/>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Profissionais de saúde e o (não)atendimento ao homem-pai: análise   em representações sociais</w:t>
            </w:r>
            <w:r w:rsidRPr="00CB00AB">
              <w:rPr>
                <w:rFonts w:cs="Times New Roman"/>
                <w:color w:val="auto"/>
                <w:sz w:val="16"/>
                <w:szCs w:val="16"/>
                <w:vertAlign w:val="superscript"/>
              </w:rPr>
              <w:t>1</w:t>
            </w:r>
            <w:r w:rsidRPr="00CB00AB">
              <w:rPr>
                <w:rFonts w:cs="Times New Roman"/>
                <w:color w:val="auto"/>
                <w:sz w:val="16"/>
                <w:szCs w:val="16"/>
              </w:rPr>
              <w:t>.</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Cortez MB, Machado NM, Trindade ZA, et al.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Investigar as representações sociais de paternidade, construídas por profissionais de saúde, e discutir como estas podem intervir em seus posicionamentos sobre o atendimento a pais usuários de serviços públicos de saúde</w:t>
            </w:r>
          </w:p>
        </w:tc>
        <w:tc>
          <w:tcPr>
            <w:tcW w:w="1398" w:type="dxa"/>
            <w:shd w:val="clear" w:color="auto" w:fill="FFFFFF" w:themeFill="background1"/>
            <w:hideMark/>
          </w:tcPr>
          <w:p w:rsidR="00E411A3" w:rsidRPr="00CB00AB" w:rsidRDefault="00E411A3" w:rsidP="00ED1C2E">
            <w:pPr>
              <w:spacing w:beforeLines="40" w:afterLines="60" w:line="240" w:lineRule="auto"/>
              <w:jc w:val="center"/>
              <w:rPr>
                <w:rFonts w:cs="Times New Roman"/>
                <w:color w:val="auto"/>
                <w:sz w:val="16"/>
                <w:szCs w:val="16"/>
              </w:rPr>
            </w:pPr>
            <w:r w:rsidRPr="00CB00AB">
              <w:rPr>
                <w:rFonts w:cs="Times New Roman"/>
                <w:color w:val="auto"/>
                <w:sz w:val="16"/>
                <w:szCs w:val="16"/>
              </w:rPr>
              <w:t xml:space="preserve">Análise de conteúdo temática. </w:t>
            </w:r>
          </w:p>
          <w:p w:rsidR="00E411A3" w:rsidRPr="00CB00AB" w:rsidRDefault="00E411A3" w:rsidP="00ED1C2E">
            <w:pPr>
              <w:spacing w:beforeLines="40" w:afterLines="60" w:line="240" w:lineRule="auto"/>
              <w:jc w:val="center"/>
              <w:rPr>
                <w:rFonts w:eastAsia="Times New Roman"/>
                <w:sz w:val="16"/>
                <w:szCs w:val="16"/>
              </w:rPr>
            </w:pPr>
          </w:p>
        </w:tc>
        <w:tc>
          <w:tcPr>
            <w:tcW w:w="1843" w:type="dxa"/>
            <w:shd w:val="clear" w:color="auto" w:fill="FFFFFF" w:themeFill="background1"/>
            <w:hideMark/>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O homem-pai de classe popular é representado como “vulnerável” e “de risco”. Discutimos que essas representações podem dificultar o acompanhamento paterno durante a gestação e, consequentemente, o vínculo pai-filho.</w:t>
            </w:r>
          </w:p>
        </w:tc>
        <w:tc>
          <w:tcPr>
            <w:tcW w:w="708" w:type="dxa"/>
            <w:shd w:val="clear" w:color="auto" w:fill="FFFFFF" w:themeFill="background1"/>
            <w:hideMark/>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2016</w:t>
            </w:r>
          </w:p>
        </w:tc>
      </w:tr>
      <w:tr w:rsidR="00E411A3" w:rsidRPr="0028138D" w:rsidTr="008F45D9">
        <w:trPr>
          <w:trHeight w:hRule="exact" w:val="1404"/>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14</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Percepções de gestantes acerca da atuação dos parceiros nas consultas de pré-natal.</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Ferreira SI, Fernandes AFC, Lô KKR, et al.</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Compreender as percepções de gestantes acerca da atuação de parceiros nas consultas de pré-natal.</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qualitativo.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As mulheres relataram sentimentos de segurança e confiança aumentados, quando acompanhadas pelos parceiros nas consultas.</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p>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color w:val="000000" w:themeColor="text1"/>
                <w:sz w:val="16"/>
                <w:szCs w:val="16"/>
              </w:rPr>
              <w:t>2016</w:t>
            </w:r>
          </w:p>
        </w:tc>
      </w:tr>
      <w:tr w:rsidR="00E411A3" w:rsidRPr="0028138D" w:rsidTr="008F45D9">
        <w:trPr>
          <w:trHeight w:hRule="exact" w:val="3111"/>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15</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Paternidade e amamentação: mediação da enfermeira.</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 Rêgo RMV, Souza AMA, Rocha TNA, </w:t>
            </w:r>
            <w:r w:rsidR="00BA1CD3" w:rsidRPr="00CB00AB">
              <w:rPr>
                <w:rFonts w:cs="Times New Roman"/>
                <w:color w:val="auto"/>
                <w:sz w:val="16"/>
                <w:szCs w:val="16"/>
              </w:rPr>
              <w:t xml:space="preserve"> et al.</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Identificar como o pai percebe sua contribuição no apoio e estímulo à amamentação com base no aprendizado e verificar como a companheira compreendeu esta participação.</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qualitativo.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Os pais revelam-se verdadeiros partícipes, principalmente quando suas iniciativas são valorizadas por parte da companheira e pela enfermeira, sendo recomendada ampliação de atividades de apoio a casais, desde o pré-natal e após o nascimento do filho de forma sistematizada na rede pública de atenção à saúde.</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color w:val="000000" w:themeColor="text1"/>
                <w:sz w:val="16"/>
                <w:szCs w:val="16"/>
              </w:rPr>
              <w:t>2016</w:t>
            </w:r>
          </w:p>
        </w:tc>
      </w:tr>
      <w:tr w:rsidR="00E411A3" w:rsidRPr="0028138D" w:rsidTr="008F45D9">
        <w:trPr>
          <w:trHeight w:hRule="exact" w:val="2417"/>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color w:val="000000" w:themeColor="text1"/>
                <w:sz w:val="16"/>
                <w:szCs w:val="16"/>
              </w:rPr>
              <w:t>Artigo 16</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Participação do companheiro nos cuidados do binômio mãe e filho: percepção de puérperas.</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Silva EM, Marcolino E, Ganassin GS, et al.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Apreender a percepção de puérperas acerca da participação do companheiro nos cuidados prestados ao binômio mãe e filho.</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descritivo, de natureza qualitativa.</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 participação efetiva do companheiro foi evidenciada pelas puérperas; contudo, os cuidados com o bebê ainda são incipientes, sendo a participação mais efetiva nos cuidados direcionados à puérpera e às tarefas domésticas.</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color w:val="000000" w:themeColor="text1"/>
                <w:sz w:val="16"/>
                <w:szCs w:val="16"/>
              </w:rPr>
              <w:t>2016</w:t>
            </w:r>
          </w:p>
        </w:tc>
      </w:tr>
      <w:tr w:rsidR="00E411A3" w:rsidRPr="0028138D" w:rsidTr="008F45D9">
        <w:trPr>
          <w:trHeight w:hRule="exact" w:val="2268"/>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17</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Percepções de homens sobre a vivência da paternidade na adolescência: uma perspectiva bioecológic.</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Corrêa ACL, Meinke SMK, Schwartz E, et al.</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Conhecer a percepção de homens sobre a vivência da paternidade na adolescência.</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qualitativo.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É importante introduzir a temática paternidade nos sistemas de saúde, para que o adolescente possa exercitá-la de maneira saudável. A enfermagem tem papel relevante, pois pode acolhê-los e direcionar o olhar para suas singularidades.</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2016</w:t>
            </w:r>
          </w:p>
        </w:tc>
      </w:tr>
      <w:tr w:rsidR="00E411A3" w:rsidRPr="0028138D" w:rsidTr="008F45D9">
        <w:trPr>
          <w:trHeight w:hRule="exact" w:val="1422"/>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18</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Conhecimento de homens sobre o trabalho de parto e nascimento.</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Melo RM, Angelo BHB, Pontes CM, </w:t>
            </w:r>
            <w:r w:rsidR="00BA1CD3" w:rsidRPr="00CB00AB">
              <w:rPr>
                <w:rFonts w:cs="Times New Roman"/>
                <w:color w:val="auto"/>
                <w:sz w:val="16"/>
                <w:szCs w:val="16"/>
              </w:rPr>
              <w:t xml:space="preserve"> et al.</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Analisar a percepção do homem/companheiro quanto à sua presença na sala de parto durante o nascimento de seu filho.</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Uma pesquisa descritiva, exploratória, de natureza qualitativa.</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 presença do homem na sala de parto favorece as relações interpessoais no momento do nascimento do filho.</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color w:val="auto"/>
                <w:sz w:val="16"/>
                <w:szCs w:val="16"/>
              </w:rPr>
            </w:pPr>
            <w:r w:rsidRPr="00CB00AB">
              <w:rPr>
                <w:rFonts w:eastAsia="Times New Roman"/>
                <w:color w:val="auto"/>
                <w:sz w:val="16"/>
                <w:szCs w:val="16"/>
              </w:rPr>
              <w:t>2015</w:t>
            </w:r>
          </w:p>
        </w:tc>
      </w:tr>
      <w:tr w:rsidR="00E411A3" w:rsidRPr="0028138D" w:rsidTr="008F45D9">
        <w:trPr>
          <w:trHeight w:hRule="exact" w:val="1840"/>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lastRenderedPageBreak/>
              <w:t>Artigo 19</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Participação do pai no nascimento: sentimentos revelados.</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Ferreira AD, Martendal MLN, Santos CMS, et al.</w:t>
            </w:r>
          </w:p>
        </w:tc>
        <w:tc>
          <w:tcPr>
            <w:tcW w:w="1627" w:type="dxa"/>
            <w:shd w:val="clear" w:color="auto" w:fill="FFFFFF" w:themeFill="background1"/>
          </w:tcPr>
          <w:p w:rsidR="00E411A3" w:rsidRPr="00CB00AB" w:rsidRDefault="00E411A3" w:rsidP="00643E74">
            <w:pPr>
              <w:spacing w:line="240" w:lineRule="auto"/>
              <w:jc w:val="center"/>
              <w:rPr>
                <w:rFonts w:eastAsia="Times New Roman"/>
                <w:sz w:val="16"/>
                <w:szCs w:val="16"/>
              </w:rPr>
            </w:pPr>
            <w:r w:rsidRPr="00CB00AB">
              <w:rPr>
                <w:rFonts w:cs="Times New Roman"/>
                <w:color w:val="auto"/>
                <w:sz w:val="16"/>
                <w:szCs w:val="16"/>
              </w:rPr>
              <w:t>Compreender o significado que o pai atribui ao nascimento do filho.</w:t>
            </w:r>
          </w:p>
        </w:tc>
        <w:tc>
          <w:tcPr>
            <w:tcW w:w="1398"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Estudo qualitativo, descritivo, exploratório e de campo.</w:t>
            </w:r>
          </w:p>
          <w:p w:rsidR="00E411A3" w:rsidRPr="00CB00AB" w:rsidRDefault="00E411A3" w:rsidP="00ED1C2E">
            <w:pPr>
              <w:spacing w:beforeLines="40" w:afterLines="60" w:line="240" w:lineRule="auto"/>
              <w:jc w:val="center"/>
              <w:rPr>
                <w:rFonts w:eastAsia="Times New Roman"/>
                <w:sz w:val="16"/>
                <w:szCs w:val="16"/>
              </w:rPr>
            </w:pPr>
          </w:p>
        </w:tc>
        <w:tc>
          <w:tcPr>
            <w:tcW w:w="1843" w:type="dxa"/>
            <w:shd w:val="clear" w:color="auto" w:fill="FFFFFF" w:themeFill="background1"/>
          </w:tcPr>
          <w:p w:rsidR="00E411A3" w:rsidRPr="00CB00AB" w:rsidRDefault="009B69E8" w:rsidP="00ED1C2E">
            <w:pPr>
              <w:spacing w:beforeLines="40" w:afterLines="60" w:line="240" w:lineRule="auto"/>
              <w:jc w:val="center"/>
              <w:rPr>
                <w:rFonts w:eastAsia="Times New Roman"/>
                <w:sz w:val="16"/>
                <w:szCs w:val="16"/>
              </w:rPr>
            </w:pPr>
            <w:r w:rsidRPr="00CB00AB">
              <w:rPr>
                <w:rFonts w:cs="Times New Roman"/>
                <w:color w:val="auto"/>
                <w:sz w:val="16"/>
                <w:szCs w:val="16"/>
              </w:rPr>
              <w:t>Faz</w:t>
            </w:r>
            <w:r w:rsidR="00E411A3" w:rsidRPr="00CB00AB">
              <w:rPr>
                <w:rFonts w:cs="Times New Roman"/>
                <w:color w:val="auto"/>
                <w:sz w:val="16"/>
                <w:szCs w:val="16"/>
              </w:rPr>
              <w:t>-se necessário o preparo técnico, ético e humano da equipe de enfermagem para a assistência aos futuros papais; o que demanda capacitação e sensibilização para o cuidado.</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1837"/>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20</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Percepção dos enfermeiros das unidades de maternidade e pediatria acerca do cuidado paterno.</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Almeida BS, Silva BT, Ribeiro JP, et al.</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Conhecer a percepção dos enfermeiros das unidades de maternidade e pediatria em relação ao cuidado paterno na família contemporânea.</w:t>
            </w:r>
          </w:p>
        </w:tc>
        <w:tc>
          <w:tcPr>
            <w:tcW w:w="1398" w:type="dxa"/>
            <w:shd w:val="clear" w:color="auto" w:fill="FFFFFF" w:themeFill="background1"/>
          </w:tcPr>
          <w:p w:rsidR="00E411A3" w:rsidRPr="00CB00AB" w:rsidRDefault="00E411A3" w:rsidP="00ED1C2E">
            <w:pPr>
              <w:spacing w:beforeLines="40" w:afterLines="60" w:line="240" w:lineRule="auto"/>
              <w:jc w:val="center"/>
              <w:rPr>
                <w:rFonts w:cs="Times New Roman"/>
                <w:color w:val="auto"/>
                <w:sz w:val="16"/>
                <w:szCs w:val="16"/>
              </w:rPr>
            </w:pPr>
            <w:r w:rsidRPr="00CB00AB">
              <w:rPr>
                <w:rFonts w:cs="Times New Roman"/>
                <w:color w:val="auto"/>
                <w:sz w:val="16"/>
                <w:szCs w:val="16"/>
              </w:rPr>
              <w:t>Estudo exploratório com abordagem qualitativa.</w:t>
            </w:r>
          </w:p>
          <w:p w:rsidR="00E411A3" w:rsidRPr="00CB00AB" w:rsidRDefault="00E411A3" w:rsidP="00ED1C2E">
            <w:pPr>
              <w:spacing w:beforeLines="40" w:afterLines="60" w:line="240" w:lineRule="auto"/>
              <w:jc w:val="center"/>
              <w:rPr>
                <w:rFonts w:eastAsia="Times New Roman"/>
                <w:sz w:val="16"/>
                <w:szCs w:val="16"/>
              </w:rPr>
            </w:pP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Os entrevistados evidenciaram o distanciamento entre o preconizado pelas políticas públicas e literatura científica com a realidade nas instituições de saúde.</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color w:val="000000" w:themeColor="text1"/>
                <w:sz w:val="16"/>
                <w:szCs w:val="16"/>
              </w:rPr>
              <w:t>2014</w:t>
            </w:r>
          </w:p>
        </w:tc>
      </w:tr>
      <w:tr w:rsidR="00E411A3" w:rsidRPr="0028138D" w:rsidTr="008F45D9">
        <w:trPr>
          <w:trHeight w:hRule="exact" w:val="1276"/>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21</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A importância da participação paterna durante o pré-natal: percepção da gestante e do pai no município de cáceres – MT.</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Ferreira NT, Almeida DR, Brito HM, et al.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Descrever a importância da participação paterna no acompanhamento ao pré-natal na visão do pai e da gestante.</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descritivo e quantitativo realizado.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A figura paterna, que demonstra ter interesse em participar, porém, o trabalho os impedem de contribuir de maneira efetiva.</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2689"/>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22</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Eventos intra e extrafamiliar significativos no processo de construção da paternidade.</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Silva BT, Silva MRS, Bueno MEN.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O presente estudo objetivou identificar os eventos intra e extrafamiliar que contribuem para o processo de construção da paternidade.</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Estudo exploratório qualitativo.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É fundamental pensar na promoção do envolvimento do pai desde a assistência pré-natal e de puericultura, possibilitando sua participação em todos os momentos, principalmente, nas consultas e orientações, visando preparar o casal para a maternidade e a paternidade.</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2558"/>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23</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Participação paterna no período da amamentação: importância e contribuição.</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Resende TC, Dias EP, Cunha CMC et al.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cs="Times New Roman"/>
                <w:color w:val="auto"/>
                <w:sz w:val="16"/>
                <w:szCs w:val="16"/>
              </w:rPr>
              <w:t>Compreender os sentimentos vivenciados pelos pais e sua contribuição no processo do aleitamento materno.</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Pesquisa qualitativa, do tipo fenomenológica.</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Almeja-se a promoção de maior investimento para proporcionar condições de participação desde o início do pré-natal acompanhando a gestação de suas companheiras desde os atendimentos na Rede Básica de Atenção até a maternidade.</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1688"/>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24</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Presença paterna na sala de parto: expectativas, sentimentos e significados durante o nascimento.</w:t>
            </w:r>
          </w:p>
          <w:p w:rsidR="00E411A3" w:rsidRPr="00CB00AB" w:rsidRDefault="00E411A3" w:rsidP="00643E74">
            <w:pPr>
              <w:spacing w:line="240" w:lineRule="auto"/>
              <w:jc w:val="center"/>
              <w:rPr>
                <w:rFonts w:cs="Times New Roman"/>
                <w:color w:val="auto"/>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cs="Times New Roman"/>
                <w:color w:val="auto"/>
                <w:sz w:val="16"/>
                <w:szCs w:val="16"/>
              </w:rPr>
            </w:pPr>
            <w:r w:rsidRPr="00CB00AB">
              <w:rPr>
                <w:rFonts w:eastAsia="Times New Roman"/>
                <w:sz w:val="16"/>
                <w:szCs w:val="16"/>
              </w:rPr>
              <w:t>Antunes JT, Pereira LB, Vieira MA</w:t>
            </w:r>
            <w:r w:rsidR="00BA1CD3">
              <w:rPr>
                <w:rFonts w:eastAsia="Times New Roman"/>
                <w:sz w:val="16"/>
                <w:szCs w:val="16"/>
              </w:rPr>
              <w:t xml:space="preserve">, </w:t>
            </w:r>
            <w:r w:rsidRPr="00CB00AB">
              <w:rPr>
                <w:rFonts w:eastAsia="Times New Roman"/>
                <w:sz w:val="16"/>
                <w:szCs w:val="16"/>
              </w:rPr>
              <w:t xml:space="preserve"> et al.</w:t>
            </w:r>
          </w:p>
        </w:tc>
        <w:tc>
          <w:tcPr>
            <w:tcW w:w="1627" w:type="dxa"/>
            <w:shd w:val="clear" w:color="auto" w:fill="FFFFFF" w:themeFill="background1"/>
          </w:tcPr>
          <w:p w:rsidR="00E411A3" w:rsidRPr="00CB00AB" w:rsidRDefault="00E411A3" w:rsidP="00643E74">
            <w:pPr>
              <w:spacing w:line="240" w:lineRule="auto"/>
              <w:rPr>
                <w:rFonts w:cs="Times New Roman"/>
                <w:color w:val="auto"/>
                <w:sz w:val="16"/>
                <w:szCs w:val="16"/>
              </w:rPr>
            </w:pPr>
            <w:r w:rsidRPr="00CB00AB">
              <w:rPr>
                <w:rFonts w:eastAsia="Times New Roman"/>
                <w:color w:val="000000" w:themeColor="text1"/>
                <w:sz w:val="16"/>
                <w:szCs w:val="16"/>
              </w:rPr>
              <w:t>Descrever as expectativas, os sentimentos e significados vivenciados pelos pais durante a participação no nascimento do filho.</w:t>
            </w:r>
          </w:p>
          <w:p w:rsidR="00E411A3" w:rsidRPr="00CB00AB" w:rsidRDefault="00E411A3" w:rsidP="00ED1C2E">
            <w:pPr>
              <w:spacing w:beforeLines="40" w:afterLines="60" w:line="240" w:lineRule="auto"/>
              <w:jc w:val="center"/>
              <w:rPr>
                <w:rFonts w:cs="Times New Roman"/>
                <w:color w:val="auto"/>
                <w:sz w:val="16"/>
                <w:szCs w:val="16"/>
              </w:rPr>
            </w:pPr>
          </w:p>
        </w:tc>
        <w:tc>
          <w:tcPr>
            <w:tcW w:w="1398" w:type="dxa"/>
            <w:shd w:val="clear" w:color="auto" w:fill="FFFFFF" w:themeFill="background1"/>
          </w:tcPr>
          <w:p w:rsidR="008F45D9" w:rsidRDefault="00E411A3" w:rsidP="008F45D9">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27"/>
              <w:jc w:val="center"/>
              <w:rPr>
                <w:rFonts w:eastAsia="Times New Roman"/>
                <w:sz w:val="16"/>
                <w:szCs w:val="16"/>
              </w:rPr>
            </w:pPr>
            <w:r w:rsidRPr="00CB00AB">
              <w:rPr>
                <w:rFonts w:eastAsia="Times New Roman"/>
                <w:sz w:val="16"/>
                <w:szCs w:val="16"/>
              </w:rPr>
              <w:t>Pesquisa</w:t>
            </w:r>
          </w:p>
          <w:p w:rsidR="00E411A3" w:rsidRPr="00CB00AB" w:rsidRDefault="00E411A3" w:rsidP="008F45D9">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427"/>
              <w:jc w:val="center"/>
              <w:rPr>
                <w:rFonts w:eastAsia="Times New Roman"/>
                <w:sz w:val="16"/>
                <w:szCs w:val="16"/>
              </w:rPr>
            </w:pPr>
            <w:r w:rsidRPr="00CB00AB">
              <w:rPr>
                <w:rFonts w:eastAsia="Times New Roman"/>
                <w:sz w:val="16"/>
                <w:szCs w:val="16"/>
              </w:rPr>
              <w:t>qualitativa.</w:t>
            </w:r>
          </w:p>
          <w:p w:rsidR="00E411A3" w:rsidRPr="00CB00AB" w:rsidRDefault="00E411A3" w:rsidP="00ED1C2E">
            <w:pPr>
              <w:spacing w:beforeLines="40" w:afterLines="60" w:line="240" w:lineRule="auto"/>
              <w:jc w:val="center"/>
              <w:rPr>
                <w:rFonts w:cs="Times New Roman"/>
                <w:color w:val="auto"/>
                <w:sz w:val="16"/>
                <w:szCs w:val="16"/>
              </w:rPr>
            </w:pP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A presença paterna na sala de parto ainda se mostra incipiente, mas revela um novo papel e uma nova paternidade a ser descoberta e desempenhada pelos genitores.</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2123"/>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lastRenderedPageBreak/>
              <w:t>Artigo 25</w:t>
            </w:r>
          </w:p>
        </w:tc>
        <w:tc>
          <w:tcPr>
            <w:tcW w:w="1623" w:type="dxa"/>
            <w:shd w:val="clear" w:color="auto" w:fill="FFFFFF" w:themeFill="background1"/>
          </w:tcPr>
          <w:p w:rsidR="00E411A3" w:rsidRPr="00CB00AB" w:rsidRDefault="00E411A3" w:rsidP="00643E74">
            <w:pPr>
              <w:spacing w:line="240" w:lineRule="auto"/>
              <w:jc w:val="center"/>
              <w:rPr>
                <w:rFonts w:cs="Times New Roman"/>
                <w:color w:val="auto"/>
                <w:sz w:val="16"/>
                <w:szCs w:val="16"/>
              </w:rPr>
            </w:pPr>
            <w:r w:rsidRPr="00CB00AB">
              <w:rPr>
                <w:rFonts w:cs="Times New Roman"/>
                <w:color w:val="auto"/>
                <w:sz w:val="16"/>
                <w:szCs w:val="16"/>
              </w:rPr>
              <w:t>O Envolvimento do Pai na Gestação do Primeiro Filho</w:t>
            </w:r>
            <w:r w:rsidRPr="00CB00AB">
              <w:rPr>
                <w:rFonts w:cs="Times New Roman"/>
                <w:color w:val="auto"/>
                <w:sz w:val="16"/>
                <w:szCs w:val="16"/>
                <w:vertAlign w:val="superscript"/>
              </w:rPr>
              <w:t>1</w:t>
            </w:r>
            <w:r w:rsidRPr="00CB00AB">
              <w:rPr>
                <w:rFonts w:cs="Times New Roman"/>
                <w:color w:val="auto"/>
                <w:sz w:val="16"/>
                <w:szCs w:val="16"/>
              </w:rPr>
              <w:t>.</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dos Santos  SC and Kreutz CM.</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eastAsia="Times New Roman"/>
                <w:color w:val="000000" w:themeColor="text1"/>
                <w:sz w:val="16"/>
                <w:szCs w:val="16"/>
              </w:rPr>
              <w:t>Identificar de que forma os pais participam da gestação de seu primeiro filho.</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Qualitativa, de cunho exploratório.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Alguns não conseguem vivenciar com facilidade esta fase, o que nos indica que a gestação ainda é um período no qual os homens estão buscando novas formas de se inteirar e explorar, uma vez que não ocorre em seu próprio corpo.</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2014</w:t>
            </w:r>
          </w:p>
        </w:tc>
      </w:tr>
      <w:tr w:rsidR="00E411A3" w:rsidRPr="0028138D" w:rsidTr="008F45D9">
        <w:trPr>
          <w:trHeight w:hRule="exact" w:val="2549"/>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26</w:t>
            </w:r>
          </w:p>
        </w:tc>
        <w:tc>
          <w:tcPr>
            <w:tcW w:w="162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O envolvimento paterno na gestação sob o olhar de gênero</w:t>
            </w:r>
            <w:r w:rsidRPr="00CB00AB">
              <w:rPr>
                <w:rFonts w:eastAsia="Times New Roman"/>
                <w:color w:val="3A3A3A"/>
                <w:sz w:val="16"/>
                <w:szCs w:val="16"/>
              </w:rPr>
              <w:t>.</w:t>
            </w: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cs="Times New Roman"/>
                <w:color w:val="auto"/>
                <w:sz w:val="16"/>
                <w:szCs w:val="16"/>
              </w:rPr>
              <w:t xml:space="preserve">Silva MMJ, Cardoso EP, Calheiros CAP, et al. </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eastAsia="Times New Roman"/>
                <w:color w:val="000000" w:themeColor="text1"/>
                <w:sz w:val="16"/>
                <w:szCs w:val="16"/>
              </w:rPr>
              <w:t>Identificar a participação e o envolvimento paterno na gestação, segundo o olhar da puérpera.</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Estudo exploratório, descritivo com abordagem qualitativa.</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 xml:space="preserve">Verificou-se a importância da participação paterna no período gestacional, a qual não é impedida quando o companheiro tem real interesse em participar, e ainda que cada pai tem uma peculiaridade em envolver-se com a gestação.  </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2013</w:t>
            </w:r>
          </w:p>
        </w:tc>
      </w:tr>
      <w:tr w:rsidR="00E411A3" w:rsidRPr="0028138D" w:rsidTr="008F45D9">
        <w:trPr>
          <w:trHeight w:hRule="exact" w:val="3111"/>
        </w:trPr>
        <w:tc>
          <w:tcPr>
            <w:tcW w:w="627" w:type="dxa"/>
            <w:shd w:val="clear" w:color="auto" w:fill="FFFFFF" w:themeFill="background1"/>
            <w:textDirection w:val="btLr"/>
          </w:tcPr>
          <w:p w:rsidR="00E411A3" w:rsidRPr="00CB00AB" w:rsidRDefault="00E411A3" w:rsidP="00ED1C2E">
            <w:pPr>
              <w:spacing w:beforeLines="40" w:afterLines="60" w:line="240" w:lineRule="auto"/>
              <w:jc w:val="center"/>
              <w:rPr>
                <w:rFonts w:eastAsia="Times New Roman"/>
                <w:b/>
                <w:bCs/>
                <w:sz w:val="16"/>
                <w:szCs w:val="16"/>
              </w:rPr>
            </w:pPr>
            <w:r w:rsidRPr="00CB00AB">
              <w:rPr>
                <w:rFonts w:eastAsia="Times New Roman"/>
                <w:b/>
                <w:bCs/>
                <w:sz w:val="16"/>
                <w:szCs w:val="16"/>
              </w:rPr>
              <w:t>Artigo 27</w:t>
            </w:r>
          </w:p>
        </w:tc>
        <w:tc>
          <w:tcPr>
            <w:tcW w:w="1623" w:type="dxa"/>
            <w:shd w:val="clear" w:color="auto" w:fill="FFFFFF" w:themeFill="background1"/>
          </w:tcPr>
          <w:p w:rsidR="00E411A3" w:rsidRPr="00CB00AB" w:rsidRDefault="00E411A3" w:rsidP="00CB00AB">
            <w:pPr>
              <w:spacing w:line="240" w:lineRule="auto"/>
              <w:jc w:val="center"/>
              <w:rPr>
                <w:rFonts w:cs="Times New Roman"/>
                <w:color w:val="auto"/>
                <w:sz w:val="16"/>
                <w:szCs w:val="16"/>
              </w:rPr>
            </w:pPr>
            <w:r w:rsidRPr="00CB00AB">
              <w:rPr>
                <w:rFonts w:cs="Times New Roman"/>
                <w:color w:val="auto"/>
                <w:sz w:val="16"/>
                <w:szCs w:val="16"/>
              </w:rPr>
              <w:t>Adolescência e função paterna: Da gestação ao primeiro ano de vida do bebê</w:t>
            </w:r>
            <w:r w:rsidR="00CB00AB">
              <w:rPr>
                <w:rFonts w:cs="Times New Roman"/>
                <w:color w:val="auto"/>
                <w:sz w:val="16"/>
                <w:szCs w:val="16"/>
              </w:rPr>
              <w:t>.</w:t>
            </w:r>
          </w:p>
          <w:p w:rsidR="00E411A3" w:rsidRPr="00CB00AB" w:rsidRDefault="00E411A3" w:rsidP="00ED1C2E">
            <w:pPr>
              <w:spacing w:beforeLines="40" w:afterLines="60" w:line="240" w:lineRule="auto"/>
              <w:jc w:val="center"/>
              <w:rPr>
                <w:rFonts w:eastAsia="Times New Roman"/>
                <w:sz w:val="16"/>
                <w:szCs w:val="16"/>
              </w:rPr>
            </w:pPr>
          </w:p>
        </w:tc>
        <w:tc>
          <w:tcPr>
            <w:tcW w:w="1316"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lang w:val="en-US"/>
              </w:rPr>
            </w:pPr>
            <w:r w:rsidRPr="00CB00AB">
              <w:rPr>
                <w:rFonts w:eastAsia="Times New Roman"/>
                <w:sz w:val="16"/>
                <w:szCs w:val="16"/>
                <w:lang w:val="en-US"/>
              </w:rPr>
              <w:t>Henn CG and Piccinini CA.</w:t>
            </w:r>
          </w:p>
        </w:tc>
        <w:tc>
          <w:tcPr>
            <w:tcW w:w="1627" w:type="dxa"/>
            <w:shd w:val="clear" w:color="auto" w:fill="FFFFFF" w:themeFill="background1"/>
          </w:tcPr>
          <w:p w:rsidR="00E411A3" w:rsidRPr="00CB00AB" w:rsidRDefault="00E411A3" w:rsidP="00ED1C2E">
            <w:pPr>
              <w:spacing w:beforeLines="40" w:afterLines="60" w:line="240" w:lineRule="auto"/>
              <w:jc w:val="center"/>
              <w:rPr>
                <w:rFonts w:eastAsia="Times New Roman"/>
                <w:color w:val="000000" w:themeColor="text1"/>
                <w:sz w:val="16"/>
                <w:szCs w:val="16"/>
              </w:rPr>
            </w:pPr>
            <w:r w:rsidRPr="00CB00AB">
              <w:rPr>
                <w:rFonts w:eastAsia="Times New Roman"/>
                <w:color w:val="000000" w:themeColor="text1"/>
                <w:sz w:val="16"/>
                <w:szCs w:val="16"/>
              </w:rPr>
              <w:t>objetivo investigar o exercício da função paterna na adolescência, desde a gestação até o primeiro ano de vida do bebê.</w:t>
            </w:r>
          </w:p>
        </w:tc>
        <w:tc>
          <w:tcPr>
            <w:tcW w:w="139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Estudo qualitativo.</w:t>
            </w:r>
          </w:p>
        </w:tc>
        <w:tc>
          <w:tcPr>
            <w:tcW w:w="1843"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O presente estudo revelaram que a paternidade na adolescência nem sempre pode ser considerada como um acontecimento necessariamente negativo, ou que os jovens pais não possuem condições psicológicas para apresentarem-se implicados na vida de suas companheiras e de seus filhos.</w:t>
            </w:r>
          </w:p>
        </w:tc>
        <w:tc>
          <w:tcPr>
            <w:tcW w:w="708" w:type="dxa"/>
            <w:shd w:val="clear" w:color="auto" w:fill="FFFFFF" w:themeFill="background1"/>
          </w:tcPr>
          <w:p w:rsidR="00E411A3" w:rsidRPr="00CB00AB" w:rsidRDefault="00E411A3" w:rsidP="00ED1C2E">
            <w:pPr>
              <w:spacing w:beforeLines="40" w:afterLines="60" w:line="240" w:lineRule="auto"/>
              <w:jc w:val="center"/>
              <w:rPr>
                <w:rFonts w:eastAsia="Times New Roman"/>
                <w:sz w:val="16"/>
                <w:szCs w:val="16"/>
              </w:rPr>
            </w:pPr>
            <w:r w:rsidRPr="00CB00AB">
              <w:rPr>
                <w:rFonts w:eastAsia="Times New Roman"/>
                <w:sz w:val="16"/>
                <w:szCs w:val="16"/>
              </w:rPr>
              <w:t>2013</w:t>
            </w:r>
          </w:p>
        </w:tc>
      </w:tr>
    </w:tbl>
    <w:p w:rsidR="00F6277D" w:rsidRDefault="00F6277D" w:rsidP="005A7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0" w:lineRule="exact"/>
        <w:ind w:right="-425"/>
        <w:jc w:val="both"/>
        <w:rPr>
          <w:rFonts w:eastAsia="Times New Roman" w:cs="Times New Roman"/>
        </w:rPr>
      </w:pPr>
    </w:p>
    <w:p w:rsidR="00F6277D" w:rsidRPr="0028138D" w:rsidRDefault="00F6277D" w:rsidP="005A7B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ind w:right="-425"/>
        <w:jc w:val="both"/>
        <w:rPr>
          <w:sz w:val="18"/>
          <w:szCs w:val="18"/>
          <w:lang w:eastAsia="en-US"/>
        </w:rPr>
      </w:pPr>
      <w:r w:rsidRPr="0028138D">
        <w:rPr>
          <w:b/>
          <w:sz w:val="18"/>
          <w:szCs w:val="18"/>
        </w:rPr>
        <w:t>Fonte:</w:t>
      </w:r>
      <w:r w:rsidRPr="0028138D">
        <w:rPr>
          <w:sz w:val="18"/>
          <w:szCs w:val="18"/>
        </w:rPr>
        <w:t xml:space="preserve"> Autora, de acordo com os artigos selecionados</w:t>
      </w:r>
      <w:r>
        <w:rPr>
          <w:sz w:val="18"/>
          <w:szCs w:val="18"/>
        </w:rPr>
        <w:t>, 2018</w:t>
      </w:r>
      <w:r w:rsidRPr="0028138D">
        <w:rPr>
          <w:sz w:val="18"/>
          <w:szCs w:val="18"/>
        </w:rPr>
        <w:t>.</w:t>
      </w:r>
    </w:p>
    <w:p w:rsidR="00F6277D" w:rsidRDefault="00F6277D" w:rsidP="00F6277D">
      <w:pPr>
        <w:rPr>
          <w:rFonts w:eastAsia="Times New Roman" w:cs="Times New Roman"/>
        </w:rPr>
      </w:pPr>
    </w:p>
    <w:p w:rsidR="003C1812" w:rsidRPr="003C1812" w:rsidRDefault="00875C8D" w:rsidP="00875C8D">
      <w:pPr>
        <w:spacing w:after="0" w:line="360" w:lineRule="auto"/>
        <w:jc w:val="both"/>
        <w:rPr>
          <w:rFonts w:eastAsia="Times New Roman" w:cs="Times New Roman"/>
        </w:rPr>
      </w:pPr>
      <w:r>
        <w:rPr>
          <w:rFonts w:eastAsia="Times New Roman" w:cs="Times New Roman"/>
        </w:rPr>
        <w:tab/>
      </w:r>
      <w:r w:rsidR="003C1812">
        <w:rPr>
          <w:rFonts w:eastAsia="Times New Roman" w:cs="Times New Roman"/>
        </w:rPr>
        <w:t xml:space="preserve">Dos artigos analisados </w:t>
      </w:r>
      <w:r w:rsidR="003C1812" w:rsidRPr="00957B36">
        <w:t xml:space="preserve">constatou-se que a maior parte deles </w:t>
      </w:r>
      <w:r w:rsidR="00A442AE">
        <w:t>escolheu</w:t>
      </w:r>
      <w:r w:rsidR="003C1812">
        <w:t xml:space="preserve"> u</w:t>
      </w:r>
      <w:r w:rsidR="003C1812" w:rsidRPr="00957B36">
        <w:t>m</w:t>
      </w:r>
      <w:r w:rsidR="003C1812">
        <w:t>a</w:t>
      </w:r>
      <w:r w:rsidR="003C1812" w:rsidRPr="00957B36">
        <w:t xml:space="preserve"> abordagem quantitativa</w:t>
      </w:r>
      <w:r w:rsidR="003C1812">
        <w:t>, com estudo exploratório. Prevalência de estudos realizados em Unidades Básicas De Saúde (UBS) nos quais o perfil estudo se apresentava com frequencia.</w:t>
      </w:r>
      <w:r w:rsidR="003C1812">
        <w:rPr>
          <w:rFonts w:eastAsia="Times New Roman" w:cs="Times New Roman"/>
        </w:rPr>
        <w:t xml:space="preserve"> </w:t>
      </w:r>
      <w:r w:rsidR="003C1812">
        <w:t xml:space="preserve"> Os artigos qualitativos representaram 70% dos estudos incluídos </w:t>
      </w:r>
      <w:r w:rsidR="003C1812" w:rsidRPr="00DF121E">
        <w:t>nesta revisão de literatura</w:t>
      </w:r>
      <w:r w:rsidR="003C1812">
        <w:t>.</w:t>
      </w:r>
    </w:p>
    <w:p w:rsidR="003F3FB4" w:rsidRDefault="003C1812" w:rsidP="003F3FB4">
      <w:pPr>
        <w:spacing w:after="0" w:line="360" w:lineRule="auto"/>
        <w:ind w:firstLine="708"/>
        <w:jc w:val="both"/>
      </w:pPr>
      <w:r>
        <w:t>Diante da</w:t>
      </w:r>
      <w:r w:rsidRPr="00957B36">
        <w:t xml:space="preserve"> análise de conteúdo, foi possível identificar os estudos de acordo com </w:t>
      </w:r>
      <w:r>
        <w:t>o tema</w:t>
      </w:r>
      <w:r w:rsidRPr="00957B36">
        <w:t xml:space="preserve"> abordados sobre </w:t>
      </w:r>
      <w:r>
        <w:t>a paternidade durante o período gestacional, parto e puerpério, foram</w:t>
      </w:r>
      <w:r w:rsidR="005333CC">
        <w:t xml:space="preserve"> </w:t>
      </w:r>
      <w:r w:rsidRPr="00957B36">
        <w:t xml:space="preserve"> </w:t>
      </w:r>
      <w:r>
        <w:t xml:space="preserve">organizados </w:t>
      </w:r>
      <w:r w:rsidRPr="00957B36">
        <w:t>em</w:t>
      </w:r>
      <w:r>
        <w:t xml:space="preserve"> 5 categorias temáticas</w:t>
      </w:r>
      <w:r w:rsidRPr="00957B36">
        <w:t xml:space="preserve">: </w:t>
      </w:r>
      <w:r w:rsidRPr="003F3FB4">
        <w:rPr>
          <w:bCs/>
        </w:rPr>
        <w:t xml:space="preserve">Percepção </w:t>
      </w:r>
      <w:r w:rsidR="00C74EEB">
        <w:rPr>
          <w:bCs/>
        </w:rPr>
        <w:t>d</w:t>
      </w:r>
      <w:r w:rsidR="003F3FB4">
        <w:rPr>
          <w:bCs/>
        </w:rPr>
        <w:t>os Homens Frente à</w:t>
      </w:r>
      <w:r w:rsidR="003F3FB4" w:rsidRPr="003F3FB4">
        <w:rPr>
          <w:bCs/>
        </w:rPr>
        <w:t xml:space="preserve"> Paternidade</w:t>
      </w:r>
      <w:r w:rsidR="003F3FB4" w:rsidRPr="003F3FB4">
        <w:t xml:space="preserve">; </w:t>
      </w:r>
      <w:r w:rsidRPr="003F3FB4">
        <w:rPr>
          <w:bCs/>
        </w:rPr>
        <w:t xml:space="preserve">A </w:t>
      </w:r>
      <w:r w:rsidR="003F3FB4">
        <w:rPr>
          <w:bCs/>
        </w:rPr>
        <w:t>Participação Paterna n</w:t>
      </w:r>
      <w:r w:rsidR="003F3FB4" w:rsidRPr="003F3FB4">
        <w:rPr>
          <w:bCs/>
        </w:rPr>
        <w:t xml:space="preserve">o Período Gestacional; </w:t>
      </w:r>
      <w:r w:rsidR="003F3FB4">
        <w:rPr>
          <w:bCs/>
        </w:rPr>
        <w:t>Participação d</w:t>
      </w:r>
      <w:r w:rsidR="003F3FB4" w:rsidRPr="003F3FB4">
        <w:rPr>
          <w:bCs/>
        </w:rPr>
        <w:t>o Companheiro</w:t>
      </w:r>
      <w:r w:rsidR="003F3FB4">
        <w:rPr>
          <w:bCs/>
        </w:rPr>
        <w:t xml:space="preserve"> n</w:t>
      </w:r>
      <w:r w:rsidR="003F3FB4" w:rsidRPr="003F3FB4">
        <w:rPr>
          <w:bCs/>
        </w:rPr>
        <w:t>o Parto</w:t>
      </w:r>
      <w:r w:rsidR="003F3FB4" w:rsidRPr="003F3FB4">
        <w:t xml:space="preserve">; </w:t>
      </w:r>
      <w:r w:rsidR="003F3FB4" w:rsidRPr="003F3FB4">
        <w:rPr>
          <w:bCs/>
        </w:rPr>
        <w:t xml:space="preserve">Participação </w:t>
      </w:r>
      <w:r w:rsidR="003F3FB4">
        <w:rPr>
          <w:bCs/>
        </w:rPr>
        <w:t>do Homem nos Cuidados da Gestante e d</w:t>
      </w:r>
      <w:r w:rsidR="003F3FB4" w:rsidRPr="003F3FB4">
        <w:rPr>
          <w:bCs/>
        </w:rPr>
        <w:t xml:space="preserve">a Criança </w:t>
      </w:r>
      <w:r w:rsidR="003F3FB4">
        <w:rPr>
          <w:bCs/>
        </w:rPr>
        <w:t>e</w:t>
      </w:r>
      <w:r w:rsidR="003F3FB4" w:rsidRPr="003F3FB4">
        <w:rPr>
          <w:bCs/>
        </w:rPr>
        <w:t xml:space="preserve"> Percepção </w:t>
      </w:r>
      <w:r w:rsidR="003F3FB4">
        <w:rPr>
          <w:bCs/>
        </w:rPr>
        <w:t>dos Profissionais d</w:t>
      </w:r>
      <w:r w:rsidR="003F3FB4" w:rsidRPr="003F3FB4">
        <w:rPr>
          <w:bCs/>
        </w:rPr>
        <w:t xml:space="preserve">e Saúde Sobre </w:t>
      </w:r>
      <w:r w:rsidR="00C74EEB">
        <w:rPr>
          <w:bCs/>
        </w:rPr>
        <w:t>a</w:t>
      </w:r>
      <w:r w:rsidR="003F3FB4" w:rsidRPr="003F3FB4">
        <w:rPr>
          <w:bCs/>
        </w:rPr>
        <w:t xml:space="preserve"> Paternidade.</w:t>
      </w:r>
      <w:r w:rsidR="003F3FB4" w:rsidRPr="003F3FB4">
        <w:rPr>
          <w:bCs/>
          <w:sz w:val="16"/>
          <w:szCs w:val="16"/>
        </w:rPr>
        <w:t xml:space="preserve"> </w:t>
      </w:r>
      <w:r w:rsidRPr="003F3FB4">
        <w:t>As categorias nas quais cada artigo foi incluído pod</w:t>
      </w:r>
      <w:r w:rsidRPr="00957B36">
        <w:t>em ser vistas no Quadro 1.</w:t>
      </w:r>
    </w:p>
    <w:p w:rsidR="00C74EEB" w:rsidRPr="003F3FB4" w:rsidRDefault="00C74EEB" w:rsidP="003F3FB4">
      <w:pPr>
        <w:spacing w:after="0" w:line="360" w:lineRule="auto"/>
        <w:ind w:firstLine="708"/>
        <w:jc w:val="both"/>
      </w:pPr>
    </w:p>
    <w:p w:rsidR="00F6277D" w:rsidRDefault="00F6277D" w:rsidP="00F6277D">
      <w:pPr>
        <w:autoSpaceDE w:val="0"/>
        <w:autoSpaceDN w:val="0"/>
        <w:adjustRightInd w:val="0"/>
        <w:spacing w:after="0" w:line="360" w:lineRule="auto"/>
        <w:jc w:val="both"/>
        <w:rPr>
          <w:b/>
          <w:sz w:val="18"/>
        </w:rPr>
      </w:pPr>
      <w:r w:rsidRPr="0028138D">
        <w:rPr>
          <w:b/>
          <w:sz w:val="18"/>
        </w:rPr>
        <w:lastRenderedPageBreak/>
        <w:t>Quadro 1– Distribuição dos artigos segundo sua categoria temática.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371"/>
        <w:gridCol w:w="249"/>
        <w:gridCol w:w="401"/>
        <w:gridCol w:w="401"/>
        <w:gridCol w:w="401"/>
        <w:gridCol w:w="401"/>
        <w:gridCol w:w="401"/>
        <w:gridCol w:w="401"/>
        <w:gridCol w:w="401"/>
        <w:gridCol w:w="401"/>
        <w:gridCol w:w="401"/>
        <w:gridCol w:w="401"/>
        <w:gridCol w:w="401"/>
        <w:gridCol w:w="401"/>
        <w:gridCol w:w="401"/>
        <w:gridCol w:w="401"/>
        <w:gridCol w:w="401"/>
        <w:gridCol w:w="401"/>
        <w:gridCol w:w="401"/>
        <w:gridCol w:w="447"/>
      </w:tblGrid>
      <w:tr w:rsidR="00F6277D" w:rsidRPr="00FA4984" w:rsidTr="00FA4984">
        <w:trPr>
          <w:trHeight w:val="370"/>
        </w:trPr>
        <w:tc>
          <w:tcPr>
            <w:tcW w:w="1443"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CATEGORIAS</w:t>
            </w:r>
          </w:p>
        </w:tc>
        <w:tc>
          <w:tcPr>
            <w:tcW w:w="37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8</w:t>
            </w:r>
          </w:p>
        </w:tc>
        <w:tc>
          <w:tcPr>
            <w:tcW w:w="249"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9</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10</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11</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12</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13</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14</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15</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16</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autoSpaceDE w:val="0"/>
              <w:autoSpaceDN w:val="0"/>
              <w:adjustRightInd w:val="0"/>
              <w:spacing w:after="0" w:line="240" w:lineRule="auto"/>
              <w:jc w:val="center"/>
              <w:rPr>
                <w:b/>
                <w:sz w:val="16"/>
                <w:szCs w:val="16"/>
              </w:rPr>
            </w:pPr>
            <w:r w:rsidRPr="00FA4984">
              <w:rPr>
                <w:b/>
                <w:sz w:val="16"/>
                <w:szCs w:val="16"/>
              </w:rPr>
              <w:t>17</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18</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19</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20</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21</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22</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23</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24</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25</w:t>
            </w:r>
          </w:p>
        </w:tc>
        <w:tc>
          <w:tcPr>
            <w:tcW w:w="401"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26</w:t>
            </w:r>
          </w:p>
        </w:tc>
        <w:tc>
          <w:tcPr>
            <w:tcW w:w="447"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spacing w:after="0" w:line="240" w:lineRule="auto"/>
              <w:jc w:val="center"/>
              <w:rPr>
                <w:b/>
                <w:sz w:val="16"/>
                <w:szCs w:val="16"/>
              </w:rPr>
            </w:pPr>
            <w:r w:rsidRPr="00FA4984">
              <w:rPr>
                <w:b/>
                <w:sz w:val="16"/>
                <w:szCs w:val="16"/>
              </w:rPr>
              <w:t>27</w:t>
            </w:r>
          </w:p>
        </w:tc>
      </w:tr>
      <w:tr w:rsidR="00F6277D" w:rsidRPr="00FA4984" w:rsidTr="00FA4984">
        <w:trPr>
          <w:trHeight w:val="931"/>
        </w:trPr>
        <w:tc>
          <w:tcPr>
            <w:tcW w:w="1443"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pStyle w:val="NormalWeb"/>
              <w:spacing w:before="0" w:beforeAutospacing="0" w:after="200" w:afterAutospacing="0"/>
              <w:jc w:val="both"/>
              <w:rPr>
                <w:b/>
                <w:bCs/>
                <w:sz w:val="16"/>
                <w:szCs w:val="16"/>
              </w:rPr>
            </w:pPr>
            <w:r w:rsidRPr="00FA4984">
              <w:rPr>
                <w:b/>
                <w:bCs/>
                <w:sz w:val="16"/>
                <w:szCs w:val="16"/>
              </w:rPr>
              <w:t>Percepção dos homens frente à paternidade.</w:t>
            </w:r>
          </w:p>
        </w:tc>
        <w:tc>
          <w:tcPr>
            <w:tcW w:w="37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249"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47"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r>
      <w:tr w:rsidR="00F6277D" w:rsidRPr="00FA4984" w:rsidTr="00FA4984">
        <w:trPr>
          <w:trHeight w:val="551"/>
        </w:trPr>
        <w:tc>
          <w:tcPr>
            <w:tcW w:w="1443" w:type="dxa"/>
            <w:tcBorders>
              <w:top w:val="single" w:sz="4" w:space="0" w:color="auto"/>
              <w:left w:val="single" w:sz="4" w:space="0" w:color="auto"/>
              <w:bottom w:val="single" w:sz="4" w:space="0" w:color="auto"/>
              <w:right w:val="single" w:sz="4" w:space="0" w:color="auto"/>
            </w:tcBorders>
            <w:vAlign w:val="center"/>
            <w:hideMark/>
          </w:tcPr>
          <w:p w:rsidR="00F6277D" w:rsidRPr="00FA4984" w:rsidRDefault="00F6277D" w:rsidP="007D7DFC">
            <w:pPr>
              <w:rPr>
                <w:b/>
                <w:bCs/>
                <w:sz w:val="16"/>
                <w:szCs w:val="16"/>
              </w:rPr>
            </w:pPr>
            <w:r w:rsidRPr="00FA4984">
              <w:rPr>
                <w:b/>
                <w:bCs/>
                <w:sz w:val="16"/>
                <w:szCs w:val="16"/>
              </w:rPr>
              <w:t xml:space="preserve">A participação paterna no período </w:t>
            </w:r>
            <w:r w:rsidR="00B84689" w:rsidRPr="00FA4984">
              <w:rPr>
                <w:b/>
                <w:bCs/>
                <w:sz w:val="16"/>
                <w:szCs w:val="16"/>
              </w:rPr>
              <w:t>gestacional.</w:t>
            </w:r>
          </w:p>
        </w:tc>
        <w:tc>
          <w:tcPr>
            <w:tcW w:w="37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249"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autoSpaceDE w:val="0"/>
              <w:autoSpaceDN w:val="0"/>
              <w:adjustRightInd w:val="0"/>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c>
          <w:tcPr>
            <w:tcW w:w="447" w:type="dxa"/>
            <w:tcBorders>
              <w:top w:val="single" w:sz="4" w:space="0" w:color="auto"/>
              <w:left w:val="single" w:sz="4" w:space="0" w:color="auto"/>
              <w:bottom w:val="single" w:sz="4" w:space="0" w:color="auto"/>
              <w:right w:val="single" w:sz="4" w:space="0" w:color="auto"/>
            </w:tcBorders>
            <w:hideMark/>
          </w:tcPr>
          <w:p w:rsidR="00F6277D" w:rsidRPr="00FA4984" w:rsidRDefault="00F6277D" w:rsidP="007D7DFC">
            <w:pPr>
              <w:spacing w:after="0" w:line="240" w:lineRule="auto"/>
              <w:jc w:val="center"/>
              <w:rPr>
                <w:sz w:val="16"/>
                <w:szCs w:val="16"/>
              </w:rPr>
            </w:pPr>
            <w:r w:rsidRPr="00FA4984">
              <w:rPr>
                <w:sz w:val="16"/>
                <w:szCs w:val="16"/>
              </w:rPr>
              <w:t>x</w:t>
            </w:r>
          </w:p>
        </w:tc>
      </w:tr>
      <w:tr w:rsidR="00F6277D" w:rsidRPr="00FA4984" w:rsidTr="00FA4984">
        <w:trPr>
          <w:trHeight w:val="159"/>
        </w:trPr>
        <w:tc>
          <w:tcPr>
            <w:tcW w:w="14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6277D" w:rsidRPr="00FA4984" w:rsidRDefault="00B84689" w:rsidP="007D7DFC">
            <w:pPr>
              <w:pStyle w:val="NormalWeb"/>
              <w:spacing w:before="0" w:beforeAutospacing="0" w:after="200" w:afterAutospacing="0"/>
              <w:rPr>
                <w:b/>
                <w:sz w:val="16"/>
                <w:szCs w:val="16"/>
              </w:rPr>
            </w:pPr>
            <w:r w:rsidRPr="00FA4984">
              <w:rPr>
                <w:b/>
                <w:bCs/>
                <w:sz w:val="16"/>
                <w:szCs w:val="16"/>
              </w:rPr>
              <w:t>Participação</w:t>
            </w:r>
            <w:r w:rsidR="00F6277D" w:rsidRPr="00FA4984">
              <w:rPr>
                <w:b/>
                <w:bCs/>
                <w:sz w:val="16"/>
                <w:szCs w:val="16"/>
              </w:rPr>
              <w:t xml:space="preserve"> do companheiro no parto.</w:t>
            </w:r>
          </w:p>
        </w:tc>
        <w:tc>
          <w:tcPr>
            <w:tcW w:w="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2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6277D" w:rsidRPr="00FA4984" w:rsidRDefault="00F6277D" w:rsidP="007D7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427"/>
              <w:rPr>
                <w:sz w:val="16"/>
                <w:szCs w:val="16"/>
              </w:rPr>
            </w:pPr>
            <w:r w:rsidRPr="00FA4984">
              <w:rPr>
                <w:sz w:val="16"/>
                <w:szCs w:val="16"/>
              </w:rPr>
              <w:t>x</w:t>
            </w:r>
          </w:p>
        </w:tc>
      </w:tr>
      <w:tr w:rsidR="00F6277D" w:rsidRPr="00FA4984" w:rsidTr="00FA4984">
        <w:trPr>
          <w:trHeight w:val="159"/>
        </w:trPr>
        <w:tc>
          <w:tcPr>
            <w:tcW w:w="14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6277D" w:rsidRPr="00FA4984" w:rsidRDefault="00F6277D" w:rsidP="007D7DFC">
            <w:pPr>
              <w:pStyle w:val="NormalWeb"/>
              <w:spacing w:before="0" w:beforeAutospacing="0" w:after="200" w:afterAutospacing="0"/>
              <w:rPr>
                <w:b/>
                <w:bCs/>
                <w:sz w:val="16"/>
                <w:szCs w:val="16"/>
              </w:rPr>
            </w:pPr>
            <w:r w:rsidRPr="00FA4984">
              <w:rPr>
                <w:b/>
                <w:bCs/>
                <w:sz w:val="16"/>
                <w:szCs w:val="16"/>
              </w:rPr>
              <w:t>Participação do homem nos cuidados da gestante e da criança.</w:t>
            </w:r>
          </w:p>
        </w:tc>
        <w:tc>
          <w:tcPr>
            <w:tcW w:w="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2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6277D" w:rsidRPr="00FA4984" w:rsidRDefault="00F6277D" w:rsidP="007D7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427"/>
              <w:rPr>
                <w:sz w:val="16"/>
                <w:szCs w:val="16"/>
              </w:rPr>
            </w:pPr>
            <w:r w:rsidRPr="00FA4984">
              <w:rPr>
                <w:sz w:val="16"/>
                <w:szCs w:val="16"/>
              </w:rPr>
              <w:t xml:space="preserve">   -</w:t>
            </w:r>
          </w:p>
        </w:tc>
      </w:tr>
      <w:tr w:rsidR="00F6277D" w:rsidRPr="00FA4984" w:rsidTr="00FA4984">
        <w:trPr>
          <w:trHeight w:val="730"/>
        </w:trPr>
        <w:tc>
          <w:tcPr>
            <w:tcW w:w="144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F6277D" w:rsidRPr="00FA4984" w:rsidRDefault="00F6277D" w:rsidP="007D7DFC">
            <w:pPr>
              <w:pStyle w:val="NormalWeb"/>
              <w:spacing w:before="0" w:beforeAutospacing="0" w:after="200" w:afterAutospacing="0"/>
              <w:jc w:val="both"/>
              <w:rPr>
                <w:b/>
                <w:bCs/>
                <w:sz w:val="16"/>
                <w:szCs w:val="16"/>
              </w:rPr>
            </w:pPr>
            <w:r w:rsidRPr="00FA4984">
              <w:rPr>
                <w:b/>
                <w:bCs/>
                <w:sz w:val="16"/>
                <w:szCs w:val="16"/>
              </w:rPr>
              <w:t>Percepção dos profissionais de saúde sobre a paternidade</w:t>
            </w:r>
            <w:r w:rsidR="00B84689" w:rsidRPr="00FA4984">
              <w:rPr>
                <w:b/>
                <w:bCs/>
                <w:sz w:val="16"/>
                <w:szCs w:val="16"/>
              </w:rPr>
              <w:t>.</w:t>
            </w:r>
          </w:p>
        </w:tc>
        <w:tc>
          <w:tcPr>
            <w:tcW w:w="3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2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x</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6277D" w:rsidRPr="00FA4984" w:rsidRDefault="00F6277D" w:rsidP="007D7DFC">
            <w:pPr>
              <w:spacing w:after="0" w:line="240" w:lineRule="auto"/>
              <w:jc w:val="center"/>
              <w:rPr>
                <w:sz w:val="16"/>
                <w:szCs w:val="16"/>
              </w:rPr>
            </w:pPr>
            <w:r w:rsidRPr="00FA4984">
              <w:rPr>
                <w:sz w:val="16"/>
                <w:szCs w:val="16"/>
              </w:rPr>
              <w:t>-</w:t>
            </w:r>
          </w:p>
        </w:tc>
        <w:tc>
          <w:tcPr>
            <w:tcW w:w="4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6277D" w:rsidRPr="00FA4984" w:rsidRDefault="00F6277D" w:rsidP="007D7D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427"/>
              <w:rPr>
                <w:sz w:val="16"/>
                <w:szCs w:val="16"/>
              </w:rPr>
            </w:pPr>
            <w:r w:rsidRPr="00FA4984">
              <w:rPr>
                <w:sz w:val="16"/>
                <w:szCs w:val="16"/>
              </w:rPr>
              <w:t>-</w:t>
            </w:r>
          </w:p>
        </w:tc>
      </w:tr>
    </w:tbl>
    <w:p w:rsidR="00F6277D" w:rsidRPr="00FB0319" w:rsidRDefault="00F6277D" w:rsidP="005A7B8F">
      <w:pPr>
        <w:autoSpaceDE w:val="0"/>
        <w:autoSpaceDN w:val="0"/>
        <w:adjustRightInd w:val="0"/>
        <w:spacing w:after="0" w:line="20" w:lineRule="exact"/>
        <w:jc w:val="both"/>
        <w:rPr>
          <w:b/>
          <w:sz w:val="18"/>
        </w:rPr>
      </w:pPr>
    </w:p>
    <w:p w:rsidR="00F6277D" w:rsidRPr="0028138D" w:rsidRDefault="00F6277D" w:rsidP="008F45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427"/>
        <w:jc w:val="both"/>
        <w:rPr>
          <w:sz w:val="18"/>
          <w:szCs w:val="18"/>
          <w:lang w:eastAsia="en-US"/>
        </w:rPr>
      </w:pPr>
      <w:r w:rsidRPr="0028138D">
        <w:rPr>
          <w:b/>
          <w:sz w:val="18"/>
          <w:szCs w:val="18"/>
        </w:rPr>
        <w:t>Fonte:</w:t>
      </w:r>
      <w:r w:rsidRPr="0028138D">
        <w:rPr>
          <w:sz w:val="18"/>
          <w:szCs w:val="18"/>
        </w:rPr>
        <w:t xml:space="preserve"> Autora, de acordo com os artigos selecionados</w:t>
      </w:r>
      <w:r>
        <w:rPr>
          <w:sz w:val="18"/>
          <w:szCs w:val="18"/>
        </w:rPr>
        <w:t>, 2018</w:t>
      </w:r>
      <w:r w:rsidRPr="0028138D">
        <w:rPr>
          <w:sz w:val="18"/>
          <w:szCs w:val="18"/>
        </w:rPr>
        <w:t>.</w:t>
      </w:r>
    </w:p>
    <w:p w:rsidR="00797819" w:rsidRDefault="00797819" w:rsidP="00797819">
      <w:pPr>
        <w:pStyle w:val="Ttulo2"/>
        <w:numPr>
          <w:ilvl w:val="0"/>
          <w:numId w:val="0"/>
        </w:numPr>
        <w:ind w:left="576"/>
        <w:rPr>
          <w:rFonts w:eastAsia="Times New Roman" w:cs="Calibri"/>
          <w:bCs w:val="0"/>
          <w:szCs w:val="24"/>
        </w:rPr>
      </w:pPr>
    </w:p>
    <w:p w:rsidR="00F6277D" w:rsidRDefault="00A26F00" w:rsidP="004D0152">
      <w:pPr>
        <w:pStyle w:val="Ttulo2"/>
        <w:numPr>
          <w:ilvl w:val="0"/>
          <w:numId w:val="0"/>
        </w:numPr>
      </w:pPr>
      <w:r>
        <w:t>Categorias</w:t>
      </w:r>
    </w:p>
    <w:p w:rsidR="00A26F00" w:rsidRPr="00A26F00" w:rsidRDefault="00A26F00" w:rsidP="00A26F00"/>
    <w:p w:rsidR="003F3FB4" w:rsidRPr="00A26F00" w:rsidRDefault="00B21C03" w:rsidP="003F3FB4">
      <w:pPr>
        <w:spacing w:after="0" w:line="360" w:lineRule="auto"/>
        <w:ind w:firstLine="708"/>
        <w:jc w:val="both"/>
      </w:pPr>
      <w:r>
        <w:t>A maioria dos artigos abordou</w:t>
      </w:r>
      <w:r w:rsidR="003F3FB4" w:rsidRPr="00A26F00">
        <w:t xml:space="preserve"> mais de uma categoria, sendo que, nove (</w:t>
      </w:r>
      <w:r w:rsidR="00A26F00" w:rsidRPr="00A26F00">
        <w:t>4</w:t>
      </w:r>
      <w:r w:rsidR="003F3FB4" w:rsidRPr="00A26F00">
        <w:t>5%) deles discorreram sobre “</w:t>
      </w:r>
      <w:r w:rsidR="003F3FB4" w:rsidRPr="00A26F00">
        <w:rPr>
          <w:bCs/>
        </w:rPr>
        <w:t xml:space="preserve">Percepção </w:t>
      </w:r>
      <w:r w:rsidR="005333CC">
        <w:rPr>
          <w:bCs/>
        </w:rPr>
        <w:t>dos homens frente à paternidade</w:t>
      </w:r>
      <w:r w:rsidR="003F3FB4" w:rsidRPr="00A26F00">
        <w:t>”; oito (40%) sobre “</w:t>
      </w:r>
      <w:r w:rsidR="003F3FB4" w:rsidRPr="00A26F00">
        <w:rPr>
          <w:bCs/>
        </w:rPr>
        <w:t>A participação</w:t>
      </w:r>
      <w:r w:rsidR="00CB2304">
        <w:rPr>
          <w:bCs/>
        </w:rPr>
        <w:t xml:space="preserve"> paterna no período gestacional</w:t>
      </w:r>
      <w:r w:rsidR="003F3FB4" w:rsidRPr="00A26F00">
        <w:t>”; seis</w:t>
      </w:r>
      <w:r w:rsidR="00A26F00">
        <w:t xml:space="preserve"> (3</w:t>
      </w:r>
      <w:r w:rsidR="003F3FB4" w:rsidRPr="00A26F00">
        <w:t>0%) tratavam da “</w:t>
      </w:r>
      <w:r w:rsidR="003F3FB4" w:rsidRPr="00A26F00">
        <w:rPr>
          <w:bCs/>
        </w:rPr>
        <w:t>participação do companheiro no parto</w:t>
      </w:r>
      <w:r w:rsidR="003F3FB4" w:rsidRPr="00A26F00">
        <w:t>”; sete (</w:t>
      </w:r>
      <w:r w:rsidR="00A26F00">
        <w:t>3</w:t>
      </w:r>
      <w:r w:rsidR="003F3FB4" w:rsidRPr="00A26F00">
        <w:t>5%) sobre “</w:t>
      </w:r>
      <w:r w:rsidR="003F3FB4" w:rsidRPr="00A26F00">
        <w:rPr>
          <w:bCs/>
        </w:rPr>
        <w:t>Participação do homem nos cuidados da gestante e da criança</w:t>
      </w:r>
      <w:r w:rsidR="003F3FB4" w:rsidRPr="00A26F00">
        <w:t>”</w:t>
      </w:r>
      <w:r w:rsidR="00BE75EC">
        <w:t xml:space="preserve"> </w:t>
      </w:r>
      <w:r w:rsidR="003F3FB4" w:rsidRPr="00A26F00">
        <w:t>e três</w:t>
      </w:r>
      <w:r w:rsidR="00A26F00">
        <w:t xml:space="preserve"> (15%)</w:t>
      </w:r>
      <w:r w:rsidR="003F3FB4" w:rsidRPr="00A26F00">
        <w:t xml:space="preserve"> a respeito de</w:t>
      </w:r>
      <w:r w:rsidR="003F3FB4" w:rsidRPr="00A26F00">
        <w:rPr>
          <w:bCs/>
        </w:rPr>
        <w:t xml:space="preserve"> </w:t>
      </w:r>
      <w:r w:rsidR="00A442AE">
        <w:rPr>
          <w:bCs/>
        </w:rPr>
        <w:t>“</w:t>
      </w:r>
      <w:r w:rsidR="003F3FB4" w:rsidRPr="00A26F00">
        <w:rPr>
          <w:bCs/>
        </w:rPr>
        <w:t>Percepção dos profissionais de saúde sobre a paternidade</w:t>
      </w:r>
      <w:r w:rsidR="003F3FB4" w:rsidRPr="00A26F00">
        <w:t>"</w:t>
      </w:r>
      <w:r w:rsidR="00A26F00">
        <w:t>.</w:t>
      </w:r>
    </w:p>
    <w:p w:rsidR="003F3FB4" w:rsidRPr="003F3FB4" w:rsidRDefault="003F3FB4" w:rsidP="003F3FB4"/>
    <w:p w:rsidR="00F6277D" w:rsidRPr="004D0152" w:rsidRDefault="00F6277D" w:rsidP="00797819">
      <w:pPr>
        <w:pStyle w:val="Ttulo3"/>
        <w:numPr>
          <w:ilvl w:val="0"/>
          <w:numId w:val="0"/>
        </w:numPr>
        <w:rPr>
          <w:bCs w:val="0"/>
        </w:rPr>
      </w:pPr>
      <w:r w:rsidRPr="004D0152">
        <w:rPr>
          <w:bCs w:val="0"/>
        </w:rPr>
        <w:t xml:space="preserve">Percepção </w:t>
      </w:r>
      <w:r w:rsidR="00CB00AB">
        <w:rPr>
          <w:bCs w:val="0"/>
        </w:rPr>
        <w:t>dos homens frente à paternidade</w:t>
      </w:r>
    </w:p>
    <w:p w:rsidR="00A26F00" w:rsidRPr="00A26F00" w:rsidRDefault="00A26F00" w:rsidP="00A26F00"/>
    <w:p w:rsidR="00A26F00" w:rsidRPr="00875C8D" w:rsidRDefault="00A26F00" w:rsidP="00875C8D">
      <w:pPr>
        <w:pStyle w:val="NormalWeb"/>
        <w:spacing w:before="0" w:beforeAutospacing="0" w:after="0" w:afterAutospacing="0" w:line="360" w:lineRule="auto"/>
        <w:jc w:val="both"/>
        <w:rPr>
          <w:vertAlign w:val="superscript"/>
        </w:rPr>
      </w:pPr>
      <w:r>
        <w:tab/>
      </w:r>
      <w:r w:rsidRPr="00875C8D">
        <w:t>A gestação trás mudanças principalmente para as mulheres, mas o homem também sente e ver essas mudanças, os pais relatam mudanças nas emoções nesta fase, sentem medo, ansiedade e conflitos.</w:t>
      </w:r>
      <w:r w:rsidRPr="00875C8D">
        <w:rPr>
          <w:vertAlign w:val="superscript"/>
        </w:rPr>
        <w:t>19</w:t>
      </w:r>
      <w:r w:rsidRPr="00875C8D">
        <w:t xml:space="preserve"> Já outros, se sentiram felizes, surpresos, envolvidos, motivados e demonstram preocupação com a educação dos filhos.</w:t>
      </w:r>
      <w:r w:rsidRPr="00875C8D">
        <w:rPr>
          <w:vertAlign w:val="superscript"/>
        </w:rPr>
        <w:t>21,25</w:t>
      </w:r>
    </w:p>
    <w:p w:rsidR="00A26F00" w:rsidRPr="00875C8D" w:rsidRDefault="00A26F00" w:rsidP="00875C8D">
      <w:pPr>
        <w:pStyle w:val="NormalWeb"/>
        <w:spacing w:before="0" w:beforeAutospacing="0" w:after="0" w:afterAutospacing="0" w:line="360" w:lineRule="auto"/>
        <w:jc w:val="both"/>
      </w:pPr>
      <w:r w:rsidRPr="00875C8D">
        <w:tab/>
        <w:t xml:space="preserve">Para os homens que </w:t>
      </w:r>
      <w:r w:rsidR="00BE75EC" w:rsidRPr="00875C8D">
        <w:t>foram estudados</w:t>
      </w:r>
      <w:r w:rsidRPr="00875C8D">
        <w:t xml:space="preserve"> neste artigo, eles entendem que o papel deles no pré-natal é  baseados em cuidados e acompanhamento. Os entrevistados relata</w:t>
      </w:r>
      <w:r w:rsidR="005333CC">
        <w:t>ra</w:t>
      </w:r>
      <w:r w:rsidRPr="00875C8D">
        <w:t>m que o pré-</w:t>
      </w:r>
      <w:r w:rsidRPr="00875C8D">
        <w:lastRenderedPageBreak/>
        <w:t>natal é interessante e  importante, onde a unidade entenda e  mostre que tem atendimento para a toda a família, não somente a mulher.</w:t>
      </w:r>
      <w:r w:rsidRPr="00875C8D">
        <w:rPr>
          <w:vertAlign w:val="superscript"/>
        </w:rPr>
        <w:t>11</w:t>
      </w:r>
      <w:r w:rsidRPr="00875C8D">
        <w:t xml:space="preserve"> Outros homem relata</w:t>
      </w:r>
      <w:r w:rsidR="005333CC">
        <w:t>ra</w:t>
      </w:r>
      <w:r w:rsidRPr="00875C8D">
        <w:t xml:space="preserve">m que se </w:t>
      </w:r>
      <w:r w:rsidR="00871F4B">
        <w:t>sentem preparados para a chegada</w:t>
      </w:r>
      <w:r w:rsidRPr="00875C8D">
        <w:t xml:space="preserve"> do filho, por dois motivos, por já serem pais e por estarem economicamente favorável.</w:t>
      </w:r>
      <w:r w:rsidRPr="00875C8D">
        <w:rPr>
          <w:vertAlign w:val="superscript"/>
        </w:rPr>
        <w:t>11</w:t>
      </w:r>
    </w:p>
    <w:p w:rsidR="00A26F00" w:rsidRPr="00875C8D" w:rsidRDefault="00A26F00" w:rsidP="00A26F00">
      <w:pPr>
        <w:pStyle w:val="NormalWeb"/>
        <w:spacing w:before="0" w:beforeAutospacing="0" w:after="0" w:afterAutospacing="0" w:line="360" w:lineRule="auto"/>
        <w:jc w:val="both"/>
        <w:rPr>
          <w:vertAlign w:val="superscript"/>
        </w:rPr>
      </w:pPr>
      <w:r w:rsidRPr="00875C8D">
        <w:tab/>
        <w:t>Os homens durante a gestação começa</w:t>
      </w:r>
      <w:r w:rsidR="00A442AE">
        <w:t>ram a</w:t>
      </w:r>
      <w:r w:rsidRPr="00875C8D">
        <w:t xml:space="preserve"> sensibilizar</w:t>
      </w:r>
      <w:r w:rsidR="005333CC">
        <w:t>-se</w:t>
      </w:r>
      <w:r w:rsidRPr="00875C8D">
        <w:t xml:space="preserve"> com o momento e já pensa</w:t>
      </w:r>
      <w:r w:rsidR="005333CC">
        <w:t>va</w:t>
      </w:r>
      <w:r w:rsidRPr="00875C8D">
        <w:t>m no futuro, em relatos os pais querem dar o que nunca tiveram para os filhos, em especial, oferecer uma boa educação e um bom estudo.</w:t>
      </w:r>
      <w:r w:rsidRPr="00875C8D">
        <w:rPr>
          <w:vertAlign w:val="superscript"/>
        </w:rPr>
        <w:t>19</w:t>
      </w:r>
    </w:p>
    <w:p w:rsidR="00A26F00" w:rsidRPr="00875C8D" w:rsidRDefault="00A26F00" w:rsidP="00A26F00">
      <w:pPr>
        <w:pStyle w:val="NormalWeb"/>
        <w:spacing w:before="0" w:beforeAutospacing="0" w:after="0" w:afterAutospacing="0" w:line="360" w:lineRule="auto"/>
        <w:jc w:val="both"/>
        <w:rPr>
          <w:vertAlign w:val="superscript"/>
        </w:rPr>
      </w:pPr>
      <w:r w:rsidRPr="00875C8D">
        <w:tab/>
        <w:t xml:space="preserve">No estudo 19, os pais relataram </w:t>
      </w:r>
      <w:r w:rsidR="005333CC">
        <w:t>que sentem medo da perda do bebê</w:t>
      </w:r>
      <w:r w:rsidRPr="00875C8D">
        <w:t xml:space="preserve"> e de suas esposas, frente ao parto. Ha relatos de alegria e felicidade de ver a criança nascendo e outros que gostariam de participar do parto.</w:t>
      </w:r>
      <w:r w:rsidRPr="00875C8D">
        <w:rPr>
          <w:vertAlign w:val="superscript"/>
        </w:rPr>
        <w:t>18,19,24</w:t>
      </w:r>
    </w:p>
    <w:p w:rsidR="00A26F00" w:rsidRPr="00875C8D" w:rsidRDefault="00A26F00" w:rsidP="00A26F00">
      <w:pPr>
        <w:pStyle w:val="NormalWeb"/>
        <w:spacing w:before="0" w:beforeAutospacing="0" w:after="0" w:afterAutospacing="0" w:line="360" w:lineRule="auto"/>
        <w:jc w:val="both"/>
        <w:rPr>
          <w:vertAlign w:val="superscript"/>
        </w:rPr>
      </w:pPr>
      <w:r w:rsidRPr="00875C8D">
        <w:tab/>
        <w:t>Com o nascimento do</w:t>
      </w:r>
      <w:r w:rsidR="00CB2304">
        <w:t>s</w:t>
      </w:r>
      <w:r w:rsidRPr="00875C8D">
        <w:t xml:space="preserve"> filhos os pais sentiram</w:t>
      </w:r>
      <w:r w:rsidR="005333CC">
        <w:t>-</w:t>
      </w:r>
      <w:r w:rsidR="005333CC" w:rsidRPr="005333CC">
        <w:t xml:space="preserve"> </w:t>
      </w:r>
      <w:r w:rsidR="005333CC" w:rsidRPr="00875C8D">
        <w:t>se</w:t>
      </w:r>
      <w:r w:rsidRPr="00875C8D">
        <w:t xml:space="preserve"> muito </w:t>
      </w:r>
      <w:r w:rsidR="00BE75EC" w:rsidRPr="00875C8D">
        <w:t>ansiosos</w:t>
      </w:r>
      <w:r w:rsidR="00BE75EC">
        <w:t>,</w:t>
      </w:r>
      <w:r w:rsidR="00BE75EC" w:rsidRPr="00875C8D">
        <w:t xml:space="preserve"> inseguros</w:t>
      </w:r>
      <w:r w:rsidRPr="00875C8D">
        <w:t xml:space="preserve"> e com medo, sentimentos que podem dificultar o cuidado, para casais que tiveram primeiro filho. A falta de orientação durante o pré-natal e o pós-parto pode influenciar para que os pais se sintam tão inseguros e a insegurança das mães por parte do companheiro em deixar que o pai assuma cuidados com o bebê, indicando a necessidade do homem na participação do pré-natal para receber </w:t>
      </w:r>
      <w:r w:rsidR="00347F9D" w:rsidRPr="00875C8D">
        <w:t xml:space="preserve">orientações. </w:t>
      </w:r>
      <w:r w:rsidRPr="00875C8D">
        <w:rPr>
          <w:vertAlign w:val="superscript"/>
        </w:rPr>
        <w:t>16</w:t>
      </w:r>
    </w:p>
    <w:p w:rsidR="00A26F00" w:rsidRPr="00875C8D" w:rsidRDefault="00A26F00" w:rsidP="00A26F00">
      <w:pPr>
        <w:pStyle w:val="NormalWeb"/>
        <w:spacing w:before="0" w:beforeAutospacing="0" w:after="0" w:afterAutospacing="0" w:line="360" w:lineRule="auto"/>
        <w:jc w:val="both"/>
        <w:rPr>
          <w:vertAlign w:val="superscript"/>
        </w:rPr>
      </w:pPr>
      <w:r w:rsidRPr="00875C8D">
        <w:tab/>
      </w:r>
      <w:r w:rsidR="00BE75EC" w:rsidRPr="00875C8D">
        <w:t>Os momentos de dificuldades que</w:t>
      </w:r>
      <w:r w:rsidR="00BE75EC">
        <w:t xml:space="preserve"> acontece</w:t>
      </w:r>
      <w:r w:rsidR="005333CC">
        <w:t>ra</w:t>
      </w:r>
      <w:r w:rsidR="00BE75EC">
        <w:t>m na amamentação trouxeram</w:t>
      </w:r>
      <w:r w:rsidRPr="00875C8D">
        <w:t xml:space="preserve"> para os pais sentimentos de apreensão, frustração, tristeza e preocupação, entende</w:t>
      </w:r>
      <w:r w:rsidR="005333CC">
        <w:t>ra</w:t>
      </w:r>
      <w:r w:rsidRPr="00875C8D">
        <w:t xml:space="preserve">m que não é uma fase fácil de viver. A participação do homem no pré-natal poderia sanar um pouco dessa preocupação, pois seriam dadas as informações sobre essa </w:t>
      </w:r>
      <w:r w:rsidR="00A442AE">
        <w:t>fase.</w:t>
      </w:r>
      <w:r w:rsidRPr="00875C8D">
        <w:rPr>
          <w:vertAlign w:val="superscript"/>
        </w:rPr>
        <w:t>8</w:t>
      </w:r>
    </w:p>
    <w:p w:rsidR="00A26F00" w:rsidRPr="00E35691" w:rsidRDefault="005333CC" w:rsidP="00875C8D">
      <w:pPr>
        <w:pStyle w:val="NormalWeb"/>
        <w:spacing w:before="0" w:beforeAutospacing="0" w:after="200" w:afterAutospacing="0" w:line="360" w:lineRule="auto"/>
        <w:jc w:val="both"/>
        <w:rPr>
          <w:vertAlign w:val="superscript"/>
        </w:rPr>
      </w:pPr>
      <w:r>
        <w:tab/>
        <w:t>Em um estudo que abordou</w:t>
      </w:r>
      <w:r w:rsidR="00A26F00" w:rsidRPr="00875C8D">
        <w:t xml:space="preserve"> a pat</w:t>
      </w:r>
      <w:r>
        <w:t>ernidade na adolescência mostraram</w:t>
      </w:r>
      <w:r w:rsidR="00A26F00" w:rsidRPr="00875C8D">
        <w:t xml:space="preserve"> que trouxe para os pais adolescentes o amadurecimento, além do medo e de viverem naquele momento uma fase conflituosa e da responsabilidade que é exigida nessa fase. Relata</w:t>
      </w:r>
      <w:r>
        <w:t>ra</w:t>
      </w:r>
      <w:r w:rsidR="00A26F00" w:rsidRPr="00875C8D">
        <w:t>m também, que é importante a paternidade para o desenvolvimento dos filhos.</w:t>
      </w:r>
      <w:r w:rsidR="00A26F00" w:rsidRPr="00875C8D">
        <w:rPr>
          <w:vertAlign w:val="superscript"/>
        </w:rPr>
        <w:t>17</w:t>
      </w:r>
    </w:p>
    <w:p w:rsidR="00A26F00" w:rsidRPr="00A26F00" w:rsidRDefault="00A26F00" w:rsidP="00A26F00">
      <w:pPr>
        <w:rPr>
          <w:u w:val="single"/>
        </w:rPr>
      </w:pPr>
    </w:p>
    <w:p w:rsidR="00F6277D" w:rsidRPr="004D0152" w:rsidRDefault="00F6277D" w:rsidP="00797819">
      <w:pPr>
        <w:pStyle w:val="Ttulo3"/>
        <w:numPr>
          <w:ilvl w:val="0"/>
          <w:numId w:val="0"/>
        </w:numPr>
        <w:rPr>
          <w:bCs w:val="0"/>
        </w:rPr>
      </w:pPr>
      <w:r w:rsidRPr="004D0152">
        <w:rPr>
          <w:bCs w:val="0"/>
        </w:rPr>
        <w:t>A participação</w:t>
      </w:r>
      <w:r w:rsidR="00347F9D" w:rsidRPr="004D0152">
        <w:rPr>
          <w:bCs w:val="0"/>
        </w:rPr>
        <w:t xml:space="preserve"> paterna no período gestacional</w:t>
      </w:r>
    </w:p>
    <w:p w:rsidR="00A26F00" w:rsidRPr="00A26F00" w:rsidRDefault="00A26F00" w:rsidP="00A26F00"/>
    <w:p w:rsidR="00A26F00" w:rsidRPr="00875C8D" w:rsidRDefault="00A26F00" w:rsidP="00875C8D">
      <w:pPr>
        <w:pStyle w:val="NormalWeb"/>
        <w:spacing w:before="0" w:beforeAutospacing="0" w:after="0" w:afterAutospacing="0" w:line="360" w:lineRule="auto"/>
        <w:jc w:val="both"/>
        <w:rPr>
          <w:vertAlign w:val="superscript"/>
        </w:rPr>
      </w:pPr>
      <w:r>
        <w:tab/>
      </w:r>
      <w:r w:rsidRPr="00875C8D">
        <w:t xml:space="preserve">A participação do homem no pré-natal é construção de um vínculo humanizado entre pai- mãe - </w:t>
      </w:r>
      <w:r w:rsidR="00A442AE">
        <w:t>bebê</w:t>
      </w:r>
      <w:r w:rsidR="00A442AE" w:rsidRPr="00875C8D">
        <w:t xml:space="preserve">. </w:t>
      </w:r>
      <w:r w:rsidRPr="00875C8D">
        <w:rPr>
          <w:vertAlign w:val="superscript"/>
        </w:rPr>
        <w:t xml:space="preserve">26 </w:t>
      </w:r>
      <w:r w:rsidRPr="00875C8D">
        <w:t>O estudo 10, mostrou que 60% das participantes relataram que o parceiro compareceu a, pelo menos, duas consultas de pré-natal e 18,1% compareceram a pelo menos uma atividade educativa voltada para o parto.</w:t>
      </w:r>
      <w:r w:rsidRPr="00875C8D">
        <w:rPr>
          <w:vertAlign w:val="superscript"/>
        </w:rPr>
        <w:t>10</w:t>
      </w:r>
      <w:r w:rsidRPr="00875C8D">
        <w:t>Na pesquisa do estudo 21, algumas mães/ esposas responderam que conversavam  sobre a  importância do acompanhamento do pré-natal com seu parceiro, 67%, outras 33% relatam que não conversaram.</w:t>
      </w:r>
      <w:r w:rsidRPr="00875C8D">
        <w:rPr>
          <w:vertAlign w:val="superscript"/>
        </w:rPr>
        <w:t>21</w:t>
      </w:r>
    </w:p>
    <w:p w:rsidR="00A26F00" w:rsidRPr="00875C8D" w:rsidRDefault="00A26F00" w:rsidP="00A26F00">
      <w:pPr>
        <w:spacing w:after="0" w:line="360" w:lineRule="auto"/>
        <w:jc w:val="both"/>
        <w:rPr>
          <w:vertAlign w:val="superscript"/>
        </w:rPr>
      </w:pPr>
      <w:r w:rsidRPr="00875C8D">
        <w:lastRenderedPageBreak/>
        <w:tab/>
        <w:t>Contudo, as mães que tinham o acompanhamento do parceiro relataram que a participação dele</w:t>
      </w:r>
      <w:r w:rsidR="005333CC">
        <w:t>s</w:t>
      </w:r>
      <w:r w:rsidRPr="00875C8D">
        <w:t xml:space="preserve"> nas consultas de pré-natal era como uma a</w:t>
      </w:r>
      <w:r w:rsidR="005333CC">
        <w:t xml:space="preserve">juda, pois elas </w:t>
      </w:r>
      <w:r w:rsidRPr="00875C8D">
        <w:t>sentiam</w:t>
      </w:r>
      <w:r w:rsidR="005333CC">
        <w:t>-</w:t>
      </w:r>
      <w:r w:rsidR="005333CC" w:rsidRPr="005333CC">
        <w:t xml:space="preserve"> </w:t>
      </w:r>
      <w:r w:rsidR="005333CC" w:rsidRPr="00875C8D">
        <w:t>se</w:t>
      </w:r>
      <w:r w:rsidRPr="00875C8D">
        <w:t xml:space="preserve"> sobrecarregadas com tantas informaç</w:t>
      </w:r>
      <w:r w:rsidR="00347F9D">
        <w:t>ões e o</w:t>
      </w:r>
      <w:r w:rsidR="005333CC">
        <w:t>s</w:t>
      </w:r>
      <w:r w:rsidR="00347F9D">
        <w:t xml:space="preserve"> pai</w:t>
      </w:r>
      <w:r w:rsidR="005333CC">
        <w:t>s</w:t>
      </w:r>
      <w:r w:rsidR="00347F9D">
        <w:t>/parceiro</w:t>
      </w:r>
      <w:r w:rsidR="005333CC">
        <w:t>s</w:t>
      </w:r>
      <w:r w:rsidR="00347F9D">
        <w:t xml:space="preserve"> ajudava</w:t>
      </w:r>
      <w:r w:rsidR="005333CC">
        <w:t>m</w:t>
      </w:r>
      <w:r w:rsidR="00347F9D">
        <w:t xml:space="preserve"> a </w:t>
      </w:r>
      <w:r w:rsidRPr="00875C8D">
        <w:t>relembrar orientações e tirarem duvidas, era também um estímulo para ir a consulta  e aproveitavam para passar um pouco da responsabilidade para o</w:t>
      </w:r>
      <w:r w:rsidR="005333CC">
        <w:t>s</w:t>
      </w:r>
      <w:r w:rsidRPr="00875C8D">
        <w:t xml:space="preserve"> pai</w:t>
      </w:r>
      <w:r w:rsidR="005333CC">
        <w:t>s</w:t>
      </w:r>
      <w:r w:rsidRPr="00875C8D">
        <w:t>.</w:t>
      </w:r>
      <w:r w:rsidRPr="00875C8D">
        <w:rPr>
          <w:vertAlign w:val="superscript"/>
        </w:rPr>
        <w:t>9,14</w:t>
      </w:r>
    </w:p>
    <w:p w:rsidR="00A26F00" w:rsidRPr="00875C8D" w:rsidRDefault="00A26F00" w:rsidP="00A26F00">
      <w:pPr>
        <w:pStyle w:val="NormalWeb"/>
        <w:spacing w:before="0" w:beforeAutospacing="0" w:after="0" w:afterAutospacing="0" w:line="360" w:lineRule="auto"/>
        <w:jc w:val="both"/>
        <w:rPr>
          <w:vertAlign w:val="superscript"/>
        </w:rPr>
      </w:pPr>
      <w:r w:rsidRPr="00875C8D">
        <w:tab/>
        <w:t xml:space="preserve">Quando o parceiro interage positivamente com a gestação cria-se um apoio emocional, tornando dificuldades e mudanças </w:t>
      </w:r>
      <w:r w:rsidR="00347F9D" w:rsidRPr="00875C8D">
        <w:t>gestacionais mais fáceis</w:t>
      </w:r>
      <w:r w:rsidRPr="00875C8D">
        <w:t xml:space="preserve"> de serem superadas. Com tal apoio muitas mulheres começam a aceitar a gestação e isso ajuda </w:t>
      </w:r>
      <w:r w:rsidR="00A442AE">
        <w:t>no aumento do vínculo mãe - bebê</w:t>
      </w:r>
      <w:r w:rsidRPr="00875C8D">
        <w:t>.</w:t>
      </w:r>
      <w:r w:rsidRPr="00875C8D">
        <w:rPr>
          <w:vertAlign w:val="superscript"/>
        </w:rPr>
        <w:t xml:space="preserve">12 </w:t>
      </w:r>
      <w:r w:rsidRPr="00875C8D">
        <w:t>Outras participantes relata</w:t>
      </w:r>
      <w:r w:rsidR="005333CC">
        <w:t>ra</w:t>
      </w:r>
      <w:r w:rsidRPr="00875C8D">
        <w:t>m que essa participação é como se fosse uma aceitação pela vinda do bebe e que pode</w:t>
      </w:r>
      <w:r w:rsidR="00775234">
        <w:t>ria</w:t>
      </w:r>
      <w:r w:rsidRPr="00875C8D">
        <w:t xml:space="preserve"> contar com o parceiros nas dificuldades futuras.</w:t>
      </w:r>
      <w:r w:rsidRPr="00875C8D">
        <w:rPr>
          <w:vertAlign w:val="superscript"/>
        </w:rPr>
        <w:t>9</w:t>
      </w:r>
    </w:p>
    <w:p w:rsidR="00A26F00" w:rsidRPr="00875C8D" w:rsidRDefault="00A26F00" w:rsidP="00A26F00">
      <w:pPr>
        <w:pStyle w:val="NormalWeb"/>
        <w:spacing w:before="0" w:beforeAutospacing="0" w:after="0" w:afterAutospacing="0" w:line="360" w:lineRule="auto"/>
        <w:jc w:val="both"/>
        <w:rPr>
          <w:vertAlign w:val="superscript"/>
        </w:rPr>
      </w:pPr>
      <w:r w:rsidRPr="00875C8D">
        <w:tab/>
        <w:t>As gestantes relata</w:t>
      </w:r>
      <w:r w:rsidR="00775234">
        <w:t>ra</w:t>
      </w:r>
      <w:r w:rsidRPr="00875C8D">
        <w:t>m que depois que descobriram a gravidez os companheiros ficaram mais carinhosos, eram mais prestativos ajudavam nos afazeres domésticos, ficaram mais preocupados com o bem-estar delas, ajudaram nos cuidados com os outros filhos.</w:t>
      </w:r>
      <w:r w:rsidRPr="00875C8D">
        <w:rPr>
          <w:vertAlign w:val="superscript"/>
        </w:rPr>
        <w:t>26</w:t>
      </w:r>
      <w:r w:rsidRPr="00875C8D">
        <w:t>Em outro estudo, as gestantes ficaram surpresas com o apoio dado pelo o parceiro.</w:t>
      </w:r>
      <w:r w:rsidRPr="00875C8D">
        <w:rPr>
          <w:vertAlign w:val="superscript"/>
        </w:rPr>
        <w:t>26,27</w:t>
      </w:r>
    </w:p>
    <w:p w:rsidR="00A26F00" w:rsidRPr="00875C8D" w:rsidRDefault="00A26F00" w:rsidP="00A26F00">
      <w:pPr>
        <w:pStyle w:val="NormalWeb"/>
        <w:spacing w:before="0" w:beforeAutospacing="0" w:after="0" w:afterAutospacing="0" w:line="360" w:lineRule="auto"/>
        <w:jc w:val="both"/>
        <w:rPr>
          <w:vertAlign w:val="superscript"/>
        </w:rPr>
      </w:pPr>
      <w:r w:rsidRPr="00875C8D">
        <w:tab/>
        <w:t>As mulheres relata</w:t>
      </w:r>
      <w:r w:rsidR="00775234">
        <w:t>ra</w:t>
      </w:r>
      <w:r w:rsidRPr="00875C8D">
        <w:t>m que a participação do parceiro no momento do exame de  ultrassom origina</w:t>
      </w:r>
      <w:r w:rsidR="00775234">
        <w:t>va</w:t>
      </w:r>
      <w:r w:rsidRPr="00875C8D">
        <w:t xml:space="preserve"> uma sensação de segurança e apoio para mudanças que a gestação ocasiona ao longo desse período. Relata</w:t>
      </w:r>
      <w:r w:rsidR="00775234">
        <w:t>ra</w:t>
      </w:r>
      <w:r w:rsidRPr="00875C8D">
        <w:t>m também que por meio desta participação o parceiro entende que a criança exige muitos cuidados desde a gestação.</w:t>
      </w:r>
      <w:r w:rsidRPr="00875C8D">
        <w:rPr>
          <w:vertAlign w:val="superscript"/>
        </w:rPr>
        <w:t>9</w:t>
      </w:r>
    </w:p>
    <w:p w:rsidR="00A26F00" w:rsidRPr="00875C8D" w:rsidRDefault="00A26F00" w:rsidP="00A26F00">
      <w:pPr>
        <w:pStyle w:val="NormalWeb"/>
        <w:spacing w:before="0" w:beforeAutospacing="0" w:after="0" w:afterAutospacing="0" w:line="360" w:lineRule="auto"/>
        <w:jc w:val="both"/>
        <w:rPr>
          <w:vertAlign w:val="superscript"/>
        </w:rPr>
      </w:pPr>
      <w:r w:rsidRPr="00875C8D">
        <w:tab/>
        <w:t>Em pes</w:t>
      </w:r>
      <w:r w:rsidR="004E731B">
        <w:t>quisa no Distrito Federal pelo Ministério da S</w:t>
      </w:r>
      <w:r w:rsidRPr="00875C8D">
        <w:t>aúde, 73,01% dos homens participaram das consultas de pré-natal com suas companheiras. E acerca do motivo da não participação do companheiro, 75,99% relat</w:t>
      </w:r>
      <w:r w:rsidR="004E731B">
        <w:t>ar</w:t>
      </w:r>
      <w:r w:rsidRPr="00875C8D">
        <w:t xml:space="preserve">am que não </w:t>
      </w:r>
      <w:r w:rsidR="004E731B">
        <w:t>podem porque trabalha ou não tinha</w:t>
      </w:r>
      <w:r w:rsidRPr="00875C8D">
        <w:t xml:space="preserve"> tempo. Em relação </w:t>
      </w:r>
      <w:r w:rsidR="00BC1A35" w:rsidRPr="00875C8D">
        <w:t>à</w:t>
      </w:r>
      <w:r w:rsidRPr="00875C8D">
        <w:t xml:space="preserve"> participação em palestras, rodas de conversas, cursos sobre cuidados com </w:t>
      </w:r>
      <w:r w:rsidR="00A442AE">
        <w:t>o bebê, 67,35% dos respondentes</w:t>
      </w:r>
      <w:r w:rsidRPr="00875C8D">
        <w:t xml:space="preserve"> disser</w:t>
      </w:r>
      <w:r w:rsidR="00A442AE">
        <w:t xml:space="preserve">am que não participaram dessas </w:t>
      </w:r>
      <w:r w:rsidRPr="00875C8D">
        <w:t>atividades.</w:t>
      </w:r>
      <w:r w:rsidRPr="00875C8D">
        <w:rPr>
          <w:vertAlign w:val="superscript"/>
        </w:rPr>
        <w:t>3</w:t>
      </w:r>
    </w:p>
    <w:p w:rsidR="00A26F00" w:rsidRPr="00875C8D" w:rsidRDefault="004E731B" w:rsidP="00875C8D">
      <w:pPr>
        <w:pStyle w:val="NormalWeb"/>
        <w:spacing w:before="0" w:beforeAutospacing="0" w:after="0" w:afterAutospacing="0" w:line="360" w:lineRule="auto"/>
        <w:jc w:val="both"/>
      </w:pPr>
      <w:r>
        <w:tab/>
        <w:t>Diante dos artigos lidos foram</w:t>
      </w:r>
      <w:r w:rsidR="00A26F00" w:rsidRPr="00875C8D">
        <w:t xml:space="preserve"> observado</w:t>
      </w:r>
      <w:r>
        <w:t>s</w:t>
      </w:r>
      <w:r w:rsidR="00A26F00" w:rsidRPr="00875C8D">
        <w:t xml:space="preserve"> a ausência </w:t>
      </w:r>
      <w:r w:rsidR="00BE75EC" w:rsidRPr="00875C8D">
        <w:t>dos parceiros</w:t>
      </w:r>
      <w:r w:rsidR="00A26F00" w:rsidRPr="00875C8D">
        <w:t xml:space="preserve"> no pré-natal, pelo motivo de trabalho, estudo, dificuldades financeiras, por estarem presos, por não gostar no ambiente hospitalar e também pela falta de conhecimento.</w:t>
      </w:r>
      <w:r w:rsidR="00A26F00" w:rsidRPr="00875C8D">
        <w:rPr>
          <w:vertAlign w:val="superscript"/>
        </w:rPr>
        <w:t>9,13,21,26</w:t>
      </w:r>
      <w:r w:rsidR="00A26F00" w:rsidRPr="00875C8D">
        <w:t xml:space="preserve"> O estudo 9, associou a questão de gênero ao fato de que muitas gestantes não quisessem a presença do parceiro na unidade, por considerar o pré-natal um local somente para as  mulheres.</w:t>
      </w:r>
      <w:r w:rsidR="00A26F00" w:rsidRPr="00875C8D">
        <w:rPr>
          <w:vertAlign w:val="superscript"/>
        </w:rPr>
        <w:t>9</w:t>
      </w:r>
    </w:p>
    <w:p w:rsidR="00A26F00" w:rsidRPr="00875C8D" w:rsidRDefault="00A26F00" w:rsidP="00A26F00">
      <w:pPr>
        <w:pStyle w:val="NormalWeb"/>
        <w:spacing w:before="0" w:beforeAutospacing="0" w:after="0" w:afterAutospacing="0" w:line="360" w:lineRule="auto"/>
        <w:jc w:val="both"/>
        <w:rPr>
          <w:vertAlign w:val="superscript"/>
        </w:rPr>
      </w:pPr>
      <w:r w:rsidRPr="00875C8D">
        <w:tab/>
        <w:t>Um dos motivos para a ausência do companheiro observado pelos profissionais de saúde</w:t>
      </w:r>
      <w:r w:rsidR="00BC1A35" w:rsidRPr="00875C8D">
        <w:t xml:space="preserve"> é</w:t>
      </w:r>
      <w:r w:rsidRPr="00875C8D">
        <w:t xml:space="preserve"> onde esta família está inserida na comunidade que podem influenciar por causa de tráfico, moradias irregulares, violência, esses ambientes dificultam a não participação paterna na gestação, como acompanhamento em consultas. Com o envolvimento da violência acaba que para eles, os pais, não tenham interesse pela gravidez.</w:t>
      </w:r>
      <w:r w:rsidRPr="00875C8D">
        <w:rPr>
          <w:vertAlign w:val="superscript"/>
        </w:rPr>
        <w:t>13</w:t>
      </w:r>
    </w:p>
    <w:p w:rsidR="00A26F00" w:rsidRDefault="00A26F00" w:rsidP="008838BD">
      <w:pPr>
        <w:pStyle w:val="NormalWeb"/>
        <w:spacing w:before="0" w:beforeAutospacing="0" w:after="200" w:afterAutospacing="0" w:line="360" w:lineRule="auto"/>
        <w:jc w:val="both"/>
        <w:rPr>
          <w:vertAlign w:val="superscript"/>
        </w:rPr>
      </w:pPr>
      <w:r w:rsidRPr="00875C8D">
        <w:lastRenderedPageBreak/>
        <w:tab/>
        <w:t xml:space="preserve">Apesar das dificuldades pelos companheiros de participar, em relatos de gestantes afirmam que existe a preocupação </w:t>
      </w:r>
      <w:r w:rsidR="00BE75EC" w:rsidRPr="00875C8D">
        <w:t>dos parceiros</w:t>
      </w:r>
      <w:r w:rsidRPr="00875C8D">
        <w:t xml:space="preserve"> em saber sobre a gestação e as consultas.</w:t>
      </w:r>
      <w:r w:rsidRPr="00875C8D">
        <w:rPr>
          <w:vertAlign w:val="superscript"/>
        </w:rPr>
        <w:t>26</w:t>
      </w:r>
    </w:p>
    <w:p w:rsidR="008838BD" w:rsidRPr="008838BD" w:rsidRDefault="008838BD" w:rsidP="008838BD">
      <w:pPr>
        <w:pStyle w:val="NormalWeb"/>
        <w:spacing w:before="0" w:beforeAutospacing="0" w:after="200" w:afterAutospacing="0" w:line="360" w:lineRule="auto"/>
        <w:jc w:val="both"/>
        <w:rPr>
          <w:vertAlign w:val="superscript"/>
        </w:rPr>
      </w:pPr>
    </w:p>
    <w:p w:rsidR="00F6277D" w:rsidRPr="004D0152" w:rsidRDefault="00CB2304" w:rsidP="00797819">
      <w:pPr>
        <w:pStyle w:val="Ttulo3"/>
        <w:numPr>
          <w:ilvl w:val="0"/>
          <w:numId w:val="0"/>
        </w:numPr>
      </w:pPr>
      <w:r w:rsidRPr="004D0152">
        <w:t>Participação</w:t>
      </w:r>
      <w:r w:rsidR="00F6277D" w:rsidRPr="004D0152">
        <w:t xml:space="preserve"> do companheiro no parto</w:t>
      </w:r>
    </w:p>
    <w:p w:rsidR="00A26F00" w:rsidRPr="00A26F00" w:rsidRDefault="00A26F00" w:rsidP="00A26F00"/>
    <w:p w:rsidR="00A26F00" w:rsidRPr="00875C8D" w:rsidRDefault="00A26F00" w:rsidP="00A26F00">
      <w:pPr>
        <w:pStyle w:val="NormalWeb"/>
        <w:spacing w:before="0" w:beforeAutospacing="0" w:after="0" w:afterAutospacing="0" w:line="360" w:lineRule="auto"/>
        <w:jc w:val="both"/>
      </w:pPr>
      <w:r>
        <w:tab/>
      </w:r>
      <w:r w:rsidRPr="00875C8D">
        <w:t>Os pais entende</w:t>
      </w:r>
      <w:r w:rsidR="004E731B">
        <w:t xml:space="preserve">ram que a sua participação </w:t>
      </w:r>
      <w:r w:rsidRPr="00875C8D">
        <w:t xml:space="preserve"> no parto proporciona para a esposa apoio, segurança e que podem passar tranquilidade para elas, </w:t>
      </w:r>
      <w:r w:rsidR="004E731B">
        <w:t>no</w:t>
      </w:r>
      <w:r w:rsidRPr="00875C8D">
        <w:t xml:space="preserve"> momento tão esperado.</w:t>
      </w:r>
      <w:r w:rsidRPr="00875C8D">
        <w:rPr>
          <w:vertAlign w:val="superscript"/>
        </w:rPr>
        <w:t>24</w:t>
      </w:r>
      <w:r w:rsidRPr="00875C8D">
        <w:t>Para a gestante a participação do companheiro na sala de parto foi essencial, ao contrario dos profissionais que estavam com ela na sala.</w:t>
      </w:r>
      <w:r w:rsidRPr="00875C8D">
        <w:rPr>
          <w:vertAlign w:val="superscript"/>
        </w:rPr>
        <w:t>27</w:t>
      </w:r>
    </w:p>
    <w:p w:rsidR="00A26F00" w:rsidRPr="00875C8D" w:rsidRDefault="00A26F00" w:rsidP="00A26F00">
      <w:pPr>
        <w:pStyle w:val="NormalWeb"/>
        <w:spacing w:before="0" w:beforeAutospacing="0" w:after="0" w:afterAutospacing="0" w:line="360" w:lineRule="auto"/>
        <w:jc w:val="both"/>
        <w:rPr>
          <w:rFonts w:ascii="Calibri" w:hAnsi="Calibri" w:cs="Calibri"/>
          <w:vertAlign w:val="superscript"/>
        </w:rPr>
      </w:pPr>
      <w:r w:rsidRPr="00875C8D">
        <w:tab/>
        <w:t>No estudo foi demonstrado preocupação e cuidado que o pai tem para com sua esposa durante o trabalho de parto, trazendo para ela conforto e palavras encorajadoras. No momento do parto com a participação do pai estabelece maiores vínculos familiares.</w:t>
      </w:r>
      <w:r w:rsidRPr="00875C8D">
        <w:rPr>
          <w:vertAlign w:val="superscript"/>
        </w:rPr>
        <w:t>18</w:t>
      </w:r>
      <w:r w:rsidRPr="00875C8D">
        <w:t xml:space="preserve"> Em um relatório feito pelo ministério da saúde o Distrito Federal, 76,46% dos respondentes informaram que acompanharam o parto do filho.</w:t>
      </w:r>
      <w:r w:rsidRPr="00875C8D">
        <w:rPr>
          <w:vertAlign w:val="superscript"/>
        </w:rPr>
        <w:t>3</w:t>
      </w:r>
    </w:p>
    <w:p w:rsidR="00A26F00" w:rsidRPr="00875C8D" w:rsidRDefault="00A26F00" w:rsidP="00A26F00">
      <w:pPr>
        <w:pStyle w:val="NormalWeb"/>
        <w:spacing w:before="0" w:beforeAutospacing="0" w:after="0" w:afterAutospacing="0" w:line="360" w:lineRule="auto"/>
        <w:jc w:val="both"/>
        <w:rPr>
          <w:bCs/>
          <w:vertAlign w:val="superscript"/>
        </w:rPr>
      </w:pPr>
      <w:r w:rsidRPr="00875C8D">
        <w:tab/>
        <w:t>No estudo 10, foi feito uma pesquisa que tinha o objetivo de avaliar o apoio dos pais que participaram do pré-natal j</w:t>
      </w:r>
      <w:r w:rsidR="00A442AE">
        <w:t>unto com as esposas e o que</w:t>
      </w:r>
      <w:r w:rsidRPr="00875C8D">
        <w:t xml:space="preserve"> influenciaria no parto. O resultado demonstrou que a participação do companheiro no pré-natal foi útil como apoio no trabalho de parto. </w:t>
      </w:r>
      <w:r w:rsidR="00C32363" w:rsidRPr="00875C8D">
        <w:t>As puérper</w:t>
      </w:r>
      <w:r w:rsidR="00A442AE">
        <w:t xml:space="preserve">as responderam estar “bastante” </w:t>
      </w:r>
      <w:r w:rsidR="00C32363" w:rsidRPr="00875C8D">
        <w:t>ou “</w:t>
      </w:r>
      <w:r w:rsidRPr="00875C8D">
        <w:t xml:space="preserve"> muito” satisfeita com o apoio e utilidade do parceiro no trabalho de parto, parto e pós -parto imediato.</w:t>
      </w:r>
      <w:r w:rsidRPr="00875C8D">
        <w:rPr>
          <w:vertAlign w:val="superscript"/>
        </w:rPr>
        <w:t>10</w:t>
      </w:r>
    </w:p>
    <w:p w:rsidR="00A26F00" w:rsidRPr="00875C8D" w:rsidRDefault="00A26F00" w:rsidP="00A26F00">
      <w:pPr>
        <w:pStyle w:val="NormalWeb"/>
        <w:spacing w:before="0" w:beforeAutospacing="0" w:after="0" w:afterAutospacing="0" w:line="360" w:lineRule="auto"/>
        <w:jc w:val="both"/>
        <w:rPr>
          <w:vertAlign w:val="superscript"/>
        </w:rPr>
      </w:pPr>
      <w:r w:rsidRPr="00875C8D">
        <w:tab/>
        <w:t xml:space="preserve">Nos estudos 13 e 19 a não participação dos pais no parto ocorreu devido falhas na estrutura dos serviços, como espaço pequeno, falta de vestuário adequado, quartos ocupado por mais de uma paciente, dificultando a participação do pai, pelo motivo de desconforto por outras pacientes, portanto houve críticas ao sistema de saúde por proibirem a entrada dos pais no parto e até no acompanhamento pós- parto. </w:t>
      </w:r>
      <w:r w:rsidR="00BC1A35" w:rsidRPr="00875C8D">
        <w:t>Além</w:t>
      </w:r>
      <w:r w:rsidRPr="00875C8D">
        <w:t xml:space="preserve"> disso, muitos profissionais não fazem valer a lei do acompanhante.</w:t>
      </w:r>
      <w:r w:rsidRPr="00875C8D">
        <w:rPr>
          <w:vertAlign w:val="superscript"/>
        </w:rPr>
        <w:t>13,19</w:t>
      </w:r>
    </w:p>
    <w:p w:rsidR="00A26F00" w:rsidRPr="00875C8D" w:rsidRDefault="00A26F00" w:rsidP="00A26F00"/>
    <w:p w:rsidR="00F6277D" w:rsidRPr="004D0152" w:rsidRDefault="00F6277D" w:rsidP="00797819">
      <w:pPr>
        <w:pStyle w:val="Ttulo3"/>
        <w:numPr>
          <w:ilvl w:val="0"/>
          <w:numId w:val="0"/>
        </w:numPr>
      </w:pPr>
      <w:r w:rsidRPr="004D0152">
        <w:rPr>
          <w:bCs w:val="0"/>
        </w:rPr>
        <w:t>Participação do companheiro no parto, pós-parto e nos cuidados da esposa e da criança</w:t>
      </w:r>
      <w:r w:rsidRPr="004D0152">
        <w:t xml:space="preserve"> </w:t>
      </w:r>
    </w:p>
    <w:p w:rsidR="00A26F00" w:rsidRPr="00875C8D" w:rsidRDefault="00A26F00" w:rsidP="00A26F00"/>
    <w:p w:rsidR="00A26F00" w:rsidRPr="00875C8D" w:rsidRDefault="00A26F00" w:rsidP="00A26F00">
      <w:pPr>
        <w:pStyle w:val="NormalWeb"/>
        <w:spacing w:before="0" w:beforeAutospacing="0" w:after="0" w:afterAutospacing="0" w:line="360" w:lineRule="auto"/>
        <w:jc w:val="both"/>
      </w:pPr>
      <w:r w:rsidRPr="00875C8D">
        <w:tab/>
        <w:t>No estudo foi identificado que alguns participantes entendem que a participação do pai começa durante a gestação e se prolonga para o parto e pós-parto.</w:t>
      </w:r>
      <w:r w:rsidRPr="00875C8D">
        <w:rPr>
          <w:vertAlign w:val="superscript"/>
        </w:rPr>
        <w:t>20</w:t>
      </w:r>
      <w:r w:rsidRPr="00875C8D">
        <w:t xml:space="preserve"> Os homens tem um papel importante na fase puerperal, os pais relatam que ajudam no banho, nas trocas de fraudas, em colocar para arrotar, ajudam nos serviços domésticos, dão apoio para as mães e buscam ter </w:t>
      </w:r>
      <w:r w:rsidRPr="00875C8D">
        <w:lastRenderedPageBreak/>
        <w:t>paciência.</w:t>
      </w:r>
      <w:r w:rsidRPr="00875C8D">
        <w:rPr>
          <w:vertAlign w:val="superscript"/>
        </w:rPr>
        <w:t>23</w:t>
      </w:r>
      <w:r w:rsidRPr="00875C8D">
        <w:t>Outro ponto abordado foi a preocupação com  a companheira, cuidados com a alimentação, não deixar fazer esforço físico e tentar participar das consultas.</w:t>
      </w:r>
      <w:r w:rsidRPr="00875C8D">
        <w:rPr>
          <w:vertAlign w:val="superscript"/>
        </w:rPr>
        <w:t xml:space="preserve">25 </w:t>
      </w:r>
      <w:r w:rsidRPr="00875C8D">
        <w:t>Os pais se sentem satisfeitos quando a ajuda deles é reconhecida pelo os profissionais e esposa.</w:t>
      </w:r>
      <w:r w:rsidRPr="00875C8D">
        <w:rPr>
          <w:vertAlign w:val="superscript"/>
        </w:rPr>
        <w:t>15</w:t>
      </w:r>
    </w:p>
    <w:p w:rsidR="00A26F00" w:rsidRPr="00875C8D" w:rsidRDefault="00A26F00" w:rsidP="00875C8D">
      <w:pPr>
        <w:pStyle w:val="NormalWeb"/>
        <w:spacing w:before="0" w:beforeAutospacing="0" w:after="0" w:afterAutospacing="0" w:line="360" w:lineRule="auto"/>
        <w:jc w:val="both"/>
      </w:pPr>
      <w:r w:rsidRPr="00875C8D">
        <w:tab/>
        <w:t xml:space="preserve">Sobre amamentação, os pais entrevistados na pesquisa contribuíram para a amamentação, proporcionaram traquilidade e conforto para as mães, ajudaram nas tarefas domésticas, </w:t>
      </w:r>
      <w:r w:rsidR="00BC1A35" w:rsidRPr="00875C8D">
        <w:t>deram incentivos</w:t>
      </w:r>
      <w:r w:rsidRPr="00875C8D">
        <w:t>, cuidaram do recém-nascido preparo de refeições. Deram apoio para superar os obstáculos.</w:t>
      </w:r>
      <w:r w:rsidRPr="00875C8D">
        <w:rPr>
          <w:vertAlign w:val="superscript"/>
        </w:rPr>
        <w:t xml:space="preserve">15,8 </w:t>
      </w:r>
      <w:r w:rsidRPr="00875C8D">
        <w:t>Foi uma satisfação tanto do pai como par a mãe.</w:t>
      </w:r>
      <w:r w:rsidRPr="00875C8D">
        <w:rPr>
          <w:vertAlign w:val="superscript"/>
        </w:rPr>
        <w:t>8</w:t>
      </w:r>
    </w:p>
    <w:p w:rsidR="00A26F00" w:rsidRPr="00875C8D" w:rsidRDefault="00A26F00" w:rsidP="00875C8D">
      <w:pPr>
        <w:pStyle w:val="NormalWeb"/>
        <w:spacing w:before="0" w:beforeAutospacing="0" w:after="0" w:afterAutospacing="0" w:line="360" w:lineRule="auto"/>
        <w:jc w:val="both"/>
      </w:pPr>
      <w:r w:rsidRPr="00875C8D">
        <w:tab/>
        <w:t xml:space="preserve">O processo de construção de paternidade começa ainda como criança, a influencia dos pais </w:t>
      </w:r>
      <w:r w:rsidR="00BC1A35" w:rsidRPr="00875C8D">
        <w:t>pode influenciar</w:t>
      </w:r>
      <w:r w:rsidRPr="00875C8D">
        <w:t xml:space="preserve"> </w:t>
      </w:r>
      <w:r w:rsidR="00BC1A35" w:rsidRPr="00875C8D">
        <w:t>nos futuros</w:t>
      </w:r>
      <w:r w:rsidRPr="00875C8D">
        <w:t xml:space="preserve"> dos filhos. No estudo foi observado que os pais pensam em passar para os seus filhos aspectos que seus pais lhe </w:t>
      </w:r>
      <w:r w:rsidR="00A442AE" w:rsidRPr="00875C8D">
        <w:t>deram</w:t>
      </w:r>
      <w:r w:rsidRPr="00875C8D">
        <w:t xml:space="preserve"> como serem presentes na vida do filho, ter uma boa relação com base no diálogo e espelhar para seus filhos valores e princípios aprendidos com os seus pais.</w:t>
      </w:r>
      <w:r w:rsidRPr="00875C8D">
        <w:rPr>
          <w:vertAlign w:val="superscript"/>
        </w:rPr>
        <w:t xml:space="preserve"> 22</w:t>
      </w:r>
    </w:p>
    <w:p w:rsidR="00A26F00" w:rsidRPr="00875C8D" w:rsidRDefault="00A26F00" w:rsidP="00875C8D">
      <w:pPr>
        <w:pStyle w:val="NormalWeb"/>
        <w:spacing w:before="0" w:beforeAutospacing="0" w:after="0" w:afterAutospacing="0" w:line="360" w:lineRule="auto"/>
        <w:jc w:val="both"/>
      </w:pPr>
      <w:r w:rsidRPr="00875C8D">
        <w:tab/>
        <w:t>Os pais buscam participar em cuidados básicos, como a higiene, alimentação e da educação dos filhos, pois viram que antigamente, com os seus pais, tinham pouca interação e ajuda do homem/pai com outras tarefas.</w:t>
      </w:r>
      <w:r w:rsidRPr="00875C8D">
        <w:rPr>
          <w:vertAlign w:val="superscript"/>
        </w:rPr>
        <w:t>22</w:t>
      </w:r>
    </w:p>
    <w:p w:rsidR="00A26F00" w:rsidRPr="00E35691" w:rsidRDefault="00A26F00" w:rsidP="00875C8D">
      <w:pPr>
        <w:pStyle w:val="NormalWeb"/>
        <w:spacing w:before="0" w:beforeAutospacing="0" w:after="0" w:afterAutospacing="0" w:line="360" w:lineRule="auto"/>
        <w:jc w:val="both"/>
        <w:rPr>
          <w:vertAlign w:val="superscript"/>
        </w:rPr>
      </w:pPr>
      <w:r w:rsidRPr="00875C8D">
        <w:tab/>
      </w:r>
      <w:r w:rsidR="00BC1A35" w:rsidRPr="00875C8D">
        <w:t>Foram</w:t>
      </w:r>
      <w:r w:rsidRPr="00875C8D">
        <w:t xml:space="preserve"> identificados três motivos para a mudança desse comportamento: viam a necessidade de participação na vida familiar, que contribui para o desenvolvimento saudável de seus filhos, assim dividindo as tarefas de cuidados com os filhos com sua esposa. Outro motivo é o pouco convívio com o pai, que instigam eles a serem mais participativos com os seus filhos. O pai visto só como autoridade familiar, pouco afeto e cuidado, trouxe para eles a motivação de serem mais </w:t>
      </w:r>
      <w:r w:rsidR="00D72881">
        <w:t>participativos.</w:t>
      </w:r>
      <w:r w:rsidRPr="00875C8D">
        <w:rPr>
          <w:vertAlign w:val="superscript"/>
        </w:rPr>
        <w:t xml:space="preserve">22 </w:t>
      </w:r>
      <w:r w:rsidRPr="00875C8D">
        <w:t xml:space="preserve">Dentro do estudo </w:t>
      </w:r>
      <w:r w:rsidR="00BC1A35" w:rsidRPr="00875C8D">
        <w:t>foram</w:t>
      </w:r>
      <w:r w:rsidRPr="00875C8D">
        <w:t xml:space="preserve"> </w:t>
      </w:r>
      <w:r w:rsidR="00BC1A35" w:rsidRPr="00875C8D">
        <w:t>mostrados</w:t>
      </w:r>
      <w:r w:rsidRPr="00875C8D">
        <w:t xml:space="preserve"> que os pais atualmente </w:t>
      </w:r>
      <w:r w:rsidR="00D72881">
        <w:t>se dedicam mais a sua família e</w:t>
      </w:r>
      <w:r w:rsidRPr="00875C8D">
        <w:t xml:space="preserve"> participam mais da vida dos filhos.</w:t>
      </w:r>
      <w:r w:rsidRPr="00875C8D">
        <w:rPr>
          <w:vertAlign w:val="superscript"/>
        </w:rPr>
        <w:t>24</w:t>
      </w:r>
    </w:p>
    <w:p w:rsidR="00A26F00" w:rsidRPr="00A26F00" w:rsidRDefault="00A26F00" w:rsidP="00A26F00"/>
    <w:p w:rsidR="00F6277D" w:rsidRPr="004D0152" w:rsidRDefault="00B84689" w:rsidP="00797819">
      <w:pPr>
        <w:pStyle w:val="Ttulo3"/>
        <w:numPr>
          <w:ilvl w:val="0"/>
          <w:numId w:val="0"/>
        </w:numPr>
      </w:pPr>
      <w:r w:rsidRPr="004D0152">
        <w:t>Percepção</w:t>
      </w:r>
      <w:r w:rsidR="00F6277D" w:rsidRPr="004D0152">
        <w:t xml:space="preserve"> dos profissiona</w:t>
      </w:r>
      <w:r w:rsidR="004D0152">
        <w:t>is de saúde sobre a paternidade</w:t>
      </w:r>
    </w:p>
    <w:p w:rsidR="00F6277D" w:rsidRPr="00BA7C78" w:rsidRDefault="00F6277D" w:rsidP="00F6277D"/>
    <w:p w:rsidR="00875C8D" w:rsidRPr="00875C8D" w:rsidRDefault="00875C8D" w:rsidP="00875C8D">
      <w:pPr>
        <w:pStyle w:val="NormalWeb"/>
        <w:spacing w:before="0" w:beforeAutospacing="0" w:after="0" w:afterAutospacing="0" w:line="360" w:lineRule="auto"/>
        <w:jc w:val="both"/>
        <w:rPr>
          <w:vertAlign w:val="superscript"/>
        </w:rPr>
      </w:pPr>
      <w:r>
        <w:tab/>
      </w:r>
      <w:r w:rsidR="00CA29FF">
        <w:t xml:space="preserve">Para o enfermeiro do estudo 11 </w:t>
      </w:r>
      <w:r w:rsidRPr="00875C8D">
        <w:t>a participação do pai neste período gestacional é importante para incentivar cuidado e vínculo com a mãe e bebê. As enfermeiras relatam que pais que participam do pré-natal, eles voltam com mais frequência para a unidade, acompanhando a esposa durante consultas pediátricas, vacinas, consultas de puerpério e relataram também, sobre a preocupação dos pais sobre o coto.</w:t>
      </w:r>
      <w:r w:rsidRPr="00875C8D">
        <w:rPr>
          <w:vertAlign w:val="superscript"/>
        </w:rPr>
        <w:t>11</w:t>
      </w:r>
    </w:p>
    <w:p w:rsidR="00875C8D" w:rsidRPr="00875C8D" w:rsidRDefault="00875C8D" w:rsidP="00875C8D">
      <w:pPr>
        <w:pStyle w:val="NormalWeb"/>
        <w:spacing w:before="0" w:beforeAutospacing="0" w:after="0" w:afterAutospacing="0" w:line="360" w:lineRule="auto"/>
        <w:jc w:val="both"/>
        <w:rPr>
          <w:vertAlign w:val="superscript"/>
        </w:rPr>
      </w:pPr>
      <w:r w:rsidRPr="00875C8D">
        <w:tab/>
        <w:t xml:space="preserve">O que contribui para a falta do companheiro nas consultas de pré-natal é a carência do estímulo materno, as esposas não convidam os parceiros para participarem. O horário também não é correspondente com o horário de trabalho, alguns pais aproveitam o intervalo do almoço </w:t>
      </w:r>
      <w:r w:rsidRPr="00875C8D">
        <w:lastRenderedPageBreak/>
        <w:t>para poderem se ausentar do trabalho para realizar exames como testes rápido, sendo</w:t>
      </w:r>
      <w:r w:rsidR="00BC1A35" w:rsidRPr="00875C8D">
        <w:t>, portanto</w:t>
      </w:r>
      <w:r w:rsidRPr="00875C8D">
        <w:t xml:space="preserve"> o único momento que os pais vão para a unidade e mesmo assim são poucas adesões.</w:t>
      </w:r>
      <w:r w:rsidRPr="00875C8D">
        <w:rPr>
          <w:vertAlign w:val="superscript"/>
        </w:rPr>
        <w:t>11</w:t>
      </w:r>
    </w:p>
    <w:p w:rsidR="00875C8D" w:rsidRPr="00875C8D" w:rsidRDefault="00875C8D" w:rsidP="00875C8D">
      <w:pPr>
        <w:pStyle w:val="NormalWeb"/>
        <w:spacing w:before="0" w:beforeAutospacing="0" w:after="0" w:afterAutospacing="0" w:line="360" w:lineRule="auto"/>
        <w:jc w:val="both"/>
        <w:rPr>
          <w:vertAlign w:val="superscript"/>
        </w:rPr>
      </w:pPr>
      <w:r w:rsidRPr="00875C8D">
        <w:tab/>
        <w:t xml:space="preserve">Os pais relataram que não tiveram apoio da equipe de enfermagem durante a gestação e também no parto. Expõem que se sentiriam mais preparados para lidar com a gestação e parto se os mesmos tivessem </w:t>
      </w:r>
      <w:r w:rsidR="00BC1A35" w:rsidRPr="00875C8D">
        <w:t>participado</w:t>
      </w:r>
      <w:r w:rsidRPr="00875C8D">
        <w:t xml:space="preserve"> de grupos de pais no pré-natal.</w:t>
      </w:r>
      <w:r w:rsidRPr="00875C8D">
        <w:rPr>
          <w:vertAlign w:val="superscript"/>
        </w:rPr>
        <w:t>19</w:t>
      </w:r>
    </w:p>
    <w:p w:rsidR="00875C8D" w:rsidRPr="00875C8D" w:rsidRDefault="00875C8D" w:rsidP="00875C8D">
      <w:pPr>
        <w:pStyle w:val="NormalWeb"/>
        <w:spacing w:before="0" w:beforeAutospacing="0" w:after="0" w:afterAutospacing="0" w:line="360" w:lineRule="auto"/>
        <w:jc w:val="both"/>
        <w:rPr>
          <w:vertAlign w:val="superscript"/>
        </w:rPr>
      </w:pPr>
      <w:r w:rsidRPr="00875C8D">
        <w:tab/>
        <w:t xml:space="preserve">Foi observado no estudo 13 que os profissionais </w:t>
      </w:r>
      <w:r w:rsidR="00BC1A35" w:rsidRPr="00875C8D">
        <w:t>têm</w:t>
      </w:r>
      <w:r w:rsidRPr="00875C8D">
        <w:t xml:space="preserve"> dificuldade em falar do assunto paternidade, relatam não terem visto esse tema durante a graduação e na pós-graduação. Um dos motivos seria que estes profissionais tiveram a graduação antes da PNAISH (portaria  nº 1.944, 2009).</w:t>
      </w:r>
      <w:r w:rsidRPr="00875C8D">
        <w:rPr>
          <w:vertAlign w:val="superscript"/>
        </w:rPr>
        <w:t>13</w:t>
      </w:r>
    </w:p>
    <w:p w:rsidR="00F6277D" w:rsidRPr="00875C8D" w:rsidRDefault="00875C8D" w:rsidP="00875C8D">
      <w:pPr>
        <w:pStyle w:val="NormalWeb"/>
        <w:spacing w:before="0" w:beforeAutospacing="0" w:after="200" w:afterAutospacing="0" w:line="360" w:lineRule="auto"/>
        <w:jc w:val="both"/>
        <w:rPr>
          <w:vertAlign w:val="superscript"/>
        </w:rPr>
      </w:pPr>
      <w:r w:rsidRPr="00875C8D">
        <w:tab/>
        <w:t xml:space="preserve">Outro motivo que interfere o atendimento paterno segundo os profissionais de saúde é a falta de conhecimento do homem/pai sobre as mudanças fisiológicas e psicológicas durante a gravidez. Para a resolução do problema, muitos profissionais citaram ações como </w:t>
      </w:r>
      <w:r w:rsidR="00BC1A35" w:rsidRPr="00875C8D">
        <w:t>palestra roda</w:t>
      </w:r>
      <w:r w:rsidRPr="00875C8D">
        <w:t xml:space="preserve"> de conversa e grupos de orientação, onde seriam </w:t>
      </w:r>
      <w:r w:rsidR="00BC1A35" w:rsidRPr="00875C8D">
        <w:t>passadas</w:t>
      </w:r>
      <w:r w:rsidRPr="00875C8D">
        <w:t xml:space="preserve"> aos pais </w:t>
      </w:r>
      <w:r w:rsidR="00BC1A35" w:rsidRPr="00875C8D">
        <w:t>todas as informações referentes à gestação, parto e pós-parto</w:t>
      </w:r>
      <w:r w:rsidRPr="00875C8D">
        <w:t>. Para os profissionais a participação do pai é importante, mas existe uma ambiguidade, pois os mesmos não buscam a participação paterna.</w:t>
      </w:r>
      <w:r w:rsidRPr="00875C8D">
        <w:rPr>
          <w:vertAlign w:val="superscript"/>
        </w:rPr>
        <w:t>13</w:t>
      </w:r>
    </w:p>
    <w:p w:rsidR="00F6277D" w:rsidRDefault="00A32996" w:rsidP="00BA1CD3">
      <w:pPr>
        <w:pStyle w:val="Ttulo1"/>
        <w:numPr>
          <w:ilvl w:val="0"/>
          <w:numId w:val="0"/>
        </w:numPr>
      </w:pPr>
      <w:r>
        <w:t>CONCLUSÃO</w:t>
      </w:r>
    </w:p>
    <w:p w:rsidR="00BA1CD3" w:rsidRPr="00BA1CD3" w:rsidRDefault="00BA1CD3" w:rsidP="00BA1CD3"/>
    <w:p w:rsidR="009223D4" w:rsidRDefault="00C259DC" w:rsidP="00BA1CD3">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Conclui-se que a participação do pai desde a gestação até o nascimento do filho é bastante importante, pois o companheirismo</w:t>
      </w:r>
      <w:r w:rsidR="00C7380F">
        <w:rPr>
          <w:rFonts w:ascii="Times New Roman" w:eastAsia="Times New Roman" w:hAnsi="Times New Roman" w:cs="Times New Roman"/>
        </w:rPr>
        <w:t xml:space="preserve"> nestas fases</w:t>
      </w:r>
      <w:r>
        <w:rPr>
          <w:rFonts w:ascii="Times New Roman" w:eastAsia="Times New Roman" w:hAnsi="Times New Roman" w:cs="Times New Roman"/>
        </w:rPr>
        <w:t xml:space="preserve"> </w:t>
      </w:r>
      <w:r w:rsidR="00C7380F">
        <w:rPr>
          <w:rFonts w:ascii="Times New Roman" w:eastAsia="Times New Roman" w:hAnsi="Times New Roman" w:cs="Times New Roman"/>
        </w:rPr>
        <w:t xml:space="preserve">contribui para uma melhor gestação, evitando preocupações desnecessárias, sobrecarga de responsabilidades o que contribui para as divisões de tarefas domesticas, de cuidados e educação dos filhos. A participação paterna no pré-natal é entendida pelos pais um momento muito importante, sabem da importância e desejam participar desse momento. Nota-se que a participação paterna nas consultas de pré-natal </w:t>
      </w:r>
      <w:r w:rsidR="00655D95">
        <w:rPr>
          <w:rFonts w:ascii="Times New Roman" w:eastAsia="Times New Roman" w:hAnsi="Times New Roman" w:cs="Times New Roman"/>
        </w:rPr>
        <w:t>tem pouca adesão, diante dos artigos usados, os motivos estão relacionados ao trabalho, pois os horários das consultas coincidem com o horário do trabalho, outro motivo é falta de tempo.</w:t>
      </w:r>
    </w:p>
    <w:p w:rsidR="00C7380F" w:rsidRDefault="0076458C" w:rsidP="00D72881">
      <w:pPr>
        <w:pStyle w:val="Normal1"/>
        <w:pBdr>
          <w:top w:val="nil"/>
          <w:left w:val="nil"/>
          <w:bottom w:val="nil"/>
          <w:right w:val="nil"/>
          <w:between w:val="nil"/>
        </w:pBd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Diante d</w:t>
      </w:r>
      <w:r w:rsidR="000A1DA2">
        <w:rPr>
          <w:rFonts w:ascii="Times New Roman" w:eastAsia="Times New Roman" w:hAnsi="Times New Roman" w:cs="Times New Roman"/>
        </w:rPr>
        <w:t xml:space="preserve">isso foi observado que os pais </w:t>
      </w:r>
      <w:r>
        <w:rPr>
          <w:rFonts w:ascii="Times New Roman" w:eastAsia="Times New Roman" w:hAnsi="Times New Roman" w:cs="Times New Roman"/>
        </w:rPr>
        <w:t xml:space="preserve">sentiram-se inseguros, preocupados e com medo </w:t>
      </w:r>
      <w:r w:rsidR="00670DAA">
        <w:rPr>
          <w:rFonts w:ascii="Times New Roman" w:eastAsia="Times New Roman" w:hAnsi="Times New Roman" w:cs="Times New Roman"/>
        </w:rPr>
        <w:t>da paternidade, pois a falta de instrução que deveria ser dada nas consultas de pré-natal e na maternidade causaram essas dificuldades.</w:t>
      </w:r>
      <w:r w:rsidR="009232AE">
        <w:rPr>
          <w:rFonts w:ascii="Times New Roman" w:eastAsia="Times New Roman" w:hAnsi="Times New Roman" w:cs="Times New Roman"/>
        </w:rPr>
        <w:t xml:space="preserve"> Foi evidenciado que os profissionais de saúde sabem pouco sobre </w:t>
      </w:r>
      <w:r w:rsidR="00A25171">
        <w:rPr>
          <w:rFonts w:ascii="Times New Roman" w:eastAsia="Times New Roman" w:hAnsi="Times New Roman" w:cs="Times New Roman"/>
        </w:rPr>
        <w:t>o tema</w:t>
      </w:r>
      <w:r w:rsidR="009232AE">
        <w:rPr>
          <w:rFonts w:ascii="Times New Roman" w:eastAsia="Times New Roman" w:hAnsi="Times New Roman" w:cs="Times New Roman"/>
        </w:rPr>
        <w:t xml:space="preserve"> paternidade, não buscaram atualizações sobre, os serviços de saúde </w:t>
      </w:r>
      <w:r w:rsidR="009232AE">
        <w:rPr>
          <w:rFonts w:ascii="Times New Roman" w:eastAsia="Times New Roman" w:hAnsi="Times New Roman" w:cs="Times New Roman"/>
        </w:rPr>
        <w:lastRenderedPageBreak/>
        <w:t>não favorecem meios para facilitar a entrada dos pais em unidade de saúde, nas salas de parto e no acompanhamento durante o parto e puérpério.</w:t>
      </w:r>
    </w:p>
    <w:p w:rsidR="00797819" w:rsidRDefault="002E77ED" w:rsidP="00D72881">
      <w:pPr>
        <w:pStyle w:val="Normal1"/>
        <w:pBdr>
          <w:top w:val="nil"/>
          <w:left w:val="nil"/>
          <w:bottom w:val="nil"/>
          <w:right w:val="nil"/>
          <w:between w:val="nil"/>
        </w:pBd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Perante </w:t>
      </w:r>
      <w:r w:rsidR="009232AE">
        <w:rPr>
          <w:rFonts w:ascii="Times New Roman" w:eastAsia="Times New Roman" w:hAnsi="Times New Roman" w:cs="Times New Roman"/>
        </w:rPr>
        <w:t xml:space="preserve">esses problemas acredito </w:t>
      </w:r>
      <w:r w:rsidR="00CC6062">
        <w:rPr>
          <w:rFonts w:ascii="Times New Roman" w:eastAsia="Times New Roman" w:hAnsi="Times New Roman" w:cs="Times New Roman"/>
        </w:rPr>
        <w:t xml:space="preserve">que precise </w:t>
      </w:r>
      <w:r w:rsidR="009232AE">
        <w:rPr>
          <w:rFonts w:ascii="Times New Roman" w:eastAsia="Times New Roman" w:hAnsi="Times New Roman" w:cs="Times New Roman"/>
        </w:rPr>
        <w:t>melhoras no</w:t>
      </w:r>
      <w:r w:rsidR="00676F64">
        <w:rPr>
          <w:rFonts w:ascii="Times New Roman" w:eastAsia="Times New Roman" w:hAnsi="Times New Roman" w:cs="Times New Roman"/>
        </w:rPr>
        <w:t>s serviços de saúde, atualização e</w:t>
      </w:r>
      <w:r w:rsidR="009232AE">
        <w:rPr>
          <w:rFonts w:ascii="Times New Roman" w:eastAsia="Times New Roman" w:hAnsi="Times New Roman" w:cs="Times New Roman"/>
        </w:rPr>
        <w:t xml:space="preserve"> cursos para os profissionais saberem</w:t>
      </w:r>
      <w:r w:rsidR="00676F64">
        <w:rPr>
          <w:rFonts w:ascii="Times New Roman" w:eastAsia="Times New Roman" w:hAnsi="Times New Roman" w:cs="Times New Roman"/>
        </w:rPr>
        <w:t xml:space="preserve"> melhor sobre o tema,</w:t>
      </w:r>
      <w:r w:rsidR="00CC6062">
        <w:rPr>
          <w:rFonts w:ascii="Times New Roman" w:eastAsia="Times New Roman" w:hAnsi="Times New Roman" w:cs="Times New Roman"/>
        </w:rPr>
        <w:t xml:space="preserve"> </w:t>
      </w:r>
      <w:r w:rsidR="009232AE">
        <w:rPr>
          <w:rFonts w:ascii="Times New Roman" w:eastAsia="Times New Roman" w:hAnsi="Times New Roman" w:cs="Times New Roman"/>
        </w:rPr>
        <w:t xml:space="preserve">para buscar a participação dos pais </w:t>
      </w:r>
      <w:r w:rsidR="00676F64">
        <w:rPr>
          <w:rFonts w:ascii="Times New Roman" w:eastAsia="Times New Roman" w:hAnsi="Times New Roman" w:cs="Times New Roman"/>
        </w:rPr>
        <w:t xml:space="preserve">desde a gestação </w:t>
      </w:r>
      <w:r w:rsidR="00E201DE">
        <w:rPr>
          <w:rFonts w:ascii="Times New Roman" w:eastAsia="Times New Roman" w:hAnsi="Times New Roman" w:cs="Times New Roman"/>
        </w:rPr>
        <w:t>realizando a busca ativa</w:t>
      </w:r>
      <w:r w:rsidR="00676F64">
        <w:rPr>
          <w:rFonts w:ascii="Times New Roman" w:eastAsia="Times New Roman" w:hAnsi="Times New Roman" w:cs="Times New Roman"/>
        </w:rPr>
        <w:t xml:space="preserve"> </w:t>
      </w:r>
      <w:r>
        <w:rPr>
          <w:rFonts w:ascii="Times New Roman" w:eastAsia="Times New Roman" w:hAnsi="Times New Roman" w:cs="Times New Roman"/>
        </w:rPr>
        <w:t>para também cuidar da sua saúde. Completo, que as instituições de ensino dos cursos da área da saúde tragam o tema para dentro de sala, que seja abordado, isso irá contribuir para os futuros profissionais e para a sociedade</w:t>
      </w:r>
      <w:r w:rsidR="00524F50">
        <w:rPr>
          <w:rFonts w:ascii="Times New Roman" w:eastAsia="Times New Roman" w:hAnsi="Times New Roman" w:cs="Times New Roman"/>
        </w:rPr>
        <w:t>. Para os pais/companheiros busq</w:t>
      </w:r>
      <w:r w:rsidR="00CC6062">
        <w:rPr>
          <w:rFonts w:ascii="Times New Roman" w:eastAsia="Times New Roman" w:hAnsi="Times New Roman" w:cs="Times New Roman"/>
        </w:rPr>
        <w:t>uem seus diretos tanto como pai, mas</w:t>
      </w:r>
      <w:r w:rsidR="00524F50">
        <w:rPr>
          <w:rFonts w:ascii="Times New Roman" w:eastAsia="Times New Roman" w:hAnsi="Times New Roman" w:cs="Times New Roman"/>
        </w:rPr>
        <w:t xml:space="preserve"> também como acompanhante.</w:t>
      </w:r>
    </w:p>
    <w:p w:rsidR="002C1D37" w:rsidRPr="002C1D37" w:rsidRDefault="002C1D37" w:rsidP="00797819">
      <w:pPr>
        <w:pStyle w:val="Normal1"/>
        <w:pBdr>
          <w:top w:val="nil"/>
          <w:left w:val="nil"/>
          <w:bottom w:val="nil"/>
          <w:right w:val="nil"/>
          <w:between w:val="nil"/>
        </w:pBdr>
        <w:spacing w:line="360" w:lineRule="auto"/>
        <w:ind w:firstLine="708"/>
        <w:jc w:val="both"/>
        <w:rPr>
          <w:rFonts w:ascii="Times New Roman" w:eastAsia="Times New Roman" w:hAnsi="Times New Roman" w:cs="Times New Roman"/>
        </w:rPr>
      </w:pPr>
    </w:p>
    <w:p w:rsidR="00F6277D" w:rsidRDefault="00F6277D" w:rsidP="004D0152">
      <w:pPr>
        <w:pStyle w:val="Normal1"/>
        <w:pBdr>
          <w:top w:val="nil"/>
          <w:left w:val="nil"/>
          <w:bottom w:val="nil"/>
          <w:right w:val="nil"/>
          <w:between w:val="nil"/>
        </w:pBdr>
        <w:spacing w:line="360" w:lineRule="auto"/>
        <w:jc w:val="both"/>
        <w:rPr>
          <w:rFonts w:ascii="Times New Roman" w:eastAsia="Times New Roman" w:hAnsi="Times New Roman" w:cs="Times New Roman"/>
          <w:b/>
        </w:rPr>
      </w:pPr>
      <w:r w:rsidRPr="00797819">
        <w:rPr>
          <w:rFonts w:ascii="Times New Roman" w:eastAsia="Times New Roman" w:hAnsi="Times New Roman" w:cs="Times New Roman"/>
          <w:b/>
        </w:rPr>
        <w:t xml:space="preserve">REFERÊNCIAS </w:t>
      </w:r>
    </w:p>
    <w:p w:rsidR="002C1D37" w:rsidRPr="00797819" w:rsidRDefault="002C1D37" w:rsidP="004D0152">
      <w:pPr>
        <w:pStyle w:val="Normal1"/>
        <w:pBdr>
          <w:top w:val="nil"/>
          <w:left w:val="nil"/>
          <w:bottom w:val="nil"/>
          <w:right w:val="nil"/>
          <w:between w:val="nil"/>
        </w:pBdr>
        <w:spacing w:line="360" w:lineRule="auto"/>
        <w:jc w:val="both"/>
        <w:rPr>
          <w:rFonts w:ascii="Times New Roman" w:eastAsia="Times New Roman" w:hAnsi="Times New Roman" w:cs="Times New Roman"/>
          <w:b/>
        </w:rPr>
      </w:pPr>
    </w:p>
    <w:p w:rsidR="00F6277D" w:rsidRPr="009450D4" w:rsidRDefault="00F6277D" w:rsidP="00F04B6E">
      <w:pPr>
        <w:numPr>
          <w:ilvl w:val="0"/>
          <w:numId w:val="3"/>
        </w:numPr>
        <w:shd w:val="clear" w:color="auto" w:fill="FFFFFF"/>
        <w:spacing w:after="0" w:line="240" w:lineRule="auto"/>
        <w:ind w:left="0" w:firstLine="142"/>
        <w:jc w:val="both"/>
        <w:textAlignment w:val="baseline"/>
        <w:rPr>
          <w:rFonts w:cs="Times New Roman"/>
          <w:caps/>
          <w:color w:val="auto"/>
        </w:rPr>
      </w:pPr>
      <w:r>
        <w:rPr>
          <w:rFonts w:cs="Times New Roman"/>
          <w:color w:val="auto"/>
        </w:rPr>
        <w:tab/>
      </w:r>
      <w:r w:rsidRPr="009450D4">
        <w:rPr>
          <w:rFonts w:cs="Times New Roman"/>
          <w:color w:val="auto"/>
        </w:rPr>
        <w:t>BRASIL. Ministério Da Saúde. Saúde Do Homem. Política Nacional De Atenção Integral À Saúde Do Homem (PNAISH). Acesso em: 03 de Novembro de 2</w:t>
      </w:r>
      <w:r w:rsidRPr="009450D4">
        <w:rPr>
          <w:rFonts w:cs="Times New Roman"/>
          <w:caps/>
          <w:color w:val="auto"/>
        </w:rPr>
        <w:t xml:space="preserve">018. </w:t>
      </w:r>
      <w:r w:rsidRPr="009450D4">
        <w:rPr>
          <w:rFonts w:cs="Times New Roman"/>
          <w:color w:val="auto"/>
        </w:rPr>
        <w:t>Disponível em</w:t>
      </w:r>
      <w:r w:rsidRPr="009450D4">
        <w:rPr>
          <w:rFonts w:cs="Times New Roman"/>
          <w:caps/>
          <w:color w:val="auto"/>
        </w:rPr>
        <w:t>:</w:t>
      </w:r>
      <w:r w:rsidRPr="009450D4">
        <w:rPr>
          <w:rFonts w:cs="Times New Roman"/>
          <w:color w:val="auto"/>
        </w:rPr>
        <w:t xml:space="preserve"> http://portalms.saude.gov.br/saude-para-voce/saude-do-homem/politica-nacional-de-atencao-integral-a-saude-do-homem-pnaish</w:t>
      </w:r>
      <w:r w:rsidR="00E66733">
        <w:rPr>
          <w:rFonts w:cs="Times New Roman"/>
          <w:color w:val="auto"/>
        </w:rPr>
        <w: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color w:val="auto"/>
        </w:rPr>
        <w:tab/>
      </w:r>
      <w:r w:rsidRPr="009450D4">
        <w:rPr>
          <w:rFonts w:cs="Times New Roman"/>
          <w:color w:val="auto"/>
        </w:rPr>
        <w:t xml:space="preserve">BRASIL. Ministério Da Saúde. Saúde Do </w:t>
      </w:r>
      <w:r w:rsidR="00E66733" w:rsidRPr="009450D4">
        <w:rPr>
          <w:rFonts w:cs="Times New Roman"/>
          <w:color w:val="auto"/>
        </w:rPr>
        <w:t>Homem.</w:t>
      </w:r>
      <w:r w:rsidRPr="009450D4">
        <w:rPr>
          <w:rFonts w:cs="Times New Roman"/>
        </w:rPr>
        <w:t xml:space="preserve"> </w:t>
      </w:r>
      <w:r w:rsidRPr="009450D4">
        <w:rPr>
          <w:rFonts w:eastAsia="Times New Roman" w:cs="Times New Roman"/>
        </w:rPr>
        <w:t>Mês Da Valorização Da Paternidade. Guia do Pré-Natal do Parceiro. Acesso em: 11 de novembro de 2018. Disponível em</w:t>
      </w:r>
      <w:r w:rsidRPr="009450D4">
        <w:rPr>
          <w:rFonts w:eastAsia="Times New Roman" w:cs="Times New Roman"/>
          <w:caps/>
        </w:rPr>
        <w:t xml:space="preserve">: </w:t>
      </w:r>
      <w:r w:rsidRPr="009450D4">
        <w:rPr>
          <w:rFonts w:eastAsia="Times New Roman" w:cs="Times New Roman"/>
        </w:rPr>
        <w:t>http://portalms.saude.gov.br/saude-para-voce/saude-do-homem/mes-da-valorizacao-da-paternidade</w:t>
      </w:r>
      <w:r w:rsidR="00E66733">
        <w:rPr>
          <w:rFonts w:eastAsia="Times New Roman" w:cs="Times New Roman"/>
        </w:rPr>
        <w:t>.</w:t>
      </w:r>
      <w:r w:rsidRPr="009450D4">
        <w:rPr>
          <w:rFonts w:eastAsia="Times New Roman" w:cs="Times New Roman"/>
        </w:rPr>
        <w:t xml:space="preserve"> </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color w:val="auto"/>
        </w:rPr>
        <w:tab/>
      </w:r>
      <w:r w:rsidRPr="009450D4">
        <w:rPr>
          <w:rFonts w:cs="Times New Roman"/>
          <w:color w:val="auto"/>
        </w:rPr>
        <w:t>BRASIL. Ministério Da Saúde. Saúde Do Homem. Publicações. Acesso em: 11 de novembro de 2018. Disponível em</w:t>
      </w:r>
      <w:r w:rsidRPr="009450D4">
        <w:rPr>
          <w:rFonts w:cs="Times New Roman"/>
          <w:caps/>
          <w:color w:val="auto"/>
        </w:rPr>
        <w:t>: </w:t>
      </w:r>
      <w:r w:rsidRPr="009450D4">
        <w:rPr>
          <w:rFonts w:cs="Times New Roman"/>
          <w:color w:val="auto"/>
        </w:rPr>
        <w:t xml:space="preserve"> http://portalms.saude.gov.br/saude-para-voce/saude-do-homem/publicacao</w:t>
      </w:r>
      <w:r w:rsidR="00E66733">
        <w:rPr>
          <w:rFonts w:cs="Times New Roman"/>
          <w:color w:val="auto"/>
        </w:rPr>
        <w: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olor w:val="auto"/>
        </w:rPr>
      </w:pPr>
      <w:r>
        <w:rPr>
          <w:rFonts w:cs="Times New Roman"/>
          <w:color w:val="auto"/>
        </w:rPr>
        <w:tab/>
      </w:r>
      <w:r w:rsidRPr="009450D4">
        <w:rPr>
          <w:rFonts w:cs="Times New Roman"/>
        </w:rPr>
        <w:t>BRASIL. Ministério Da Saúde. Secretaria De Atenção À Saúde. Departamento De Ações Programáticas E Estratégicas. Política Nacional De At</w:t>
      </w:r>
      <w:r w:rsidR="00E66733">
        <w:rPr>
          <w:rFonts w:cs="Times New Roman"/>
        </w:rPr>
        <w:t>enção Integral À Saúde Do Homem</w:t>
      </w:r>
      <w:r w:rsidRPr="009450D4">
        <w:rPr>
          <w:rFonts w:cs="Times New Roman"/>
        </w:rPr>
        <w:t xml:space="preserve">: Princípios E Diretrizes. Acesso em: 30 de novembro de 2018.  </w:t>
      </w:r>
      <w:r w:rsidRPr="009450D4">
        <w:rPr>
          <w:rFonts w:cs="Times New Roman"/>
          <w:color w:val="auto"/>
        </w:rPr>
        <w:t>Disponível Em</w:t>
      </w:r>
      <w:r w:rsidRPr="009450D4">
        <w:rPr>
          <w:rFonts w:cs="Times New Roman"/>
          <w:caps/>
          <w:color w:val="auto"/>
        </w:rPr>
        <w:t>:</w:t>
      </w:r>
      <w:r w:rsidRPr="009450D4">
        <w:rPr>
          <w:rFonts w:cs="Times New Roman"/>
          <w:color w:val="auto"/>
        </w:rPr>
        <w:t xml:space="preserve"> http://portalarquivos2.saude.gov.br/images/pdf/2014/maio/21/cnsh-doc-pnaish---principios-e-diretrizes.pdf.</w:t>
      </w:r>
    </w:p>
    <w:p w:rsidR="00F6277D" w:rsidRPr="009450D4" w:rsidRDefault="00F6277D" w:rsidP="00F04B6E">
      <w:pPr>
        <w:pStyle w:val="3vff3xh4yd"/>
        <w:shd w:val="clear" w:color="auto" w:fill="FFFFFF"/>
        <w:spacing w:before="0" w:beforeAutospacing="0" w:after="0" w:afterAutospacing="0"/>
        <w:jc w:val="both"/>
        <w:rPr>
          <w:caps/>
        </w:rPr>
      </w:pPr>
    </w:p>
    <w:p w:rsidR="00F6277D" w:rsidRPr="009450D4" w:rsidRDefault="00F6277D" w:rsidP="00F04B6E">
      <w:pPr>
        <w:pStyle w:val="3vff3xh4yd"/>
        <w:numPr>
          <w:ilvl w:val="0"/>
          <w:numId w:val="3"/>
        </w:numPr>
        <w:shd w:val="clear" w:color="auto" w:fill="FFFFFF"/>
        <w:tabs>
          <w:tab w:val="num" w:pos="-284"/>
        </w:tabs>
        <w:spacing w:before="0" w:beforeAutospacing="0" w:after="0" w:afterAutospacing="0"/>
        <w:ind w:left="0" w:firstLine="0"/>
        <w:jc w:val="both"/>
      </w:pPr>
      <w:r>
        <w:rPr>
          <w:caps/>
        </w:rPr>
        <w:tab/>
      </w:r>
      <w:r w:rsidRPr="009450D4">
        <w:rPr>
          <w:caps/>
        </w:rPr>
        <w:t>I</w:t>
      </w:r>
      <w:r w:rsidRPr="009450D4">
        <w:t>nstituto</w:t>
      </w:r>
      <w:r w:rsidRPr="009450D4">
        <w:rPr>
          <w:caps/>
        </w:rPr>
        <w:t xml:space="preserve"> </w:t>
      </w:r>
      <w:r w:rsidR="00E66733">
        <w:t>Papai.  Recife: Instituto</w:t>
      </w:r>
      <w:r w:rsidRPr="009450D4">
        <w:t xml:space="preserve"> PAPAI / </w:t>
      </w:r>
      <w:r w:rsidR="00E66733">
        <w:t>Gema</w:t>
      </w:r>
      <w:r w:rsidR="00E66733" w:rsidRPr="009450D4">
        <w:t xml:space="preserve"> </w:t>
      </w:r>
      <w:r w:rsidRPr="009450D4">
        <w:t>UFPE. Cartilha Pai Não É Visita.</w:t>
      </w:r>
    </w:p>
    <w:p w:rsidR="00F6277D" w:rsidRDefault="00F6277D" w:rsidP="00F04B6E">
      <w:pPr>
        <w:pStyle w:val="3vff3xh4yd"/>
        <w:shd w:val="clear" w:color="auto" w:fill="FFFFFF"/>
        <w:spacing w:before="0" w:beforeAutospacing="0" w:after="0" w:afterAutospacing="0"/>
        <w:jc w:val="both"/>
      </w:pPr>
      <w:r w:rsidRPr="009450D4">
        <w:t>Acesso em 1 de dezembro de 2018. Disponível em: http://institutopapai.blogspot.com/p/publicacoes.html</w:t>
      </w:r>
      <w:r w:rsidR="008D3C3A">
        <w:t>.</w:t>
      </w:r>
    </w:p>
    <w:p w:rsidR="00F6277D" w:rsidRPr="009450D4" w:rsidRDefault="00F6277D" w:rsidP="00F04B6E">
      <w:pPr>
        <w:pStyle w:val="3vff3xh4yd"/>
        <w:shd w:val="clear" w:color="auto" w:fill="FFFFFF"/>
        <w:spacing w:before="0" w:beforeAutospacing="0" w:after="0" w:afterAutospacing="0"/>
        <w:jc w:val="both"/>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caps/>
          <w:color w:val="auto"/>
        </w:rPr>
        <w:tab/>
      </w:r>
      <w:r w:rsidRPr="009450D4">
        <w:rPr>
          <w:rFonts w:cs="Times New Roman"/>
          <w:caps/>
          <w:color w:val="auto"/>
        </w:rPr>
        <w:t xml:space="preserve">Brasil. </w:t>
      </w:r>
      <w:r w:rsidRPr="009450D4">
        <w:rPr>
          <w:rFonts w:cs="Times New Roman"/>
          <w:color w:val="auto"/>
        </w:rPr>
        <w:t>Ministério Da Saúde. Secretaria De Atenção À Saúde. Departamento De Ações Programáticas Estratégicas. Como Envolver O Homem Trabalhador No Planejamento Reprodutivo, Pré-Natal, Parto E Desenvolvimento Da Criança</w:t>
      </w:r>
      <w:r w:rsidRPr="009450D4">
        <w:rPr>
          <w:rFonts w:cs="Times New Roman"/>
          <w:caps/>
          <w:color w:val="auto"/>
        </w:rPr>
        <w:t xml:space="preserve">. </w:t>
      </w:r>
      <w:r w:rsidRPr="009450D4">
        <w:rPr>
          <w:rFonts w:cs="Times New Roman"/>
          <w:color w:val="auto"/>
        </w:rPr>
        <w:t>Acesso em:</w:t>
      </w:r>
      <w:r w:rsidR="00E66733">
        <w:rPr>
          <w:rFonts w:cs="Times New Roman"/>
          <w:color w:val="auto"/>
        </w:rPr>
        <w:t xml:space="preserve"> 04 de dezembro de 2018. </w:t>
      </w:r>
      <w:r w:rsidRPr="009450D4">
        <w:rPr>
          <w:rFonts w:cs="Times New Roman"/>
          <w:color w:val="auto"/>
        </w:rPr>
        <w:t>Disponível em:</w:t>
      </w:r>
      <w:r w:rsidRPr="009450D4">
        <w:rPr>
          <w:rFonts w:cs="Times New Roman"/>
        </w:rPr>
        <w:t xml:space="preserve"> </w:t>
      </w:r>
      <w:r w:rsidRPr="009450D4">
        <w:rPr>
          <w:rFonts w:cs="Times New Roman"/>
          <w:color w:val="auto"/>
        </w:rPr>
        <w:t>http://bvsms.saude.gov.br/cartilha_trabalhador_envolver_planejamento.pdf</w:t>
      </w:r>
      <w:r w:rsidR="008D3C3A">
        <w:rPr>
          <w:rFonts w:cs="Times New Roman"/>
          <w:color w:val="auto"/>
        </w:rPr>
        <w: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rPr>
        <w:tab/>
      </w:r>
      <w:r w:rsidR="00E66733">
        <w:rPr>
          <w:rFonts w:cs="Times New Roman"/>
        </w:rPr>
        <w:t>Souza MT, Silva MD</w:t>
      </w:r>
      <w:r w:rsidRPr="009450D4">
        <w:rPr>
          <w:rFonts w:cs="Times New Roman"/>
        </w:rPr>
        <w:t xml:space="preserve">, Carvalho R. Revisão Integrativa: o que é e como fazer. </w:t>
      </w:r>
      <w:r w:rsidR="00E66733" w:rsidRPr="009450D4">
        <w:rPr>
          <w:rFonts w:cs="Times New Roman"/>
        </w:rPr>
        <w:t>Einstein</w:t>
      </w:r>
      <w:r w:rsidRPr="009450D4">
        <w:rPr>
          <w:rFonts w:cs="Times New Roman"/>
        </w:rPr>
        <w:t>. 2010; 8</w:t>
      </w:r>
      <w:r w:rsidR="008D3C3A">
        <w:rPr>
          <w:rFonts w:cs="Times New Roman"/>
        </w:rPr>
        <w:t xml:space="preserve"> </w:t>
      </w:r>
      <w:r w:rsidRPr="009450D4">
        <w:rPr>
          <w:rFonts w:cs="Times New Roman"/>
        </w:rPr>
        <w:t>(1 Pt 1):102-6v.</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color w:val="auto"/>
        </w:rPr>
        <w:tab/>
      </w:r>
      <w:r w:rsidRPr="009450D4">
        <w:rPr>
          <w:rFonts w:cs="Times New Roman"/>
          <w:color w:val="auto"/>
        </w:rPr>
        <w:t>Pinto RTF, Martins JR, Campana MC, et al. Dificuldades na amamentação: sentimentos e percepções paternas. J Nurs Health. 2018;</w:t>
      </w:r>
      <w:r w:rsidR="008D3C3A">
        <w:rPr>
          <w:rFonts w:cs="Times New Roman"/>
          <w:color w:val="auto"/>
        </w:rPr>
        <w:t xml:space="preserve"> </w:t>
      </w:r>
      <w:r w:rsidRPr="009450D4">
        <w:rPr>
          <w:rFonts w:cs="Times New Roman"/>
          <w:color w:val="auto"/>
        </w:rPr>
        <w:t>8(1).</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rPr>
        <w:tab/>
      </w:r>
      <w:r w:rsidRPr="009450D4">
        <w:rPr>
          <w:rFonts w:cs="Times New Roman"/>
        </w:rPr>
        <w:t xml:space="preserve">Cardoso VEPS, Junior AJS, Bonatti AF, et al. A </w:t>
      </w:r>
      <w:r w:rsidR="00EE3C85" w:rsidRPr="009450D4">
        <w:rPr>
          <w:rFonts w:cs="Times New Roman"/>
        </w:rPr>
        <w:t>participação do parceiro na rotina pré-natal sob a perspectiva da mulher gestante</w:t>
      </w:r>
      <w:r w:rsidRPr="009450D4">
        <w:rPr>
          <w:rFonts w:cs="Times New Roman"/>
        </w:rPr>
        <w:t>. Rev Fund Care Online. 2018 jul./set.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color w:val="auto"/>
        </w:rPr>
        <w:tab/>
        <w:t>Holanda SM, Castro RCMB, Aquin PS, et al. Influência</w:t>
      </w:r>
      <w:r w:rsidRPr="00347F9D">
        <w:rPr>
          <w:rFonts w:cs="Times New Roman"/>
        </w:rPr>
        <w:t xml:space="preserve"> </w:t>
      </w:r>
      <w:r w:rsidR="00EE3C85" w:rsidRPr="00347F9D">
        <w:rPr>
          <w:rFonts w:cs="Times New Roman"/>
        </w:rPr>
        <w:t>da participação do companheiro no pré-natal: satisfação de primíparas quanto ao apoio no parto</w:t>
      </w:r>
      <w:r w:rsidR="00EE3C85" w:rsidRPr="00347F9D">
        <w:rPr>
          <w:rFonts w:cs="Times New Roman"/>
          <w:vertAlign w:val="superscript"/>
        </w:rPr>
        <w:t>1</w:t>
      </w:r>
      <w:r w:rsidRPr="00347F9D">
        <w:rPr>
          <w:rFonts w:cs="Times New Roman"/>
          <w:vertAlign w:val="superscript"/>
        </w:rPr>
        <w:t>.</w:t>
      </w:r>
      <w:r w:rsidRPr="009450D4">
        <w:rPr>
          <w:rFonts w:cs="Times New Roman"/>
        </w:rPr>
        <w:t xml:space="preserve"> </w:t>
      </w:r>
      <w:r w:rsidRPr="00347F9D">
        <w:rPr>
          <w:rFonts w:cs="Times New Roman"/>
        </w:rPr>
        <w:t>Texto Contexto Enferm, 2018, 27(2).</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He</w:t>
      </w:r>
      <w:r w:rsidR="008D3C3A">
        <w:rPr>
          <w:rFonts w:cs="Times New Roman"/>
        </w:rPr>
        <w:t xml:space="preserve">nz GS, Medeiros CRG, Salvadori </w:t>
      </w:r>
      <w:r w:rsidRPr="00347F9D">
        <w:rPr>
          <w:rFonts w:cs="Times New Roman"/>
        </w:rPr>
        <w:t xml:space="preserve">M. A </w:t>
      </w:r>
      <w:r w:rsidR="00EE3C85" w:rsidRPr="00347F9D">
        <w:rPr>
          <w:rFonts w:cs="Times New Roman"/>
        </w:rPr>
        <w:t>inclusão paterna durante o pré-natal</w:t>
      </w:r>
      <w:r w:rsidRPr="00347F9D">
        <w:rPr>
          <w:rFonts w:cs="Times New Roman"/>
        </w:rPr>
        <w:t>.</w:t>
      </w:r>
      <w:r w:rsidRPr="009450D4">
        <w:rPr>
          <w:rFonts w:cs="Times New Roman"/>
        </w:rPr>
        <w:t xml:space="preserve"> </w:t>
      </w:r>
      <w:r w:rsidRPr="00EE3C85">
        <w:rPr>
          <w:rFonts w:cs="Times New Roman"/>
        </w:rPr>
        <w:t>Rev Enferm Atenção Saúde [Online]. Jan/Jun 2017.</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rPr>
        <w:tab/>
      </w:r>
      <w:r w:rsidRPr="009450D4">
        <w:rPr>
          <w:rFonts w:cs="Times New Roman"/>
        </w:rPr>
        <w:t xml:space="preserve">Caldeira LA, Ayres LFA, Oliveira LVA, Henriques BD. A </w:t>
      </w:r>
      <w:r w:rsidR="00EE3C85" w:rsidRPr="009450D4">
        <w:rPr>
          <w:rFonts w:cs="Times New Roman"/>
        </w:rPr>
        <w:t>visão das gestantes acerca da participação do homem no processo gestacional. 2017,7.</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Cortez MB, Machado NM, Trindade ZA, et al. Profissionais </w:t>
      </w:r>
      <w:r w:rsidR="00EE3C85" w:rsidRPr="00347F9D">
        <w:rPr>
          <w:rFonts w:cs="Times New Roman"/>
        </w:rPr>
        <w:t>de saúde e o (não)atendimento ao homem-pai: análise   em representações sociais</w:t>
      </w:r>
      <w:r w:rsidR="00EE3C85" w:rsidRPr="00347F9D">
        <w:rPr>
          <w:rFonts w:cs="Times New Roman"/>
          <w:vertAlign w:val="superscript"/>
        </w:rPr>
        <w:t>1</w:t>
      </w:r>
      <w:r w:rsidRPr="00347F9D">
        <w:rPr>
          <w:rFonts w:cs="Times New Roman"/>
        </w:rPr>
        <w:t>. Psicologia em Estudo, Maringá, v. 21, n. 1 p. 53-63, jan./mar. 2016.</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Ferreira SI, Fernandes AFC, Lô KKR, et al. Percepções </w:t>
      </w:r>
      <w:r w:rsidR="00EE3C85" w:rsidRPr="00347F9D">
        <w:rPr>
          <w:rFonts w:cs="Times New Roman"/>
        </w:rPr>
        <w:t>de gestantes acerca da atuação dos parceiros nas consultas de pré-natal</w:t>
      </w:r>
      <w:r w:rsidRPr="00347F9D">
        <w:rPr>
          <w:rFonts w:cs="Times New Roman"/>
        </w:rPr>
        <w:t>. Rev Rene. 2016 maio-jun; 17(3).</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Rêgo RMV, Souza AMA, Rocha TNA, Alves MDS. Paternidade </w:t>
      </w:r>
      <w:r w:rsidR="00EE3C85" w:rsidRPr="00347F9D">
        <w:rPr>
          <w:rFonts w:cs="Times New Roman"/>
        </w:rPr>
        <w:t>e amamentação: mediação da enfermeira</w:t>
      </w:r>
      <w:r w:rsidRPr="00347F9D">
        <w:rPr>
          <w:rFonts w:cs="Times New Roman"/>
        </w:rPr>
        <w:t xml:space="preserve">. </w:t>
      </w:r>
      <w:r w:rsidRPr="00EE3C85">
        <w:rPr>
          <w:rFonts w:cs="Times New Roman"/>
        </w:rPr>
        <w:t>Acta Paul Enferm. 2016; 29(4).</w:t>
      </w:r>
      <w:r w:rsidRPr="009450D4">
        <w:rPr>
          <w:rFonts w:cs="Times New Roman"/>
          <w:caps/>
          <w:color w:val="auto"/>
        </w:rPr>
        <w:t xml:space="preserve"> </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Silva EM, Marcolino E, Ganassin GS, et al. Participação </w:t>
      </w:r>
      <w:r w:rsidR="00EE3C85" w:rsidRPr="00347F9D">
        <w:rPr>
          <w:rFonts w:cs="Times New Roman"/>
        </w:rPr>
        <w:t>do companheiro nos cuidados do binômio mãe e filho: percepção de puérperas.</w:t>
      </w:r>
      <w:r w:rsidRPr="00347F9D">
        <w:rPr>
          <w:rFonts w:cs="Times New Roman"/>
        </w:rPr>
        <w:t xml:space="preserve"> J. </w:t>
      </w:r>
      <w:r w:rsidR="00EE3C85" w:rsidRPr="00347F9D">
        <w:rPr>
          <w:rFonts w:cs="Times New Roman"/>
        </w:rPr>
        <w:t>Res.</w:t>
      </w:r>
      <w:r w:rsidRPr="00347F9D">
        <w:rPr>
          <w:rFonts w:cs="Times New Roman"/>
        </w:rPr>
        <w:t xml:space="preserve">: fundam. care. </w:t>
      </w:r>
      <w:r w:rsidR="00EE3C85" w:rsidRPr="00347F9D">
        <w:rPr>
          <w:rFonts w:cs="Times New Roman"/>
        </w:rPr>
        <w:t>Online</w:t>
      </w:r>
      <w:r w:rsidRPr="00347F9D">
        <w:rPr>
          <w:rFonts w:cs="Times New Roman"/>
        </w:rPr>
        <w:t xml:space="preserve"> 2016. jan./mar. 8(1).</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cs="Times New Roman"/>
        </w:rPr>
        <w:tab/>
      </w:r>
      <w:r w:rsidRPr="009450D4">
        <w:rPr>
          <w:rFonts w:cs="Times New Roman"/>
        </w:rPr>
        <w:t xml:space="preserve">Corrêa ACL, Meincke SMK, Schwartz E, Oliveira, AMN, Soares MC, Jardim VMR. </w:t>
      </w:r>
      <w:r w:rsidR="00EE3C85">
        <w:rPr>
          <w:rFonts w:cs="Times New Roman"/>
        </w:rPr>
        <w:t>P</w:t>
      </w:r>
      <w:r w:rsidR="00EE3C85" w:rsidRPr="009450D4">
        <w:rPr>
          <w:rFonts w:cs="Times New Roman"/>
        </w:rPr>
        <w:t>ercepções de homens sobre a vivência da paternidade na adolescência: uma perspectiva bioecológica</w:t>
      </w:r>
      <w:r w:rsidRPr="009450D4">
        <w:rPr>
          <w:rFonts w:cs="Times New Roman"/>
        </w:rPr>
        <w:t>. Rev Gaúcha Enferm. 2016 mar</w:t>
      </w:r>
      <w:r>
        <w:rPr>
          <w:rFonts w:cs="Times New Roman"/>
        </w:rPr>
        <w: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color w:val="auto"/>
        </w:rPr>
        <w:tab/>
        <w:t xml:space="preserve">Melo RM, Angelo BHB, Pontes CM, Brito RS. Conhecimento </w:t>
      </w:r>
      <w:r w:rsidR="00EE3C85" w:rsidRPr="00347F9D">
        <w:rPr>
          <w:rFonts w:cs="Times New Roman"/>
          <w:color w:val="auto"/>
        </w:rPr>
        <w:t>de homens sobre o trabalho de parto e nascimento</w:t>
      </w:r>
      <w:r w:rsidRPr="00347F9D">
        <w:rPr>
          <w:rFonts w:cs="Times New Roman"/>
          <w:color w:val="auto"/>
        </w:rPr>
        <w:t>. Esc Anna Nery 2015; 19(3).</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Ferreira AD, Martendal MLN, Santos CMS, et al. Participação </w:t>
      </w:r>
      <w:r w:rsidR="00EE3C85" w:rsidRPr="00347F9D">
        <w:rPr>
          <w:rFonts w:cs="Times New Roman"/>
        </w:rPr>
        <w:t>do pai no nascimento: sentimentos revelados.</w:t>
      </w:r>
      <w:r w:rsidRPr="00347F9D">
        <w:rPr>
          <w:rFonts w:cs="Times New Roman"/>
        </w:rPr>
        <w:t xml:space="preserve"> Revista Inova Saúde, Criciúma, vol. 3, n. 2, nov. 2014.</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Almeida BS, Silva BT, Ribeiro JP, et al. Percepção Dos Enfermeiros Das Unidades De Maternidade E Pediatria Acerca Do Cuidado Paterno. Rev Enferm UFSM 2014 Out/Dez.</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Ferreira NT, Almeida DR, Brito HM, et al. A </w:t>
      </w:r>
      <w:r w:rsidR="00F02597" w:rsidRPr="00347F9D">
        <w:rPr>
          <w:rFonts w:cs="Times New Roman"/>
        </w:rPr>
        <w:t>importância da participação paterna durante o pré-natal: percepção da gestante e do pai no</w:t>
      </w:r>
      <w:r w:rsidR="00F02597">
        <w:rPr>
          <w:rFonts w:cs="Times New Roman"/>
        </w:rPr>
        <w:t xml:space="preserve"> Município d</w:t>
      </w:r>
      <w:r w:rsidRPr="00347F9D">
        <w:rPr>
          <w:rFonts w:cs="Times New Roman"/>
        </w:rPr>
        <w:t>e Cáceres. Revista Eletrônica Gestão &amp; Saúde Vol.05, Nº. 02, Ano 2014.</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rPr>
        <w:tab/>
        <w:t xml:space="preserve">Silva BT, Silva MRS, Bueno MEN. Eventos </w:t>
      </w:r>
      <w:r w:rsidR="00F02597" w:rsidRPr="00347F9D">
        <w:rPr>
          <w:rFonts w:cs="Times New Roman"/>
        </w:rPr>
        <w:t>intra e extrafamiliar significativos no processo de construção da paternidad</w:t>
      </w:r>
      <w:r w:rsidRPr="00347F9D">
        <w:rPr>
          <w:rFonts w:cs="Times New Roman"/>
        </w:rPr>
        <w:t xml:space="preserve">e. </w:t>
      </w:r>
      <w:r w:rsidRPr="00F02597">
        <w:rPr>
          <w:rFonts w:cs="Times New Roman"/>
        </w:rPr>
        <w:t>Escola Anna Nery Revista De Enfermagem 18(4) out-dez 2014.</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color w:val="auto"/>
        </w:rPr>
        <w:tab/>
        <w:t>Resende TC, Dias EP, Cunha CMC et al. Participação paterna no período da amamentação: importância e contribuição. Biosci. J., Uberlândia, v. 30, n. 3, May/June, 2014.</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eastAsia="Times New Roman" w:cs="Times New Roman"/>
        </w:rPr>
        <w:tab/>
      </w:r>
      <w:r w:rsidRPr="009450D4">
        <w:rPr>
          <w:rFonts w:eastAsia="Times New Roman" w:cs="Times New Roman"/>
        </w:rPr>
        <w:t xml:space="preserve">Antunes JT, Pereira LB, Vieira MA et al. </w:t>
      </w:r>
      <w:r w:rsidRPr="00347F9D">
        <w:rPr>
          <w:rFonts w:cs="Times New Roman"/>
          <w:color w:val="auto"/>
        </w:rPr>
        <w:t>Presença paterna na sala de parto: expectativas, sentimentos e significados durante o nascimento. Rev Enferm UFSM 2014 Jul/Set;</w:t>
      </w:r>
      <w:r w:rsidR="00F02597">
        <w:rPr>
          <w:rFonts w:cs="Times New Roman"/>
          <w:color w:val="auto"/>
        </w:rPr>
        <w:t xml:space="preserve"> </w:t>
      </w:r>
      <w:r w:rsidRPr="00347F9D">
        <w:rPr>
          <w:rFonts w:cs="Times New Roman"/>
          <w:color w:val="auto"/>
        </w:rPr>
        <w:t>4(3).</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eastAsia="Times New Roman" w:cs="Times New Roman"/>
        </w:rPr>
        <w:tab/>
      </w:r>
      <w:r w:rsidRPr="009450D4">
        <w:rPr>
          <w:rFonts w:eastAsia="Times New Roman" w:cs="Times New Roman"/>
        </w:rPr>
        <w:t xml:space="preserve">dos Santos  SC and Kreutz CM. </w:t>
      </w:r>
      <w:r w:rsidRPr="00347F9D">
        <w:rPr>
          <w:rFonts w:cs="Times New Roman"/>
          <w:color w:val="auto"/>
        </w:rPr>
        <w:t xml:space="preserve">O </w:t>
      </w:r>
      <w:r w:rsidR="00F02597" w:rsidRPr="00347F9D">
        <w:rPr>
          <w:rFonts w:cs="Times New Roman"/>
          <w:color w:val="auto"/>
        </w:rPr>
        <w:t>envolvimento do pa</w:t>
      </w:r>
      <w:r w:rsidR="00F02597">
        <w:rPr>
          <w:rFonts w:cs="Times New Roman"/>
          <w:color w:val="auto"/>
        </w:rPr>
        <w:t>i na gestação do primeiro filho</w:t>
      </w:r>
      <w:r w:rsidR="00F02597">
        <w:rPr>
          <w:rFonts w:cs="Times New Roman"/>
          <w:color w:val="auto"/>
          <w:vertAlign w:val="superscript"/>
        </w:rPr>
        <w:t>1</w:t>
      </w:r>
      <w:r w:rsidRPr="00347F9D">
        <w:rPr>
          <w:rFonts w:cs="Times New Roman"/>
          <w:color w:val="auto"/>
        </w:rPr>
        <w:t xml:space="preserve">. </w:t>
      </w:r>
      <w:r w:rsidRPr="00F02597">
        <w:rPr>
          <w:rFonts w:cs="Times New Roman"/>
          <w:color w:val="auto"/>
        </w:rPr>
        <w:t>Pensando Famílias, 18(2), dez. 2014.</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F02597"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sidRPr="00347F9D">
        <w:rPr>
          <w:rFonts w:cs="Times New Roman"/>
          <w:color w:val="auto"/>
        </w:rPr>
        <w:tab/>
        <w:t>Silva MMJ, Cardoso EP, Calheiros CAP, et al. O envolvimento paterno na gestação sob o olhar de gênero</w:t>
      </w:r>
      <w:r w:rsidRPr="009450D4">
        <w:rPr>
          <w:rFonts w:eastAsia="Times New Roman" w:cs="Times New Roman"/>
          <w:color w:val="3A3A3A"/>
        </w:rPr>
        <w:t>.</w:t>
      </w:r>
      <w:r w:rsidRPr="009450D4">
        <w:rPr>
          <w:rFonts w:cs="Times New Roman"/>
        </w:rPr>
        <w:t xml:space="preserve"> </w:t>
      </w:r>
      <w:r w:rsidRPr="00F02597">
        <w:rPr>
          <w:rFonts w:eastAsia="Times New Roman" w:cs="Times New Roman"/>
          <w:color w:val="auto"/>
        </w:rPr>
        <w:t>Rev enferm UFPE online., Recife, 7(5</w:t>
      </w:r>
      <w:r w:rsidRPr="00F02597">
        <w:rPr>
          <w:rFonts w:cs="Times New Roman"/>
          <w:color w:val="auto"/>
        </w:rPr>
        <w:t xml:space="preserve"> </w:t>
      </w:r>
      <w:r w:rsidR="00F02597">
        <w:rPr>
          <w:rFonts w:eastAsia="Times New Roman" w:cs="Times New Roman"/>
          <w:color w:val="auto"/>
        </w:rPr>
        <w:t>):1376-81, maio</w:t>
      </w:r>
      <w:r w:rsidRPr="00F02597">
        <w:rPr>
          <w:rFonts w:eastAsia="Times New Roman" w:cs="Times New Roman"/>
          <w:color w:val="auto"/>
        </w:rPr>
        <w:t>, 2013.</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04B6E">
      <w:pPr>
        <w:numPr>
          <w:ilvl w:val="0"/>
          <w:numId w:val="3"/>
        </w:numPr>
        <w:shd w:val="clear" w:color="auto" w:fill="FFFFFF"/>
        <w:spacing w:after="0" w:line="240" w:lineRule="auto"/>
        <w:ind w:left="0" w:firstLine="0"/>
        <w:jc w:val="both"/>
        <w:textAlignment w:val="baseline"/>
        <w:rPr>
          <w:rFonts w:cs="Times New Roman"/>
          <w:caps/>
          <w:color w:val="auto"/>
        </w:rPr>
      </w:pPr>
      <w:r>
        <w:rPr>
          <w:rFonts w:eastAsia="Times New Roman" w:cs="Times New Roman"/>
        </w:rPr>
        <w:tab/>
      </w:r>
      <w:r w:rsidRPr="009450D4">
        <w:rPr>
          <w:rFonts w:eastAsia="Times New Roman" w:cs="Times New Roman"/>
        </w:rPr>
        <w:t xml:space="preserve">Henn CG, Piccinini CA. </w:t>
      </w:r>
      <w:r w:rsidRPr="00347F9D">
        <w:rPr>
          <w:rFonts w:cs="Times New Roman"/>
          <w:color w:val="auto"/>
        </w:rPr>
        <w:t xml:space="preserve">Adolescência e função paterna: Da gestação ao primeiro ano de vida do bebê. </w:t>
      </w:r>
      <w:r w:rsidRPr="009450D4">
        <w:rPr>
          <w:rFonts w:cs="Times New Roman"/>
          <w:color w:val="auto"/>
          <w:lang w:val="en-US"/>
        </w:rPr>
        <w:t>Estudos de Psicologia, 18(4), outubro-dezembro/2013</w:t>
      </w:r>
      <w:r>
        <w:rPr>
          <w:rFonts w:cs="Times New Roman"/>
          <w:color w:val="auto"/>
          <w:lang w:val="en-US"/>
        </w:rPr>
        <w:t>.</w:t>
      </w:r>
    </w:p>
    <w:p w:rsidR="00F6277D" w:rsidRPr="009450D4" w:rsidRDefault="00F6277D" w:rsidP="00F04B6E">
      <w:pPr>
        <w:shd w:val="clear" w:color="auto" w:fill="FFFFFF"/>
        <w:spacing w:after="0" w:line="240" w:lineRule="auto"/>
        <w:jc w:val="both"/>
        <w:textAlignment w:val="baseline"/>
        <w:rPr>
          <w:rFonts w:cs="Times New Roman"/>
          <w:caps/>
          <w:color w:val="auto"/>
        </w:rPr>
      </w:pPr>
    </w:p>
    <w:p w:rsidR="00F6277D" w:rsidRPr="00E66733" w:rsidRDefault="00F6277D" w:rsidP="00F04B6E">
      <w:pPr>
        <w:shd w:val="clear" w:color="auto" w:fill="FFFFFF"/>
        <w:spacing w:after="0" w:line="240" w:lineRule="auto"/>
        <w:jc w:val="both"/>
        <w:textAlignment w:val="baseline"/>
        <w:rPr>
          <w:rFonts w:cs="Times New Roman"/>
          <w:caps/>
          <w:color w:val="auto"/>
        </w:rPr>
      </w:pPr>
    </w:p>
    <w:p w:rsidR="00F6277D" w:rsidRPr="009450D4" w:rsidRDefault="00F6277D" w:rsidP="00F6277D">
      <w:pPr>
        <w:shd w:val="clear" w:color="auto" w:fill="FFFFFF"/>
        <w:spacing w:after="0" w:line="313" w:lineRule="atLeast"/>
        <w:textAlignment w:val="baseline"/>
        <w:rPr>
          <w:rFonts w:cs="Times New Roman"/>
          <w:caps/>
          <w:color w:val="auto"/>
        </w:rPr>
      </w:pPr>
    </w:p>
    <w:p w:rsidR="00F6277D" w:rsidRDefault="00F6277D" w:rsidP="00F6277D"/>
    <w:sectPr w:rsidR="00F6277D" w:rsidSect="004706D5">
      <w:head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8F" w:rsidRDefault="00AF3F8F" w:rsidP="00F6277D">
      <w:pPr>
        <w:spacing w:after="0" w:line="240" w:lineRule="auto"/>
      </w:pPr>
      <w:r>
        <w:separator/>
      </w:r>
    </w:p>
  </w:endnote>
  <w:endnote w:type="continuationSeparator" w:id="1">
    <w:p w:rsidR="00AF3F8F" w:rsidRDefault="00AF3F8F" w:rsidP="00F62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82" w:rsidRDefault="00A34882" w:rsidP="007D7DFC">
    <w:pPr>
      <w:pStyle w:val="Rodap"/>
    </w:pPr>
  </w:p>
  <w:p w:rsidR="00A34882" w:rsidRDefault="00A34882" w:rsidP="007D7D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8F" w:rsidRDefault="00AF3F8F" w:rsidP="00F6277D">
      <w:pPr>
        <w:spacing w:after="0" w:line="240" w:lineRule="auto"/>
      </w:pPr>
      <w:r>
        <w:separator/>
      </w:r>
    </w:p>
  </w:footnote>
  <w:footnote w:type="continuationSeparator" w:id="1">
    <w:p w:rsidR="00AF3F8F" w:rsidRDefault="00AF3F8F" w:rsidP="00F62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82" w:rsidRDefault="00A34882">
    <w:pPr>
      <w:pStyle w:val="Cabealho"/>
      <w:jc w:val="right"/>
    </w:pPr>
  </w:p>
  <w:p w:rsidR="00A34882" w:rsidRDefault="00A3488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66206"/>
      <w:docPartObj>
        <w:docPartGallery w:val="Page Numbers (Top of Page)"/>
        <w:docPartUnique/>
      </w:docPartObj>
    </w:sdtPr>
    <w:sdtContent>
      <w:p w:rsidR="00A34882" w:rsidRDefault="00287D91">
        <w:pPr>
          <w:pStyle w:val="Cabealho"/>
          <w:jc w:val="right"/>
        </w:pPr>
        <w:fldSimple w:instr=" PAGE   \* MERGEFORMAT ">
          <w:r w:rsidR="009A2CBF">
            <w:rPr>
              <w:noProof/>
            </w:rPr>
            <w:t>18</w:t>
          </w:r>
        </w:fldSimple>
      </w:p>
    </w:sdtContent>
  </w:sdt>
  <w:p w:rsidR="00A34882" w:rsidRDefault="00A3488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B7437"/>
    <w:multiLevelType w:val="multilevel"/>
    <w:tmpl w:val="D3F01F10"/>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66BB570E"/>
    <w:multiLevelType w:val="multilevel"/>
    <w:tmpl w:val="D652B8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6F5973AA"/>
    <w:multiLevelType w:val="multilevel"/>
    <w:tmpl w:val="3970E3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6277D"/>
    <w:rsid w:val="0004535A"/>
    <w:rsid w:val="00055FE2"/>
    <w:rsid w:val="00062A62"/>
    <w:rsid w:val="000A1DA2"/>
    <w:rsid w:val="000A2164"/>
    <w:rsid w:val="000A7A88"/>
    <w:rsid w:val="000C79A0"/>
    <w:rsid w:val="00130941"/>
    <w:rsid w:val="001926AC"/>
    <w:rsid w:val="001A3FE0"/>
    <w:rsid w:val="001B0576"/>
    <w:rsid w:val="001C2A31"/>
    <w:rsid w:val="002503AC"/>
    <w:rsid w:val="00287D91"/>
    <w:rsid w:val="002B7A11"/>
    <w:rsid w:val="002C1A08"/>
    <w:rsid w:val="002C1D37"/>
    <w:rsid w:val="002E77ED"/>
    <w:rsid w:val="00320508"/>
    <w:rsid w:val="00347F9D"/>
    <w:rsid w:val="00355F6A"/>
    <w:rsid w:val="00357063"/>
    <w:rsid w:val="003604B3"/>
    <w:rsid w:val="003C1812"/>
    <w:rsid w:val="003E14A2"/>
    <w:rsid w:val="003E577A"/>
    <w:rsid w:val="003F3FB4"/>
    <w:rsid w:val="00465D3F"/>
    <w:rsid w:val="004706D5"/>
    <w:rsid w:val="004D0152"/>
    <w:rsid w:val="004E731B"/>
    <w:rsid w:val="004F20D6"/>
    <w:rsid w:val="00524F50"/>
    <w:rsid w:val="005333CC"/>
    <w:rsid w:val="00563FFB"/>
    <w:rsid w:val="005A7B8F"/>
    <w:rsid w:val="005D407E"/>
    <w:rsid w:val="005D50E4"/>
    <w:rsid w:val="005F2264"/>
    <w:rsid w:val="005F4B64"/>
    <w:rsid w:val="0062221B"/>
    <w:rsid w:val="00643E74"/>
    <w:rsid w:val="00655D95"/>
    <w:rsid w:val="00670DAA"/>
    <w:rsid w:val="00676F64"/>
    <w:rsid w:val="00685405"/>
    <w:rsid w:val="006A39A5"/>
    <w:rsid w:val="006B774F"/>
    <w:rsid w:val="0076458C"/>
    <w:rsid w:val="00775234"/>
    <w:rsid w:val="00797819"/>
    <w:rsid w:val="007A095E"/>
    <w:rsid w:val="007D7DFC"/>
    <w:rsid w:val="007F49C9"/>
    <w:rsid w:val="008232DD"/>
    <w:rsid w:val="00871F4B"/>
    <w:rsid w:val="00875C8D"/>
    <w:rsid w:val="0088022B"/>
    <w:rsid w:val="008838BD"/>
    <w:rsid w:val="00897154"/>
    <w:rsid w:val="008D3C3A"/>
    <w:rsid w:val="008E327B"/>
    <w:rsid w:val="008F45D9"/>
    <w:rsid w:val="009223D4"/>
    <w:rsid w:val="00922C45"/>
    <w:rsid w:val="009232AE"/>
    <w:rsid w:val="00986FDE"/>
    <w:rsid w:val="009A2CBF"/>
    <w:rsid w:val="009B69E8"/>
    <w:rsid w:val="009E0F87"/>
    <w:rsid w:val="00A204C9"/>
    <w:rsid w:val="00A25171"/>
    <w:rsid w:val="00A26292"/>
    <w:rsid w:val="00A26F00"/>
    <w:rsid w:val="00A32996"/>
    <w:rsid w:val="00A34067"/>
    <w:rsid w:val="00A34882"/>
    <w:rsid w:val="00A362B0"/>
    <w:rsid w:val="00A442AE"/>
    <w:rsid w:val="00A94F69"/>
    <w:rsid w:val="00AB4B88"/>
    <w:rsid w:val="00AC15CE"/>
    <w:rsid w:val="00AD0099"/>
    <w:rsid w:val="00AE04AD"/>
    <w:rsid w:val="00AE36E5"/>
    <w:rsid w:val="00AF3F8F"/>
    <w:rsid w:val="00B21C03"/>
    <w:rsid w:val="00B71921"/>
    <w:rsid w:val="00B84689"/>
    <w:rsid w:val="00BA1CD3"/>
    <w:rsid w:val="00BC1A35"/>
    <w:rsid w:val="00BD4E6A"/>
    <w:rsid w:val="00BE75EC"/>
    <w:rsid w:val="00BF1AA3"/>
    <w:rsid w:val="00C259DC"/>
    <w:rsid w:val="00C303D4"/>
    <w:rsid w:val="00C32363"/>
    <w:rsid w:val="00C46110"/>
    <w:rsid w:val="00C51094"/>
    <w:rsid w:val="00C7380F"/>
    <w:rsid w:val="00C74EEB"/>
    <w:rsid w:val="00C8526A"/>
    <w:rsid w:val="00CA1B54"/>
    <w:rsid w:val="00CA29FF"/>
    <w:rsid w:val="00CB00AB"/>
    <w:rsid w:val="00CB2304"/>
    <w:rsid w:val="00CC6062"/>
    <w:rsid w:val="00CE4B7A"/>
    <w:rsid w:val="00D26CD0"/>
    <w:rsid w:val="00D31152"/>
    <w:rsid w:val="00D64C6E"/>
    <w:rsid w:val="00D72881"/>
    <w:rsid w:val="00D75201"/>
    <w:rsid w:val="00DA6939"/>
    <w:rsid w:val="00E17950"/>
    <w:rsid w:val="00E201DE"/>
    <w:rsid w:val="00E411A3"/>
    <w:rsid w:val="00E66733"/>
    <w:rsid w:val="00ED1C2E"/>
    <w:rsid w:val="00ED4568"/>
    <w:rsid w:val="00EE3C85"/>
    <w:rsid w:val="00F02274"/>
    <w:rsid w:val="00F02597"/>
    <w:rsid w:val="00F04B6E"/>
    <w:rsid w:val="00F24953"/>
    <w:rsid w:val="00F36DEB"/>
    <w:rsid w:val="00F40744"/>
    <w:rsid w:val="00F57BE3"/>
    <w:rsid w:val="00F6277D"/>
    <w:rsid w:val="00F8431C"/>
    <w:rsid w:val="00FA4984"/>
    <w:rsid w:val="00FE60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686" w:hanging="3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7D"/>
    <w:pPr>
      <w:spacing w:after="200" w:line="276" w:lineRule="auto"/>
      <w:ind w:left="0" w:firstLine="0"/>
    </w:pPr>
    <w:rPr>
      <w:rFonts w:ascii="Times New Roman" w:eastAsia="Calibri" w:hAnsi="Times New Roman" w:cs="Calibri"/>
      <w:color w:val="000000"/>
      <w:sz w:val="24"/>
      <w:szCs w:val="24"/>
      <w:lang w:eastAsia="pt-BR"/>
    </w:rPr>
  </w:style>
  <w:style w:type="paragraph" w:styleId="Ttulo1">
    <w:name w:val="heading 1"/>
    <w:basedOn w:val="Normal"/>
    <w:next w:val="Normal"/>
    <w:link w:val="Ttulo1Char"/>
    <w:uiPriority w:val="9"/>
    <w:qFormat/>
    <w:rsid w:val="00F6277D"/>
    <w:pPr>
      <w:keepNext/>
      <w:keepLines/>
      <w:numPr>
        <w:numId w:val="1"/>
      </w:numPr>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F6277D"/>
    <w:pPr>
      <w:keepNext/>
      <w:keepLines/>
      <w:numPr>
        <w:ilvl w:val="1"/>
        <w:numId w:val="1"/>
      </w:numPr>
      <w:spacing w:before="200" w:after="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F6277D"/>
    <w:pPr>
      <w:keepNext/>
      <w:keepLines/>
      <w:numPr>
        <w:ilvl w:val="2"/>
        <w:numId w:val="1"/>
      </w:numPr>
      <w:spacing w:before="200" w:after="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F627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627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627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627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627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627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6277D"/>
    <w:pPr>
      <w:spacing w:after="200" w:line="276" w:lineRule="auto"/>
      <w:ind w:left="0" w:firstLine="0"/>
    </w:pPr>
    <w:rPr>
      <w:rFonts w:ascii="Calibri" w:eastAsia="Calibri" w:hAnsi="Calibri" w:cs="Calibri"/>
      <w:color w:val="000000"/>
      <w:sz w:val="24"/>
      <w:szCs w:val="24"/>
      <w:lang w:eastAsia="pt-BR"/>
    </w:rPr>
  </w:style>
  <w:style w:type="paragraph" w:styleId="Rodap">
    <w:name w:val="footer"/>
    <w:basedOn w:val="Normal"/>
    <w:link w:val="RodapChar"/>
    <w:uiPriority w:val="99"/>
    <w:unhideWhenUsed/>
    <w:rsid w:val="00F6277D"/>
    <w:pPr>
      <w:tabs>
        <w:tab w:val="center" w:pos="4252"/>
        <w:tab w:val="right" w:pos="8504"/>
      </w:tabs>
      <w:spacing w:after="0" w:line="240" w:lineRule="auto"/>
      <w:jc w:val="right"/>
    </w:pPr>
  </w:style>
  <w:style w:type="character" w:customStyle="1" w:styleId="RodapChar">
    <w:name w:val="Rodapé Char"/>
    <w:basedOn w:val="Fontepargpadro"/>
    <w:link w:val="Rodap"/>
    <w:uiPriority w:val="99"/>
    <w:rsid w:val="00F6277D"/>
    <w:rPr>
      <w:rFonts w:ascii="Times New Roman" w:eastAsia="Calibri" w:hAnsi="Times New Roman" w:cs="Calibri"/>
      <w:color w:val="000000"/>
      <w:sz w:val="24"/>
      <w:szCs w:val="24"/>
      <w:lang w:eastAsia="pt-BR"/>
    </w:rPr>
  </w:style>
  <w:style w:type="character" w:styleId="Hyperlink">
    <w:name w:val="Hyperlink"/>
    <w:basedOn w:val="Fontepargpadro"/>
    <w:uiPriority w:val="99"/>
    <w:unhideWhenUsed/>
    <w:rsid w:val="00F6277D"/>
    <w:rPr>
      <w:color w:val="0000FF" w:themeColor="hyperlink"/>
      <w:u w:val="single"/>
    </w:rPr>
  </w:style>
  <w:style w:type="paragraph" w:customStyle="1" w:styleId="Standard">
    <w:name w:val="Standard"/>
    <w:rsid w:val="00F6277D"/>
    <w:pPr>
      <w:suppressAutoHyphens/>
      <w:spacing w:after="200" w:line="276" w:lineRule="auto"/>
      <w:ind w:left="0" w:firstLine="0"/>
      <w:textAlignment w:val="baseline"/>
    </w:pPr>
    <w:rPr>
      <w:rFonts w:ascii="Calibri" w:eastAsia="Lucida Sans Unicode" w:hAnsi="Calibri" w:cs="Calibri"/>
      <w:kern w:val="1"/>
      <w:lang w:eastAsia="zh-CN"/>
    </w:rPr>
  </w:style>
  <w:style w:type="paragraph" w:customStyle="1" w:styleId="TextoSimples">
    <w:name w:val="Texto Simples"/>
    <w:basedOn w:val="Normal"/>
    <w:rsid w:val="00F6277D"/>
    <w:pPr>
      <w:suppressAutoHyphens/>
      <w:spacing w:after="0" w:line="240" w:lineRule="auto"/>
      <w:jc w:val="both"/>
    </w:pPr>
    <w:rPr>
      <w:rFonts w:eastAsia="Times New Roman" w:cs="Times New Roman"/>
      <w:color w:val="auto"/>
      <w:lang w:eastAsia="zh-CN"/>
    </w:rPr>
  </w:style>
  <w:style w:type="paragraph" w:customStyle="1" w:styleId="Default">
    <w:name w:val="Default"/>
    <w:rsid w:val="00F6277D"/>
    <w:pPr>
      <w:suppressAutoHyphens/>
      <w:spacing w:line="240" w:lineRule="auto"/>
      <w:ind w:left="0" w:firstLine="0"/>
      <w:textAlignment w:val="baseline"/>
    </w:pPr>
    <w:rPr>
      <w:rFonts w:ascii="Arial" w:eastAsia="Lucida Sans Unicode" w:hAnsi="Arial" w:cs="Arial"/>
      <w:color w:val="000000"/>
      <w:kern w:val="1"/>
      <w:sz w:val="24"/>
      <w:szCs w:val="24"/>
      <w:lang w:eastAsia="ar-SA"/>
    </w:rPr>
  </w:style>
  <w:style w:type="paragraph" w:styleId="Cabealho">
    <w:name w:val="header"/>
    <w:basedOn w:val="Normal"/>
    <w:link w:val="CabealhoChar"/>
    <w:uiPriority w:val="99"/>
    <w:unhideWhenUsed/>
    <w:rsid w:val="00F627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277D"/>
    <w:rPr>
      <w:rFonts w:ascii="Times New Roman" w:eastAsia="Calibri" w:hAnsi="Times New Roman" w:cs="Calibri"/>
      <w:color w:val="000000"/>
      <w:sz w:val="24"/>
      <w:szCs w:val="24"/>
      <w:lang w:eastAsia="pt-BR"/>
    </w:rPr>
  </w:style>
  <w:style w:type="character" w:customStyle="1" w:styleId="Ttulo1Char">
    <w:name w:val="Título 1 Char"/>
    <w:basedOn w:val="Fontepargpadro"/>
    <w:link w:val="Ttulo1"/>
    <w:uiPriority w:val="9"/>
    <w:rsid w:val="00F6277D"/>
    <w:rPr>
      <w:rFonts w:ascii="Times New Roman" w:eastAsiaTheme="majorEastAsia" w:hAnsi="Times New Roman" w:cstheme="majorBidi"/>
      <w:b/>
      <w:bCs/>
      <w:color w:val="000000"/>
      <w:sz w:val="24"/>
      <w:szCs w:val="28"/>
      <w:lang w:eastAsia="pt-BR"/>
    </w:rPr>
  </w:style>
  <w:style w:type="character" w:customStyle="1" w:styleId="Ttulo2Char">
    <w:name w:val="Título 2 Char"/>
    <w:basedOn w:val="Fontepargpadro"/>
    <w:link w:val="Ttulo2"/>
    <w:uiPriority w:val="9"/>
    <w:rsid w:val="00F6277D"/>
    <w:rPr>
      <w:rFonts w:ascii="Times New Roman" w:eastAsiaTheme="majorEastAsia" w:hAnsi="Times New Roman" w:cstheme="majorBidi"/>
      <w:b/>
      <w:bCs/>
      <w:color w:val="000000"/>
      <w:sz w:val="24"/>
      <w:szCs w:val="26"/>
      <w:lang w:eastAsia="pt-BR"/>
    </w:rPr>
  </w:style>
  <w:style w:type="character" w:customStyle="1" w:styleId="Ttulo3Char">
    <w:name w:val="Título 3 Char"/>
    <w:basedOn w:val="Fontepargpadro"/>
    <w:link w:val="Ttulo3"/>
    <w:uiPriority w:val="9"/>
    <w:rsid w:val="00F6277D"/>
    <w:rPr>
      <w:rFonts w:ascii="Times New Roman" w:eastAsiaTheme="majorEastAsia" w:hAnsi="Times New Roman" w:cstheme="majorBidi"/>
      <w:b/>
      <w:bCs/>
      <w:color w:val="000000"/>
      <w:sz w:val="24"/>
      <w:szCs w:val="24"/>
      <w:lang w:eastAsia="pt-BR"/>
    </w:rPr>
  </w:style>
  <w:style w:type="character" w:customStyle="1" w:styleId="Ttulo4Char">
    <w:name w:val="Título 4 Char"/>
    <w:basedOn w:val="Fontepargpadro"/>
    <w:link w:val="Ttulo4"/>
    <w:uiPriority w:val="9"/>
    <w:semiHidden/>
    <w:rsid w:val="00F6277D"/>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F6277D"/>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uiPriority w:val="9"/>
    <w:semiHidden/>
    <w:rsid w:val="00F6277D"/>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uiPriority w:val="9"/>
    <w:semiHidden/>
    <w:rsid w:val="00F6277D"/>
    <w:rPr>
      <w:rFonts w:asciiTheme="majorHAnsi" w:eastAsiaTheme="majorEastAsia" w:hAnsiTheme="majorHAnsi" w:cstheme="majorBidi"/>
      <w:i/>
      <w:iCs/>
      <w:color w:val="404040" w:themeColor="text1" w:themeTint="BF"/>
      <w:sz w:val="24"/>
      <w:szCs w:val="24"/>
      <w:lang w:eastAsia="pt-BR"/>
    </w:rPr>
  </w:style>
  <w:style w:type="character" w:customStyle="1" w:styleId="Ttulo8Char">
    <w:name w:val="Título 8 Char"/>
    <w:basedOn w:val="Fontepargpadro"/>
    <w:link w:val="Ttulo8"/>
    <w:uiPriority w:val="9"/>
    <w:semiHidden/>
    <w:rsid w:val="00F6277D"/>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F6277D"/>
    <w:rPr>
      <w:rFonts w:asciiTheme="majorHAnsi" w:eastAsiaTheme="majorEastAsia" w:hAnsiTheme="majorHAnsi" w:cstheme="majorBidi"/>
      <w:i/>
      <w:iCs/>
      <w:color w:val="404040" w:themeColor="text1" w:themeTint="BF"/>
      <w:sz w:val="20"/>
      <w:szCs w:val="20"/>
      <w:lang w:eastAsia="pt-BR"/>
    </w:rPr>
  </w:style>
  <w:style w:type="paragraph" w:styleId="NormalWeb">
    <w:name w:val="Normal (Web)"/>
    <w:basedOn w:val="Normal"/>
    <w:uiPriority w:val="99"/>
    <w:unhideWhenUsed/>
    <w:rsid w:val="00F6277D"/>
    <w:pPr>
      <w:spacing w:before="100" w:beforeAutospacing="1" w:after="100" w:afterAutospacing="1" w:line="240" w:lineRule="auto"/>
    </w:pPr>
    <w:rPr>
      <w:rFonts w:eastAsia="Times New Roman" w:cs="Times New Roman"/>
    </w:rPr>
  </w:style>
  <w:style w:type="paragraph" w:styleId="PargrafodaLista">
    <w:name w:val="List Paragraph"/>
    <w:basedOn w:val="Normal"/>
    <w:uiPriority w:val="34"/>
    <w:qFormat/>
    <w:rsid w:val="00F6277D"/>
    <w:pPr>
      <w:ind w:left="720"/>
      <w:contextualSpacing/>
    </w:pPr>
  </w:style>
  <w:style w:type="paragraph" w:customStyle="1" w:styleId="3vff3xh4yd">
    <w:name w:val="_3vff3xh4yd"/>
    <w:basedOn w:val="Normal"/>
    <w:rsid w:val="00F6277D"/>
    <w:pPr>
      <w:spacing w:before="100" w:beforeAutospacing="1" w:after="100" w:afterAutospacing="1" w:line="240" w:lineRule="auto"/>
    </w:pPr>
    <w:rPr>
      <w:rFonts w:eastAsia="Times New Roman" w:cs="Times New Roman"/>
      <w:color w:val="auto"/>
    </w:rPr>
  </w:style>
  <w:style w:type="paragraph" w:styleId="Textodebalo">
    <w:name w:val="Balloon Text"/>
    <w:basedOn w:val="Normal"/>
    <w:link w:val="TextodebaloChar"/>
    <w:uiPriority w:val="99"/>
    <w:semiHidden/>
    <w:unhideWhenUsed/>
    <w:rsid w:val="00F627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277D"/>
    <w:rPr>
      <w:rFonts w:ascii="Tahoma" w:eastAsia="Calibri" w:hAnsi="Tahoma" w:cs="Tahoma"/>
      <w:color w:val="000000"/>
      <w:sz w:val="16"/>
      <w:szCs w:val="16"/>
      <w:lang w:eastAsia="pt-BR"/>
    </w:rPr>
  </w:style>
  <w:style w:type="paragraph" w:styleId="Pr-formataoHTML">
    <w:name w:val="HTML Preformatted"/>
    <w:basedOn w:val="Normal"/>
    <w:link w:val="Pr-formataoHTMLChar"/>
    <w:uiPriority w:val="99"/>
    <w:unhideWhenUsed/>
    <w:rsid w:val="005F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5F2264"/>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637102595">
      <w:bodyDiv w:val="1"/>
      <w:marLeft w:val="0"/>
      <w:marRight w:val="0"/>
      <w:marTop w:val="0"/>
      <w:marBottom w:val="0"/>
      <w:divBdr>
        <w:top w:val="none" w:sz="0" w:space="0" w:color="auto"/>
        <w:left w:val="none" w:sz="0" w:space="0" w:color="auto"/>
        <w:bottom w:val="none" w:sz="0" w:space="0" w:color="auto"/>
        <w:right w:val="none" w:sz="0" w:space="0" w:color="auto"/>
      </w:divBdr>
    </w:div>
    <w:div w:id="1438020581">
      <w:bodyDiv w:val="1"/>
      <w:marLeft w:val="0"/>
      <w:marRight w:val="0"/>
      <w:marTop w:val="0"/>
      <w:marBottom w:val="0"/>
      <w:divBdr>
        <w:top w:val="none" w:sz="0" w:space="0" w:color="auto"/>
        <w:left w:val="none" w:sz="0" w:space="0" w:color="auto"/>
        <w:bottom w:val="none" w:sz="0" w:space="0" w:color="auto"/>
        <w:right w:val="none" w:sz="0" w:space="0" w:color="auto"/>
      </w:divBdr>
    </w:div>
    <w:div w:id="1522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6706</Words>
  <Characters>37107</Characters>
  <Application>Microsoft Office Word</Application>
  <DocSecurity>0</DocSecurity>
  <Lines>1341</Lines>
  <Paragraphs>404</Paragraphs>
  <ScaleCrop>false</ScaleCrop>
  <HeadingPairs>
    <vt:vector size="2" baseType="variant">
      <vt:variant>
        <vt:lpstr>Título</vt:lpstr>
      </vt:variant>
      <vt:variant>
        <vt:i4>1</vt:i4>
      </vt:variant>
    </vt:vector>
  </HeadingPairs>
  <TitlesOfParts>
    <vt:vector size="1" baseType="lpstr">
      <vt:lpstr/>
    </vt:vector>
  </TitlesOfParts>
  <Company>TREDF</Company>
  <LinksUpToDate>false</LinksUpToDate>
  <CharactersWithSpaces>43621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Gisele Rodrigues ....</dc:creator>
  <cp:lastModifiedBy>☜♥☞ Gisele Rodrigues ....</cp:lastModifiedBy>
  <cp:revision>6</cp:revision>
  <cp:lastPrinted>2018-12-09T21:12:00Z</cp:lastPrinted>
  <dcterms:created xsi:type="dcterms:W3CDTF">2018-12-09T21:09:00Z</dcterms:created>
  <dcterms:modified xsi:type="dcterms:W3CDTF">2018-12-09T21:12:00Z</dcterms:modified>
</cp:coreProperties>
</file>