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9458" w14:textId="72342D17" w:rsidR="00F65A4D" w:rsidRDefault="00F65A4D" w:rsidP="00F65A4D">
      <w:pPr>
        <w:pStyle w:val="cvgsua"/>
        <w:spacing w:line="360" w:lineRule="auto"/>
        <w:jc w:val="center"/>
        <w:rPr>
          <w:rStyle w:val="oypena"/>
          <w:rFonts w:eastAsiaTheme="majorEastAsia"/>
          <w:b/>
          <w:bCs/>
          <w:color w:val="000000"/>
        </w:rPr>
      </w:pPr>
      <w:r w:rsidRPr="00F65A4D">
        <w:rPr>
          <w:noProof/>
        </w:rPr>
        <w:drawing>
          <wp:anchor distT="0" distB="0" distL="114300" distR="114300" simplePos="0" relativeHeight="251661312" behindDoc="1" locked="0" layoutInCell="1" allowOverlap="1" wp14:anchorId="6C584BDC" wp14:editId="62B50527">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002908BD" w:rsidRPr="002908BD">
        <w:rPr>
          <w:b/>
          <w:sz w:val="28"/>
          <w:szCs w:val="28"/>
        </w:rPr>
        <w:t xml:space="preserve"> </w:t>
      </w:r>
      <w:r w:rsidR="002908BD" w:rsidRPr="004804B7">
        <w:rPr>
          <w:b/>
          <w:sz w:val="28"/>
          <w:szCs w:val="28"/>
        </w:rPr>
        <w:t>T</w:t>
      </w:r>
      <w:r w:rsidR="002908BD">
        <w:rPr>
          <w:b/>
          <w:sz w:val="28"/>
          <w:szCs w:val="28"/>
        </w:rPr>
        <w:t>RANSPLANTE DA MICROBIOTA FECAL: PERSPECTIVAS FUTURAS SOBRE INDICAÇÕES E EFEITOS ADVERSOS</w:t>
      </w:r>
    </w:p>
    <w:p w14:paraId="1878059F" w14:textId="33AA91C1" w:rsidR="0095199E" w:rsidRDefault="002908BD" w:rsidP="0029122E">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Rodrigo Augusto </w:t>
      </w:r>
      <w:proofErr w:type="spellStart"/>
      <w:r>
        <w:rPr>
          <w:rStyle w:val="oypena"/>
          <w:rFonts w:eastAsiaTheme="majorEastAsia"/>
          <w:color w:val="000000"/>
          <w:sz w:val="20"/>
          <w:szCs w:val="20"/>
        </w:rPr>
        <w:t>Mastrella</w:t>
      </w:r>
      <w:proofErr w:type="spellEnd"/>
      <w:r>
        <w:rPr>
          <w:rStyle w:val="oypena"/>
          <w:rFonts w:eastAsiaTheme="majorEastAsia"/>
          <w:color w:val="000000"/>
          <w:sz w:val="20"/>
          <w:szCs w:val="20"/>
        </w:rPr>
        <w:t xml:space="preserve"> Curado Fleury</w:t>
      </w:r>
      <w:r w:rsidR="00A33748">
        <w:rPr>
          <w:rStyle w:val="oypena"/>
          <w:rFonts w:eastAsiaTheme="majorEastAsia"/>
          <w:color w:val="000000"/>
          <w:sz w:val="20"/>
          <w:szCs w:val="20"/>
        </w:rPr>
        <w:t xml:space="preserve"> –</w:t>
      </w:r>
      <w:r>
        <w:rPr>
          <w:rStyle w:val="oypena"/>
          <w:rFonts w:eastAsiaTheme="majorEastAsia"/>
          <w:color w:val="000000"/>
          <w:sz w:val="20"/>
          <w:szCs w:val="20"/>
        </w:rPr>
        <w:t xml:space="preserve"> Universidade Evangélica de Goiás</w:t>
      </w:r>
      <w:r w:rsidR="00BB3DB0">
        <w:rPr>
          <w:rStyle w:val="oypena"/>
          <w:rFonts w:eastAsiaTheme="majorEastAsia"/>
          <w:color w:val="000000"/>
          <w:sz w:val="20"/>
          <w:szCs w:val="20"/>
        </w:rPr>
        <w:t>,</w:t>
      </w:r>
      <w:r w:rsidR="00A841FE">
        <w:rPr>
          <w:rStyle w:val="oypena"/>
          <w:rFonts w:eastAsiaTheme="majorEastAsia"/>
          <w:color w:val="000000"/>
          <w:sz w:val="20"/>
          <w:szCs w:val="20"/>
        </w:rPr>
        <w:t xml:space="preserve"> </w:t>
      </w:r>
      <w:r>
        <w:rPr>
          <w:rStyle w:val="oypena"/>
          <w:rFonts w:eastAsiaTheme="majorEastAsia"/>
          <w:color w:val="000000"/>
          <w:sz w:val="20"/>
          <w:szCs w:val="20"/>
        </w:rPr>
        <w:t>academicorodrigoaugusto@gmail.com</w:t>
      </w:r>
      <w:r w:rsidR="00564F2F">
        <w:rPr>
          <w:rStyle w:val="oypena"/>
          <w:rFonts w:eastAsiaTheme="majorEastAsia"/>
          <w:color w:val="000000"/>
          <w:sz w:val="20"/>
          <w:szCs w:val="20"/>
        </w:rPr>
        <w:t xml:space="preserve">, </w:t>
      </w:r>
      <w:r w:rsidR="00A33748">
        <w:rPr>
          <w:rStyle w:val="oypena"/>
          <w:rFonts w:eastAsiaTheme="majorEastAsia"/>
          <w:color w:val="000000"/>
          <w:sz w:val="20"/>
          <w:szCs w:val="20"/>
        </w:rPr>
        <w:t xml:space="preserve">CPF </w:t>
      </w:r>
      <w:r w:rsidR="008B7D47">
        <w:rPr>
          <w:rStyle w:val="oypena"/>
          <w:rFonts w:eastAsiaTheme="majorEastAsia"/>
          <w:color w:val="000000"/>
          <w:sz w:val="20"/>
          <w:szCs w:val="20"/>
        </w:rPr>
        <w:t>(</w:t>
      </w:r>
      <w:r>
        <w:rPr>
          <w:rStyle w:val="oypena"/>
          <w:rFonts w:eastAsiaTheme="majorEastAsia"/>
          <w:color w:val="000000"/>
          <w:sz w:val="20"/>
          <w:szCs w:val="20"/>
        </w:rPr>
        <w:t>072.479.381</w:t>
      </w:r>
      <w:r w:rsidR="0016779A">
        <w:rPr>
          <w:rStyle w:val="oypena"/>
          <w:rFonts w:eastAsiaTheme="majorEastAsia"/>
          <w:color w:val="000000"/>
          <w:sz w:val="20"/>
          <w:szCs w:val="20"/>
        </w:rPr>
        <w:t>-</w:t>
      </w:r>
      <w:r>
        <w:rPr>
          <w:rStyle w:val="oypena"/>
          <w:rFonts w:eastAsiaTheme="majorEastAsia"/>
          <w:color w:val="000000"/>
          <w:sz w:val="20"/>
          <w:szCs w:val="20"/>
        </w:rPr>
        <w:t>02</w:t>
      </w:r>
      <w:r w:rsidR="008B7D47">
        <w:rPr>
          <w:rStyle w:val="oypena"/>
          <w:rFonts w:eastAsiaTheme="majorEastAsia"/>
          <w:color w:val="000000"/>
          <w:sz w:val="20"/>
          <w:szCs w:val="20"/>
        </w:rPr>
        <w:t>)</w:t>
      </w:r>
      <w:r w:rsidR="00563162">
        <w:rPr>
          <w:rStyle w:val="oypena"/>
          <w:rFonts w:eastAsiaTheme="majorEastAsia"/>
          <w:color w:val="000000"/>
          <w:sz w:val="20"/>
          <w:szCs w:val="20"/>
        </w:rPr>
        <w:t>;</w:t>
      </w:r>
    </w:p>
    <w:p w14:paraId="555FD2CF" w14:textId="503985DF" w:rsidR="000B7CCC" w:rsidRDefault="002908BD" w:rsidP="00564F2F">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Helena Diniz Matos </w:t>
      </w:r>
      <w:r w:rsidR="000B7CCC">
        <w:rPr>
          <w:rStyle w:val="oypena"/>
          <w:rFonts w:eastAsiaTheme="majorEastAsia"/>
          <w:color w:val="000000"/>
          <w:sz w:val="20"/>
          <w:szCs w:val="20"/>
        </w:rPr>
        <w:t>–</w:t>
      </w:r>
      <w:r>
        <w:rPr>
          <w:rStyle w:val="oypena"/>
          <w:rFonts w:eastAsiaTheme="majorEastAsia"/>
          <w:color w:val="000000"/>
          <w:sz w:val="20"/>
          <w:szCs w:val="20"/>
        </w:rPr>
        <w:t xml:space="preserve"> Universidade Evangélica de Goiás</w:t>
      </w:r>
      <w:r w:rsidR="00BB3DB0">
        <w:rPr>
          <w:rStyle w:val="oypena"/>
          <w:rFonts w:eastAsiaTheme="majorEastAsia"/>
          <w:color w:val="000000"/>
          <w:sz w:val="20"/>
          <w:szCs w:val="20"/>
        </w:rPr>
        <w:t>,</w:t>
      </w:r>
      <w:r w:rsidR="00A841FE">
        <w:rPr>
          <w:rStyle w:val="oypena"/>
          <w:rFonts w:eastAsiaTheme="majorEastAsia"/>
          <w:color w:val="000000"/>
          <w:sz w:val="20"/>
          <w:szCs w:val="20"/>
        </w:rPr>
        <w:t xml:space="preserve"> </w:t>
      </w:r>
      <w:r>
        <w:rPr>
          <w:rFonts w:eastAsiaTheme="majorEastAsia"/>
          <w:sz w:val="20"/>
          <w:szCs w:val="20"/>
        </w:rPr>
        <w:t>helenadinizacademico@gmail.com</w:t>
      </w:r>
      <w:r w:rsidR="00564F2F">
        <w:rPr>
          <w:rStyle w:val="oypena"/>
          <w:rFonts w:eastAsiaTheme="majorEastAsia"/>
          <w:color w:val="000000"/>
          <w:sz w:val="20"/>
          <w:szCs w:val="20"/>
        </w:rPr>
        <w:t xml:space="preserve">, </w:t>
      </w:r>
      <w:r w:rsidR="000B7CCC">
        <w:rPr>
          <w:rStyle w:val="oypena"/>
          <w:rFonts w:eastAsiaTheme="majorEastAsia"/>
          <w:color w:val="000000"/>
          <w:sz w:val="20"/>
          <w:szCs w:val="20"/>
        </w:rPr>
        <w:t>CPF (</w:t>
      </w:r>
      <w:r>
        <w:rPr>
          <w:rStyle w:val="oypena"/>
          <w:rFonts w:eastAsiaTheme="majorEastAsia"/>
          <w:color w:val="000000"/>
          <w:sz w:val="20"/>
          <w:szCs w:val="20"/>
        </w:rPr>
        <w:t>054.856.121-48</w:t>
      </w:r>
      <w:r w:rsidR="000B7CCC">
        <w:rPr>
          <w:rStyle w:val="oypena"/>
          <w:rFonts w:eastAsiaTheme="majorEastAsia"/>
          <w:color w:val="000000"/>
          <w:sz w:val="20"/>
          <w:szCs w:val="20"/>
        </w:rPr>
        <w:t>)</w:t>
      </w:r>
      <w:r w:rsidR="00563162">
        <w:rPr>
          <w:rStyle w:val="oypena"/>
          <w:rFonts w:eastAsiaTheme="majorEastAsia"/>
          <w:color w:val="000000"/>
          <w:sz w:val="20"/>
          <w:szCs w:val="20"/>
        </w:rPr>
        <w:t>;</w:t>
      </w:r>
    </w:p>
    <w:p w14:paraId="1E145041" w14:textId="23F52B31" w:rsidR="00C2307E" w:rsidRPr="0095199E" w:rsidRDefault="002908BD" w:rsidP="00F40566">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Jivago Carneiro Jaime</w:t>
      </w:r>
      <w:r w:rsidR="00C53C6C">
        <w:rPr>
          <w:rStyle w:val="oypena"/>
          <w:rFonts w:eastAsiaTheme="majorEastAsia"/>
          <w:color w:val="000000"/>
          <w:sz w:val="20"/>
          <w:szCs w:val="20"/>
        </w:rPr>
        <w:t>– Instituição de Ensino</w:t>
      </w:r>
      <w:r>
        <w:rPr>
          <w:rStyle w:val="oypena"/>
          <w:rFonts w:eastAsiaTheme="majorEastAsia"/>
          <w:color w:val="000000"/>
          <w:sz w:val="20"/>
          <w:szCs w:val="20"/>
        </w:rPr>
        <w:t>, jivagojaime@gmail.com</w:t>
      </w:r>
      <w:r w:rsidR="00564F2F">
        <w:rPr>
          <w:rStyle w:val="oypena"/>
          <w:rFonts w:eastAsiaTheme="majorEastAsia"/>
          <w:color w:val="000000"/>
          <w:sz w:val="20"/>
          <w:szCs w:val="20"/>
        </w:rPr>
        <w:t>, CPF (</w:t>
      </w:r>
      <w:r>
        <w:rPr>
          <w:rStyle w:val="oypena"/>
          <w:rFonts w:eastAsiaTheme="majorEastAsia"/>
          <w:color w:val="000000"/>
          <w:sz w:val="20"/>
          <w:szCs w:val="20"/>
        </w:rPr>
        <w:t>401</w:t>
      </w:r>
      <w:r w:rsidR="00564F2F">
        <w:rPr>
          <w:rStyle w:val="oypena"/>
          <w:rFonts w:eastAsiaTheme="majorEastAsia"/>
          <w:color w:val="000000"/>
          <w:sz w:val="20"/>
          <w:szCs w:val="20"/>
        </w:rPr>
        <w:t>.</w:t>
      </w:r>
      <w:r>
        <w:rPr>
          <w:rStyle w:val="oypena"/>
          <w:rFonts w:eastAsiaTheme="majorEastAsia"/>
          <w:color w:val="000000"/>
          <w:sz w:val="20"/>
          <w:szCs w:val="20"/>
        </w:rPr>
        <w:t>982</w:t>
      </w:r>
      <w:r w:rsidR="00564F2F">
        <w:rPr>
          <w:rStyle w:val="oypena"/>
          <w:rFonts w:eastAsiaTheme="majorEastAsia"/>
          <w:color w:val="000000"/>
          <w:sz w:val="20"/>
          <w:szCs w:val="20"/>
        </w:rPr>
        <w:t>.</w:t>
      </w:r>
      <w:r>
        <w:rPr>
          <w:rStyle w:val="oypena"/>
          <w:rFonts w:eastAsiaTheme="majorEastAsia"/>
          <w:color w:val="000000"/>
          <w:sz w:val="20"/>
          <w:szCs w:val="20"/>
        </w:rPr>
        <w:t>511</w:t>
      </w:r>
      <w:r w:rsidR="00564F2F">
        <w:rPr>
          <w:rStyle w:val="oypena"/>
          <w:rFonts w:eastAsiaTheme="majorEastAsia"/>
          <w:color w:val="000000"/>
          <w:sz w:val="20"/>
          <w:szCs w:val="20"/>
        </w:rPr>
        <w:t>-</w:t>
      </w:r>
      <w:r>
        <w:rPr>
          <w:rStyle w:val="oypena"/>
          <w:rFonts w:eastAsiaTheme="majorEastAsia"/>
          <w:color w:val="000000"/>
          <w:sz w:val="20"/>
          <w:szCs w:val="20"/>
        </w:rPr>
        <w:t>49</w:t>
      </w:r>
      <w:r w:rsidR="00564F2F">
        <w:rPr>
          <w:rStyle w:val="oypena"/>
          <w:rFonts w:eastAsiaTheme="majorEastAsia"/>
          <w:color w:val="000000"/>
          <w:sz w:val="20"/>
          <w:szCs w:val="20"/>
        </w:rPr>
        <w:t>);</w:t>
      </w:r>
    </w:p>
    <w:p w14:paraId="48FB738B" w14:textId="7CF1B775" w:rsidR="002908BD" w:rsidRPr="00116869" w:rsidRDefault="002908BD" w:rsidP="002908BD">
      <w:pPr>
        <w:pStyle w:val="cvgsua"/>
        <w:jc w:val="both"/>
        <w:rPr>
          <w:color w:val="000000"/>
        </w:rPr>
      </w:pPr>
      <w:r w:rsidRPr="00116869">
        <w:rPr>
          <w:rStyle w:val="oypena"/>
          <w:rFonts w:eastAsiaTheme="majorEastAsia"/>
          <w:b/>
          <w:bCs/>
          <w:color w:val="000000"/>
        </w:rPr>
        <w:t>INTRODUÇÃO</w:t>
      </w:r>
      <w:r w:rsidRPr="00116869">
        <w:rPr>
          <w:rStyle w:val="oypena"/>
          <w:rFonts w:eastAsiaTheme="majorEastAsia"/>
          <w:color w:val="000000"/>
        </w:rPr>
        <w:t xml:space="preserve">: </w:t>
      </w:r>
      <w:r w:rsidRPr="00EC2C0F">
        <w:t>O transplante d</w:t>
      </w:r>
      <w:r>
        <w:t>a microbiota fecal (TMF)</w:t>
      </w:r>
      <w:r w:rsidRPr="00EC2C0F">
        <w:t xml:space="preserve"> é uma</w:t>
      </w:r>
      <w:r>
        <w:t xml:space="preserve"> forma terapêutica para utilizar em Infecções por </w:t>
      </w:r>
      <w:r w:rsidRPr="005422AC">
        <w:rPr>
          <w:i/>
          <w:iCs/>
        </w:rPr>
        <w:t xml:space="preserve">Clostridium </w:t>
      </w:r>
      <w:proofErr w:type="spellStart"/>
      <w:r w:rsidRPr="005422AC">
        <w:rPr>
          <w:i/>
          <w:iCs/>
        </w:rPr>
        <w:t>Difficile</w:t>
      </w:r>
      <w:proofErr w:type="spellEnd"/>
      <w:r w:rsidRPr="005422AC">
        <w:rPr>
          <w:i/>
          <w:iCs/>
        </w:rPr>
        <w:t xml:space="preserve"> </w:t>
      </w:r>
      <w:r>
        <w:t xml:space="preserve">(ICD). Ademais, a microbiota fecal possui diversas funções, por exemplo, na proteção do trato gastrointestinal, e o TMF é recente no Brasil, implementada em 2013. Assim, é essencial compreender as perspectivas futuras das indicações e efeitos adversos do TMF. </w:t>
      </w:r>
      <w:r w:rsidRPr="00EC2C0F">
        <w:rPr>
          <w:b/>
          <w:color w:val="000000"/>
        </w:rPr>
        <w:t>O</w:t>
      </w:r>
      <w:r>
        <w:rPr>
          <w:b/>
          <w:color w:val="000000"/>
        </w:rPr>
        <w:t>BJETIVO</w:t>
      </w:r>
      <w:r w:rsidRPr="00EC2C0F">
        <w:rPr>
          <w:b/>
          <w:color w:val="000000"/>
        </w:rPr>
        <w:t xml:space="preserve">: </w:t>
      </w:r>
      <w:r w:rsidRPr="00EC2C0F">
        <w:rPr>
          <w:bCs/>
          <w:color w:val="000000"/>
        </w:rPr>
        <w:t xml:space="preserve">Identificar </w:t>
      </w:r>
      <w:r>
        <w:rPr>
          <w:bCs/>
          <w:color w:val="000000"/>
        </w:rPr>
        <w:t>as perspectivas futuras de indicações e efeitos adversos do Transplante da microbiota fecal</w:t>
      </w:r>
      <w:r w:rsidRPr="00EC2C0F">
        <w:rPr>
          <w:bCs/>
          <w:color w:val="000000"/>
        </w:rPr>
        <w:t xml:space="preserve">. </w:t>
      </w:r>
      <w:r w:rsidRPr="00EC2C0F">
        <w:rPr>
          <w:b/>
          <w:color w:val="000000"/>
        </w:rPr>
        <w:t>M</w:t>
      </w:r>
      <w:r>
        <w:rPr>
          <w:b/>
          <w:color w:val="000000"/>
        </w:rPr>
        <w:t>ETODOLOGIA</w:t>
      </w:r>
      <w:r w:rsidRPr="00EC2C0F">
        <w:rPr>
          <w:bCs/>
          <w:color w:val="000000"/>
        </w:rPr>
        <w:t xml:space="preserve">: </w:t>
      </w:r>
      <w:r w:rsidRPr="00EC2C0F">
        <w:rPr>
          <w:rFonts w:eastAsia="Arial"/>
        </w:rPr>
        <w:t xml:space="preserve">Trata-se de revisão integrativa de literatura </w:t>
      </w:r>
      <w:r>
        <w:rPr>
          <w:rFonts w:eastAsia="Arial"/>
        </w:rPr>
        <w:t xml:space="preserve">feita nos </w:t>
      </w:r>
      <w:r w:rsidRPr="00EC2C0F">
        <w:rPr>
          <w:rFonts w:eastAsia="Arial"/>
        </w:rPr>
        <w:t>bancos de dados: SciELO (</w:t>
      </w:r>
      <w:proofErr w:type="spellStart"/>
      <w:r w:rsidRPr="005422AC">
        <w:rPr>
          <w:rFonts w:eastAsia="Arial"/>
          <w:i/>
          <w:iCs/>
        </w:rPr>
        <w:t>Scientific</w:t>
      </w:r>
      <w:proofErr w:type="spellEnd"/>
      <w:r w:rsidRPr="005422AC">
        <w:rPr>
          <w:rFonts w:eastAsia="Arial"/>
          <w:i/>
          <w:iCs/>
        </w:rPr>
        <w:t xml:space="preserve"> Eletronic Library Online</w:t>
      </w:r>
      <w:r w:rsidRPr="00EC2C0F">
        <w:rPr>
          <w:rFonts w:eastAsia="Arial"/>
        </w:rPr>
        <w:t>) e</w:t>
      </w:r>
      <w:r>
        <w:rPr>
          <w:rFonts w:eastAsia="Arial"/>
        </w:rPr>
        <w:t xml:space="preserve"> BVS (</w:t>
      </w:r>
      <w:r w:rsidRPr="00EC2C0F">
        <w:rPr>
          <w:rFonts w:eastAsia="Arial"/>
        </w:rPr>
        <w:t>Biblioteca Virtual em Saúd</w:t>
      </w:r>
      <w:r>
        <w:rPr>
          <w:rFonts w:eastAsia="Arial"/>
        </w:rPr>
        <w:t>e)</w:t>
      </w:r>
      <w:r w:rsidRPr="00EC2C0F">
        <w:rPr>
          <w:rFonts w:eastAsia="Arial"/>
        </w:rPr>
        <w:t>.</w:t>
      </w:r>
      <w:r>
        <w:rPr>
          <w:rFonts w:eastAsia="Arial"/>
        </w:rPr>
        <w:t xml:space="preserve"> Os </w:t>
      </w:r>
      <w:r w:rsidRPr="00EC2C0F">
        <w:rPr>
          <w:rFonts w:eastAsia="Arial"/>
        </w:rPr>
        <w:t>descritores em Ciências da Saúde (</w:t>
      </w:r>
      <w:proofErr w:type="spellStart"/>
      <w:r w:rsidRPr="00EC2C0F">
        <w:rPr>
          <w:rFonts w:eastAsia="Arial"/>
        </w:rPr>
        <w:t>DeCS</w:t>
      </w:r>
      <w:proofErr w:type="spellEnd"/>
      <w:r w:rsidRPr="00EC2C0F">
        <w:rPr>
          <w:rFonts w:eastAsia="Arial"/>
        </w:rPr>
        <w:t xml:space="preserve">) </w:t>
      </w:r>
      <w:r>
        <w:rPr>
          <w:rFonts w:eastAsia="Arial"/>
        </w:rPr>
        <w:t xml:space="preserve">usados </w:t>
      </w:r>
      <w:r w:rsidRPr="00EC2C0F">
        <w:rPr>
          <w:rFonts w:eastAsia="Arial"/>
        </w:rPr>
        <w:t>na língua portuguesa</w:t>
      </w:r>
      <w:r>
        <w:rPr>
          <w:rFonts w:eastAsia="Arial"/>
        </w:rPr>
        <w:t xml:space="preserve"> e inglesa</w:t>
      </w:r>
      <w:r w:rsidRPr="00EC2C0F">
        <w:rPr>
          <w:rFonts w:eastAsia="Arial"/>
        </w:rPr>
        <w:t>:</w:t>
      </w:r>
      <w:r>
        <w:rPr>
          <w:rFonts w:eastAsia="Arial"/>
        </w:rPr>
        <w:t xml:space="preserve"> Efeitos Adversos,</w:t>
      </w:r>
      <w:r w:rsidRPr="00EC2C0F">
        <w:rPr>
          <w:rFonts w:eastAsia="Arial"/>
        </w:rPr>
        <w:t xml:space="preserve"> Transplante</w:t>
      </w:r>
      <w:r>
        <w:rPr>
          <w:rFonts w:eastAsia="Arial"/>
        </w:rPr>
        <w:t xml:space="preserve"> de Microbiota Fecal e Usos Terapêuticos. </w:t>
      </w:r>
      <w:r w:rsidRPr="00EC2C0F">
        <w:rPr>
          <w:rFonts w:eastAsia="Arial"/>
        </w:rPr>
        <w:t xml:space="preserve">Essa pesquisa </w:t>
      </w:r>
      <w:r>
        <w:rPr>
          <w:rFonts w:eastAsia="Arial"/>
        </w:rPr>
        <w:t xml:space="preserve">realizou-se </w:t>
      </w:r>
      <w:r w:rsidRPr="00EC2C0F">
        <w:rPr>
          <w:rFonts w:eastAsia="Arial"/>
        </w:rPr>
        <w:t>no</w:t>
      </w:r>
      <w:r>
        <w:rPr>
          <w:rFonts w:eastAsia="Arial"/>
        </w:rPr>
        <w:t xml:space="preserve"> </w:t>
      </w:r>
      <w:r w:rsidRPr="00EC2C0F">
        <w:rPr>
          <w:rFonts w:eastAsia="Arial"/>
        </w:rPr>
        <w:t>mês de ju</w:t>
      </w:r>
      <w:r>
        <w:rPr>
          <w:rFonts w:eastAsia="Arial"/>
        </w:rPr>
        <w:t>nh</w:t>
      </w:r>
      <w:r w:rsidRPr="00EC2C0F">
        <w:rPr>
          <w:rFonts w:eastAsia="Arial"/>
        </w:rPr>
        <w:t>o de 202</w:t>
      </w:r>
      <w:r>
        <w:rPr>
          <w:rFonts w:eastAsia="Arial"/>
        </w:rPr>
        <w:t>4</w:t>
      </w:r>
      <w:r w:rsidRPr="00EC2C0F">
        <w:rPr>
          <w:rFonts w:eastAsia="Arial"/>
        </w:rPr>
        <w:t xml:space="preserve"> e</w:t>
      </w:r>
      <w:r>
        <w:rPr>
          <w:rFonts w:eastAsia="Arial"/>
        </w:rPr>
        <w:t xml:space="preserve"> foram</w:t>
      </w:r>
      <w:r w:rsidRPr="00EC2C0F">
        <w:rPr>
          <w:rFonts w:eastAsia="Arial"/>
        </w:rPr>
        <w:t xml:space="preserve"> </w:t>
      </w:r>
      <w:r>
        <w:rPr>
          <w:rFonts w:eastAsia="Arial"/>
        </w:rPr>
        <w:t xml:space="preserve">selecionados </w:t>
      </w:r>
      <w:r w:rsidRPr="00EC2C0F">
        <w:rPr>
          <w:rFonts w:eastAsia="Arial"/>
        </w:rPr>
        <w:t>10 artigos</w:t>
      </w:r>
      <w:r>
        <w:rPr>
          <w:rFonts w:eastAsia="Arial"/>
        </w:rPr>
        <w:t xml:space="preserve">, </w:t>
      </w:r>
      <w:r w:rsidRPr="00EC2C0F">
        <w:rPr>
          <w:rFonts w:eastAsia="Arial"/>
        </w:rPr>
        <w:t>inclu</w:t>
      </w:r>
      <w:r>
        <w:rPr>
          <w:rFonts w:eastAsia="Arial"/>
        </w:rPr>
        <w:t>iu-se</w:t>
      </w:r>
      <w:r w:rsidRPr="00EC2C0F">
        <w:rPr>
          <w:rFonts w:eastAsia="Arial"/>
        </w:rPr>
        <w:t xml:space="preserve"> artigos orig</w:t>
      </w:r>
      <w:r>
        <w:rPr>
          <w:rFonts w:eastAsia="Arial"/>
        </w:rPr>
        <w:t>i</w:t>
      </w:r>
      <w:r w:rsidRPr="00EC2C0F">
        <w:rPr>
          <w:rFonts w:eastAsia="Arial"/>
        </w:rPr>
        <w:t>nais que possuíssem menos de 5 anos de publicação</w:t>
      </w:r>
      <w:r>
        <w:rPr>
          <w:rFonts w:eastAsia="Arial"/>
        </w:rPr>
        <w:t xml:space="preserve"> </w:t>
      </w:r>
      <w:r w:rsidRPr="00EC2C0F">
        <w:rPr>
          <w:rFonts w:eastAsia="Arial"/>
        </w:rPr>
        <w:t xml:space="preserve">e </w:t>
      </w:r>
      <w:r>
        <w:rPr>
          <w:rFonts w:eastAsia="Arial"/>
        </w:rPr>
        <w:t xml:space="preserve">excluiu-se </w:t>
      </w:r>
      <w:r w:rsidRPr="00EC2C0F">
        <w:rPr>
          <w:rFonts w:eastAsia="Arial"/>
        </w:rPr>
        <w:t xml:space="preserve">artigos </w:t>
      </w:r>
      <w:r>
        <w:rPr>
          <w:rFonts w:eastAsia="Arial"/>
        </w:rPr>
        <w:t xml:space="preserve">de </w:t>
      </w:r>
      <w:r w:rsidRPr="00EC2C0F">
        <w:rPr>
          <w:rFonts w:eastAsia="Arial"/>
        </w:rPr>
        <w:t xml:space="preserve">pouca coesão com o tema. </w:t>
      </w:r>
      <w:r w:rsidRPr="00EC2C0F">
        <w:rPr>
          <w:b/>
          <w:color w:val="000000"/>
        </w:rPr>
        <w:t>R</w:t>
      </w:r>
      <w:r>
        <w:rPr>
          <w:b/>
          <w:color w:val="000000"/>
        </w:rPr>
        <w:t>ESULTADOS</w:t>
      </w:r>
      <w:r w:rsidRPr="00EC2C0F">
        <w:rPr>
          <w:bCs/>
          <w:color w:val="000000"/>
        </w:rPr>
        <w:t xml:space="preserve">: </w:t>
      </w:r>
      <w:r>
        <w:rPr>
          <w:bCs/>
          <w:color w:val="000000"/>
        </w:rPr>
        <w:t>A principal indicação do TMF encontrada é ICD, porém, outros artigos trouxeram possíveis usos em condições como obesidade, depressão,</w:t>
      </w:r>
      <w:r w:rsidRPr="00B753EA">
        <w:rPr>
          <w:bCs/>
          <w:color w:val="000000"/>
        </w:rPr>
        <w:t> </w:t>
      </w:r>
      <w:r>
        <w:rPr>
          <w:bCs/>
          <w:color w:val="000000"/>
        </w:rPr>
        <w:t>diabetes mellitus tipo 2, colite ulcerativa, cânceres, como de bexiga, e síndrome do intestino irritável, sendo necessárias mais investigações para se possibilitar o uso seguro e eficaz.</w:t>
      </w:r>
      <w:r w:rsidRPr="00DA6EA9">
        <w:rPr>
          <w:bCs/>
          <w:color w:val="000000"/>
        </w:rPr>
        <w:t xml:space="preserve"> </w:t>
      </w:r>
      <w:r>
        <w:rPr>
          <w:bCs/>
          <w:color w:val="000000"/>
        </w:rPr>
        <w:t>O</w:t>
      </w:r>
      <w:r w:rsidRPr="00EC2C0F">
        <w:rPr>
          <w:bCs/>
          <w:color w:val="000000"/>
        </w:rPr>
        <w:t>utro enfoque,</w:t>
      </w:r>
      <w:r>
        <w:rPr>
          <w:bCs/>
          <w:color w:val="000000"/>
        </w:rPr>
        <w:t xml:space="preserve"> são os efeitos adversos, os estudos trouxeram variabilidade conforme via de administração, os de curto prazo incluem febre, diarreia, náuseas, cólicas, enquanto os de longo prazo carecem de mais pesquisas, porém é relatado sobre possíveis transmissões de agentes infecciosos ou surgimento de doenças relacionadas com mudanças na microbiota fecal.</w:t>
      </w:r>
      <w:r w:rsidRPr="00EC2C0F">
        <w:rPr>
          <w:bCs/>
          <w:color w:val="000000"/>
        </w:rPr>
        <w:t xml:space="preserve"> </w:t>
      </w:r>
      <w:r w:rsidRPr="00EC2C0F">
        <w:rPr>
          <w:b/>
          <w:color w:val="000000"/>
        </w:rPr>
        <w:t>C</w:t>
      </w:r>
      <w:r>
        <w:rPr>
          <w:b/>
          <w:color w:val="000000"/>
        </w:rPr>
        <w:t>ONCLUSÃO</w:t>
      </w:r>
      <w:r w:rsidRPr="00EC2C0F">
        <w:rPr>
          <w:bCs/>
          <w:color w:val="000000"/>
        </w:rPr>
        <w:t xml:space="preserve">: </w:t>
      </w:r>
      <w:r>
        <w:rPr>
          <w:bCs/>
          <w:color w:val="000000"/>
        </w:rPr>
        <w:t>Conclui-se que indicações futuras do TMF são várias, havendo muito a se descobrir, porém são necessários mais estudos sobre segurança e eficácia para que se possa avaliar e aplicar o TMF para além da ICD, quanto aos efeitos adversos urgem investigações principalmente sobre os de longo prazo.</w:t>
      </w:r>
    </w:p>
    <w:p w14:paraId="77331C15" w14:textId="7A9AB7F6" w:rsidR="00F65A4D" w:rsidRDefault="00F65A4D" w:rsidP="004428B6">
      <w:pPr>
        <w:pStyle w:val="cvgsua"/>
        <w:jc w:val="both"/>
        <w:rPr>
          <w:color w:val="000000"/>
        </w:rPr>
      </w:pPr>
    </w:p>
    <w:p w14:paraId="70051C97" w14:textId="1C3C4912" w:rsidR="00F65A4D" w:rsidRPr="004428B6" w:rsidRDefault="00F65A4D" w:rsidP="004428B6">
      <w:pPr>
        <w:spacing w:line="240" w:lineRule="auto"/>
        <w:rPr>
          <w:rStyle w:val="oypena"/>
          <w:rFonts w:ascii="Times New Roman" w:eastAsiaTheme="majorEastAsia" w:hAnsi="Times New Roman" w:cs="Times New Roman"/>
          <w:color w:val="000000"/>
          <w:sz w:val="24"/>
          <w:szCs w:val="24"/>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 xml:space="preserve">: </w:t>
      </w:r>
      <w:r w:rsidR="002908BD">
        <w:rPr>
          <w:rFonts w:ascii="Times New Roman" w:eastAsia="Times New Roman" w:hAnsi="Times New Roman" w:cs="Times New Roman"/>
          <w:bCs/>
          <w:sz w:val="24"/>
          <w:szCs w:val="24"/>
        </w:rPr>
        <w:t>Efeitos Adversos; Transplante de Microbiota Fecal; Usos Terapêuticos.</w:t>
      </w:r>
    </w:p>
    <w:p w14:paraId="5EB528D9" w14:textId="77777777" w:rsidR="00F65A4D" w:rsidRDefault="00F65A4D" w:rsidP="00F65A4D">
      <w:pPr>
        <w:rPr>
          <w:rStyle w:val="oypena"/>
          <w:rFonts w:eastAsiaTheme="majorEastAsia"/>
          <w:color w:val="000000"/>
        </w:rPr>
      </w:pPr>
    </w:p>
    <w:p w14:paraId="2A543AE8" w14:textId="77777777" w:rsidR="00F65A4D" w:rsidRDefault="00F65A4D" w:rsidP="00F65A4D">
      <w:pPr>
        <w:rPr>
          <w:rStyle w:val="oypena"/>
          <w:rFonts w:eastAsiaTheme="majorEastAsia"/>
          <w:color w:val="000000"/>
        </w:rPr>
      </w:pPr>
    </w:p>
    <w:p w14:paraId="3BB75E9A" w14:textId="77777777" w:rsidR="00F65A4D" w:rsidRDefault="00F65A4D" w:rsidP="00F65A4D">
      <w:pPr>
        <w:rPr>
          <w:rStyle w:val="oypena"/>
          <w:rFonts w:eastAsiaTheme="majorEastAsia"/>
          <w:color w:val="000000"/>
        </w:rPr>
      </w:pPr>
    </w:p>
    <w:p w14:paraId="2FBF6EF9" w14:textId="77777777" w:rsidR="00F65A4D" w:rsidRDefault="00F65A4D" w:rsidP="00F65A4D">
      <w:pPr>
        <w:rPr>
          <w:rStyle w:val="oypena"/>
          <w:rFonts w:eastAsiaTheme="majorEastAsia"/>
          <w:color w:val="000000"/>
        </w:rPr>
      </w:pPr>
    </w:p>
    <w:p w14:paraId="4E2E4207" w14:textId="77777777" w:rsidR="00F65A4D" w:rsidRDefault="00F65A4D" w:rsidP="00F65A4D">
      <w:pPr>
        <w:rPr>
          <w:rStyle w:val="oypena"/>
          <w:rFonts w:eastAsiaTheme="majorEastAsia"/>
          <w:color w:val="000000"/>
        </w:rPr>
      </w:pPr>
    </w:p>
    <w:p w14:paraId="473DD6ED" w14:textId="77777777" w:rsidR="00F65A4D" w:rsidRDefault="00F65A4D" w:rsidP="00F65A4D">
      <w:pPr>
        <w:rPr>
          <w:rStyle w:val="oypena"/>
          <w:rFonts w:eastAsiaTheme="majorEastAsia"/>
          <w:color w:val="000000"/>
        </w:rPr>
      </w:pPr>
    </w:p>
    <w:p w14:paraId="2D1E21A6" w14:textId="77777777" w:rsidR="007A6B38" w:rsidRDefault="007A6B38" w:rsidP="00F65A4D">
      <w:pPr>
        <w:rPr>
          <w:rStyle w:val="oypena"/>
          <w:rFonts w:eastAsiaTheme="majorEastAsia"/>
          <w:color w:val="000000"/>
        </w:rPr>
      </w:pPr>
    </w:p>
    <w:p w14:paraId="7678C9DF" w14:textId="266B9F86" w:rsidR="00F65A4D" w:rsidRDefault="002908BD" w:rsidP="00F65A4D">
      <w:pPr>
        <w:rPr>
          <w:rFonts w:ascii="Times New Roman" w:hAnsi="Times New Roman" w:cs="Times New Roman"/>
          <w:b/>
          <w:bCs/>
          <w:sz w:val="24"/>
          <w:szCs w:val="24"/>
        </w:rPr>
      </w:pPr>
      <w:r>
        <w:rPr>
          <w:noProof/>
        </w:rPr>
        <w:lastRenderedPageBreak/>
        <w:drawing>
          <wp:anchor distT="0" distB="0" distL="114300" distR="114300" simplePos="0" relativeHeight="251663360" behindDoc="1" locked="0" layoutInCell="1" allowOverlap="1" wp14:anchorId="1DEFD61F" wp14:editId="09D39FD7">
            <wp:simplePos x="0" y="0"/>
            <wp:positionH relativeFrom="page">
              <wp:align>right</wp:align>
            </wp:positionH>
            <wp:positionV relativeFrom="page">
              <wp:align>top</wp:align>
            </wp:positionV>
            <wp:extent cx="7543703" cy="10670650"/>
            <wp:effectExtent l="0" t="0" r="635" b="0"/>
            <wp:wrapNone/>
            <wp:docPr id="1547099736"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00F65A4D" w:rsidRPr="00795EC8">
        <w:rPr>
          <w:rFonts w:ascii="Times New Roman" w:hAnsi="Times New Roman" w:cs="Times New Roman"/>
          <w:b/>
          <w:bCs/>
          <w:sz w:val="24"/>
          <w:szCs w:val="24"/>
        </w:rPr>
        <w:t>REFERÊNCIAS:</w:t>
      </w:r>
    </w:p>
    <w:p w14:paraId="061A3A40" w14:textId="3EB7A102"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ARONIADIS O. C., </w:t>
      </w:r>
      <w:r w:rsidRPr="00210091">
        <w:rPr>
          <w:rFonts w:ascii="Times New Roman" w:hAnsi="Times New Roman" w:cs="Times New Roman"/>
          <w:i/>
          <w:iCs/>
          <w:sz w:val="24"/>
          <w:szCs w:val="24"/>
        </w:rPr>
        <w:t>et al</w:t>
      </w:r>
      <w:r>
        <w:rPr>
          <w:rFonts w:ascii="Times New Roman" w:hAnsi="Times New Roman" w:cs="Times New Roman"/>
          <w:sz w:val="24"/>
          <w:szCs w:val="24"/>
        </w:rPr>
        <w:t xml:space="preserve">. </w:t>
      </w:r>
      <w:proofErr w:type="spellStart"/>
      <w:r>
        <w:rPr>
          <w:rFonts w:ascii="Times New Roman" w:hAnsi="Times New Roman" w:cs="Times New Roman"/>
          <w:sz w:val="24"/>
          <w:szCs w:val="24"/>
        </w:rPr>
        <w:t>Faecal</w:t>
      </w:r>
      <w:proofErr w:type="spellEnd"/>
      <w:r>
        <w:rPr>
          <w:rFonts w:ascii="Times New Roman" w:hAnsi="Times New Roman" w:cs="Times New Roman"/>
          <w:sz w:val="24"/>
          <w:szCs w:val="24"/>
        </w:rPr>
        <w:t xml:space="preserve"> microbiota </w:t>
      </w:r>
      <w:proofErr w:type="spellStart"/>
      <w:r>
        <w:rPr>
          <w:rFonts w:ascii="Times New Roman" w:hAnsi="Times New Roman" w:cs="Times New Roman"/>
          <w:sz w:val="24"/>
          <w:szCs w:val="24"/>
        </w:rPr>
        <w:t>transplantation</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diarrhoea-predominant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irritable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syndrome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double-blind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randomised</w:t>
      </w:r>
      <w:proofErr w:type="spellEnd"/>
      <w:r>
        <w:rPr>
          <w:rFonts w:ascii="Times New Roman" w:hAnsi="Times New Roman" w:cs="Times New Roman"/>
          <w:sz w:val="24"/>
          <w:szCs w:val="24"/>
        </w:rPr>
        <w:t>, placebo-</w:t>
      </w:r>
      <w:proofErr w:type="spellStart"/>
      <w:r>
        <w:rPr>
          <w:rFonts w:ascii="Times New Roman" w:hAnsi="Times New Roman" w:cs="Times New Roman"/>
          <w:sz w:val="24"/>
          <w:szCs w:val="24"/>
        </w:rPr>
        <w:t>controlled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trial</w:t>
      </w:r>
      <w:proofErr w:type="spellEnd"/>
      <w:r>
        <w:rPr>
          <w:rFonts w:ascii="Times New Roman" w:hAnsi="Times New Roman" w:cs="Times New Roman"/>
          <w:sz w:val="24"/>
          <w:szCs w:val="24"/>
        </w:rPr>
        <w:t xml:space="preserve">. </w:t>
      </w:r>
      <w:r w:rsidRPr="000E1373">
        <w:rPr>
          <w:rFonts w:ascii="Times New Roman" w:hAnsi="Times New Roman" w:cs="Times New Roman"/>
          <w:b/>
          <w:bCs/>
          <w:sz w:val="24"/>
          <w:szCs w:val="24"/>
        </w:rPr>
        <w:t xml:space="preserve">Lancet </w:t>
      </w:r>
      <w:proofErr w:type="spellStart"/>
      <w:r w:rsidRPr="000E1373">
        <w:rPr>
          <w:rFonts w:ascii="Times New Roman" w:hAnsi="Times New Roman" w:cs="Times New Roman"/>
          <w:b/>
          <w:bCs/>
          <w:sz w:val="24"/>
          <w:szCs w:val="24"/>
        </w:rPr>
        <w:t>Gastroenterol</w:t>
      </w:r>
      <w:proofErr w:type="spellEnd"/>
      <w:r>
        <w:rPr>
          <w:rFonts w:ascii="Times New Roman" w:hAnsi="Times New Roman" w:cs="Times New Roman"/>
          <w:sz w:val="24"/>
          <w:szCs w:val="24"/>
        </w:rPr>
        <w:t xml:space="preserve"> </w:t>
      </w:r>
      <w:proofErr w:type="spellStart"/>
      <w:r w:rsidRPr="000E1373">
        <w:rPr>
          <w:rFonts w:ascii="Times New Roman" w:hAnsi="Times New Roman" w:cs="Times New Roman"/>
          <w:b/>
          <w:bCs/>
          <w:sz w:val="24"/>
          <w:szCs w:val="24"/>
        </w:rPr>
        <w:t>Hepatol</w:t>
      </w:r>
      <w:proofErr w:type="spellEnd"/>
      <w:r>
        <w:rPr>
          <w:rFonts w:ascii="Times New Roman" w:hAnsi="Times New Roman" w:cs="Times New Roman"/>
          <w:sz w:val="24"/>
          <w:szCs w:val="24"/>
        </w:rPr>
        <w:t>, v. 4, n. 9, p. 675-685, 2019.</w:t>
      </w:r>
    </w:p>
    <w:p w14:paraId="2C319991" w14:textId="1829118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BIRN F. H., </w:t>
      </w:r>
      <w:r w:rsidRPr="006E18B0">
        <w:rPr>
          <w:rFonts w:ascii="Times New Roman" w:hAnsi="Times New Roman" w:cs="Times New Roman"/>
          <w:i/>
          <w:iCs/>
          <w:sz w:val="24"/>
          <w:szCs w:val="24"/>
        </w:rPr>
        <w:t>et al</w:t>
      </w:r>
      <w:r>
        <w:rPr>
          <w:rFonts w:ascii="Times New Roman" w:hAnsi="Times New Roman" w:cs="Times New Roman"/>
          <w:sz w:val="24"/>
          <w:szCs w:val="24"/>
        </w:rPr>
        <w:t xml:space="preserve">.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faecal</w:t>
      </w:r>
      <w:proofErr w:type="spellEnd"/>
      <w:r>
        <w:rPr>
          <w:rFonts w:ascii="Times New Roman" w:hAnsi="Times New Roman" w:cs="Times New Roman"/>
          <w:sz w:val="24"/>
          <w:szCs w:val="24"/>
        </w:rPr>
        <w:t xml:space="preserve"> microbiota </w:t>
      </w:r>
      <w:proofErr w:type="spellStart"/>
      <w:r>
        <w:rPr>
          <w:rFonts w:ascii="Times New Roman" w:hAnsi="Times New Roman" w:cs="Times New Roman"/>
          <w:sz w:val="24"/>
          <w:szCs w:val="24"/>
        </w:rPr>
        <w:t>transplant</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Clostridioides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difficile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infection</w:t>
      </w:r>
      <w:proofErr w:type="spellEnd"/>
      <w:r>
        <w:rPr>
          <w:rFonts w:ascii="Times New Roman" w:hAnsi="Times New Roman" w:cs="Times New Roman"/>
          <w:sz w:val="24"/>
          <w:szCs w:val="24"/>
        </w:rPr>
        <w:t xml:space="preserve">. </w:t>
      </w:r>
      <w:r w:rsidRPr="006E18B0">
        <w:rPr>
          <w:rFonts w:ascii="Times New Roman" w:hAnsi="Times New Roman" w:cs="Times New Roman"/>
          <w:b/>
          <w:bCs/>
          <w:sz w:val="24"/>
          <w:szCs w:val="24"/>
        </w:rPr>
        <w:t xml:space="preserve">British </w:t>
      </w:r>
      <w:proofErr w:type="spellStart"/>
      <w:r w:rsidRPr="006E18B0">
        <w:rPr>
          <w:rFonts w:ascii="Times New Roman" w:hAnsi="Times New Roman" w:cs="Times New Roman"/>
          <w:b/>
          <w:bCs/>
          <w:sz w:val="24"/>
          <w:szCs w:val="24"/>
        </w:rPr>
        <w:t>Journal</w:t>
      </w:r>
      <w:proofErr w:type="spellEnd"/>
      <w:r w:rsidRPr="006E18B0">
        <w:rPr>
          <w:rFonts w:ascii="Times New Roman" w:hAnsi="Times New Roman" w:cs="Times New Roman"/>
          <w:b/>
          <w:bCs/>
          <w:sz w:val="24"/>
          <w:szCs w:val="24"/>
        </w:rPr>
        <w:t xml:space="preserve"> </w:t>
      </w:r>
      <w:proofErr w:type="spellStart"/>
      <w:r w:rsidRPr="006E18B0">
        <w:rPr>
          <w:rFonts w:ascii="Times New Roman" w:hAnsi="Times New Roman" w:cs="Times New Roman"/>
          <w:b/>
          <w:bCs/>
          <w:sz w:val="24"/>
          <w:szCs w:val="24"/>
        </w:rPr>
        <w:t>of</w:t>
      </w:r>
      <w:proofErr w:type="spellEnd"/>
      <w:r w:rsidRPr="006E18B0">
        <w:rPr>
          <w:rFonts w:ascii="Times New Roman" w:hAnsi="Times New Roman" w:cs="Times New Roman"/>
          <w:b/>
          <w:bCs/>
          <w:sz w:val="24"/>
          <w:szCs w:val="24"/>
        </w:rPr>
        <w:t xml:space="preserve"> </w:t>
      </w:r>
      <w:proofErr w:type="spellStart"/>
      <w:r w:rsidRPr="006E18B0">
        <w:rPr>
          <w:rFonts w:ascii="Times New Roman" w:hAnsi="Times New Roman" w:cs="Times New Roman"/>
          <w:b/>
          <w:bCs/>
          <w:sz w:val="24"/>
          <w:szCs w:val="24"/>
        </w:rPr>
        <w:t>Nursing</w:t>
      </w:r>
      <w:proofErr w:type="spellEnd"/>
      <w:r>
        <w:rPr>
          <w:rFonts w:ascii="Times New Roman" w:hAnsi="Times New Roman" w:cs="Times New Roman"/>
          <w:sz w:val="24"/>
          <w:szCs w:val="24"/>
        </w:rPr>
        <w:t>, v. 33, n. 1, 2024.</w:t>
      </w:r>
    </w:p>
    <w:p w14:paraId="0DC2BED5" w14:textId="41206658"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CAI T., </w:t>
      </w:r>
      <w:r w:rsidRPr="00210091">
        <w:rPr>
          <w:rFonts w:ascii="Times New Roman" w:hAnsi="Times New Roman" w:cs="Times New Roman"/>
          <w:i/>
          <w:iCs/>
          <w:sz w:val="24"/>
          <w:szCs w:val="24"/>
        </w:rPr>
        <w:t>et al</w:t>
      </w:r>
      <w:r>
        <w:rPr>
          <w:rFonts w:ascii="Times New Roman" w:hAnsi="Times New Roman" w:cs="Times New Roman"/>
          <w:sz w:val="24"/>
          <w:szCs w:val="24"/>
        </w:rPr>
        <w:t xml:space="preserve">. </w:t>
      </w:r>
      <w:proofErr w:type="spellStart"/>
      <w:r>
        <w:rPr>
          <w:rFonts w:ascii="Times New Roman" w:hAnsi="Times New Roman" w:cs="Times New Roman"/>
          <w:sz w:val="24"/>
          <w:szCs w:val="24"/>
        </w:rPr>
        <w:t>Therapeutic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fecal microbiota </w:t>
      </w:r>
      <w:proofErr w:type="spellStart"/>
      <w:r>
        <w:rPr>
          <w:rFonts w:ascii="Times New Roman" w:hAnsi="Times New Roman" w:cs="Times New Roman"/>
          <w:sz w:val="24"/>
          <w:szCs w:val="24"/>
        </w:rPr>
        <w:t>transplantation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unpredictable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mild</w:t>
      </w:r>
      <w:proofErr w:type="spellEnd"/>
      <w:r>
        <w:rPr>
          <w:rFonts w:ascii="Times New Roman" w:hAnsi="Times New Roman" w:cs="Times New Roman"/>
          <w:sz w:val="24"/>
          <w:szCs w:val="24"/>
        </w:rPr>
        <w:t xml:space="preserve"> stress-</w:t>
      </w:r>
      <w:proofErr w:type="spellStart"/>
      <w:r>
        <w:rPr>
          <w:rFonts w:ascii="Times New Roman" w:hAnsi="Times New Roman" w:cs="Times New Roman"/>
          <w:sz w:val="24"/>
          <w:szCs w:val="24"/>
        </w:rPr>
        <w:t>induced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depression</w:t>
      </w:r>
      <w:proofErr w:type="spellEnd"/>
      <w:r>
        <w:rPr>
          <w:rFonts w:ascii="Times New Roman" w:hAnsi="Times New Roman" w:cs="Times New Roman"/>
          <w:sz w:val="24"/>
          <w:szCs w:val="24"/>
        </w:rPr>
        <w:t xml:space="preserve">. </w:t>
      </w:r>
      <w:proofErr w:type="spellStart"/>
      <w:r w:rsidRPr="00210091">
        <w:rPr>
          <w:rFonts w:ascii="Times New Roman" w:hAnsi="Times New Roman" w:cs="Times New Roman"/>
          <w:b/>
          <w:bCs/>
          <w:sz w:val="24"/>
          <w:szCs w:val="24"/>
        </w:rPr>
        <w:t>Frontiers</w:t>
      </w:r>
      <w:proofErr w:type="spellEnd"/>
      <w:r w:rsidRPr="00210091">
        <w:rPr>
          <w:rFonts w:ascii="Times New Roman" w:hAnsi="Times New Roman" w:cs="Times New Roman"/>
          <w:b/>
          <w:bCs/>
          <w:sz w:val="24"/>
          <w:szCs w:val="24"/>
        </w:rPr>
        <w:t xml:space="preserve"> in </w:t>
      </w:r>
      <w:proofErr w:type="spellStart"/>
      <w:r w:rsidRPr="00210091">
        <w:rPr>
          <w:rFonts w:ascii="Times New Roman" w:hAnsi="Times New Roman" w:cs="Times New Roman"/>
          <w:b/>
          <w:bCs/>
          <w:sz w:val="24"/>
          <w:szCs w:val="24"/>
        </w:rPr>
        <w:t>Cellular</w:t>
      </w:r>
      <w:proofErr w:type="spellEnd"/>
      <w:r w:rsidRPr="00210091">
        <w:rPr>
          <w:rFonts w:ascii="Times New Roman" w:hAnsi="Times New Roman" w:cs="Times New Roman"/>
          <w:b/>
          <w:bCs/>
          <w:sz w:val="24"/>
          <w:szCs w:val="24"/>
        </w:rPr>
        <w:t xml:space="preserve"> </w:t>
      </w:r>
      <w:proofErr w:type="spellStart"/>
      <w:r w:rsidRPr="00210091">
        <w:rPr>
          <w:rFonts w:ascii="Times New Roman" w:hAnsi="Times New Roman" w:cs="Times New Roman"/>
          <w:b/>
          <w:bCs/>
          <w:sz w:val="24"/>
          <w:szCs w:val="24"/>
        </w:rPr>
        <w:t>and</w:t>
      </w:r>
      <w:proofErr w:type="spellEnd"/>
      <w:r w:rsidRPr="00210091">
        <w:rPr>
          <w:rFonts w:ascii="Times New Roman" w:hAnsi="Times New Roman" w:cs="Times New Roman"/>
          <w:b/>
          <w:bCs/>
          <w:sz w:val="24"/>
          <w:szCs w:val="24"/>
        </w:rPr>
        <w:t xml:space="preserve"> </w:t>
      </w:r>
      <w:proofErr w:type="spellStart"/>
      <w:r w:rsidRPr="00210091">
        <w:rPr>
          <w:rFonts w:ascii="Times New Roman" w:hAnsi="Times New Roman" w:cs="Times New Roman"/>
          <w:b/>
          <w:bCs/>
          <w:sz w:val="24"/>
          <w:szCs w:val="24"/>
        </w:rPr>
        <w:t>Infection</w:t>
      </w:r>
      <w:proofErr w:type="spellEnd"/>
      <w:r w:rsidRPr="00210091">
        <w:rPr>
          <w:rFonts w:ascii="Times New Roman" w:hAnsi="Times New Roman" w:cs="Times New Roman"/>
          <w:b/>
          <w:bCs/>
          <w:sz w:val="24"/>
          <w:szCs w:val="24"/>
        </w:rPr>
        <w:t xml:space="preserve"> </w:t>
      </w:r>
      <w:proofErr w:type="spellStart"/>
      <w:r w:rsidRPr="00210091">
        <w:rPr>
          <w:rFonts w:ascii="Times New Roman" w:hAnsi="Times New Roman" w:cs="Times New Roman"/>
          <w:b/>
          <w:bCs/>
          <w:sz w:val="24"/>
          <w:szCs w:val="24"/>
        </w:rPr>
        <w:t>Microbiology</w:t>
      </w:r>
      <w:proofErr w:type="spellEnd"/>
      <w:r>
        <w:rPr>
          <w:rFonts w:ascii="Times New Roman" w:hAnsi="Times New Roman" w:cs="Times New Roman"/>
          <w:sz w:val="24"/>
          <w:szCs w:val="24"/>
        </w:rPr>
        <w:t>, v.12, p.1-15, 2022.</w:t>
      </w:r>
    </w:p>
    <w:p w14:paraId="6E8028B0" w14:textId="7777777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CATARINI M. A. C. C., PETENUCI D. L., SILVA C. M. C. </w:t>
      </w:r>
      <w:r w:rsidRPr="00363F2E">
        <w:rPr>
          <w:rFonts w:ascii="Times New Roman" w:hAnsi="Times New Roman" w:cs="Times New Roman"/>
          <w:sz w:val="24"/>
          <w:szCs w:val="24"/>
        </w:rPr>
        <w:t>TRANSPLANTE DE MICROBIOTA FECAL EM PACIENTES COM INFECÇÃO POR CLOSTRIDIUM DIFFICILE</w:t>
      </w:r>
      <w:r>
        <w:rPr>
          <w:rFonts w:ascii="Times New Roman" w:hAnsi="Times New Roman" w:cs="Times New Roman"/>
          <w:sz w:val="24"/>
          <w:szCs w:val="24"/>
        </w:rPr>
        <w:t xml:space="preserve">. </w:t>
      </w:r>
      <w:r w:rsidRPr="00AA5968">
        <w:rPr>
          <w:rFonts w:ascii="Times New Roman" w:hAnsi="Times New Roman" w:cs="Times New Roman"/>
          <w:b/>
          <w:bCs/>
          <w:sz w:val="24"/>
          <w:szCs w:val="24"/>
        </w:rPr>
        <w:t>Revista Terra &amp; Cultura: Cadernos de Ensino e Pesquisa</w:t>
      </w:r>
      <w:r>
        <w:rPr>
          <w:rFonts w:ascii="Times New Roman" w:hAnsi="Times New Roman" w:cs="Times New Roman"/>
          <w:sz w:val="24"/>
          <w:szCs w:val="24"/>
        </w:rPr>
        <w:t>, v. 38, p. 184-199, 2022.</w:t>
      </w:r>
    </w:p>
    <w:p w14:paraId="05D95796" w14:textId="7777777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CHECHUSHKOV A., </w:t>
      </w:r>
      <w:r w:rsidRPr="00516084">
        <w:rPr>
          <w:rFonts w:ascii="Times New Roman" w:hAnsi="Times New Roman" w:cs="Times New Roman"/>
          <w:i/>
          <w:iCs/>
          <w:sz w:val="24"/>
          <w:szCs w:val="24"/>
        </w:rPr>
        <w:t>et al</w:t>
      </w:r>
      <w:r>
        <w:rPr>
          <w:rFonts w:ascii="Times New Roman" w:hAnsi="Times New Roman" w:cs="Times New Roman"/>
          <w:sz w:val="24"/>
          <w:szCs w:val="24"/>
        </w:rPr>
        <w:t xml:space="preserve">. </w:t>
      </w:r>
      <w:proofErr w:type="spellStart"/>
      <w:r>
        <w:rPr>
          <w:rFonts w:ascii="Times New Roman" w:hAnsi="Times New Roman" w:cs="Times New Roman"/>
          <w:sz w:val="24"/>
          <w:szCs w:val="24"/>
        </w:rPr>
        <w:t>Sterile</w:t>
      </w:r>
      <w:proofErr w:type="spellEnd"/>
      <w:r>
        <w:rPr>
          <w:rFonts w:ascii="Times New Roman" w:hAnsi="Times New Roman" w:cs="Times New Roman"/>
          <w:sz w:val="24"/>
          <w:szCs w:val="24"/>
        </w:rPr>
        <w:t xml:space="preserve"> Fecal Microbiota </w:t>
      </w:r>
      <w:proofErr w:type="spellStart"/>
      <w:r>
        <w:rPr>
          <w:rFonts w:ascii="Times New Roman" w:hAnsi="Times New Roman" w:cs="Times New Roman"/>
          <w:sz w:val="24"/>
          <w:szCs w:val="24"/>
        </w:rPr>
        <w:t>Transplantation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Anti-Inflammatory</w:t>
      </w:r>
      <w:proofErr w:type="spellEnd"/>
      <w:r>
        <w:rPr>
          <w:rFonts w:ascii="Times New Roman" w:hAnsi="Times New Roman" w:cs="Times New Roman"/>
          <w:sz w:val="24"/>
          <w:szCs w:val="24"/>
        </w:rPr>
        <w:t xml:space="preserve"> T-</w:t>
      </w:r>
      <w:proofErr w:type="spellStart"/>
      <w:r>
        <w:rPr>
          <w:rFonts w:ascii="Times New Roman" w:hAnsi="Times New Roman" w:cs="Times New Roman"/>
          <w:sz w:val="24"/>
          <w:szCs w:val="24"/>
        </w:rPr>
        <w:t>Cell</w:t>
      </w:r>
      <w:proofErr w:type="spellEnd"/>
      <w:r>
        <w:rPr>
          <w:rFonts w:ascii="Times New Roman" w:hAnsi="Times New Roman" w:cs="Times New Roman"/>
          <w:sz w:val="24"/>
          <w:szCs w:val="24"/>
        </w:rPr>
        <w:t xml:space="preserve"> Response in </w:t>
      </w:r>
      <w:proofErr w:type="spellStart"/>
      <w:r>
        <w:rPr>
          <w:rFonts w:ascii="Times New Roman" w:hAnsi="Times New Roman" w:cs="Times New Roman"/>
          <w:sz w:val="24"/>
          <w:szCs w:val="24"/>
        </w:rPr>
        <w:t>Ulcerative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sidRPr="006E18B0">
        <w:rPr>
          <w:rFonts w:ascii="Times New Roman" w:hAnsi="Times New Roman" w:cs="Times New Roman"/>
          <w:b/>
          <w:bCs/>
          <w:sz w:val="24"/>
          <w:szCs w:val="24"/>
        </w:rPr>
        <w:t>International</w:t>
      </w:r>
      <w:proofErr w:type="spellEnd"/>
      <w:r w:rsidRPr="006E18B0">
        <w:rPr>
          <w:rFonts w:ascii="Times New Roman" w:hAnsi="Times New Roman" w:cs="Times New Roman"/>
          <w:b/>
          <w:bCs/>
          <w:sz w:val="24"/>
          <w:szCs w:val="24"/>
        </w:rPr>
        <w:t xml:space="preserve"> </w:t>
      </w:r>
      <w:proofErr w:type="spellStart"/>
      <w:r w:rsidRPr="006E18B0">
        <w:rPr>
          <w:rFonts w:ascii="Times New Roman" w:hAnsi="Times New Roman" w:cs="Times New Roman"/>
          <w:b/>
          <w:bCs/>
          <w:sz w:val="24"/>
          <w:szCs w:val="24"/>
        </w:rPr>
        <w:t>Journal</w:t>
      </w:r>
      <w:proofErr w:type="spellEnd"/>
      <w:r w:rsidRPr="006E18B0">
        <w:rPr>
          <w:rFonts w:ascii="Times New Roman" w:hAnsi="Times New Roman" w:cs="Times New Roman"/>
          <w:b/>
          <w:bCs/>
          <w:sz w:val="24"/>
          <w:szCs w:val="24"/>
        </w:rPr>
        <w:t xml:space="preserve"> </w:t>
      </w:r>
      <w:proofErr w:type="spellStart"/>
      <w:r w:rsidRPr="006E18B0">
        <w:rPr>
          <w:rFonts w:ascii="Times New Roman" w:hAnsi="Times New Roman" w:cs="Times New Roman"/>
          <w:b/>
          <w:bCs/>
          <w:sz w:val="24"/>
          <w:szCs w:val="24"/>
        </w:rPr>
        <w:t>of</w:t>
      </w:r>
      <w:proofErr w:type="spellEnd"/>
      <w:r w:rsidRPr="006E18B0">
        <w:rPr>
          <w:rFonts w:ascii="Times New Roman" w:hAnsi="Times New Roman" w:cs="Times New Roman"/>
          <w:b/>
          <w:bCs/>
          <w:sz w:val="24"/>
          <w:szCs w:val="24"/>
        </w:rPr>
        <w:t xml:space="preserve"> Molecular </w:t>
      </w:r>
      <w:proofErr w:type="spellStart"/>
      <w:r w:rsidRPr="006E18B0">
        <w:rPr>
          <w:rFonts w:ascii="Times New Roman" w:hAnsi="Times New Roman" w:cs="Times New Roman"/>
          <w:b/>
          <w:bCs/>
          <w:sz w:val="24"/>
          <w:szCs w:val="24"/>
        </w:rPr>
        <w:t>Sciences</w:t>
      </w:r>
      <w:proofErr w:type="spellEnd"/>
      <w:r>
        <w:rPr>
          <w:rFonts w:ascii="Times New Roman" w:hAnsi="Times New Roman" w:cs="Times New Roman"/>
          <w:sz w:val="24"/>
          <w:szCs w:val="24"/>
        </w:rPr>
        <w:t>, v. 25, n. 3, p. 1-15, 2024.</w:t>
      </w:r>
    </w:p>
    <w:p w14:paraId="255C85B5" w14:textId="7777777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LIN X., </w:t>
      </w:r>
      <w:r w:rsidRPr="008A2AA8">
        <w:rPr>
          <w:rFonts w:ascii="Times New Roman" w:hAnsi="Times New Roman" w:cs="Times New Roman"/>
          <w:i/>
          <w:iCs/>
          <w:sz w:val="24"/>
          <w:szCs w:val="24"/>
        </w:rPr>
        <w:t>et al</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Gut</w:t>
      </w:r>
      <w:proofErr w:type="spellEnd"/>
      <w:r>
        <w:rPr>
          <w:rFonts w:ascii="Times New Roman" w:hAnsi="Times New Roman" w:cs="Times New Roman"/>
          <w:sz w:val="24"/>
          <w:szCs w:val="24"/>
        </w:rPr>
        <w:t xml:space="preserve"> Microbial </w:t>
      </w:r>
      <w:proofErr w:type="spellStart"/>
      <w:r>
        <w:rPr>
          <w:rFonts w:ascii="Times New Roman" w:hAnsi="Times New Roman" w:cs="Times New Roman"/>
          <w:sz w:val="24"/>
          <w:szCs w:val="24"/>
        </w:rPr>
        <w:t>Regulation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Epigenetic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Metabolic</w:t>
      </w:r>
      <w:proofErr w:type="spellEnd"/>
      <w:r>
        <w:rPr>
          <w:rFonts w:ascii="Times New Roman" w:hAnsi="Times New Roman" w:cs="Times New Roman"/>
          <w:sz w:val="24"/>
          <w:szCs w:val="24"/>
        </w:rPr>
        <w:t xml:space="preserve"> Perspective. </w:t>
      </w:r>
      <w:proofErr w:type="spellStart"/>
      <w:r w:rsidRPr="008A2AA8">
        <w:rPr>
          <w:rFonts w:ascii="Times New Roman" w:hAnsi="Times New Roman" w:cs="Times New Roman"/>
          <w:b/>
          <w:bCs/>
          <w:sz w:val="24"/>
          <w:szCs w:val="24"/>
        </w:rPr>
        <w:t>International</w:t>
      </w:r>
      <w:proofErr w:type="spellEnd"/>
      <w:r w:rsidRPr="008A2AA8">
        <w:rPr>
          <w:rFonts w:ascii="Times New Roman" w:hAnsi="Times New Roman" w:cs="Times New Roman"/>
          <w:b/>
          <w:bCs/>
          <w:sz w:val="24"/>
          <w:szCs w:val="24"/>
        </w:rPr>
        <w:t xml:space="preserve"> </w:t>
      </w:r>
      <w:proofErr w:type="spellStart"/>
      <w:r w:rsidRPr="008A2AA8">
        <w:rPr>
          <w:rFonts w:ascii="Times New Roman" w:hAnsi="Times New Roman" w:cs="Times New Roman"/>
          <w:b/>
          <w:bCs/>
          <w:sz w:val="24"/>
          <w:szCs w:val="24"/>
        </w:rPr>
        <w:t>Journal</w:t>
      </w:r>
      <w:proofErr w:type="spellEnd"/>
      <w:r w:rsidRPr="008A2AA8">
        <w:rPr>
          <w:rFonts w:ascii="Times New Roman" w:hAnsi="Times New Roman" w:cs="Times New Roman"/>
          <w:b/>
          <w:bCs/>
          <w:sz w:val="24"/>
          <w:szCs w:val="24"/>
        </w:rPr>
        <w:t xml:space="preserve"> </w:t>
      </w:r>
      <w:proofErr w:type="spellStart"/>
      <w:r w:rsidRPr="008A2AA8">
        <w:rPr>
          <w:rFonts w:ascii="Times New Roman" w:hAnsi="Times New Roman" w:cs="Times New Roman"/>
          <w:b/>
          <w:bCs/>
          <w:sz w:val="24"/>
          <w:szCs w:val="24"/>
        </w:rPr>
        <w:t>of</w:t>
      </w:r>
      <w:proofErr w:type="spellEnd"/>
      <w:r w:rsidRPr="008A2AA8">
        <w:rPr>
          <w:rFonts w:ascii="Times New Roman" w:hAnsi="Times New Roman" w:cs="Times New Roman"/>
          <w:b/>
          <w:bCs/>
          <w:sz w:val="24"/>
          <w:szCs w:val="24"/>
        </w:rPr>
        <w:t xml:space="preserve"> Molecular </w:t>
      </w:r>
      <w:proofErr w:type="spellStart"/>
      <w:r w:rsidRPr="008A2AA8">
        <w:rPr>
          <w:rFonts w:ascii="Times New Roman" w:hAnsi="Times New Roman" w:cs="Times New Roman"/>
          <w:b/>
          <w:bCs/>
          <w:sz w:val="24"/>
          <w:szCs w:val="24"/>
        </w:rPr>
        <w:t>Sciences</w:t>
      </w:r>
      <w:proofErr w:type="spellEnd"/>
      <w:r>
        <w:rPr>
          <w:rFonts w:ascii="Times New Roman" w:hAnsi="Times New Roman" w:cs="Times New Roman"/>
          <w:sz w:val="24"/>
          <w:szCs w:val="24"/>
        </w:rPr>
        <w:t>, v. 25, n.13, p.1-17, 2024.</w:t>
      </w:r>
    </w:p>
    <w:p w14:paraId="442A1546" w14:textId="7777777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ROSSEN T. M. V., </w:t>
      </w:r>
      <w:r w:rsidRPr="00CA5901">
        <w:rPr>
          <w:rFonts w:ascii="Times New Roman" w:hAnsi="Times New Roman" w:cs="Times New Roman"/>
          <w:i/>
          <w:iCs/>
          <w:sz w:val="24"/>
          <w:szCs w:val="24"/>
        </w:rPr>
        <w:t>et al</w:t>
      </w:r>
      <w:r>
        <w:rPr>
          <w:rFonts w:ascii="Times New Roman" w:hAnsi="Times New Roman" w:cs="Times New Roman"/>
          <w:sz w:val="24"/>
          <w:szCs w:val="24"/>
        </w:rPr>
        <w:t xml:space="preserve">. Fecal microbiota </w:t>
      </w:r>
      <w:proofErr w:type="spellStart"/>
      <w:r>
        <w:rPr>
          <w:rFonts w:ascii="Times New Roman" w:hAnsi="Times New Roman" w:cs="Times New Roman"/>
          <w:sz w:val="24"/>
          <w:szCs w:val="24"/>
        </w:rPr>
        <w:t>composition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better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predictor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recurrent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Clostridioides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difficile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clinical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factors</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prospective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multicentre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cohort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r w:rsidRPr="00CA5901">
        <w:rPr>
          <w:rFonts w:ascii="Times New Roman" w:hAnsi="Times New Roman" w:cs="Times New Roman"/>
          <w:b/>
          <w:bCs/>
          <w:sz w:val="24"/>
          <w:szCs w:val="24"/>
        </w:rPr>
        <w:t xml:space="preserve">BMC </w:t>
      </w:r>
      <w:proofErr w:type="spellStart"/>
      <w:r w:rsidRPr="00CA5901">
        <w:rPr>
          <w:rFonts w:ascii="Times New Roman" w:hAnsi="Times New Roman" w:cs="Times New Roman"/>
          <w:b/>
          <w:bCs/>
          <w:sz w:val="24"/>
          <w:szCs w:val="24"/>
        </w:rPr>
        <w:t>Infectious</w:t>
      </w:r>
      <w:proofErr w:type="spellEnd"/>
      <w:r w:rsidRPr="00CA5901">
        <w:rPr>
          <w:rFonts w:ascii="Times New Roman" w:hAnsi="Times New Roman" w:cs="Times New Roman"/>
          <w:b/>
          <w:bCs/>
          <w:sz w:val="24"/>
          <w:szCs w:val="24"/>
        </w:rPr>
        <w:t xml:space="preserve"> </w:t>
      </w:r>
      <w:proofErr w:type="spellStart"/>
      <w:r w:rsidRPr="00CA5901">
        <w:rPr>
          <w:rFonts w:ascii="Times New Roman" w:hAnsi="Times New Roman" w:cs="Times New Roman"/>
          <w:b/>
          <w:bCs/>
          <w:sz w:val="24"/>
          <w:szCs w:val="24"/>
        </w:rPr>
        <w:t>Diseases</w:t>
      </w:r>
      <w:proofErr w:type="spellEnd"/>
      <w:r w:rsidRPr="00CA5901">
        <w:rPr>
          <w:rFonts w:ascii="Times New Roman" w:hAnsi="Times New Roman" w:cs="Times New Roman"/>
          <w:sz w:val="24"/>
          <w:szCs w:val="24"/>
        </w:rPr>
        <w:t>, v. 24, n. 687, p.1-13, 2024.</w:t>
      </w:r>
    </w:p>
    <w:p w14:paraId="2A778735" w14:textId="7777777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SIEW C. N., </w:t>
      </w:r>
      <w:r w:rsidRPr="004F0640">
        <w:rPr>
          <w:rFonts w:ascii="Times New Roman" w:hAnsi="Times New Roman" w:cs="Times New Roman"/>
          <w:i/>
          <w:iCs/>
          <w:sz w:val="24"/>
          <w:szCs w:val="24"/>
        </w:rPr>
        <w:t>et al</w:t>
      </w:r>
      <w:r>
        <w:rPr>
          <w:rFonts w:ascii="Times New Roman" w:hAnsi="Times New Roman" w:cs="Times New Roman"/>
          <w:sz w:val="24"/>
          <w:szCs w:val="24"/>
        </w:rPr>
        <w:t xml:space="preserve">. Microbiota </w:t>
      </w:r>
      <w:proofErr w:type="spellStart"/>
      <w:r>
        <w:rPr>
          <w:rFonts w:ascii="Times New Roman" w:hAnsi="Times New Roman" w:cs="Times New Roman"/>
          <w:sz w:val="24"/>
          <w:szCs w:val="24"/>
        </w:rPr>
        <w:t>engraftment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faecal</w:t>
      </w:r>
      <w:proofErr w:type="spellEnd"/>
      <w:r>
        <w:rPr>
          <w:rFonts w:ascii="Times New Roman" w:hAnsi="Times New Roman" w:cs="Times New Roman"/>
          <w:sz w:val="24"/>
          <w:szCs w:val="24"/>
        </w:rPr>
        <w:t xml:space="preserve"> microbiota </w:t>
      </w:r>
      <w:proofErr w:type="spellStart"/>
      <w:r>
        <w:rPr>
          <w:rFonts w:ascii="Times New Roman" w:hAnsi="Times New Roman" w:cs="Times New Roman"/>
          <w:sz w:val="24"/>
          <w:szCs w:val="24"/>
        </w:rPr>
        <w:t>transplantation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obese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2 diabetes: a 24-week, </w:t>
      </w:r>
      <w:proofErr w:type="spellStart"/>
      <w:r>
        <w:rPr>
          <w:rFonts w:ascii="Times New Roman" w:hAnsi="Times New Roman" w:cs="Times New Roman"/>
          <w:sz w:val="24"/>
          <w:szCs w:val="24"/>
        </w:rPr>
        <w:t>double-blind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randomised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controlled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trial</w:t>
      </w:r>
      <w:proofErr w:type="spellEnd"/>
      <w:r>
        <w:rPr>
          <w:rFonts w:ascii="Times New Roman" w:hAnsi="Times New Roman" w:cs="Times New Roman"/>
          <w:sz w:val="24"/>
          <w:szCs w:val="24"/>
        </w:rPr>
        <w:t xml:space="preserve">. </w:t>
      </w:r>
      <w:proofErr w:type="spellStart"/>
      <w:r w:rsidRPr="004F0640">
        <w:rPr>
          <w:rFonts w:ascii="Times New Roman" w:hAnsi="Times New Roman" w:cs="Times New Roman"/>
          <w:b/>
          <w:bCs/>
          <w:sz w:val="24"/>
          <w:szCs w:val="24"/>
        </w:rPr>
        <w:t>Gut</w:t>
      </w:r>
      <w:proofErr w:type="spellEnd"/>
      <w:r>
        <w:rPr>
          <w:rFonts w:ascii="Times New Roman" w:hAnsi="Times New Roman" w:cs="Times New Roman"/>
          <w:sz w:val="24"/>
          <w:szCs w:val="24"/>
        </w:rPr>
        <w:t>, v. 71, n.4, 2022.</w:t>
      </w:r>
    </w:p>
    <w:p w14:paraId="539552CF" w14:textId="77777777" w:rsidR="002908BD" w:rsidRDefault="002908BD" w:rsidP="002908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SINGH A., </w:t>
      </w:r>
      <w:r w:rsidRPr="00AA5968">
        <w:rPr>
          <w:rFonts w:ascii="Times New Roman" w:hAnsi="Times New Roman" w:cs="Times New Roman"/>
          <w:i/>
          <w:iCs/>
          <w:sz w:val="24"/>
          <w:szCs w:val="24"/>
        </w:rPr>
        <w:t>et al.</w:t>
      </w:r>
      <w:r>
        <w:rPr>
          <w:rFonts w:ascii="Times New Roman" w:hAnsi="Times New Roman" w:cs="Times New Roman"/>
          <w:i/>
          <w:iCs/>
          <w:sz w:val="24"/>
          <w:szCs w:val="24"/>
        </w:rPr>
        <w:t xml:space="preserve"> </w:t>
      </w:r>
      <w:proofErr w:type="spellStart"/>
      <w:r w:rsidRPr="00AA5968">
        <w:rPr>
          <w:rFonts w:ascii="Times New Roman" w:hAnsi="Times New Roman" w:cs="Times New Roman"/>
          <w:sz w:val="24"/>
          <w:szCs w:val="24"/>
        </w:rPr>
        <w:t>Current</w:t>
      </w:r>
      <w:proofErr w:type="spellEnd"/>
      <w:r w:rsidRPr="00AA5968">
        <w:rPr>
          <w:rFonts w:ascii="Times New Roman" w:hAnsi="Times New Roman" w:cs="Times New Roman"/>
          <w:sz w:val="24"/>
          <w:szCs w:val="24"/>
        </w:rPr>
        <w:t xml:space="preserve"> perspectives </w:t>
      </w:r>
      <w:proofErr w:type="spellStart"/>
      <w:r w:rsidRPr="00AA5968">
        <w:rPr>
          <w:rFonts w:ascii="Times New Roman" w:hAnsi="Times New Roman" w:cs="Times New Roman"/>
          <w:sz w:val="24"/>
          <w:szCs w:val="24"/>
        </w:rPr>
        <w:t>on</w:t>
      </w:r>
      <w:proofErr w:type="spellEnd"/>
      <w:r w:rsidRPr="00AA5968">
        <w:rPr>
          <w:rFonts w:ascii="Times New Roman" w:hAnsi="Times New Roman" w:cs="Times New Roman"/>
          <w:sz w:val="24"/>
          <w:szCs w:val="24"/>
        </w:rPr>
        <w:t xml:space="preserve"> fecal microbiota </w:t>
      </w:r>
      <w:proofErr w:type="spellStart"/>
      <w:r w:rsidRPr="00AA5968">
        <w:rPr>
          <w:rFonts w:ascii="Times New Roman" w:hAnsi="Times New Roman" w:cs="Times New Roman"/>
          <w:sz w:val="24"/>
          <w:szCs w:val="24"/>
        </w:rPr>
        <w:t>transplantation</w:t>
      </w:r>
      <w:proofErr w:type="spellEnd"/>
      <w:r w:rsidRPr="00AA5968">
        <w:rPr>
          <w:rFonts w:ascii="Times New Roman" w:hAnsi="Times New Roman" w:cs="Times New Roman"/>
          <w:sz w:val="24"/>
          <w:szCs w:val="24"/>
        </w:rPr>
        <w:t xml:space="preserve"> in </w:t>
      </w:r>
      <w:proofErr w:type="spellStart"/>
      <w:r w:rsidRPr="00AA5968">
        <w:rPr>
          <w:rFonts w:ascii="Times New Roman" w:hAnsi="Times New Roman" w:cs="Times New Roman"/>
          <w:sz w:val="24"/>
          <w:szCs w:val="24"/>
        </w:rPr>
        <w:t>inflammatory</w:t>
      </w:r>
      <w:proofErr w:type="spellEnd"/>
      <w:r w:rsidRPr="00AA5968">
        <w:rPr>
          <w:rFonts w:ascii="Times New Roman" w:hAnsi="Times New Roman" w:cs="Times New Roman"/>
          <w:sz w:val="24"/>
          <w:szCs w:val="24"/>
        </w:rPr>
        <w:t xml:space="preserve"> </w:t>
      </w:r>
      <w:proofErr w:type="spellStart"/>
      <w:r w:rsidRPr="00AA5968">
        <w:rPr>
          <w:rFonts w:ascii="Times New Roman" w:hAnsi="Times New Roman" w:cs="Times New Roman"/>
          <w:sz w:val="24"/>
          <w:szCs w:val="24"/>
        </w:rPr>
        <w:t>bowel</w:t>
      </w:r>
      <w:proofErr w:type="spellEnd"/>
      <w:r w:rsidRPr="00AA5968">
        <w:rPr>
          <w:rFonts w:ascii="Times New Roman" w:hAnsi="Times New Roman" w:cs="Times New Roman"/>
          <w:sz w:val="24"/>
          <w:szCs w:val="24"/>
        </w:rPr>
        <w:t xml:space="preserve"> </w:t>
      </w:r>
      <w:proofErr w:type="spellStart"/>
      <w:r w:rsidRPr="00AA5968">
        <w:rPr>
          <w:rFonts w:ascii="Times New Roman" w:hAnsi="Times New Roman" w:cs="Times New Roman"/>
          <w:sz w:val="24"/>
          <w:szCs w:val="24"/>
        </w:rPr>
        <w:t>disease</w:t>
      </w:r>
      <w:proofErr w:type="spellEnd"/>
      <w:r w:rsidRPr="00AA5968">
        <w:rPr>
          <w:rFonts w:ascii="Times New Roman" w:hAnsi="Times New Roman" w:cs="Times New Roman"/>
          <w:sz w:val="24"/>
          <w:szCs w:val="24"/>
        </w:rPr>
        <w:t>.</w:t>
      </w:r>
      <w:r>
        <w:rPr>
          <w:rFonts w:ascii="Times New Roman" w:hAnsi="Times New Roman" w:cs="Times New Roman"/>
          <w:sz w:val="24"/>
          <w:szCs w:val="24"/>
        </w:rPr>
        <w:t xml:space="preserve"> </w:t>
      </w:r>
      <w:r w:rsidRPr="00AA5968">
        <w:rPr>
          <w:rFonts w:ascii="Times New Roman" w:hAnsi="Times New Roman" w:cs="Times New Roman"/>
          <w:b/>
          <w:bCs/>
          <w:sz w:val="24"/>
          <w:szCs w:val="24"/>
        </w:rPr>
        <w:t xml:space="preserve">Indian </w:t>
      </w:r>
      <w:proofErr w:type="spellStart"/>
      <w:r w:rsidRPr="00AA5968">
        <w:rPr>
          <w:rFonts w:ascii="Times New Roman" w:hAnsi="Times New Roman" w:cs="Times New Roman"/>
          <w:b/>
          <w:bCs/>
          <w:sz w:val="24"/>
          <w:szCs w:val="24"/>
        </w:rPr>
        <w:t>Journal</w:t>
      </w:r>
      <w:proofErr w:type="spellEnd"/>
      <w:r w:rsidRPr="00AA5968">
        <w:rPr>
          <w:rFonts w:ascii="Times New Roman" w:hAnsi="Times New Roman" w:cs="Times New Roman"/>
          <w:b/>
          <w:bCs/>
          <w:sz w:val="24"/>
          <w:szCs w:val="24"/>
        </w:rPr>
        <w:t xml:space="preserve"> </w:t>
      </w:r>
      <w:proofErr w:type="spellStart"/>
      <w:r w:rsidRPr="00AA5968">
        <w:rPr>
          <w:rFonts w:ascii="Times New Roman" w:hAnsi="Times New Roman" w:cs="Times New Roman"/>
          <w:b/>
          <w:bCs/>
          <w:sz w:val="24"/>
          <w:szCs w:val="24"/>
        </w:rPr>
        <w:t>of</w:t>
      </w:r>
      <w:proofErr w:type="spellEnd"/>
      <w:r w:rsidRPr="00AA5968">
        <w:rPr>
          <w:rFonts w:ascii="Times New Roman" w:hAnsi="Times New Roman" w:cs="Times New Roman"/>
          <w:b/>
          <w:bCs/>
          <w:sz w:val="24"/>
          <w:szCs w:val="24"/>
        </w:rPr>
        <w:t xml:space="preserve"> </w:t>
      </w:r>
      <w:proofErr w:type="spellStart"/>
      <w:r w:rsidRPr="00AA5968">
        <w:rPr>
          <w:rFonts w:ascii="Times New Roman" w:hAnsi="Times New Roman" w:cs="Times New Roman"/>
          <w:b/>
          <w:bCs/>
          <w:sz w:val="24"/>
          <w:szCs w:val="24"/>
        </w:rPr>
        <w:t>Gastroenterolog</w:t>
      </w:r>
      <w:r>
        <w:rPr>
          <w:rFonts w:ascii="Times New Roman" w:hAnsi="Times New Roman" w:cs="Times New Roman"/>
          <w:b/>
          <w:bCs/>
          <w:sz w:val="24"/>
          <w:szCs w:val="24"/>
        </w:rPr>
        <w:t>y</w:t>
      </w:r>
      <w:proofErr w:type="spellEnd"/>
      <w:r>
        <w:rPr>
          <w:rFonts w:ascii="Times New Roman" w:hAnsi="Times New Roman" w:cs="Times New Roman"/>
          <w:sz w:val="24"/>
          <w:szCs w:val="24"/>
        </w:rPr>
        <w:t>, v. 43, p. 129-144, 2024.</w:t>
      </w:r>
    </w:p>
    <w:p w14:paraId="6AE1EE38" w14:textId="16A7AB83" w:rsidR="004737CC" w:rsidRPr="002908BD" w:rsidRDefault="002908BD" w:rsidP="002908BD">
      <w:pPr>
        <w:spacing w:line="240" w:lineRule="auto"/>
        <w:rPr>
          <w:rFonts w:ascii="Times New Roman" w:hAnsi="Times New Roman" w:cs="Times New Roman"/>
          <w:sz w:val="24"/>
          <w:szCs w:val="24"/>
        </w:rPr>
      </w:pPr>
      <w:r>
        <w:rPr>
          <w:rFonts w:ascii="Times New Roman" w:hAnsi="Times New Roman" w:cs="Times New Roman"/>
          <w:sz w:val="24"/>
          <w:szCs w:val="24"/>
        </w:rPr>
        <w:t xml:space="preserve">WANG B. L., </w:t>
      </w:r>
      <w:r w:rsidRPr="004F0640">
        <w:rPr>
          <w:rFonts w:ascii="Times New Roman" w:hAnsi="Times New Roman" w:cs="Times New Roman"/>
          <w:i/>
          <w:iCs/>
          <w:sz w:val="24"/>
          <w:szCs w:val="24"/>
        </w:rPr>
        <w:t>et al</w:t>
      </w:r>
      <w:r>
        <w:rPr>
          <w:rFonts w:ascii="Times New Roman" w:hAnsi="Times New Roman" w:cs="Times New Roman"/>
          <w:sz w:val="24"/>
          <w:szCs w:val="24"/>
        </w:rPr>
        <w:t xml:space="preserve">. </w:t>
      </w:r>
      <w:proofErr w:type="spellStart"/>
      <w:r>
        <w:rPr>
          <w:rFonts w:ascii="Times New Roman" w:hAnsi="Times New Roman" w:cs="Times New Roman"/>
          <w:sz w:val="24"/>
          <w:szCs w:val="24"/>
        </w:rPr>
        <w:t>Gut</w:t>
      </w:r>
      <w:proofErr w:type="spellEnd"/>
      <w:r>
        <w:rPr>
          <w:rFonts w:ascii="Times New Roman" w:hAnsi="Times New Roman" w:cs="Times New Roman"/>
          <w:sz w:val="24"/>
          <w:szCs w:val="24"/>
        </w:rPr>
        <w:t xml:space="preserve"> microbiota </w:t>
      </w:r>
      <w:proofErr w:type="spellStart"/>
      <w:r>
        <w:rPr>
          <w:rFonts w:ascii="Times New Roman" w:hAnsi="Times New Roman" w:cs="Times New Roman"/>
          <w:sz w:val="24"/>
          <w:szCs w:val="24"/>
        </w:rPr>
        <w:t>Parabacteroides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distasonis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enchances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efficacy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immunotherapy</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bladder</w:t>
      </w:r>
      <w:proofErr w:type="spellEnd"/>
      <w:r>
        <w:rPr>
          <w:rFonts w:ascii="Times New Roman" w:hAnsi="Times New Roman" w:cs="Times New Roman"/>
          <w:sz w:val="24"/>
          <w:szCs w:val="24"/>
        </w:rPr>
        <w:t xml:space="preserve"> câncer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anti-tumor</w:t>
      </w:r>
      <w:proofErr w:type="spellEnd"/>
      <w:r>
        <w:rPr>
          <w:rFonts w:ascii="Times New Roman" w:hAnsi="Times New Roman" w:cs="Times New Roman"/>
          <w:sz w:val="24"/>
          <w:szCs w:val="24"/>
        </w:rPr>
        <w:t xml:space="preserve"> imune responses. </w:t>
      </w:r>
      <w:r w:rsidRPr="00384F11">
        <w:rPr>
          <w:rFonts w:ascii="Times New Roman" w:hAnsi="Times New Roman" w:cs="Times New Roman"/>
          <w:b/>
          <w:bCs/>
          <w:sz w:val="24"/>
          <w:szCs w:val="24"/>
        </w:rPr>
        <w:t xml:space="preserve">BMC </w:t>
      </w:r>
      <w:proofErr w:type="spellStart"/>
      <w:r w:rsidRPr="00384F11">
        <w:rPr>
          <w:rFonts w:ascii="Times New Roman" w:hAnsi="Times New Roman" w:cs="Times New Roman"/>
          <w:b/>
          <w:bCs/>
          <w:sz w:val="24"/>
          <w:szCs w:val="24"/>
        </w:rPr>
        <w:t>Microbiology</w:t>
      </w:r>
      <w:proofErr w:type="spellEnd"/>
      <w:r>
        <w:rPr>
          <w:rFonts w:ascii="Times New Roman" w:hAnsi="Times New Roman" w:cs="Times New Roman"/>
          <w:sz w:val="24"/>
          <w:szCs w:val="24"/>
        </w:rPr>
        <w:t>, v. 24, n. 237, p. 1-15, 2024</w:t>
      </w:r>
      <w:r w:rsidR="00F65A4D">
        <w:rPr>
          <w:noProof/>
        </w:rPr>
        <w:drawing>
          <wp:anchor distT="0" distB="0" distL="114300" distR="114300" simplePos="0" relativeHeight="251659264" behindDoc="1" locked="0" layoutInCell="1" allowOverlap="1" wp14:anchorId="138B8150" wp14:editId="3FD91806">
            <wp:simplePos x="0" y="0"/>
            <wp:positionH relativeFrom="page">
              <wp:align>right</wp:align>
            </wp:positionH>
            <wp:positionV relativeFrom="page">
              <wp:align>top</wp:align>
            </wp:positionV>
            <wp:extent cx="7543703" cy="10670650"/>
            <wp:effectExtent l="0" t="0" r="635" b="0"/>
            <wp:wrapNone/>
            <wp:docPr id="96627779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sectPr w:rsidR="004737CC" w:rsidRPr="002908BD" w:rsidSect="00F65A4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D045" w14:textId="77777777" w:rsidR="00063443" w:rsidRDefault="00063443" w:rsidP="00F65A4D">
      <w:pPr>
        <w:spacing w:after="0" w:line="240" w:lineRule="auto"/>
      </w:pPr>
      <w:r>
        <w:separator/>
      </w:r>
    </w:p>
  </w:endnote>
  <w:endnote w:type="continuationSeparator" w:id="0">
    <w:p w14:paraId="409151D1" w14:textId="77777777" w:rsidR="00063443" w:rsidRDefault="00063443"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A2F5" w14:textId="77777777" w:rsidR="00F65A4D" w:rsidRDefault="00F65A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DC9F" w14:textId="77777777" w:rsidR="00F65A4D" w:rsidRDefault="00F65A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9DEC" w14:textId="77777777" w:rsidR="00F65A4D" w:rsidRDefault="00F65A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E6DB" w14:textId="77777777" w:rsidR="00063443" w:rsidRDefault="00063443" w:rsidP="00F65A4D">
      <w:pPr>
        <w:spacing w:after="0" w:line="240" w:lineRule="auto"/>
      </w:pPr>
      <w:r>
        <w:separator/>
      </w:r>
    </w:p>
  </w:footnote>
  <w:footnote w:type="continuationSeparator" w:id="0">
    <w:p w14:paraId="0E6D4C1C" w14:textId="77777777" w:rsidR="00063443" w:rsidRDefault="00063443"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00C8" w14:textId="77777777" w:rsidR="00F65A4D" w:rsidRDefault="00F65A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BF2A" w14:textId="77777777" w:rsidR="00F65A4D" w:rsidRDefault="00F65A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B165" w14:textId="77777777" w:rsidR="00F65A4D" w:rsidRDefault="00F65A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D"/>
    <w:rsid w:val="000047AD"/>
    <w:rsid w:val="00040610"/>
    <w:rsid w:val="00050D27"/>
    <w:rsid w:val="00055156"/>
    <w:rsid w:val="00063443"/>
    <w:rsid w:val="000B7CCC"/>
    <w:rsid w:val="000E1963"/>
    <w:rsid w:val="0016779A"/>
    <w:rsid w:val="001C18DA"/>
    <w:rsid w:val="0025714E"/>
    <w:rsid w:val="002908BD"/>
    <w:rsid w:val="0029122E"/>
    <w:rsid w:val="002B0246"/>
    <w:rsid w:val="003857AB"/>
    <w:rsid w:val="003A1923"/>
    <w:rsid w:val="004409FC"/>
    <w:rsid w:val="004428B6"/>
    <w:rsid w:val="004737CC"/>
    <w:rsid w:val="0049426E"/>
    <w:rsid w:val="004B704B"/>
    <w:rsid w:val="004F4DD4"/>
    <w:rsid w:val="005121D3"/>
    <w:rsid w:val="00542A09"/>
    <w:rsid w:val="005474FB"/>
    <w:rsid w:val="00563162"/>
    <w:rsid w:val="00564F2F"/>
    <w:rsid w:val="00594738"/>
    <w:rsid w:val="005C547E"/>
    <w:rsid w:val="006A4FD9"/>
    <w:rsid w:val="006B6404"/>
    <w:rsid w:val="007A6B38"/>
    <w:rsid w:val="0084760F"/>
    <w:rsid w:val="0086151B"/>
    <w:rsid w:val="008B7D47"/>
    <w:rsid w:val="009020E3"/>
    <w:rsid w:val="00903654"/>
    <w:rsid w:val="0095199E"/>
    <w:rsid w:val="00974EB6"/>
    <w:rsid w:val="00A0680A"/>
    <w:rsid w:val="00A33748"/>
    <w:rsid w:val="00A841FE"/>
    <w:rsid w:val="00A97B88"/>
    <w:rsid w:val="00AB6577"/>
    <w:rsid w:val="00AE1048"/>
    <w:rsid w:val="00AF5AFA"/>
    <w:rsid w:val="00AF65A3"/>
    <w:rsid w:val="00B915EF"/>
    <w:rsid w:val="00BB3DB0"/>
    <w:rsid w:val="00BD6FBA"/>
    <w:rsid w:val="00BE4B82"/>
    <w:rsid w:val="00C2307E"/>
    <w:rsid w:val="00C53C6C"/>
    <w:rsid w:val="00EF7E5C"/>
    <w:rsid w:val="00F40566"/>
    <w:rsid w:val="00F65A4D"/>
    <w:rsid w:val="00F827E8"/>
    <w:rsid w:val="00F90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3550"/>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character" w:styleId="Hyperlink">
    <w:name w:val="Hyperlink"/>
    <w:basedOn w:val="Fontepargpadro"/>
    <w:uiPriority w:val="99"/>
    <w:unhideWhenUsed/>
    <w:rsid w:val="00EF7E5C"/>
    <w:rPr>
      <w:color w:val="467886" w:themeColor="hyperlink"/>
      <w:u w:val="single"/>
    </w:rPr>
  </w:style>
  <w:style w:type="character" w:styleId="MenoPendente">
    <w:name w:val="Unresolved Mention"/>
    <w:basedOn w:val="Fontepargpadro"/>
    <w:uiPriority w:val="99"/>
    <w:semiHidden/>
    <w:unhideWhenUsed/>
    <w:rsid w:val="00E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Rodrigo Fleury</cp:lastModifiedBy>
  <cp:revision>2</cp:revision>
  <dcterms:created xsi:type="dcterms:W3CDTF">2024-07-24T23:41:00Z</dcterms:created>
  <dcterms:modified xsi:type="dcterms:W3CDTF">2024-07-24T23:41:00Z</dcterms:modified>
</cp:coreProperties>
</file>