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008D2" w14:textId="77777777" w:rsidR="00BF2EBE" w:rsidRPr="00BF2EBE" w:rsidRDefault="00BF2EBE" w:rsidP="00BF2EBE">
      <w:pPr>
        <w:spacing w:after="0" w:line="240" w:lineRule="auto"/>
        <w:jc w:val="center"/>
        <w:rPr>
          <w:rFonts w:ascii="Times New Roman" w:hAnsi="Times New Roman" w:cs="Times New Roman"/>
          <w:kern w:val="0"/>
          <w14:ligatures w14:val="none"/>
        </w:rPr>
      </w:pPr>
      <w:r w:rsidRPr="00BF2EBE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>ASPECTOS EPIDEMIOLÓGICOS DA DOENÇA DE CHAGAS NA REGIÃO METROPOLITANA I DO PARÁ</w:t>
      </w:r>
    </w:p>
    <w:p w14:paraId="6F1F667C" w14:textId="77777777" w:rsidR="00BF2EBE" w:rsidRPr="00BF2EBE" w:rsidRDefault="00BF2EBE" w:rsidP="00C2111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2AB892D" w14:textId="415A4258" w:rsidR="00BF2EBE" w:rsidRPr="00BF2EBE" w:rsidRDefault="00BF2EBE" w:rsidP="00BF2EBE">
      <w:pPr>
        <w:spacing w:after="0" w:line="240" w:lineRule="auto"/>
        <w:jc w:val="center"/>
        <w:rPr>
          <w:rFonts w:ascii="Times New Roman" w:hAnsi="Times New Roman" w:cs="Times New Roman"/>
          <w:kern w:val="0"/>
          <w:vertAlign w:val="superscript"/>
          <w14:ligatures w14:val="none"/>
        </w:rPr>
      </w:pPr>
      <w:r w:rsidRPr="00BF2EBE">
        <w:rPr>
          <w:rFonts w:ascii="Times New Roman" w:hAnsi="Times New Roman" w:cs="Times New Roman"/>
          <w:color w:val="000000"/>
          <w:kern w:val="0"/>
          <w14:ligatures w14:val="none"/>
        </w:rPr>
        <w:t>Ariane Farias dos Santos</w:t>
      </w:r>
      <w:r w:rsidR="00D52613">
        <w:rPr>
          <w:rFonts w:ascii="Times New Roman" w:hAnsi="Times New Roman" w:cs="Times New Roman"/>
          <w:color w:val="000000"/>
          <w:kern w:val="0"/>
          <w:vertAlign w:val="superscript"/>
          <w14:ligatures w14:val="none"/>
        </w:rPr>
        <w:t>1</w:t>
      </w:r>
      <w:r w:rsidRPr="00BF2EBE">
        <w:rPr>
          <w:rFonts w:ascii="Times New Roman" w:hAnsi="Times New Roman" w:cs="Times New Roman"/>
          <w:color w:val="000000"/>
          <w:kern w:val="0"/>
          <w14:ligatures w14:val="none"/>
        </w:rPr>
        <w:t>; Franciellen Borges Pacheco</w:t>
      </w:r>
      <w:r w:rsidR="00D52613">
        <w:rPr>
          <w:rFonts w:ascii="Times New Roman" w:hAnsi="Times New Roman" w:cs="Times New Roman"/>
          <w:color w:val="000000"/>
          <w:kern w:val="0"/>
          <w:vertAlign w:val="superscript"/>
          <w14:ligatures w14:val="none"/>
        </w:rPr>
        <w:t>2</w:t>
      </w:r>
      <w:r w:rsidRPr="00BF2EBE">
        <w:rPr>
          <w:rFonts w:ascii="Times New Roman" w:hAnsi="Times New Roman" w:cs="Times New Roman"/>
          <w:color w:val="000000"/>
          <w:kern w:val="0"/>
          <w14:ligatures w14:val="none"/>
        </w:rPr>
        <w:t>; Giovanna</w:t>
      </w:r>
      <w:r w:rsidR="00786CF2">
        <w:rPr>
          <w:rFonts w:ascii="Times New Roman" w:hAnsi="Times New Roman" w:cs="Times New Roman"/>
          <w:color w:val="000000"/>
          <w:kern w:val="0"/>
          <w14:ligatures w14:val="none"/>
        </w:rPr>
        <w:t xml:space="preserve"> Silva</w:t>
      </w:r>
      <w:r w:rsidRPr="00BF2EBE">
        <w:rPr>
          <w:rFonts w:ascii="Times New Roman" w:hAnsi="Times New Roman" w:cs="Times New Roman"/>
          <w:color w:val="000000"/>
          <w:kern w:val="0"/>
          <w14:ligatures w14:val="none"/>
        </w:rPr>
        <w:t xml:space="preserve"> Gama</w:t>
      </w:r>
      <w:r w:rsidR="00F20FE3">
        <w:rPr>
          <w:rFonts w:ascii="Times New Roman" w:hAnsi="Times New Roman" w:cs="Times New Roman"/>
          <w:color w:val="000000"/>
          <w:kern w:val="0"/>
          <w:vertAlign w:val="superscript"/>
          <w14:ligatures w14:val="none"/>
        </w:rPr>
        <w:t>3</w:t>
      </w:r>
      <w:r w:rsidRPr="00BF2EBE">
        <w:rPr>
          <w:rFonts w:ascii="Times New Roman" w:hAnsi="Times New Roman" w:cs="Times New Roman"/>
          <w:color w:val="000000"/>
          <w:kern w:val="0"/>
          <w14:ligatures w14:val="none"/>
        </w:rPr>
        <w:t xml:space="preserve">; </w:t>
      </w:r>
      <w:r w:rsidR="007C3E67">
        <w:rPr>
          <w:rFonts w:ascii="Times New Roman" w:hAnsi="Times New Roman" w:cs="Times New Roman"/>
          <w:color w:val="000000"/>
          <w:kern w:val="0"/>
          <w14:ligatures w14:val="none"/>
        </w:rPr>
        <w:t>Kimberly</w:t>
      </w:r>
      <w:r w:rsidR="001648B9">
        <w:rPr>
          <w:rFonts w:ascii="Times New Roman" w:hAnsi="Times New Roman" w:cs="Times New Roman"/>
          <w:color w:val="000000"/>
          <w:kern w:val="0"/>
          <w14:ligatures w14:val="none"/>
        </w:rPr>
        <w:t xml:space="preserve"> Cauani da Silva Seabra</w:t>
      </w:r>
      <w:r w:rsidR="00F20FE3">
        <w:rPr>
          <w:rFonts w:ascii="Times New Roman" w:hAnsi="Times New Roman" w:cs="Times New Roman"/>
          <w:color w:val="000000"/>
          <w:kern w:val="0"/>
          <w:vertAlign w:val="superscript"/>
          <w14:ligatures w14:val="none"/>
        </w:rPr>
        <w:t>4</w:t>
      </w:r>
      <w:r w:rsidR="004752F7">
        <w:rPr>
          <w:rFonts w:ascii="Times New Roman" w:hAnsi="Times New Roman" w:cs="Times New Roman"/>
          <w:color w:val="000000"/>
          <w:kern w:val="0"/>
          <w14:ligatures w14:val="none"/>
        </w:rPr>
        <w:t>;</w:t>
      </w:r>
      <w:r w:rsidRPr="00BF2EBE">
        <w:rPr>
          <w:rFonts w:ascii="Times New Roman" w:hAnsi="Times New Roman" w:cs="Times New Roman"/>
          <w:color w:val="000000"/>
          <w:kern w:val="0"/>
          <w14:ligatures w14:val="none"/>
        </w:rPr>
        <w:t xml:space="preserve"> </w:t>
      </w:r>
      <w:r w:rsidR="00786CF2">
        <w:rPr>
          <w:rFonts w:ascii="Times New Roman" w:hAnsi="Times New Roman" w:cs="Times New Roman"/>
          <w:color w:val="000000"/>
          <w:kern w:val="0"/>
          <w14:ligatures w14:val="none"/>
        </w:rPr>
        <w:t xml:space="preserve">Yasmin Vitória </w:t>
      </w:r>
      <w:r w:rsidR="007C3E67">
        <w:rPr>
          <w:rFonts w:ascii="Times New Roman" w:hAnsi="Times New Roman" w:cs="Times New Roman"/>
          <w:color w:val="000000"/>
          <w:kern w:val="0"/>
          <w14:ligatures w14:val="none"/>
        </w:rPr>
        <w:t>Rodrigues dos Santos</w:t>
      </w:r>
      <w:r w:rsidR="00F20FE3">
        <w:rPr>
          <w:rFonts w:ascii="Times New Roman" w:hAnsi="Times New Roman" w:cs="Times New Roman"/>
          <w:color w:val="000000"/>
          <w:kern w:val="0"/>
          <w:vertAlign w:val="superscript"/>
          <w14:ligatures w14:val="none"/>
        </w:rPr>
        <w:t>5</w:t>
      </w:r>
      <w:r w:rsidRPr="00BF2EBE">
        <w:rPr>
          <w:rFonts w:ascii="Times New Roman" w:hAnsi="Times New Roman" w:cs="Times New Roman"/>
          <w:color w:val="000000"/>
          <w:kern w:val="0"/>
          <w14:ligatures w14:val="none"/>
        </w:rPr>
        <w:t>;</w:t>
      </w:r>
      <w:r w:rsidR="00C170FB">
        <w:rPr>
          <w:rFonts w:ascii="Times New Roman" w:hAnsi="Times New Roman" w:cs="Times New Roman"/>
          <w:color w:val="000000"/>
          <w:kern w:val="0"/>
          <w14:ligatures w14:val="none"/>
        </w:rPr>
        <w:t xml:space="preserve"> </w:t>
      </w:r>
      <w:r w:rsidR="00C170FB" w:rsidRPr="00C170FB">
        <w:rPr>
          <w:rFonts w:ascii="Times New Roman" w:hAnsi="Times New Roman" w:cs="Times New Roman"/>
          <w:color w:val="000000"/>
          <w:kern w:val="0"/>
          <w14:ligatures w14:val="none"/>
        </w:rPr>
        <w:t>Nícolas Nishiyama Soares</w:t>
      </w:r>
      <w:r w:rsidR="00D206CE">
        <w:rPr>
          <w:rFonts w:ascii="Times New Roman" w:hAnsi="Times New Roman" w:cs="Times New Roman"/>
          <w:color w:val="000000"/>
          <w:kern w:val="0"/>
          <w:vertAlign w:val="superscript"/>
          <w14:ligatures w14:val="none"/>
        </w:rPr>
        <w:t>6</w:t>
      </w:r>
      <w:r w:rsidR="0090026B">
        <w:rPr>
          <w:rFonts w:ascii="Times New Roman" w:hAnsi="Times New Roman" w:cs="Times New Roman"/>
          <w:color w:val="000000"/>
          <w:kern w:val="0"/>
          <w14:ligatures w14:val="none"/>
        </w:rPr>
        <w:t>;</w:t>
      </w:r>
      <w:r w:rsidR="0090026B" w:rsidRPr="00F7291F">
        <w:rPr>
          <w:rFonts w:ascii="Times New Roman" w:hAnsi="Times New Roman" w:cs="Times New Roman"/>
          <w:color w:val="000000"/>
          <w:kern w:val="0"/>
          <w:u w:val="single"/>
          <w14:ligatures w14:val="none"/>
        </w:rPr>
        <w:t xml:space="preserve"> </w:t>
      </w:r>
      <w:r w:rsidR="001C4CAE" w:rsidRPr="00F7291F">
        <w:rPr>
          <w:rFonts w:ascii="Times New Roman" w:hAnsi="Times New Roman" w:cs="Times New Roman"/>
          <w:color w:val="000000"/>
          <w:kern w:val="0"/>
          <w:u w:val="single"/>
          <w14:ligatures w14:val="none"/>
        </w:rPr>
        <w:t>Claudia do Socorro Carvalho Miranda</w:t>
      </w:r>
      <w:r w:rsidR="00D23080" w:rsidRPr="00F7291F">
        <w:rPr>
          <w:rFonts w:ascii="Times New Roman" w:hAnsi="Times New Roman" w:cs="Times New Roman"/>
          <w:color w:val="000000"/>
          <w:kern w:val="0"/>
          <w:u w:val="single"/>
          <w:vertAlign w:val="superscript"/>
          <w14:ligatures w14:val="none"/>
        </w:rPr>
        <w:t>7</w:t>
      </w:r>
    </w:p>
    <w:p w14:paraId="4320F0E9" w14:textId="77777777" w:rsidR="005100C5" w:rsidRDefault="005100C5" w:rsidP="00BF2EBE">
      <w:pPr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vertAlign w:val="superscript"/>
          <w14:ligatures w14:val="none"/>
        </w:rPr>
      </w:pPr>
    </w:p>
    <w:p w14:paraId="26C1178C" w14:textId="1959993A" w:rsidR="005100C5" w:rsidRPr="00BF2EBE" w:rsidRDefault="00BE6306" w:rsidP="00AA1358">
      <w:pPr>
        <w:spacing w:after="0" w:line="240" w:lineRule="auto"/>
        <w:jc w:val="center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vertAlign w:val="superscript"/>
          <w14:ligatures w14:val="none"/>
        </w:rPr>
        <w:t>1</w:t>
      </w:r>
      <w:r w:rsidR="005100C5" w:rsidRPr="00BF2EBE">
        <w:rPr>
          <w:rFonts w:ascii="Times New Roman" w:hAnsi="Times New Roman" w:cs="Times New Roman"/>
          <w:color w:val="000000"/>
          <w:kern w:val="0"/>
          <w14:ligatures w14:val="none"/>
        </w:rPr>
        <w:t>Graduanda em Fonoaudiologia pela Universidade do Estado do Pará (UEPA). E-mail: arianefarias6107@gmail.com.</w:t>
      </w:r>
    </w:p>
    <w:p w14:paraId="58B11F96" w14:textId="77777777" w:rsidR="005100C5" w:rsidRPr="00BF2EBE" w:rsidRDefault="005100C5" w:rsidP="00AA1358">
      <w:pPr>
        <w:spacing w:after="0" w:line="240" w:lineRule="auto"/>
        <w:jc w:val="center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vertAlign w:val="superscript"/>
          <w14:ligatures w14:val="none"/>
        </w:rPr>
        <w:t>2</w:t>
      </w:r>
      <w:r w:rsidRPr="00BF2EBE">
        <w:rPr>
          <w:rFonts w:ascii="Times New Roman" w:hAnsi="Times New Roman" w:cs="Times New Roman"/>
          <w:color w:val="000000"/>
          <w:kern w:val="0"/>
          <w14:ligatures w14:val="none"/>
        </w:rPr>
        <w:t>Graduanda em Fonoaudiologia pela Universidade do Estado do Pará (UEPA).</w:t>
      </w:r>
    </w:p>
    <w:p w14:paraId="1E15B382" w14:textId="77777777" w:rsidR="005100C5" w:rsidRPr="00BF2EBE" w:rsidRDefault="005100C5" w:rsidP="00AA1358">
      <w:pPr>
        <w:spacing w:after="0" w:line="240" w:lineRule="auto"/>
        <w:jc w:val="center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vertAlign w:val="superscript"/>
          <w14:ligatures w14:val="none"/>
        </w:rPr>
        <w:t>3</w:t>
      </w:r>
      <w:r w:rsidRPr="00BF2EBE">
        <w:rPr>
          <w:rFonts w:ascii="Times New Roman" w:hAnsi="Times New Roman" w:cs="Times New Roman"/>
          <w:color w:val="000000"/>
          <w:kern w:val="0"/>
          <w14:ligatures w14:val="none"/>
        </w:rPr>
        <w:t>Graduanda em Fonoaudiologia pela Universidade do Estado do Pará (UEPA).</w:t>
      </w:r>
    </w:p>
    <w:p w14:paraId="419438ED" w14:textId="77777777" w:rsidR="005100C5" w:rsidRPr="00BF2EBE" w:rsidRDefault="005100C5" w:rsidP="00AA1358">
      <w:pPr>
        <w:spacing w:after="0" w:line="240" w:lineRule="auto"/>
        <w:jc w:val="center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vertAlign w:val="superscript"/>
          <w14:ligatures w14:val="none"/>
        </w:rPr>
        <w:t>4</w:t>
      </w:r>
      <w:r w:rsidRPr="00BF2EBE">
        <w:rPr>
          <w:rFonts w:ascii="Times New Roman" w:hAnsi="Times New Roman" w:cs="Times New Roman"/>
          <w:color w:val="000000"/>
          <w:kern w:val="0"/>
          <w14:ligatures w14:val="none"/>
        </w:rPr>
        <w:t>Graduanda em Fonoaudiologia pela Universidade do Estado do Pará (UEPA).</w:t>
      </w:r>
    </w:p>
    <w:p w14:paraId="6E58A680" w14:textId="77777777" w:rsidR="005100C5" w:rsidRDefault="005100C5" w:rsidP="00AA1358">
      <w:pPr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vertAlign w:val="superscript"/>
          <w14:ligatures w14:val="none"/>
        </w:rPr>
        <w:t>5</w:t>
      </w:r>
      <w:r w:rsidRPr="00BF2EBE">
        <w:rPr>
          <w:rFonts w:ascii="Times New Roman" w:hAnsi="Times New Roman" w:cs="Times New Roman"/>
          <w:color w:val="000000"/>
          <w:kern w:val="0"/>
          <w14:ligatures w14:val="none"/>
        </w:rPr>
        <w:t>Graduanda em Fonoaudiologia pela Universidade do Estado do Pará (UEPA).</w:t>
      </w:r>
    </w:p>
    <w:p w14:paraId="59F86480" w14:textId="77777777" w:rsidR="005100C5" w:rsidRPr="001C3190" w:rsidRDefault="005100C5" w:rsidP="00AA1358">
      <w:pPr>
        <w:spacing w:after="0" w:line="240" w:lineRule="auto"/>
        <w:jc w:val="center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vertAlign w:val="superscript"/>
          <w14:ligatures w14:val="none"/>
        </w:rPr>
        <w:t>6</w:t>
      </w:r>
      <w:r>
        <w:rPr>
          <w:rFonts w:ascii="Times New Roman" w:hAnsi="Times New Roman" w:cs="Times New Roman"/>
          <w:color w:val="000000"/>
          <w:kern w:val="0"/>
          <w14:ligatures w14:val="none"/>
        </w:rPr>
        <w:t>Graduando em Sistemas da Informação pela Universidade Federal Rural da Amazônia (UFRA).</w:t>
      </w:r>
    </w:p>
    <w:p w14:paraId="293460D6" w14:textId="77777777" w:rsidR="005100C5" w:rsidRDefault="005100C5" w:rsidP="00AA1358">
      <w:pPr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vertAlign w:val="superscript"/>
          <w14:ligatures w14:val="none"/>
        </w:rPr>
        <w:t>7</w:t>
      </w:r>
      <w:r>
        <w:rPr>
          <w:rFonts w:ascii="Times New Roman" w:hAnsi="Times New Roman" w:cs="Times New Roman"/>
          <w:color w:val="000000"/>
          <w:kern w:val="0"/>
          <w14:ligatures w14:val="none"/>
        </w:rPr>
        <w:t xml:space="preserve">Doutora em Biologia Parasitária das Amazônia pela Universidade do Estado do Pará </w:t>
      </w:r>
      <w:r w:rsidRPr="00BF2EBE">
        <w:rPr>
          <w:rFonts w:ascii="Times New Roman" w:hAnsi="Times New Roman" w:cs="Times New Roman"/>
          <w:color w:val="000000"/>
          <w:kern w:val="0"/>
          <w14:ligatures w14:val="none"/>
        </w:rPr>
        <w:t>(UEPA).</w:t>
      </w:r>
    </w:p>
    <w:p w14:paraId="287B8C46" w14:textId="77777777" w:rsidR="005100C5" w:rsidRDefault="005100C5" w:rsidP="00BF2EBE">
      <w:pPr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vertAlign w:val="superscript"/>
          <w14:ligatures w14:val="none"/>
        </w:rPr>
      </w:pPr>
    </w:p>
    <w:p w14:paraId="42629252" w14:textId="7FB0F7D7" w:rsidR="00BF2EBE" w:rsidRPr="00BF2EBE" w:rsidRDefault="00BF2EBE" w:rsidP="00BF2EBE">
      <w:pPr>
        <w:spacing w:after="0" w:line="240" w:lineRule="auto"/>
        <w:jc w:val="center"/>
        <w:rPr>
          <w:rFonts w:ascii="Times New Roman" w:hAnsi="Times New Roman" w:cs="Times New Roman"/>
          <w:kern w:val="0"/>
          <w14:ligatures w14:val="none"/>
        </w:rPr>
      </w:pPr>
      <w:r w:rsidRPr="00BF2EBE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>RESUMO</w:t>
      </w:r>
    </w:p>
    <w:p w14:paraId="5A943E43" w14:textId="77777777" w:rsidR="00BF2EBE" w:rsidRPr="00BF2EBE" w:rsidRDefault="00BF2EBE" w:rsidP="00BF2EB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4256E74" w14:textId="3FE24922" w:rsidR="00BF2EBE" w:rsidRPr="003816BD" w:rsidRDefault="00FC2544" w:rsidP="00BF2EBE">
      <w:pPr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 xml:space="preserve">OBJETO </w:t>
      </w:r>
      <w:r w:rsidR="006E7D03" w:rsidRPr="006E7D03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>DO ESTUDO</w:t>
      </w:r>
      <w:r w:rsidR="00BF2EBE" w:rsidRPr="00BF2EBE">
        <w:rPr>
          <w:rFonts w:ascii="Times New Roman" w:hAnsi="Times New Roman" w:cs="Times New Roman"/>
          <w:color w:val="000000"/>
          <w:kern w:val="0"/>
          <w14:ligatures w14:val="none"/>
        </w:rPr>
        <w:t xml:space="preserve">: A </w:t>
      </w:r>
      <w:bookmarkStart w:id="0" w:name="_Hlk215423355"/>
      <w:r w:rsidR="00BF2EBE" w:rsidRPr="00BF2EBE">
        <w:rPr>
          <w:rFonts w:ascii="Times New Roman" w:hAnsi="Times New Roman" w:cs="Times New Roman"/>
          <w:color w:val="000000"/>
          <w:kern w:val="0"/>
          <w14:ligatures w14:val="none"/>
        </w:rPr>
        <w:t xml:space="preserve">Doença de Chagas </w:t>
      </w:r>
      <w:bookmarkEnd w:id="0"/>
      <w:r w:rsidR="00BF2EBE" w:rsidRPr="00BF2EBE">
        <w:rPr>
          <w:rFonts w:ascii="Times New Roman" w:hAnsi="Times New Roman" w:cs="Times New Roman"/>
          <w:color w:val="000000"/>
          <w:kern w:val="0"/>
          <w14:ligatures w14:val="none"/>
        </w:rPr>
        <w:t xml:space="preserve">e sua ocorrência na região metropolitana I do Pará. </w:t>
      </w:r>
      <w:r w:rsidR="006E7D03" w:rsidRPr="006E7D03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>FORMULAÇÃO DO PROBLEMA</w:t>
      </w:r>
      <w:r w:rsidR="00BF2EBE" w:rsidRPr="00BF2EBE">
        <w:rPr>
          <w:rFonts w:ascii="Times New Roman" w:hAnsi="Times New Roman" w:cs="Times New Roman"/>
          <w:color w:val="000000"/>
          <w:kern w:val="0"/>
          <w14:ligatures w14:val="none"/>
        </w:rPr>
        <w:t xml:space="preserve">: A persistência de casos confirmados da infecção, especialmente por via oral, no Pará. </w:t>
      </w:r>
      <w:r w:rsidR="00E027CC" w:rsidRPr="00E027CC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>JUSTIFICATIVA</w:t>
      </w:r>
      <w:r w:rsidR="00E027CC" w:rsidRPr="00E027CC">
        <w:rPr>
          <w:rFonts w:ascii="Times New Roman" w:hAnsi="Times New Roman" w:cs="Times New Roman"/>
          <w:color w:val="000000"/>
          <w:kern w:val="0"/>
          <w14:ligatures w14:val="none"/>
        </w:rPr>
        <w:t xml:space="preserve">: O estudo justifica-se pela incidência da Doença de Chagas no estado do Pará e pela necessidade de compreender seu perfil epidemiológico na região de estudo, subsidiando ações de vigilância e controle mais </w:t>
      </w:r>
      <w:r w:rsidR="00C2111A" w:rsidRPr="00E027CC">
        <w:rPr>
          <w:rFonts w:ascii="Times New Roman" w:hAnsi="Times New Roman" w:cs="Times New Roman"/>
          <w:color w:val="000000"/>
          <w:kern w:val="0"/>
          <w14:ligatures w14:val="none"/>
        </w:rPr>
        <w:t>eficazes</w:t>
      </w:r>
      <w:r w:rsidR="00C2111A">
        <w:rPr>
          <w:rFonts w:ascii="Times New Roman" w:hAnsi="Times New Roman" w:cs="Times New Roman"/>
          <w:color w:val="000000"/>
          <w:kern w:val="0"/>
          <w14:ligatures w14:val="none"/>
        </w:rPr>
        <w:t>,</w:t>
      </w:r>
      <w:r w:rsidR="00E027CC">
        <w:rPr>
          <w:rFonts w:ascii="Times New Roman" w:hAnsi="Times New Roman" w:cs="Times New Roman"/>
          <w:color w:val="000000"/>
          <w:kern w:val="0"/>
          <w14:ligatures w14:val="none"/>
        </w:rPr>
        <w:t xml:space="preserve"> em decorrência de sua urbanização</w:t>
      </w:r>
      <w:r w:rsidR="00BF2EBE" w:rsidRPr="00BF2EBE">
        <w:rPr>
          <w:rFonts w:ascii="Times New Roman" w:hAnsi="Times New Roman" w:cs="Times New Roman"/>
          <w:color w:val="000000"/>
          <w:kern w:val="0"/>
          <w14:ligatures w14:val="none"/>
        </w:rPr>
        <w:t xml:space="preserve">. </w:t>
      </w:r>
      <w:r w:rsidR="00E027CC" w:rsidRPr="00E027CC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>OBJETIVO</w:t>
      </w:r>
      <w:r w:rsidR="00BF2EBE" w:rsidRPr="00BF2EBE">
        <w:rPr>
          <w:rFonts w:ascii="Times New Roman" w:hAnsi="Times New Roman" w:cs="Times New Roman"/>
          <w:color w:val="000000"/>
          <w:kern w:val="0"/>
          <w14:ligatures w14:val="none"/>
        </w:rPr>
        <w:t>: Descrever o perfil epidemiológico</w:t>
      </w:r>
      <w:r w:rsidR="003816BD">
        <w:rPr>
          <w:rFonts w:ascii="Times New Roman" w:hAnsi="Times New Roman" w:cs="Times New Roman"/>
          <w:color w:val="000000"/>
          <w:kern w:val="0"/>
          <w14:ligatures w14:val="none"/>
        </w:rPr>
        <w:t xml:space="preserve"> </w:t>
      </w:r>
      <w:r w:rsidR="00C2111A" w:rsidRPr="00BF2EBE">
        <w:rPr>
          <w:rFonts w:ascii="Times New Roman" w:hAnsi="Times New Roman" w:cs="Times New Roman"/>
          <w:color w:val="000000"/>
          <w:kern w:val="0"/>
          <w14:ligatures w14:val="none"/>
        </w:rPr>
        <w:t>da doença</w:t>
      </w:r>
      <w:r w:rsidR="00BF2EBE" w:rsidRPr="00BF2EBE">
        <w:rPr>
          <w:rFonts w:ascii="Times New Roman" w:hAnsi="Times New Roman" w:cs="Times New Roman"/>
          <w:color w:val="000000"/>
          <w:kern w:val="0"/>
          <w14:ligatures w14:val="none"/>
        </w:rPr>
        <w:t xml:space="preserve"> de chagas na região metropolitana I do Pará. </w:t>
      </w:r>
      <w:r w:rsidR="00693850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>METODOLOGIA</w:t>
      </w:r>
      <w:r w:rsidR="00693850">
        <w:rPr>
          <w:rFonts w:ascii="Times New Roman" w:hAnsi="Times New Roman" w:cs="Times New Roman"/>
          <w:color w:val="000000"/>
          <w:kern w:val="0"/>
          <w14:ligatures w14:val="none"/>
        </w:rPr>
        <w:t>:</w:t>
      </w:r>
      <w:r w:rsidR="00693850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  <w:r w:rsidR="00E027CC" w:rsidRPr="00E027CC">
        <w:rPr>
          <w:rFonts w:ascii="Times New Roman" w:hAnsi="Times New Roman" w:cs="Times New Roman"/>
          <w:color w:val="000000"/>
          <w:kern w:val="0"/>
          <w14:ligatures w14:val="none"/>
        </w:rPr>
        <w:t xml:space="preserve">Este estudo transversal foi </w:t>
      </w:r>
      <w:r w:rsidR="00C2111A" w:rsidRPr="00E027CC">
        <w:rPr>
          <w:rFonts w:ascii="Times New Roman" w:hAnsi="Times New Roman" w:cs="Times New Roman"/>
          <w:color w:val="000000"/>
          <w:kern w:val="0"/>
          <w14:ligatures w14:val="none"/>
        </w:rPr>
        <w:t>realizado na</w:t>
      </w:r>
      <w:r w:rsidR="00E027CC" w:rsidRPr="00E027CC">
        <w:rPr>
          <w:rFonts w:ascii="Times New Roman" w:hAnsi="Times New Roman" w:cs="Times New Roman"/>
          <w:color w:val="000000"/>
          <w:kern w:val="0"/>
          <w14:ligatures w14:val="none"/>
        </w:rPr>
        <w:t xml:space="preserve"> Região Metropolitana I do estado do Pará que abrange os municípios de Belém, Ananindeua, Marituba, Benevides e Santa Bárbara do Pará. Foi utilizado dados epidemiológicos obtidos nas bases do Sistema de Informação de Agravos de Notificação, do Ministério da Saúde</w:t>
      </w:r>
      <w:r w:rsidR="003816BD">
        <w:t xml:space="preserve">, </w:t>
      </w:r>
      <w:r w:rsidR="003816BD" w:rsidRPr="003816BD">
        <w:rPr>
          <w:rFonts w:ascii="Times New Roman" w:hAnsi="Times New Roman" w:cs="Times New Roman"/>
          <w:color w:val="000000"/>
          <w:kern w:val="0"/>
          <w14:ligatures w14:val="none"/>
        </w:rPr>
        <w:t xml:space="preserve">coletados no sistema DATASUS/TABNET- SINAN referentes a doença de chagas aguda correspondentes </w:t>
      </w:r>
      <w:bookmarkStart w:id="1" w:name="_Hlk215424458"/>
      <w:r w:rsidR="003816BD" w:rsidRPr="003816BD">
        <w:rPr>
          <w:rFonts w:ascii="Times New Roman" w:hAnsi="Times New Roman" w:cs="Times New Roman"/>
          <w:color w:val="000000"/>
          <w:kern w:val="0"/>
          <w14:ligatures w14:val="none"/>
        </w:rPr>
        <w:t>ao período de 2019 a 2024</w:t>
      </w:r>
      <w:bookmarkEnd w:id="1"/>
      <w:r w:rsidR="003816BD" w:rsidRPr="003816BD">
        <w:rPr>
          <w:rFonts w:ascii="Times New Roman" w:hAnsi="Times New Roman" w:cs="Times New Roman"/>
          <w:color w:val="000000"/>
          <w:kern w:val="0"/>
          <w14:ligatures w14:val="none"/>
        </w:rPr>
        <w:t>.</w:t>
      </w:r>
      <w:r w:rsidR="00E027CC" w:rsidRPr="00E027CC">
        <w:rPr>
          <w:rFonts w:ascii="Times New Roman" w:hAnsi="Times New Roman" w:cs="Times New Roman"/>
          <w:color w:val="000000"/>
          <w:kern w:val="0"/>
          <w14:ligatures w14:val="none"/>
        </w:rPr>
        <w:t xml:space="preserve"> Os dados cartográficos foram coletados nas bases do Instituto Brasileiro de Geografia e Estatística. Na etapa da estatística descritiva foi aplicado o teste não paramétrico qui-quadrado de proporções esperadas iguais. </w:t>
      </w:r>
      <w:r w:rsidR="003816BD" w:rsidRPr="003816BD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>RESULTADOS:</w:t>
      </w:r>
      <w:r w:rsidR="003816BD" w:rsidRPr="00BF2EBE">
        <w:rPr>
          <w:rFonts w:ascii="Times New Roman" w:hAnsi="Times New Roman" w:cs="Times New Roman"/>
          <w:color w:val="000000"/>
          <w:kern w:val="0"/>
          <w14:ligatures w14:val="none"/>
        </w:rPr>
        <w:t xml:space="preserve"> </w:t>
      </w:r>
      <w:r w:rsidR="00BF2EBE" w:rsidRPr="00BF2EBE">
        <w:rPr>
          <w:rFonts w:ascii="Times New Roman" w:hAnsi="Times New Roman" w:cs="Times New Roman"/>
          <w:color w:val="000000"/>
          <w:kern w:val="0"/>
          <w14:ligatures w14:val="none"/>
        </w:rPr>
        <w:t>Foram analisados 388 casos</w:t>
      </w:r>
      <w:r w:rsidR="003816BD">
        <w:rPr>
          <w:rFonts w:ascii="Times New Roman" w:hAnsi="Times New Roman" w:cs="Times New Roman"/>
          <w:color w:val="000000"/>
          <w:kern w:val="0"/>
          <w14:ligatures w14:val="none"/>
        </w:rPr>
        <w:t>.</w:t>
      </w:r>
      <w:r w:rsidR="00BF2EBE" w:rsidRPr="00BF2EBE">
        <w:rPr>
          <w:rFonts w:ascii="Times New Roman" w:hAnsi="Times New Roman" w:cs="Times New Roman"/>
          <w:color w:val="000000"/>
          <w:kern w:val="0"/>
          <w14:ligatures w14:val="none"/>
        </w:rPr>
        <w:t xml:space="preserve"> </w:t>
      </w:r>
      <w:r w:rsidR="003816BD">
        <w:rPr>
          <w:rFonts w:ascii="Times New Roman" w:hAnsi="Times New Roman" w:cs="Times New Roman"/>
          <w:color w:val="000000"/>
          <w:kern w:val="0"/>
          <w14:ligatures w14:val="none"/>
        </w:rPr>
        <w:t>Foi observado</w:t>
      </w:r>
      <w:r w:rsidR="00BF2EBE" w:rsidRPr="00BF2EBE">
        <w:rPr>
          <w:rFonts w:ascii="Times New Roman" w:hAnsi="Times New Roman" w:cs="Times New Roman"/>
          <w:color w:val="000000"/>
          <w:kern w:val="0"/>
          <w14:ligatures w14:val="none"/>
        </w:rPr>
        <w:t xml:space="preserve"> maior registro no município de Ananindeua (n=250;64,4%); o modo provável de infecção por via oral (n=367;94,6%); critério de confirmação foi laboratorial (n=381;98,2%); com leve predominância no sexo masculino (n=207;53,4%); faixa etária 20 a 59 anos (n=265;68,3%);</w:t>
      </w:r>
      <w:r w:rsidR="003816BD">
        <w:rPr>
          <w:rFonts w:ascii="Times New Roman" w:hAnsi="Times New Roman" w:cs="Times New Roman"/>
          <w:color w:val="000000"/>
          <w:kern w:val="0"/>
          <w14:ligatures w14:val="none"/>
        </w:rPr>
        <w:t xml:space="preserve"> etnia </w:t>
      </w:r>
      <w:r w:rsidR="00BF2EBE" w:rsidRPr="00BF2EBE">
        <w:rPr>
          <w:rFonts w:ascii="Times New Roman" w:hAnsi="Times New Roman" w:cs="Times New Roman"/>
          <w:color w:val="000000"/>
          <w:kern w:val="0"/>
          <w14:ligatures w14:val="none"/>
        </w:rPr>
        <w:t xml:space="preserve">parda (n=318;82%); escolaridade ensino médio completo (n=96;24,7%);  local provável de infecção domicílio (n=181;46,6%); </w:t>
      </w:r>
      <w:r w:rsidR="003816BD" w:rsidRPr="00BF2EBE">
        <w:rPr>
          <w:rFonts w:ascii="Times New Roman" w:hAnsi="Times New Roman" w:cs="Times New Roman"/>
          <w:color w:val="000000"/>
          <w:kern w:val="0"/>
          <w14:ligatures w14:val="none"/>
        </w:rPr>
        <w:t>autóctone</w:t>
      </w:r>
      <w:r w:rsidR="00BF2EBE" w:rsidRPr="00BF2EBE">
        <w:rPr>
          <w:rFonts w:ascii="Times New Roman" w:hAnsi="Times New Roman" w:cs="Times New Roman"/>
          <w:color w:val="000000"/>
          <w:kern w:val="0"/>
          <w14:ligatures w14:val="none"/>
        </w:rPr>
        <w:t xml:space="preserve">  (n=349;89,9%); ano do primeiro sintoma 2023 (n=90;23,2%); evolução </w:t>
      </w:r>
      <w:r w:rsidR="003816BD">
        <w:rPr>
          <w:rFonts w:ascii="Times New Roman" w:hAnsi="Times New Roman" w:cs="Times New Roman"/>
          <w:color w:val="000000"/>
          <w:kern w:val="0"/>
          <w14:ligatures w14:val="none"/>
        </w:rPr>
        <w:t xml:space="preserve">para a cura </w:t>
      </w:r>
      <w:r w:rsidR="00BF2EBE" w:rsidRPr="00BF2EBE">
        <w:rPr>
          <w:rFonts w:ascii="Times New Roman" w:hAnsi="Times New Roman" w:cs="Times New Roman"/>
          <w:color w:val="000000"/>
          <w:kern w:val="0"/>
          <w14:ligatures w14:val="none"/>
        </w:rPr>
        <w:t xml:space="preserve">(n=266;68,6%). </w:t>
      </w:r>
      <w:r w:rsidR="00871FD4" w:rsidRPr="00871FD4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>CONCLUSÃO:</w:t>
      </w:r>
      <w:r w:rsidR="00871FD4" w:rsidRPr="00BF2EBE">
        <w:rPr>
          <w:rFonts w:ascii="Times New Roman" w:hAnsi="Times New Roman" w:cs="Times New Roman"/>
          <w:color w:val="000000"/>
          <w:kern w:val="0"/>
          <w14:ligatures w14:val="none"/>
        </w:rPr>
        <w:t xml:space="preserve"> </w:t>
      </w:r>
      <w:r w:rsidR="00BF2EBE" w:rsidRPr="00BF2EBE">
        <w:rPr>
          <w:rFonts w:ascii="Times New Roman" w:hAnsi="Times New Roman" w:cs="Times New Roman"/>
          <w:color w:val="000000"/>
          <w:kern w:val="0"/>
          <w14:ligatures w14:val="none"/>
        </w:rPr>
        <w:t xml:space="preserve">A doença de chagas </w:t>
      </w:r>
      <w:r w:rsidR="003816BD">
        <w:rPr>
          <w:rFonts w:ascii="Times New Roman" w:hAnsi="Times New Roman" w:cs="Times New Roman"/>
          <w:color w:val="000000"/>
          <w:kern w:val="0"/>
          <w14:ligatures w14:val="none"/>
        </w:rPr>
        <w:t>é endêmica na região de estudo</w:t>
      </w:r>
      <w:r w:rsidR="00BF2EBE" w:rsidRPr="00BF2EBE">
        <w:rPr>
          <w:rFonts w:ascii="Times New Roman" w:hAnsi="Times New Roman" w:cs="Times New Roman"/>
          <w:color w:val="000000"/>
          <w:kern w:val="0"/>
          <w14:ligatures w14:val="none"/>
        </w:rPr>
        <w:t xml:space="preserve"> com predomínio de pessoas </w:t>
      </w:r>
      <w:r w:rsidR="00090A2B">
        <w:rPr>
          <w:rFonts w:ascii="Times New Roman" w:hAnsi="Times New Roman" w:cs="Times New Roman"/>
          <w:color w:val="000000"/>
          <w:kern w:val="0"/>
          <w14:ligatures w14:val="none"/>
        </w:rPr>
        <w:t>do sexo masculino</w:t>
      </w:r>
      <w:r w:rsidR="003816BD">
        <w:rPr>
          <w:rFonts w:ascii="Times New Roman" w:hAnsi="Times New Roman" w:cs="Times New Roman"/>
          <w:color w:val="000000"/>
          <w:kern w:val="0"/>
          <w14:ligatures w14:val="none"/>
        </w:rPr>
        <w:t xml:space="preserve">, </w:t>
      </w:r>
      <w:r w:rsidR="00BF2EBE" w:rsidRPr="00BF2EBE">
        <w:rPr>
          <w:rFonts w:ascii="Times New Roman" w:hAnsi="Times New Roman" w:cs="Times New Roman"/>
          <w:color w:val="000000"/>
          <w:kern w:val="0"/>
          <w14:ligatures w14:val="none"/>
        </w:rPr>
        <w:t xml:space="preserve">pardas, </w:t>
      </w:r>
      <w:r w:rsidR="003816BD">
        <w:rPr>
          <w:rFonts w:ascii="Times New Roman" w:hAnsi="Times New Roman" w:cs="Times New Roman"/>
          <w:color w:val="000000"/>
          <w:kern w:val="0"/>
          <w14:ligatures w14:val="none"/>
        </w:rPr>
        <w:t>adultos e de baixa escolaridade</w:t>
      </w:r>
      <w:r w:rsidR="00BF2EBE" w:rsidRPr="00BF2EBE">
        <w:rPr>
          <w:rFonts w:ascii="Times New Roman" w:hAnsi="Times New Roman" w:cs="Times New Roman"/>
          <w:color w:val="000000"/>
          <w:kern w:val="0"/>
          <w14:ligatures w14:val="none"/>
        </w:rPr>
        <w:t>, além disso,</w:t>
      </w:r>
      <w:r w:rsidR="001D0CE9">
        <w:rPr>
          <w:rFonts w:ascii="Times New Roman" w:hAnsi="Times New Roman" w:cs="Times New Roman"/>
          <w:color w:val="000000"/>
          <w:kern w:val="0"/>
          <w14:ligatures w14:val="none"/>
        </w:rPr>
        <w:t xml:space="preserve"> a</w:t>
      </w:r>
      <w:r w:rsidR="00BF2EBE" w:rsidRPr="00BF2EBE">
        <w:rPr>
          <w:rFonts w:ascii="Times New Roman" w:hAnsi="Times New Roman" w:cs="Times New Roman"/>
          <w:color w:val="000000"/>
          <w:kern w:val="0"/>
          <w14:ligatures w14:val="none"/>
        </w:rPr>
        <w:t xml:space="preserve"> transmissão por via oral indica um problema de insegurança alimentar e sanitário, validando a necessidade de planejar e aplicar ações que garantem a proteção e vigilância do bem-estar da população</w:t>
      </w:r>
      <w:r w:rsidR="00BF2EBE" w:rsidRPr="00BF2EBE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>.</w:t>
      </w:r>
    </w:p>
    <w:p w14:paraId="2B0B1103" w14:textId="77777777" w:rsidR="00BF2EBE" w:rsidRPr="00BF2EBE" w:rsidRDefault="00BF2EBE" w:rsidP="00BF2EB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29874C2" w14:textId="330BCD41" w:rsidR="00BF2EBE" w:rsidRPr="00BF2EBE" w:rsidRDefault="00BF2EBE" w:rsidP="00BF2EBE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BF2EBE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 xml:space="preserve">Palavras-chaves: </w:t>
      </w:r>
      <w:r w:rsidRPr="00BF2EBE">
        <w:rPr>
          <w:rFonts w:ascii="Times New Roman" w:hAnsi="Times New Roman" w:cs="Times New Roman"/>
          <w:color w:val="000000"/>
          <w:kern w:val="0"/>
          <w14:ligatures w14:val="none"/>
        </w:rPr>
        <w:t xml:space="preserve">Doença de chagas. Epidemiologia. </w:t>
      </w:r>
      <w:r w:rsidR="003816BD">
        <w:rPr>
          <w:rFonts w:ascii="Times New Roman" w:hAnsi="Times New Roman" w:cs="Times New Roman"/>
          <w:color w:val="000000"/>
          <w:kern w:val="0"/>
          <w14:ligatures w14:val="none"/>
        </w:rPr>
        <w:t>Saúde Pública</w:t>
      </w:r>
    </w:p>
    <w:p w14:paraId="0DC41A0F" w14:textId="77777777" w:rsidR="00BF2EBE" w:rsidRPr="00BF2EBE" w:rsidRDefault="00BF2EBE" w:rsidP="00BF2EB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919D53A" w14:textId="2970011D" w:rsidR="00BF2EBE" w:rsidRPr="00A309FD" w:rsidRDefault="00BF2EBE" w:rsidP="00A309FD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7E6F5F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>Área de interesse</w:t>
      </w:r>
      <w:r w:rsidRPr="00BF2EBE">
        <w:rPr>
          <w:rFonts w:ascii="Times New Roman" w:hAnsi="Times New Roman" w:cs="Times New Roman"/>
          <w:color w:val="000000"/>
          <w:kern w:val="0"/>
          <w14:ligatures w14:val="none"/>
        </w:rPr>
        <w:t>: Ciências Biológicas e da Saúde.</w:t>
      </w:r>
    </w:p>
    <w:sectPr w:rsidR="00BF2EBE" w:rsidRPr="00A309FD" w:rsidSect="00D62427">
      <w:headerReference w:type="default" r:id="rId6"/>
      <w:footerReference w:type="default" r:id="rId7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8B944" w14:textId="77777777" w:rsidR="00CA4391" w:rsidRDefault="00CA4391" w:rsidP="00C2111A">
      <w:pPr>
        <w:spacing w:after="0" w:line="240" w:lineRule="auto"/>
      </w:pPr>
      <w:r>
        <w:separator/>
      </w:r>
    </w:p>
  </w:endnote>
  <w:endnote w:type="continuationSeparator" w:id="0">
    <w:p w14:paraId="431D3D87" w14:textId="77777777" w:rsidR="00CA4391" w:rsidRDefault="00CA4391" w:rsidP="00C21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D63E7" w14:textId="5A7911E9" w:rsidR="00C2111A" w:rsidRDefault="00C2111A">
    <w:pPr>
      <w:pStyle w:val="Rodap"/>
    </w:pPr>
    <w:r>
      <w:rPr>
        <w:noProof/>
      </w:rPr>
      <w:drawing>
        <wp:inline distT="0" distB="0" distL="0" distR="0" wp14:anchorId="0198E93A" wp14:editId="348F080A">
          <wp:extent cx="603250" cy="189230"/>
          <wp:effectExtent l="0" t="0" r="0" b="1270"/>
          <wp:docPr id="47817182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250" cy="189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</w:t>
    </w:r>
    <w:r>
      <w:rPr>
        <w:noProof/>
      </w:rPr>
      <w:drawing>
        <wp:inline distT="0" distB="0" distL="0" distR="0" wp14:anchorId="45935184" wp14:editId="6357E22D">
          <wp:extent cx="1231265" cy="384175"/>
          <wp:effectExtent l="0" t="0" r="6985" b="0"/>
          <wp:docPr id="1984878896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265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</w:t>
    </w:r>
    <w:r>
      <w:rPr>
        <w:noProof/>
      </w:rPr>
      <w:drawing>
        <wp:inline distT="0" distB="0" distL="0" distR="0" wp14:anchorId="1567C4D6" wp14:editId="57ADDB62">
          <wp:extent cx="420370" cy="243840"/>
          <wp:effectExtent l="0" t="0" r="0" b="0"/>
          <wp:docPr id="204784208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370" cy="243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</w:t>
    </w:r>
    <w:r>
      <w:rPr>
        <w:noProof/>
      </w:rPr>
      <w:drawing>
        <wp:inline distT="0" distB="0" distL="0" distR="0" wp14:anchorId="688AFC88" wp14:editId="1F01D595">
          <wp:extent cx="542290" cy="384175"/>
          <wp:effectExtent l="0" t="0" r="0" b="0"/>
          <wp:docPr id="1054233288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290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</w:t>
    </w:r>
    <w:r>
      <w:rPr>
        <w:noProof/>
      </w:rPr>
      <w:drawing>
        <wp:inline distT="0" distB="0" distL="0" distR="0" wp14:anchorId="16A5A5D1" wp14:editId="3EBFBCDF">
          <wp:extent cx="914400" cy="353695"/>
          <wp:effectExtent l="0" t="0" r="0" b="8255"/>
          <wp:docPr id="82018801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53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</w:t>
    </w:r>
    <w:r>
      <w:rPr>
        <w:noProof/>
      </w:rPr>
      <w:drawing>
        <wp:inline distT="0" distB="0" distL="0" distR="0" wp14:anchorId="3180AEDD" wp14:editId="3A0340EB">
          <wp:extent cx="762000" cy="335280"/>
          <wp:effectExtent l="0" t="0" r="0" b="7620"/>
          <wp:docPr id="1514002172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335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E8EDC" w14:textId="77777777" w:rsidR="00CA4391" w:rsidRDefault="00CA4391" w:rsidP="00C2111A">
      <w:pPr>
        <w:spacing w:after="0" w:line="240" w:lineRule="auto"/>
      </w:pPr>
      <w:r>
        <w:separator/>
      </w:r>
    </w:p>
  </w:footnote>
  <w:footnote w:type="continuationSeparator" w:id="0">
    <w:p w14:paraId="47B38D6C" w14:textId="77777777" w:rsidR="00CA4391" w:rsidRDefault="00CA4391" w:rsidP="00C211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EC707" w14:textId="75C603FF" w:rsidR="00C2111A" w:rsidRDefault="00C2111A" w:rsidP="00C2111A">
    <w:pPr>
      <w:pStyle w:val="Cabealho"/>
      <w:jc w:val="center"/>
    </w:pPr>
    <w:r>
      <w:rPr>
        <w:noProof/>
      </w:rPr>
      <w:drawing>
        <wp:inline distT="0" distB="0" distL="0" distR="0" wp14:anchorId="37E257EC" wp14:editId="79FB8629">
          <wp:extent cx="2170706" cy="1159044"/>
          <wp:effectExtent l="0" t="0" r="0" b="0"/>
          <wp:docPr id="112381633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5481" cy="11669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EBE"/>
    <w:rsid w:val="0008387A"/>
    <w:rsid w:val="00090A2B"/>
    <w:rsid w:val="000D695F"/>
    <w:rsid w:val="001076BD"/>
    <w:rsid w:val="00116D8E"/>
    <w:rsid w:val="001648B9"/>
    <w:rsid w:val="00187EA9"/>
    <w:rsid w:val="001C3190"/>
    <w:rsid w:val="001C4CAE"/>
    <w:rsid w:val="001D0CE9"/>
    <w:rsid w:val="00245876"/>
    <w:rsid w:val="002C21CE"/>
    <w:rsid w:val="002E05FD"/>
    <w:rsid w:val="002F3B1E"/>
    <w:rsid w:val="00351278"/>
    <w:rsid w:val="003816BD"/>
    <w:rsid w:val="0038657A"/>
    <w:rsid w:val="004331EE"/>
    <w:rsid w:val="00437193"/>
    <w:rsid w:val="004752F7"/>
    <w:rsid w:val="005100C5"/>
    <w:rsid w:val="00541037"/>
    <w:rsid w:val="00551BCB"/>
    <w:rsid w:val="005E4B31"/>
    <w:rsid w:val="0061792C"/>
    <w:rsid w:val="00632C80"/>
    <w:rsid w:val="00670F85"/>
    <w:rsid w:val="00672FFC"/>
    <w:rsid w:val="00693850"/>
    <w:rsid w:val="006E7D03"/>
    <w:rsid w:val="006F106F"/>
    <w:rsid w:val="00786CF2"/>
    <w:rsid w:val="00794EB1"/>
    <w:rsid w:val="00797B04"/>
    <w:rsid w:val="007C0BBA"/>
    <w:rsid w:val="007C3E67"/>
    <w:rsid w:val="007E6F5F"/>
    <w:rsid w:val="00835E72"/>
    <w:rsid w:val="00871FD4"/>
    <w:rsid w:val="00895384"/>
    <w:rsid w:val="008A35D0"/>
    <w:rsid w:val="0090026B"/>
    <w:rsid w:val="00A309FD"/>
    <w:rsid w:val="00A51FEF"/>
    <w:rsid w:val="00A86B0C"/>
    <w:rsid w:val="00AA57C8"/>
    <w:rsid w:val="00AD58E7"/>
    <w:rsid w:val="00B55391"/>
    <w:rsid w:val="00BE6306"/>
    <w:rsid w:val="00BF2EBE"/>
    <w:rsid w:val="00C170FB"/>
    <w:rsid w:val="00C2111A"/>
    <w:rsid w:val="00C5098C"/>
    <w:rsid w:val="00C57A89"/>
    <w:rsid w:val="00C76575"/>
    <w:rsid w:val="00CA4391"/>
    <w:rsid w:val="00D11B5D"/>
    <w:rsid w:val="00D14D81"/>
    <w:rsid w:val="00D206CE"/>
    <w:rsid w:val="00D23080"/>
    <w:rsid w:val="00D52613"/>
    <w:rsid w:val="00D62427"/>
    <w:rsid w:val="00E027CC"/>
    <w:rsid w:val="00E31E2E"/>
    <w:rsid w:val="00E7516A"/>
    <w:rsid w:val="00F20FE3"/>
    <w:rsid w:val="00F22CDC"/>
    <w:rsid w:val="00F46ABD"/>
    <w:rsid w:val="00F7291F"/>
    <w:rsid w:val="00F852D5"/>
    <w:rsid w:val="00FC2544"/>
    <w:rsid w:val="00FE2AA9"/>
    <w:rsid w:val="00FF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658FC6"/>
  <w15:chartTrackingRefBased/>
  <w15:docId w15:val="{F2F00071-1E46-454F-8CC2-B59E90699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F2E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F2E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F2E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F2E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F2E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F2E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F2E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F2E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F2E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F2E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F2E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F2E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F2EB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F2EB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F2EB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F2EB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F2EB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F2EB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F2E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F2E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F2E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F2E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F2E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F2EB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F2EB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F2EBE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F2E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F2EBE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F2EBE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F2EBE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Hyperlink">
    <w:name w:val="Hyperlink"/>
    <w:basedOn w:val="Fontepargpadro"/>
    <w:uiPriority w:val="99"/>
    <w:unhideWhenUsed/>
    <w:rsid w:val="00B5539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55391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C211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2111A"/>
  </w:style>
  <w:style w:type="paragraph" w:styleId="Rodap">
    <w:name w:val="footer"/>
    <w:basedOn w:val="Normal"/>
    <w:link w:val="RodapChar"/>
    <w:uiPriority w:val="99"/>
    <w:unhideWhenUsed/>
    <w:rsid w:val="00C211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211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489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Ariane Farias</dc:creator>
  <cp:keywords/>
  <dc:description/>
  <cp:lastModifiedBy>Marcos Vinicius Afonso Cabral</cp:lastModifiedBy>
  <cp:revision>3</cp:revision>
  <dcterms:created xsi:type="dcterms:W3CDTF">2025-12-01T21:12:00Z</dcterms:created>
  <dcterms:modified xsi:type="dcterms:W3CDTF">2025-12-02T22:05:00Z</dcterms:modified>
</cp:coreProperties>
</file>