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E4" w:rsidRDefault="008329E4">
      <w:pPr>
        <w:widowControl w:val="0"/>
        <w:pBdr>
          <w:top w:val="nil"/>
          <w:left w:val="nil"/>
          <w:bottom w:val="nil"/>
          <w:right w:val="nil"/>
          <w:between w:val="nil"/>
        </w:pBdr>
        <w:spacing w:after="0" w:line="240" w:lineRule="auto"/>
        <w:jc w:val="center"/>
        <w:rPr>
          <w:rFonts w:ascii="Arial" w:eastAsia="Arial" w:hAnsi="Arial" w:cs="Arial"/>
          <w:b/>
          <w:color w:val="000000"/>
        </w:rPr>
      </w:pPr>
    </w:p>
    <w:p w:rsidR="008329E4" w:rsidRDefault="00500C12">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RESUMO EXPANDIDO EPCA 2024</w:t>
      </w:r>
      <w:r w:rsidR="001F3D67">
        <w:rPr>
          <w:rFonts w:ascii="Arial" w:eastAsia="Arial" w:hAnsi="Arial" w:cs="Arial"/>
          <w:b/>
          <w:color w:val="000000"/>
        </w:rPr>
        <w:t xml:space="preserve"> – GT 5</w:t>
      </w:r>
    </w:p>
    <w:p w:rsidR="008329E4" w:rsidRDefault="008329E4">
      <w:pPr>
        <w:widowControl w:val="0"/>
        <w:pBdr>
          <w:top w:val="nil"/>
          <w:left w:val="nil"/>
          <w:bottom w:val="nil"/>
          <w:right w:val="nil"/>
          <w:between w:val="nil"/>
        </w:pBdr>
        <w:spacing w:after="0" w:line="240" w:lineRule="auto"/>
        <w:rPr>
          <w:rFonts w:ascii="Arial" w:eastAsia="Arial" w:hAnsi="Arial" w:cs="Arial"/>
          <w:b/>
          <w:color w:val="000000"/>
        </w:rPr>
      </w:pPr>
    </w:p>
    <w:p w:rsidR="008329E4" w:rsidRDefault="008329E4">
      <w:pPr>
        <w:widowControl w:val="0"/>
        <w:pBdr>
          <w:top w:val="nil"/>
          <w:left w:val="nil"/>
          <w:bottom w:val="nil"/>
          <w:right w:val="nil"/>
          <w:between w:val="nil"/>
        </w:pBdr>
        <w:spacing w:after="0" w:line="240" w:lineRule="auto"/>
        <w:rPr>
          <w:rFonts w:ascii="Arial" w:eastAsia="Arial" w:hAnsi="Arial" w:cs="Arial"/>
          <w:b/>
          <w:color w:val="000000"/>
        </w:rPr>
      </w:pPr>
    </w:p>
    <w:p w:rsidR="000845A0" w:rsidRPr="000845A0" w:rsidRDefault="000845A0" w:rsidP="000845A0">
      <w:pPr>
        <w:widowControl w:val="0"/>
        <w:pBdr>
          <w:top w:val="nil"/>
          <w:left w:val="nil"/>
          <w:bottom w:val="nil"/>
          <w:right w:val="nil"/>
          <w:between w:val="nil"/>
        </w:pBdr>
        <w:spacing w:after="0" w:line="240" w:lineRule="auto"/>
        <w:jc w:val="center"/>
        <w:rPr>
          <w:rFonts w:ascii="Arial" w:eastAsia="Arial" w:hAnsi="Arial" w:cs="Arial"/>
          <w:b/>
          <w:color w:val="000000"/>
        </w:rPr>
      </w:pPr>
      <w:r w:rsidRPr="000845A0">
        <w:rPr>
          <w:rFonts w:ascii="Arial" w:eastAsia="Arial" w:hAnsi="Arial" w:cs="Arial"/>
          <w:b/>
          <w:bCs/>
          <w:color w:val="000000"/>
        </w:rPr>
        <w:t>O FUTURO ANCESTRAL DA COMUNICAÇÃO POLÍTICA:</w:t>
      </w:r>
      <w:r w:rsidRPr="000845A0">
        <w:rPr>
          <w:rFonts w:ascii="Arial" w:eastAsia="Arial" w:hAnsi="Arial" w:cs="Arial"/>
          <w:b/>
          <w:color w:val="000000"/>
        </w:rPr>
        <w:t xml:space="preserve"> ANÁLISE E REFLEXÕES SOBRE AS PRIMEIRAS CANDIDATURAS INDÍGENAS PARA DEPUTADAS FEDERAIS DO PARÁ</w:t>
      </w:r>
    </w:p>
    <w:p w:rsidR="008329E4" w:rsidRDefault="00500C12" w:rsidP="000845A0">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w:t>
      </w:r>
      <w:r>
        <w:rPr>
          <w:rFonts w:ascii="Arial" w:eastAsia="Arial" w:hAnsi="Arial" w:cs="Arial"/>
          <w:b/>
          <w:color w:val="000000"/>
        </w:rPr>
        <w:t xml:space="preserve"> </w:t>
      </w:r>
    </w:p>
    <w:p w:rsidR="008329E4" w:rsidRDefault="008329E4">
      <w:pPr>
        <w:widowControl w:val="0"/>
        <w:pBdr>
          <w:top w:val="nil"/>
          <w:left w:val="nil"/>
          <w:bottom w:val="nil"/>
          <w:right w:val="nil"/>
          <w:between w:val="nil"/>
        </w:pBdr>
        <w:spacing w:after="0" w:line="240" w:lineRule="auto"/>
        <w:rPr>
          <w:rFonts w:ascii="Arial" w:eastAsia="Arial" w:hAnsi="Arial" w:cs="Arial"/>
          <w:b/>
          <w:color w:val="000000"/>
        </w:rPr>
      </w:pPr>
    </w:p>
    <w:p w:rsidR="008329E4" w:rsidRDefault="00500C12">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w:t>
      </w:r>
      <w:proofErr w:type="spellStart"/>
      <w:r w:rsidR="000845A0">
        <w:rPr>
          <w:rFonts w:ascii="Arial" w:eastAsia="Arial" w:hAnsi="Arial" w:cs="Arial"/>
          <w:b/>
          <w:color w:val="000000"/>
        </w:rPr>
        <w:t>Nailana</w:t>
      </w:r>
      <w:proofErr w:type="spellEnd"/>
      <w:r w:rsidR="000845A0">
        <w:rPr>
          <w:rFonts w:ascii="Arial" w:eastAsia="Arial" w:hAnsi="Arial" w:cs="Arial"/>
          <w:b/>
          <w:color w:val="000000"/>
        </w:rPr>
        <w:t xml:space="preserve"> THIELY</w:t>
      </w:r>
      <w:r w:rsidR="009D0160">
        <w:rPr>
          <w:rFonts w:ascii="Arial" w:eastAsia="Arial" w:hAnsi="Arial" w:cs="Arial"/>
          <w:b/>
          <w:color w:val="000000"/>
        </w:rPr>
        <w:t xml:space="preserve"> – PPGCOM/</w:t>
      </w:r>
      <w:r w:rsidR="009D0160">
        <w:rPr>
          <w:rFonts w:ascii="Arial" w:eastAsia="Arial" w:hAnsi="Arial" w:cs="Arial"/>
          <w:b/>
          <w:color w:val="000000"/>
        </w:rPr>
        <w:t>UFPA</w:t>
      </w:r>
      <w:r>
        <w:rPr>
          <w:rFonts w:ascii="Arial" w:eastAsia="Arial" w:hAnsi="Arial" w:cs="Arial"/>
          <w:b/>
          <w:color w:val="000000"/>
        </w:rPr>
        <w:t>)</w:t>
      </w:r>
      <w:r>
        <w:rPr>
          <w:rFonts w:ascii="Arial" w:eastAsia="Arial" w:hAnsi="Arial" w:cs="Arial"/>
          <w:b/>
          <w:color w:val="000000"/>
          <w:vertAlign w:val="superscript"/>
        </w:rPr>
        <w:footnoteReference w:id="1"/>
      </w:r>
    </w:p>
    <w:p w:rsidR="008329E4" w:rsidRDefault="00500C12">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w:t>
      </w:r>
      <w:r w:rsidR="000845A0" w:rsidRPr="000845A0">
        <w:rPr>
          <w:rFonts w:ascii="Arial" w:eastAsia="Arial" w:hAnsi="Arial" w:cs="Arial"/>
          <w:b/>
          <w:color w:val="000000"/>
        </w:rPr>
        <w:t xml:space="preserve">Prof.ª Dr.ª Rosane Albino STEINBRENNER </w:t>
      </w:r>
      <w:r w:rsidR="000845A0">
        <w:rPr>
          <w:rFonts w:ascii="Arial" w:eastAsia="Arial" w:hAnsi="Arial" w:cs="Arial"/>
          <w:b/>
          <w:color w:val="000000"/>
        </w:rPr>
        <w:t>–</w:t>
      </w:r>
      <w:r w:rsidR="009D0160">
        <w:rPr>
          <w:rFonts w:ascii="Arial" w:eastAsia="Arial" w:hAnsi="Arial" w:cs="Arial"/>
          <w:b/>
          <w:color w:val="000000"/>
        </w:rPr>
        <w:t xml:space="preserve"> PPGCOM/</w:t>
      </w:r>
      <w:r w:rsidR="000845A0">
        <w:rPr>
          <w:rFonts w:ascii="Arial" w:eastAsia="Arial" w:hAnsi="Arial" w:cs="Arial"/>
          <w:b/>
          <w:color w:val="000000"/>
        </w:rPr>
        <w:t>UFPA</w:t>
      </w:r>
      <w:r>
        <w:rPr>
          <w:rFonts w:ascii="Arial" w:eastAsia="Arial" w:hAnsi="Arial" w:cs="Arial"/>
          <w:b/>
          <w:color w:val="000000"/>
        </w:rPr>
        <w:t>)</w:t>
      </w:r>
      <w:r>
        <w:rPr>
          <w:rFonts w:ascii="Arial" w:eastAsia="Arial" w:hAnsi="Arial" w:cs="Arial"/>
          <w:b/>
          <w:color w:val="000000"/>
          <w:vertAlign w:val="superscript"/>
        </w:rPr>
        <w:footnoteReference w:id="2"/>
      </w:r>
      <w:r>
        <w:rPr>
          <w:rFonts w:ascii="Arial" w:eastAsia="Arial" w:hAnsi="Arial" w:cs="Arial"/>
          <w:b/>
          <w:color w:val="000000"/>
        </w:rPr>
        <w:t xml:space="preserve"> </w:t>
      </w:r>
    </w:p>
    <w:p w:rsidR="008329E4" w:rsidRDefault="008329E4">
      <w:pPr>
        <w:widowControl w:val="0"/>
        <w:pBdr>
          <w:top w:val="nil"/>
          <w:left w:val="nil"/>
          <w:bottom w:val="nil"/>
          <w:right w:val="nil"/>
          <w:between w:val="nil"/>
        </w:pBdr>
        <w:spacing w:after="0" w:line="240" w:lineRule="auto"/>
        <w:rPr>
          <w:rFonts w:ascii="Arial" w:eastAsia="Arial" w:hAnsi="Arial" w:cs="Arial"/>
          <w:b/>
          <w:color w:val="000000"/>
        </w:rPr>
      </w:pPr>
    </w:p>
    <w:p w:rsidR="008329E4" w:rsidRDefault="00500C12">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RESUMO </w:t>
      </w:r>
    </w:p>
    <w:p w:rsidR="008329E4" w:rsidRPr="00B552B3" w:rsidRDefault="008329E4">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rsidR="008329E4" w:rsidRDefault="000845A0" w:rsidP="009125AC">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Desde 1963</w:t>
      </w:r>
      <w:r w:rsidR="00B552B3" w:rsidRPr="00B552B3">
        <w:rPr>
          <w:rFonts w:ascii="Times New Roman" w:eastAsia="Arial" w:hAnsi="Times New Roman" w:cs="Times New Roman"/>
          <w:color w:val="000000"/>
          <w:sz w:val="24"/>
          <w:szCs w:val="24"/>
        </w:rPr>
        <w:t>, indígenas começaram a eleger seus primeiros representantes para carg</w:t>
      </w:r>
      <w:r w:rsidR="00B552B3">
        <w:rPr>
          <w:rFonts w:ascii="Times New Roman" w:eastAsia="Arial" w:hAnsi="Times New Roman" w:cs="Times New Roman"/>
          <w:color w:val="000000"/>
          <w:sz w:val="24"/>
          <w:szCs w:val="24"/>
        </w:rPr>
        <w:t xml:space="preserve">os </w:t>
      </w:r>
      <w:r w:rsidR="00B552B3" w:rsidRPr="00B552B3">
        <w:rPr>
          <w:rFonts w:ascii="Times New Roman" w:eastAsia="Arial" w:hAnsi="Times New Roman" w:cs="Times New Roman"/>
          <w:color w:val="000000"/>
          <w:sz w:val="24"/>
          <w:szCs w:val="24"/>
        </w:rPr>
        <w:t>em</w:t>
      </w:r>
      <w:r w:rsidR="00BA1A45">
        <w:rPr>
          <w:rFonts w:ascii="Times New Roman" w:eastAsia="Arial" w:hAnsi="Times New Roman" w:cs="Times New Roman"/>
          <w:color w:val="000000"/>
          <w:sz w:val="24"/>
          <w:szCs w:val="24"/>
        </w:rPr>
        <w:t xml:space="preserve"> processos eleitorais no Brasil, voltando </w:t>
      </w:r>
      <w:r w:rsidR="00B552B3" w:rsidRPr="00B552B3">
        <w:rPr>
          <w:rFonts w:ascii="Times New Roman" w:eastAsia="Arial" w:hAnsi="Times New Roman" w:cs="Times New Roman"/>
          <w:color w:val="000000"/>
          <w:sz w:val="24"/>
          <w:szCs w:val="24"/>
        </w:rPr>
        <w:t xml:space="preserve">o olhar de pesquisadores </w:t>
      </w:r>
      <w:r>
        <w:rPr>
          <w:rFonts w:ascii="Times New Roman" w:eastAsia="Arial" w:hAnsi="Times New Roman" w:cs="Times New Roman"/>
          <w:color w:val="000000"/>
          <w:sz w:val="24"/>
          <w:szCs w:val="24"/>
        </w:rPr>
        <w:t xml:space="preserve">para </w:t>
      </w:r>
      <w:r w:rsidR="00E00E75">
        <w:rPr>
          <w:rFonts w:ascii="Times New Roman" w:eastAsia="Arial" w:hAnsi="Times New Roman" w:cs="Times New Roman"/>
          <w:color w:val="000000"/>
          <w:sz w:val="24"/>
          <w:szCs w:val="24"/>
        </w:rPr>
        <w:t xml:space="preserve">o </w:t>
      </w:r>
      <w:r w:rsidR="00BA1A45">
        <w:rPr>
          <w:rFonts w:ascii="Times New Roman" w:eastAsia="Arial" w:hAnsi="Times New Roman" w:cs="Times New Roman"/>
          <w:color w:val="000000"/>
          <w:sz w:val="24"/>
          <w:szCs w:val="24"/>
        </w:rPr>
        <w:t>aumento de</w:t>
      </w:r>
      <w:r w:rsidR="00E00E75">
        <w:rPr>
          <w:rFonts w:ascii="Times New Roman" w:eastAsia="Arial" w:hAnsi="Times New Roman" w:cs="Times New Roman"/>
          <w:color w:val="000000"/>
          <w:sz w:val="24"/>
          <w:szCs w:val="24"/>
        </w:rPr>
        <w:t>sta</w:t>
      </w:r>
      <w:r w:rsidR="00BA1A45">
        <w:rPr>
          <w:rFonts w:ascii="Times New Roman" w:eastAsia="Arial" w:hAnsi="Times New Roman" w:cs="Times New Roman"/>
          <w:color w:val="000000"/>
          <w:sz w:val="24"/>
          <w:szCs w:val="24"/>
        </w:rPr>
        <w:t xml:space="preserve"> participação </w:t>
      </w:r>
      <w:r>
        <w:rPr>
          <w:rFonts w:ascii="Times New Roman" w:eastAsia="Arial" w:hAnsi="Times New Roman" w:cs="Times New Roman"/>
          <w:color w:val="000000"/>
          <w:sz w:val="24"/>
          <w:szCs w:val="24"/>
        </w:rPr>
        <w:t>enquanto</w:t>
      </w:r>
      <w:r w:rsidR="00B552B3">
        <w:rPr>
          <w:rFonts w:ascii="Times New Roman" w:eastAsia="Arial" w:hAnsi="Times New Roman" w:cs="Times New Roman"/>
          <w:color w:val="000000"/>
          <w:sz w:val="24"/>
          <w:szCs w:val="24"/>
        </w:rPr>
        <w:t xml:space="preserve"> fenômeno sociopolítico</w:t>
      </w:r>
      <w:r w:rsidR="009125AC">
        <w:rPr>
          <w:rFonts w:ascii="Times New Roman" w:eastAsia="Arial" w:hAnsi="Times New Roman" w:cs="Times New Roman"/>
          <w:color w:val="000000"/>
          <w:sz w:val="24"/>
          <w:szCs w:val="24"/>
        </w:rPr>
        <w:t xml:space="preserve"> (</w:t>
      </w:r>
      <w:r w:rsidR="009125AC" w:rsidRPr="009125AC">
        <w:rPr>
          <w:rFonts w:ascii="Times New Roman" w:eastAsia="Arial" w:hAnsi="Times New Roman" w:cs="Times New Roman"/>
          <w:color w:val="000000"/>
          <w:sz w:val="24"/>
          <w:szCs w:val="24"/>
        </w:rPr>
        <w:t xml:space="preserve">Paula, 2017; </w:t>
      </w:r>
      <w:proofErr w:type="spellStart"/>
      <w:r w:rsidR="009125AC" w:rsidRPr="009125AC">
        <w:rPr>
          <w:rFonts w:ascii="Times New Roman" w:eastAsia="Arial" w:hAnsi="Times New Roman" w:cs="Times New Roman"/>
          <w:color w:val="000000"/>
          <w:sz w:val="24"/>
          <w:szCs w:val="24"/>
        </w:rPr>
        <w:t>Tuxá</w:t>
      </w:r>
      <w:proofErr w:type="spellEnd"/>
      <w:r w:rsidR="009125AC" w:rsidRPr="009125AC">
        <w:rPr>
          <w:rFonts w:ascii="Times New Roman" w:eastAsia="Arial" w:hAnsi="Times New Roman" w:cs="Times New Roman"/>
          <w:color w:val="000000"/>
          <w:sz w:val="24"/>
          <w:szCs w:val="24"/>
        </w:rPr>
        <w:t>, 2020</w:t>
      </w:r>
      <w:r w:rsidR="009125AC">
        <w:rPr>
          <w:rFonts w:ascii="Times New Roman" w:eastAsia="Arial" w:hAnsi="Times New Roman" w:cs="Times New Roman"/>
          <w:color w:val="000000"/>
          <w:sz w:val="24"/>
          <w:szCs w:val="24"/>
        </w:rPr>
        <w:t>)</w:t>
      </w:r>
      <w:r w:rsidR="00B552B3">
        <w:rPr>
          <w:rFonts w:ascii="Times New Roman" w:eastAsia="Arial" w:hAnsi="Times New Roman" w:cs="Times New Roman"/>
          <w:color w:val="000000"/>
          <w:sz w:val="24"/>
          <w:szCs w:val="24"/>
        </w:rPr>
        <w:t xml:space="preserve">. </w:t>
      </w:r>
      <w:r w:rsidR="00B552B3" w:rsidRPr="00B552B3">
        <w:rPr>
          <w:rFonts w:ascii="Times New Roman" w:eastAsia="Arial" w:hAnsi="Times New Roman" w:cs="Times New Roman"/>
          <w:color w:val="000000"/>
          <w:sz w:val="24"/>
          <w:szCs w:val="24"/>
        </w:rPr>
        <w:t>A dimensão comunicacional, entretanto, atravessa esses estudos ainda de maneira incipiente. Poucas pesquisas exploraram a forma como os povos indígenas se envolvem com a comunicação político partidária, o impacto das estratégias de campanha na mobilização eleitoral e as barreiras culturais enfrentadas por esses grupos.</w:t>
      </w:r>
      <w:r w:rsidR="00B552B3">
        <w:rPr>
          <w:rFonts w:ascii="Times New Roman" w:eastAsia="Arial" w:hAnsi="Times New Roman" w:cs="Times New Roman"/>
          <w:color w:val="000000"/>
          <w:sz w:val="24"/>
          <w:szCs w:val="24"/>
        </w:rPr>
        <w:t xml:space="preserve"> </w:t>
      </w:r>
      <w:r w:rsidR="00B552B3" w:rsidRPr="00B552B3">
        <w:rPr>
          <w:rFonts w:ascii="Times New Roman" w:eastAsia="Arial" w:hAnsi="Times New Roman" w:cs="Times New Roman"/>
          <w:color w:val="000000"/>
          <w:sz w:val="24"/>
          <w:szCs w:val="24"/>
        </w:rPr>
        <w:t xml:space="preserve">Apesar da Constituição Federal de 1988 reconhecer as organizações sociais e culturais dos povos indígenas como base para cidadania diferenciada – noção que se explica, segundo </w:t>
      </w:r>
      <w:proofErr w:type="spellStart"/>
      <w:r w:rsidR="00B552B3" w:rsidRPr="00B552B3">
        <w:rPr>
          <w:rFonts w:ascii="Times New Roman" w:eastAsia="Arial" w:hAnsi="Times New Roman" w:cs="Times New Roman"/>
          <w:color w:val="000000"/>
          <w:sz w:val="24"/>
          <w:szCs w:val="24"/>
        </w:rPr>
        <w:t>Baniwa</w:t>
      </w:r>
      <w:proofErr w:type="spellEnd"/>
      <w:r w:rsidR="00B552B3" w:rsidRPr="00B552B3">
        <w:rPr>
          <w:rFonts w:ascii="Times New Roman" w:eastAsia="Arial" w:hAnsi="Times New Roman" w:cs="Times New Roman"/>
          <w:color w:val="000000"/>
          <w:sz w:val="24"/>
          <w:szCs w:val="24"/>
        </w:rPr>
        <w:t xml:space="preserve"> (2022), na medida em que povos indígenas têm direitos específicos, a representatividade</w:t>
      </w:r>
      <w:r w:rsidR="00BA1A45">
        <w:rPr>
          <w:rFonts w:ascii="Times New Roman" w:eastAsia="Arial" w:hAnsi="Times New Roman" w:cs="Times New Roman"/>
          <w:color w:val="000000"/>
          <w:sz w:val="24"/>
          <w:szCs w:val="24"/>
        </w:rPr>
        <w:t xml:space="preserve"> – sobretudo federal -</w:t>
      </w:r>
      <w:r w:rsidR="00B552B3" w:rsidRPr="00B552B3">
        <w:rPr>
          <w:rFonts w:ascii="Times New Roman" w:eastAsia="Arial" w:hAnsi="Times New Roman" w:cs="Times New Roman"/>
          <w:color w:val="000000"/>
          <w:sz w:val="24"/>
          <w:szCs w:val="24"/>
        </w:rPr>
        <w:t xml:space="preserve"> ainda é proporcionalmente incipiente para que in</w:t>
      </w:r>
      <w:r w:rsidR="00BA1A45">
        <w:rPr>
          <w:rFonts w:ascii="Times New Roman" w:eastAsia="Arial" w:hAnsi="Times New Roman" w:cs="Times New Roman"/>
          <w:color w:val="000000"/>
          <w:sz w:val="24"/>
          <w:szCs w:val="24"/>
        </w:rPr>
        <w:t>dígenas participem</w:t>
      </w:r>
      <w:r w:rsidR="00B552B3" w:rsidRPr="00B552B3">
        <w:rPr>
          <w:rFonts w:ascii="Times New Roman" w:eastAsia="Arial" w:hAnsi="Times New Roman" w:cs="Times New Roman"/>
          <w:color w:val="000000"/>
          <w:sz w:val="24"/>
          <w:szCs w:val="24"/>
        </w:rPr>
        <w:t xml:space="preserve"> de forma mais</w:t>
      </w:r>
      <w:r w:rsidR="00B552B3">
        <w:rPr>
          <w:rFonts w:ascii="Times New Roman" w:eastAsia="Arial" w:hAnsi="Times New Roman" w:cs="Times New Roman"/>
          <w:color w:val="000000"/>
          <w:sz w:val="24"/>
          <w:szCs w:val="24"/>
        </w:rPr>
        <w:t xml:space="preserve"> ativa nas decisões sobre seus direitos e em pautas nacionais</w:t>
      </w:r>
      <w:r w:rsidR="00B552B3" w:rsidRPr="00B552B3">
        <w:rPr>
          <w:rFonts w:ascii="Times New Roman" w:eastAsia="Arial" w:hAnsi="Times New Roman" w:cs="Times New Roman"/>
          <w:color w:val="000000"/>
          <w:sz w:val="24"/>
          <w:szCs w:val="24"/>
        </w:rPr>
        <w:t>. As candidaturas das primeiras indígenas no estado do Pará</w:t>
      </w:r>
      <w:r w:rsidR="00BA1A45">
        <w:rPr>
          <w:rFonts w:ascii="Times New Roman" w:eastAsia="Arial" w:hAnsi="Times New Roman" w:cs="Times New Roman"/>
          <w:color w:val="000000"/>
          <w:sz w:val="24"/>
          <w:szCs w:val="24"/>
        </w:rPr>
        <w:t xml:space="preserve"> para a Câmara </w:t>
      </w:r>
      <w:r w:rsidR="00B552B3">
        <w:rPr>
          <w:rFonts w:ascii="Times New Roman" w:eastAsia="Arial" w:hAnsi="Times New Roman" w:cs="Times New Roman"/>
          <w:color w:val="000000"/>
          <w:sz w:val="24"/>
          <w:szCs w:val="24"/>
        </w:rPr>
        <w:t>dos Deputados</w:t>
      </w:r>
      <w:r>
        <w:rPr>
          <w:rFonts w:ascii="Times New Roman" w:eastAsia="Arial" w:hAnsi="Times New Roman" w:cs="Times New Roman"/>
          <w:color w:val="000000"/>
          <w:sz w:val="24"/>
          <w:szCs w:val="24"/>
        </w:rPr>
        <w:t xml:space="preserve"> -</w:t>
      </w:r>
      <w:r w:rsidR="00B552B3">
        <w:rPr>
          <w:rFonts w:ascii="Times New Roman" w:eastAsia="Arial" w:hAnsi="Times New Roman" w:cs="Times New Roman"/>
          <w:color w:val="000000"/>
          <w:sz w:val="24"/>
          <w:szCs w:val="24"/>
        </w:rPr>
        <w:t xml:space="preserve"> </w:t>
      </w:r>
      <w:proofErr w:type="spellStart"/>
      <w:r w:rsidR="00B552B3">
        <w:rPr>
          <w:rFonts w:ascii="Times New Roman" w:eastAsia="Arial" w:hAnsi="Times New Roman" w:cs="Times New Roman"/>
          <w:color w:val="000000"/>
          <w:sz w:val="24"/>
          <w:szCs w:val="24"/>
        </w:rPr>
        <w:t>Maial</w:t>
      </w:r>
      <w:proofErr w:type="spellEnd"/>
      <w:r w:rsidR="00B552B3">
        <w:rPr>
          <w:rFonts w:ascii="Times New Roman" w:eastAsia="Arial" w:hAnsi="Times New Roman" w:cs="Times New Roman"/>
          <w:color w:val="000000"/>
          <w:sz w:val="24"/>
          <w:szCs w:val="24"/>
        </w:rPr>
        <w:t xml:space="preserve"> </w:t>
      </w:r>
      <w:proofErr w:type="spellStart"/>
      <w:r w:rsidR="00B552B3">
        <w:rPr>
          <w:rFonts w:ascii="Times New Roman" w:eastAsia="Arial" w:hAnsi="Times New Roman" w:cs="Times New Roman"/>
          <w:color w:val="000000"/>
          <w:sz w:val="24"/>
          <w:szCs w:val="24"/>
        </w:rPr>
        <w:t>Kaiapó</w:t>
      </w:r>
      <w:proofErr w:type="spellEnd"/>
      <w:r w:rsidR="00B552B3">
        <w:rPr>
          <w:rFonts w:ascii="Times New Roman" w:eastAsia="Arial" w:hAnsi="Times New Roman" w:cs="Times New Roman"/>
          <w:color w:val="000000"/>
          <w:sz w:val="24"/>
          <w:szCs w:val="24"/>
        </w:rPr>
        <w:t xml:space="preserve"> e Nice Tupinambá</w:t>
      </w:r>
      <w:r>
        <w:rPr>
          <w:rFonts w:ascii="Times New Roman" w:eastAsia="Arial" w:hAnsi="Times New Roman" w:cs="Times New Roman"/>
          <w:color w:val="000000"/>
          <w:sz w:val="24"/>
          <w:szCs w:val="24"/>
        </w:rPr>
        <w:t xml:space="preserve"> -</w:t>
      </w:r>
      <w:r w:rsidR="00B552B3">
        <w:rPr>
          <w:rFonts w:ascii="Times New Roman" w:eastAsia="Arial" w:hAnsi="Times New Roman" w:cs="Times New Roman"/>
          <w:color w:val="000000"/>
          <w:sz w:val="24"/>
          <w:szCs w:val="24"/>
        </w:rPr>
        <w:t xml:space="preserve"> s</w:t>
      </w:r>
      <w:r w:rsidR="00B552B3" w:rsidRPr="00B552B3">
        <w:rPr>
          <w:rFonts w:ascii="Times New Roman" w:eastAsia="Arial" w:hAnsi="Times New Roman" w:cs="Times New Roman"/>
          <w:color w:val="000000"/>
          <w:sz w:val="24"/>
          <w:szCs w:val="24"/>
        </w:rPr>
        <w:t xml:space="preserve">ão o recorte em análise. </w:t>
      </w:r>
      <w:r>
        <w:rPr>
          <w:rFonts w:ascii="Times New Roman" w:eastAsia="Arial" w:hAnsi="Times New Roman" w:cs="Times New Roman"/>
          <w:color w:val="000000"/>
          <w:sz w:val="24"/>
          <w:szCs w:val="24"/>
        </w:rPr>
        <w:t>C</w:t>
      </w:r>
      <w:r w:rsidR="00B552B3" w:rsidRPr="00B552B3">
        <w:rPr>
          <w:rFonts w:ascii="Times New Roman" w:eastAsia="Arial" w:hAnsi="Times New Roman" w:cs="Times New Roman"/>
          <w:color w:val="000000"/>
          <w:sz w:val="24"/>
          <w:szCs w:val="24"/>
        </w:rPr>
        <w:t xml:space="preserve">amadas </w:t>
      </w:r>
      <w:proofErr w:type="spellStart"/>
      <w:r w:rsidR="00B552B3" w:rsidRPr="00B552B3">
        <w:rPr>
          <w:rFonts w:ascii="Times New Roman" w:eastAsia="Arial" w:hAnsi="Times New Roman" w:cs="Times New Roman"/>
          <w:color w:val="000000"/>
          <w:sz w:val="24"/>
          <w:szCs w:val="24"/>
        </w:rPr>
        <w:t>intra</w:t>
      </w:r>
      <w:proofErr w:type="spellEnd"/>
      <w:r w:rsidR="00B552B3" w:rsidRPr="00B552B3">
        <w:rPr>
          <w:rFonts w:ascii="Times New Roman" w:eastAsia="Arial" w:hAnsi="Times New Roman" w:cs="Times New Roman"/>
          <w:color w:val="000000"/>
          <w:sz w:val="24"/>
          <w:szCs w:val="24"/>
        </w:rPr>
        <w:t xml:space="preserve"> e</w:t>
      </w:r>
      <w:r w:rsidR="00676E01">
        <w:rPr>
          <w:rFonts w:ascii="Times New Roman" w:eastAsia="Arial" w:hAnsi="Times New Roman" w:cs="Times New Roman"/>
          <w:color w:val="000000"/>
          <w:sz w:val="24"/>
          <w:szCs w:val="24"/>
        </w:rPr>
        <w:t xml:space="preserve"> </w:t>
      </w:r>
      <w:proofErr w:type="spellStart"/>
      <w:r w:rsidR="00676E01">
        <w:rPr>
          <w:rFonts w:ascii="Times New Roman" w:eastAsia="Arial" w:hAnsi="Times New Roman" w:cs="Times New Roman"/>
          <w:color w:val="000000"/>
          <w:sz w:val="24"/>
          <w:szCs w:val="24"/>
        </w:rPr>
        <w:t>interétnicas</w:t>
      </w:r>
      <w:proofErr w:type="spellEnd"/>
      <w:r w:rsidR="00676E01">
        <w:rPr>
          <w:rFonts w:ascii="Times New Roman" w:eastAsia="Arial" w:hAnsi="Times New Roman" w:cs="Times New Roman"/>
          <w:color w:val="000000"/>
          <w:sz w:val="24"/>
          <w:szCs w:val="24"/>
        </w:rPr>
        <w:t xml:space="preserve"> (</w:t>
      </w:r>
      <w:proofErr w:type="spellStart"/>
      <w:r w:rsidR="00676E01">
        <w:rPr>
          <w:rFonts w:ascii="Times New Roman" w:eastAsia="Arial" w:hAnsi="Times New Roman" w:cs="Times New Roman"/>
          <w:color w:val="000000"/>
          <w:sz w:val="24"/>
          <w:szCs w:val="24"/>
        </w:rPr>
        <w:t>Schild</w:t>
      </w:r>
      <w:proofErr w:type="spellEnd"/>
      <w:r w:rsidR="00676E01">
        <w:rPr>
          <w:rFonts w:ascii="Times New Roman" w:eastAsia="Arial" w:hAnsi="Times New Roman" w:cs="Times New Roman"/>
          <w:color w:val="000000"/>
          <w:sz w:val="24"/>
          <w:szCs w:val="24"/>
        </w:rPr>
        <w:t xml:space="preserve">, 2023; </w:t>
      </w:r>
      <w:proofErr w:type="spellStart"/>
      <w:r w:rsidR="00676E01">
        <w:rPr>
          <w:rFonts w:ascii="Times New Roman" w:eastAsia="Arial" w:hAnsi="Times New Roman" w:cs="Times New Roman"/>
          <w:color w:val="000000"/>
          <w:sz w:val="24"/>
          <w:szCs w:val="24"/>
        </w:rPr>
        <w:t>Wapichana</w:t>
      </w:r>
      <w:proofErr w:type="spellEnd"/>
      <w:r w:rsidR="00676E01">
        <w:rPr>
          <w:rFonts w:ascii="Times New Roman" w:eastAsia="Arial" w:hAnsi="Times New Roman" w:cs="Times New Roman"/>
          <w:color w:val="000000"/>
          <w:sz w:val="24"/>
          <w:szCs w:val="24"/>
        </w:rPr>
        <w:t>, 2022</w:t>
      </w:r>
      <w:r>
        <w:rPr>
          <w:rFonts w:ascii="Times New Roman" w:eastAsia="Arial" w:hAnsi="Times New Roman" w:cs="Times New Roman"/>
          <w:color w:val="000000"/>
          <w:sz w:val="24"/>
          <w:szCs w:val="24"/>
        </w:rPr>
        <w:t>),</w:t>
      </w:r>
      <w:r w:rsidR="00B552B3" w:rsidRPr="00B552B3">
        <w:rPr>
          <w:rFonts w:ascii="Times New Roman" w:eastAsia="Arial" w:hAnsi="Times New Roman" w:cs="Times New Roman"/>
          <w:color w:val="000000"/>
          <w:sz w:val="24"/>
          <w:szCs w:val="24"/>
        </w:rPr>
        <w:t xml:space="preserve"> </w:t>
      </w:r>
      <w:proofErr w:type="spellStart"/>
      <w:r w:rsidR="00B552B3" w:rsidRPr="00B552B3">
        <w:rPr>
          <w:rFonts w:ascii="Times New Roman" w:eastAsia="Arial" w:hAnsi="Times New Roman" w:cs="Times New Roman"/>
          <w:color w:val="000000"/>
          <w:sz w:val="24"/>
          <w:szCs w:val="24"/>
        </w:rPr>
        <w:t>colonialidades</w:t>
      </w:r>
      <w:proofErr w:type="spellEnd"/>
      <w:r w:rsidR="00B552B3" w:rsidRPr="00B552B3">
        <w:rPr>
          <w:rFonts w:ascii="Times New Roman" w:eastAsia="Arial" w:hAnsi="Times New Roman" w:cs="Times New Roman"/>
          <w:color w:val="000000"/>
          <w:sz w:val="24"/>
          <w:szCs w:val="24"/>
        </w:rPr>
        <w:t xml:space="preserve"> de gênero (</w:t>
      </w:r>
      <w:proofErr w:type="spellStart"/>
      <w:r w:rsidR="00B552B3" w:rsidRPr="00B552B3">
        <w:rPr>
          <w:rFonts w:ascii="Times New Roman" w:eastAsia="Arial" w:hAnsi="Times New Roman" w:cs="Times New Roman"/>
          <w:color w:val="000000"/>
          <w:sz w:val="24"/>
          <w:szCs w:val="24"/>
        </w:rPr>
        <w:t>Lugones</w:t>
      </w:r>
      <w:proofErr w:type="spellEnd"/>
      <w:r w:rsidR="00B552B3" w:rsidRPr="00B552B3">
        <w:rPr>
          <w:rFonts w:ascii="Times New Roman" w:eastAsia="Arial" w:hAnsi="Times New Roman" w:cs="Times New Roman"/>
          <w:color w:val="000000"/>
          <w:sz w:val="24"/>
          <w:szCs w:val="24"/>
        </w:rPr>
        <w:t>, 2008)</w:t>
      </w:r>
      <w:r w:rsidR="00676E01">
        <w:rPr>
          <w:rFonts w:ascii="Times New Roman" w:eastAsia="Arial" w:hAnsi="Times New Roman" w:cs="Times New Roman"/>
          <w:color w:val="000000"/>
          <w:sz w:val="24"/>
          <w:szCs w:val="24"/>
        </w:rPr>
        <w:t>, estereótipos (</w:t>
      </w:r>
      <w:proofErr w:type="spellStart"/>
      <w:r w:rsidR="00676E01">
        <w:rPr>
          <w:rFonts w:ascii="Times New Roman" w:eastAsia="Arial" w:hAnsi="Times New Roman" w:cs="Times New Roman"/>
          <w:color w:val="000000"/>
          <w:sz w:val="24"/>
          <w:szCs w:val="24"/>
        </w:rPr>
        <w:t>Bhabha</w:t>
      </w:r>
      <w:proofErr w:type="spellEnd"/>
      <w:r w:rsidR="009125AC">
        <w:rPr>
          <w:rFonts w:ascii="Times New Roman" w:eastAsia="Arial" w:hAnsi="Times New Roman" w:cs="Times New Roman"/>
          <w:color w:val="000000"/>
          <w:sz w:val="24"/>
          <w:szCs w:val="24"/>
        </w:rPr>
        <w:t xml:space="preserve">, </w:t>
      </w:r>
      <w:r w:rsidR="00676E01">
        <w:rPr>
          <w:rFonts w:ascii="Times New Roman" w:eastAsia="Arial" w:hAnsi="Times New Roman" w:cs="Times New Roman"/>
          <w:color w:val="000000"/>
          <w:sz w:val="24"/>
          <w:szCs w:val="24"/>
        </w:rPr>
        <w:t>1994)</w:t>
      </w:r>
      <w:r w:rsidR="00B552B3" w:rsidRPr="00B552B3">
        <w:rPr>
          <w:rFonts w:ascii="Times New Roman" w:eastAsia="Arial" w:hAnsi="Times New Roman" w:cs="Times New Roman"/>
          <w:color w:val="000000"/>
          <w:sz w:val="24"/>
          <w:szCs w:val="24"/>
        </w:rPr>
        <w:t xml:space="preserve"> e análise multimodal de sua comunicação política </w:t>
      </w:r>
      <w:r>
        <w:rPr>
          <w:rFonts w:ascii="Times New Roman" w:eastAsia="Arial" w:hAnsi="Times New Roman" w:cs="Times New Roman"/>
          <w:color w:val="000000"/>
          <w:sz w:val="24"/>
          <w:szCs w:val="24"/>
        </w:rPr>
        <w:t>nas</w:t>
      </w:r>
      <w:r w:rsidR="00B552B3" w:rsidRPr="00B552B3">
        <w:rPr>
          <w:rFonts w:ascii="Times New Roman" w:eastAsia="Arial" w:hAnsi="Times New Roman" w:cs="Times New Roman"/>
          <w:color w:val="000000"/>
          <w:sz w:val="24"/>
          <w:szCs w:val="24"/>
        </w:rPr>
        <w:t xml:space="preserve"> estratégias de campanha fundamentam trilhas metodológicas e reflexões presentes neste trabalho.</w:t>
      </w:r>
    </w:p>
    <w:p w:rsidR="00B552B3" w:rsidRPr="00B552B3" w:rsidRDefault="00B552B3" w:rsidP="00B552B3">
      <w:pPr>
        <w:widowControl w:val="0"/>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8329E4" w:rsidRPr="009D0160" w:rsidRDefault="00500C12">
      <w:pPr>
        <w:widowControl w:val="0"/>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9D0160">
        <w:rPr>
          <w:rFonts w:ascii="Times New Roman" w:eastAsia="Arial" w:hAnsi="Times New Roman" w:cs="Times New Roman"/>
          <w:b/>
          <w:color w:val="000000"/>
          <w:sz w:val="24"/>
          <w:szCs w:val="24"/>
        </w:rPr>
        <w:t xml:space="preserve">Palavras-chave: </w:t>
      </w:r>
      <w:r w:rsidR="009D0160" w:rsidRPr="009D0160">
        <w:rPr>
          <w:rFonts w:ascii="Times New Roman" w:eastAsia="Arial" w:hAnsi="Times New Roman" w:cs="Times New Roman"/>
          <w:color w:val="000000"/>
          <w:sz w:val="24"/>
          <w:szCs w:val="24"/>
        </w:rPr>
        <w:t>comunicação eleitoral, cidadania especial, indígenas mulheres, eleições.</w:t>
      </w:r>
    </w:p>
    <w:p w:rsidR="008329E4" w:rsidRDefault="008329E4">
      <w:pPr>
        <w:widowControl w:val="0"/>
        <w:pBdr>
          <w:top w:val="nil"/>
          <w:left w:val="nil"/>
          <w:bottom w:val="nil"/>
          <w:right w:val="nil"/>
          <w:between w:val="nil"/>
        </w:pBdr>
        <w:spacing w:after="0" w:line="240" w:lineRule="auto"/>
        <w:rPr>
          <w:rFonts w:ascii="Arial" w:eastAsia="Arial" w:hAnsi="Arial" w:cs="Arial"/>
          <w:b/>
          <w:color w:val="000000"/>
        </w:rPr>
      </w:pPr>
    </w:p>
    <w:p w:rsidR="008329E4" w:rsidRPr="009D0160" w:rsidRDefault="00500C12">
      <w:pPr>
        <w:widowControl w:val="0"/>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9D0160">
        <w:rPr>
          <w:rFonts w:ascii="Times New Roman" w:eastAsia="Arial" w:hAnsi="Times New Roman" w:cs="Times New Roman"/>
          <w:b/>
          <w:color w:val="000000"/>
          <w:sz w:val="24"/>
          <w:szCs w:val="24"/>
        </w:rPr>
        <w:t>1.</w:t>
      </w:r>
      <w:r>
        <w:rPr>
          <w:rFonts w:ascii="Arial" w:eastAsia="Arial" w:hAnsi="Arial" w:cs="Arial"/>
          <w:b/>
          <w:color w:val="000000"/>
        </w:rPr>
        <w:t xml:space="preserve"> </w:t>
      </w:r>
      <w:r w:rsidRPr="009D0160">
        <w:rPr>
          <w:rFonts w:ascii="Times New Roman" w:eastAsia="Arial" w:hAnsi="Times New Roman" w:cs="Times New Roman"/>
          <w:b/>
          <w:color w:val="000000"/>
          <w:sz w:val="24"/>
          <w:szCs w:val="24"/>
        </w:rPr>
        <w:t xml:space="preserve">INTRODUÇÃO </w:t>
      </w:r>
    </w:p>
    <w:p w:rsidR="008329E4" w:rsidRPr="009D0160" w:rsidRDefault="008329E4">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p>
    <w:p w:rsidR="00C73690" w:rsidRPr="00C73690" w:rsidRDefault="00C73690"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73690">
        <w:rPr>
          <w:rFonts w:ascii="Times New Roman" w:eastAsia="Arial" w:hAnsi="Times New Roman" w:cs="Times New Roman"/>
          <w:color w:val="000000"/>
          <w:sz w:val="24"/>
          <w:szCs w:val="24"/>
        </w:rPr>
        <w:t xml:space="preserve">A participação indígena em cargos eletivos no Brasil ocorre muito antes da Constituição Federal de 1988 - marco histórico no avanço da cidadania indígena - e já completa mais de sete décadas no Brasil (Luís Roberto De Paula, 2017; </w:t>
      </w:r>
      <w:proofErr w:type="spellStart"/>
      <w:r w:rsidRPr="00C73690">
        <w:rPr>
          <w:rFonts w:ascii="Times New Roman" w:eastAsia="Arial" w:hAnsi="Times New Roman" w:cs="Times New Roman"/>
          <w:color w:val="000000"/>
          <w:sz w:val="24"/>
          <w:szCs w:val="24"/>
        </w:rPr>
        <w:t>Tuxá</w:t>
      </w:r>
      <w:proofErr w:type="spellEnd"/>
      <w:r w:rsidRPr="00C73690">
        <w:rPr>
          <w:rFonts w:ascii="Times New Roman" w:eastAsia="Arial" w:hAnsi="Times New Roman" w:cs="Times New Roman"/>
          <w:color w:val="000000"/>
          <w:sz w:val="24"/>
          <w:szCs w:val="24"/>
        </w:rPr>
        <w:t>, 2020). </w:t>
      </w:r>
    </w:p>
    <w:p w:rsidR="00C73690" w:rsidRPr="00C73690" w:rsidRDefault="00C73690"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73690">
        <w:rPr>
          <w:rFonts w:ascii="Times New Roman" w:eastAsia="Arial" w:hAnsi="Times New Roman" w:cs="Times New Roman"/>
          <w:color w:val="000000"/>
          <w:sz w:val="24"/>
          <w:szCs w:val="24"/>
        </w:rPr>
        <w:t xml:space="preserve">Mesmo diante de um cenário de assimetrias para a plena participação político partidária dos povos indígenas e ocupação de cargos de decisão pelos mesmos, registros recentes apontam que desde 1962 eles protagonizam disputas eleitorais e buscam </w:t>
      </w:r>
      <w:r w:rsidRPr="00C73690">
        <w:rPr>
          <w:rFonts w:ascii="Times New Roman" w:eastAsia="Arial" w:hAnsi="Times New Roman" w:cs="Times New Roman"/>
          <w:color w:val="000000"/>
          <w:sz w:val="24"/>
          <w:szCs w:val="24"/>
        </w:rPr>
        <w:lastRenderedPageBreak/>
        <w:t xml:space="preserve">representatividade nas esferas municipais, estaduais e federais (Leandro </w:t>
      </w:r>
      <w:proofErr w:type="spellStart"/>
      <w:r w:rsidRPr="00C73690">
        <w:rPr>
          <w:rFonts w:ascii="Times New Roman" w:eastAsia="Arial" w:hAnsi="Times New Roman" w:cs="Times New Roman"/>
          <w:color w:val="000000"/>
          <w:sz w:val="24"/>
          <w:szCs w:val="24"/>
        </w:rPr>
        <w:t>Durazzo</w:t>
      </w:r>
      <w:proofErr w:type="spellEnd"/>
      <w:r w:rsidRPr="00C73690">
        <w:rPr>
          <w:rFonts w:ascii="Times New Roman" w:eastAsia="Arial" w:hAnsi="Times New Roman" w:cs="Times New Roman"/>
          <w:color w:val="000000"/>
          <w:sz w:val="24"/>
          <w:szCs w:val="24"/>
        </w:rPr>
        <w:t xml:space="preserve">, 2019). Apesar desta longa trajetória histórica, a participação político-partidária indígena apresenta inúmeras lacunas de estudo e desafios metodológicos de análise. No campo acadêmico, o tema ainda é incipiente e sistematizado de maneira intermitente por entidades de apoio aos povos indígenas, atravessado por diversos embates de análise nas fontes de mapeamento, como subnotificação, informações contraditórias ou ausentes (De Paula, 2017, 2020; </w:t>
      </w:r>
      <w:proofErr w:type="spellStart"/>
      <w:r w:rsidRPr="00C73690">
        <w:rPr>
          <w:rFonts w:ascii="Times New Roman" w:eastAsia="Arial" w:hAnsi="Times New Roman" w:cs="Times New Roman"/>
          <w:color w:val="000000"/>
          <w:sz w:val="24"/>
          <w:szCs w:val="24"/>
        </w:rPr>
        <w:t>Verdum</w:t>
      </w:r>
      <w:proofErr w:type="spellEnd"/>
      <w:r w:rsidRPr="00C73690">
        <w:rPr>
          <w:rFonts w:ascii="Times New Roman" w:eastAsia="Arial" w:hAnsi="Times New Roman" w:cs="Times New Roman"/>
          <w:color w:val="000000"/>
          <w:sz w:val="24"/>
          <w:szCs w:val="24"/>
        </w:rPr>
        <w:t>, 2020). </w:t>
      </w:r>
    </w:p>
    <w:p w:rsidR="00C73690" w:rsidRPr="00C73690" w:rsidRDefault="00C73690"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73690">
        <w:rPr>
          <w:rFonts w:ascii="Times New Roman" w:eastAsia="Arial" w:hAnsi="Times New Roman" w:cs="Times New Roman"/>
          <w:color w:val="000000"/>
          <w:sz w:val="24"/>
          <w:szCs w:val="24"/>
        </w:rPr>
        <w:t>Pautadas nestas e em outras literaturas disponíveis, entendemos ainda que generalizar um comportamento político partidário de indígenas ou mesmo de um povo específico seria discriminatório e essencialista, tendo em consideração sua diversidade e (</w:t>
      </w:r>
      <w:proofErr w:type="spellStart"/>
      <w:r w:rsidRPr="00C73690">
        <w:rPr>
          <w:rFonts w:ascii="Times New Roman" w:eastAsia="Arial" w:hAnsi="Times New Roman" w:cs="Times New Roman"/>
          <w:color w:val="000000"/>
          <w:sz w:val="24"/>
          <w:szCs w:val="24"/>
        </w:rPr>
        <w:t>pluri</w:t>
      </w:r>
      <w:proofErr w:type="spellEnd"/>
      <w:r w:rsidRPr="00C73690">
        <w:rPr>
          <w:rFonts w:ascii="Times New Roman" w:eastAsia="Arial" w:hAnsi="Times New Roman" w:cs="Times New Roman"/>
          <w:color w:val="000000"/>
          <w:sz w:val="24"/>
          <w:szCs w:val="24"/>
        </w:rPr>
        <w:t xml:space="preserve">) identidades. </w:t>
      </w:r>
      <w:proofErr w:type="spellStart"/>
      <w:proofErr w:type="gramStart"/>
      <w:r w:rsidRPr="00C73690">
        <w:rPr>
          <w:rFonts w:ascii="Times New Roman" w:eastAsia="Arial" w:hAnsi="Times New Roman" w:cs="Times New Roman"/>
          <w:color w:val="000000"/>
          <w:sz w:val="24"/>
          <w:szCs w:val="24"/>
        </w:rPr>
        <w:t>Homi</w:t>
      </w:r>
      <w:proofErr w:type="spellEnd"/>
      <w:r w:rsidRPr="00C73690">
        <w:rPr>
          <w:rFonts w:ascii="Times New Roman" w:eastAsia="Arial" w:hAnsi="Times New Roman" w:cs="Times New Roman"/>
          <w:color w:val="000000"/>
          <w:sz w:val="24"/>
          <w:szCs w:val="24"/>
        </w:rPr>
        <w:t xml:space="preserve">  </w:t>
      </w:r>
      <w:proofErr w:type="spellStart"/>
      <w:r w:rsidRPr="00C73690">
        <w:rPr>
          <w:rFonts w:ascii="Times New Roman" w:eastAsia="Arial" w:hAnsi="Times New Roman" w:cs="Times New Roman"/>
          <w:color w:val="000000"/>
          <w:sz w:val="24"/>
          <w:szCs w:val="24"/>
        </w:rPr>
        <w:t>Bhabha</w:t>
      </w:r>
      <w:proofErr w:type="spellEnd"/>
      <w:proofErr w:type="gramEnd"/>
      <w:r w:rsidRPr="00C73690">
        <w:rPr>
          <w:rFonts w:ascii="Times New Roman" w:eastAsia="Arial" w:hAnsi="Times New Roman" w:cs="Times New Roman"/>
          <w:color w:val="000000"/>
          <w:sz w:val="24"/>
          <w:szCs w:val="24"/>
        </w:rPr>
        <w:t xml:space="preserve"> (1994) reforça nossa fundamentação</w:t>
      </w:r>
      <w:r w:rsidR="001A4DBD">
        <w:rPr>
          <w:rFonts w:ascii="Times New Roman" w:eastAsia="Arial" w:hAnsi="Times New Roman" w:cs="Times New Roman"/>
          <w:color w:val="000000"/>
          <w:sz w:val="24"/>
          <w:szCs w:val="24"/>
        </w:rPr>
        <w:t xml:space="preserve"> sobre o perigo de interpretações </w:t>
      </w:r>
      <w:proofErr w:type="spellStart"/>
      <w:r w:rsidR="001A4DBD">
        <w:rPr>
          <w:rFonts w:ascii="Times New Roman" w:eastAsia="Arial" w:hAnsi="Times New Roman" w:cs="Times New Roman"/>
          <w:color w:val="000000"/>
          <w:sz w:val="24"/>
          <w:szCs w:val="24"/>
        </w:rPr>
        <w:t>identitárias</w:t>
      </w:r>
      <w:proofErr w:type="spellEnd"/>
      <w:r w:rsidR="001A4DBD">
        <w:rPr>
          <w:rFonts w:ascii="Times New Roman" w:eastAsia="Arial" w:hAnsi="Times New Roman" w:cs="Times New Roman"/>
          <w:color w:val="000000"/>
          <w:sz w:val="24"/>
          <w:szCs w:val="24"/>
        </w:rPr>
        <w:t xml:space="preserve"> muito duais</w:t>
      </w:r>
      <w:r w:rsidRPr="00C73690">
        <w:rPr>
          <w:rFonts w:ascii="Times New Roman" w:eastAsia="Arial" w:hAnsi="Times New Roman" w:cs="Times New Roman"/>
          <w:color w:val="000000"/>
          <w:sz w:val="24"/>
          <w:szCs w:val="24"/>
        </w:rPr>
        <w:t xml:space="preserve"> ao advogar que é a partir das relações de poder, da construção de identidades históricas e socioculturais que nasce a necessidade de atribuir fixidez às identidades, ou polaridades entre culturas aparentemente dissociadas, o que plasma percepções e gera estereótipos.  </w:t>
      </w:r>
      <w:r w:rsidR="00E00E75">
        <w:rPr>
          <w:rFonts w:ascii="Times New Roman" w:eastAsia="Arial" w:hAnsi="Times New Roman" w:cs="Times New Roman"/>
          <w:color w:val="000000"/>
          <w:sz w:val="24"/>
          <w:szCs w:val="24"/>
        </w:rPr>
        <w:t>Observamos em campo a fixidez e o estereótipo sobre a figura indígena ao coletarmos manifestações públicas sobre o que faria uma mulher indígena ser real ou “</w:t>
      </w:r>
      <w:proofErr w:type="spellStart"/>
      <w:r w:rsidR="00E00E75">
        <w:rPr>
          <w:rFonts w:ascii="Times New Roman" w:eastAsia="Arial" w:hAnsi="Times New Roman" w:cs="Times New Roman"/>
          <w:color w:val="000000"/>
          <w:sz w:val="24"/>
          <w:szCs w:val="24"/>
        </w:rPr>
        <w:t>fake</w:t>
      </w:r>
      <w:proofErr w:type="spellEnd"/>
      <w:r w:rsidR="00E00E75">
        <w:rPr>
          <w:rFonts w:ascii="Times New Roman" w:eastAsia="Arial" w:hAnsi="Times New Roman" w:cs="Times New Roman"/>
          <w:color w:val="000000"/>
          <w:sz w:val="24"/>
          <w:szCs w:val="24"/>
        </w:rPr>
        <w:t xml:space="preserve">”, </w:t>
      </w:r>
      <w:r w:rsidR="000C4233">
        <w:rPr>
          <w:rFonts w:ascii="Times New Roman" w:eastAsia="Arial" w:hAnsi="Times New Roman" w:cs="Times New Roman"/>
          <w:color w:val="000000"/>
          <w:sz w:val="24"/>
          <w:szCs w:val="24"/>
        </w:rPr>
        <w:t xml:space="preserve">a falta de repertório geral sobre indígenas em contextos urbanos, a necessidade iconográfica dos adornos indígenas para identificar candidatas(os), a incompreensão sobre as </w:t>
      </w:r>
      <w:proofErr w:type="spellStart"/>
      <w:r w:rsidR="000C4233">
        <w:rPr>
          <w:rFonts w:ascii="Times New Roman" w:eastAsia="Arial" w:hAnsi="Times New Roman" w:cs="Times New Roman"/>
          <w:color w:val="000000"/>
          <w:sz w:val="24"/>
          <w:szCs w:val="24"/>
        </w:rPr>
        <w:t>pluri-identidades</w:t>
      </w:r>
      <w:proofErr w:type="spellEnd"/>
      <w:r w:rsidR="000C4233">
        <w:rPr>
          <w:rFonts w:ascii="Times New Roman" w:eastAsia="Arial" w:hAnsi="Times New Roman" w:cs="Times New Roman"/>
          <w:color w:val="000000"/>
          <w:sz w:val="24"/>
          <w:szCs w:val="24"/>
        </w:rPr>
        <w:t xml:space="preserve"> indígenas (pra além da diversidade de línguas e povos existentes no país) e a incompreensão do racismo estrutural presente nesses posicionamentos. </w:t>
      </w:r>
      <w:r w:rsidR="00E00E75">
        <w:rPr>
          <w:rFonts w:ascii="Times New Roman" w:eastAsia="Arial" w:hAnsi="Times New Roman" w:cs="Times New Roman"/>
          <w:color w:val="000000"/>
          <w:sz w:val="24"/>
          <w:szCs w:val="24"/>
        </w:rPr>
        <w:t xml:space="preserve">  </w:t>
      </w:r>
    </w:p>
    <w:p w:rsidR="00C73690" w:rsidRPr="00C73690" w:rsidRDefault="00C73690"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73690">
        <w:rPr>
          <w:rFonts w:ascii="Times New Roman" w:eastAsia="Arial" w:hAnsi="Times New Roman" w:cs="Times New Roman"/>
          <w:color w:val="000000"/>
          <w:sz w:val="24"/>
          <w:szCs w:val="24"/>
        </w:rPr>
        <w:t xml:space="preserve"> Adentrando no recorte de gênero, </w:t>
      </w:r>
      <w:proofErr w:type="spellStart"/>
      <w:r w:rsidRPr="00C73690">
        <w:rPr>
          <w:rFonts w:ascii="Times New Roman" w:eastAsia="Arial" w:hAnsi="Times New Roman" w:cs="Times New Roman"/>
          <w:color w:val="000000"/>
          <w:sz w:val="24"/>
          <w:szCs w:val="24"/>
        </w:rPr>
        <w:t>Jozileia</w:t>
      </w:r>
      <w:proofErr w:type="spellEnd"/>
      <w:r w:rsidRPr="00C73690">
        <w:rPr>
          <w:rFonts w:ascii="Times New Roman" w:eastAsia="Arial" w:hAnsi="Times New Roman" w:cs="Times New Roman"/>
          <w:color w:val="000000"/>
          <w:sz w:val="24"/>
          <w:szCs w:val="24"/>
        </w:rPr>
        <w:t xml:space="preserve"> </w:t>
      </w:r>
      <w:proofErr w:type="spellStart"/>
      <w:r w:rsidRPr="00C73690">
        <w:rPr>
          <w:rFonts w:ascii="Times New Roman" w:eastAsia="Arial" w:hAnsi="Times New Roman" w:cs="Times New Roman"/>
          <w:color w:val="000000"/>
          <w:sz w:val="24"/>
          <w:szCs w:val="24"/>
        </w:rPr>
        <w:t>Kaingang</w:t>
      </w:r>
      <w:proofErr w:type="spellEnd"/>
      <w:r w:rsidRPr="00C73690">
        <w:rPr>
          <w:rFonts w:ascii="Times New Roman" w:eastAsia="Arial" w:hAnsi="Times New Roman" w:cs="Times New Roman"/>
          <w:color w:val="000000"/>
          <w:sz w:val="24"/>
          <w:szCs w:val="24"/>
        </w:rPr>
        <w:t xml:space="preserve"> (</w:t>
      </w:r>
      <w:proofErr w:type="spellStart"/>
      <w:r w:rsidR="004F56D3">
        <w:rPr>
          <w:rFonts w:ascii="Times New Roman" w:eastAsia="Arial" w:hAnsi="Times New Roman" w:cs="Times New Roman"/>
          <w:color w:val="000000"/>
          <w:sz w:val="24"/>
          <w:szCs w:val="24"/>
        </w:rPr>
        <w:t>Schild</w:t>
      </w:r>
      <w:proofErr w:type="spellEnd"/>
      <w:r w:rsidR="004F56D3">
        <w:rPr>
          <w:rFonts w:ascii="Times New Roman" w:eastAsia="Arial" w:hAnsi="Times New Roman" w:cs="Times New Roman"/>
          <w:color w:val="000000"/>
          <w:sz w:val="24"/>
          <w:szCs w:val="24"/>
        </w:rPr>
        <w:t xml:space="preserve">, </w:t>
      </w:r>
      <w:r w:rsidRPr="00C73690">
        <w:rPr>
          <w:rFonts w:ascii="Times New Roman" w:eastAsia="Arial" w:hAnsi="Times New Roman" w:cs="Times New Roman"/>
          <w:color w:val="000000"/>
          <w:sz w:val="24"/>
          <w:szCs w:val="24"/>
        </w:rPr>
        <w:t>2023), em tese sobre as articulações nacionais das mulheres indígenas, ressalta o “</w:t>
      </w:r>
      <w:proofErr w:type="spellStart"/>
      <w:r w:rsidRPr="00C73690">
        <w:rPr>
          <w:rFonts w:ascii="Times New Roman" w:eastAsia="Arial" w:hAnsi="Times New Roman" w:cs="Times New Roman"/>
          <w:color w:val="000000"/>
          <w:sz w:val="24"/>
          <w:szCs w:val="24"/>
        </w:rPr>
        <w:t>empoderamento</w:t>
      </w:r>
      <w:proofErr w:type="spellEnd"/>
      <w:r w:rsidRPr="00C73690">
        <w:rPr>
          <w:rFonts w:ascii="Times New Roman" w:eastAsia="Arial" w:hAnsi="Times New Roman" w:cs="Times New Roman"/>
          <w:color w:val="000000"/>
          <w:sz w:val="24"/>
          <w:szCs w:val="24"/>
        </w:rPr>
        <w:t xml:space="preserve">” como resultado esperado do projeto Voz das Mulheres Indígenas, refletido nas eleições de 2018, com as candidaturas de Sônia </w:t>
      </w:r>
      <w:proofErr w:type="spellStart"/>
      <w:r w:rsidRPr="00C73690">
        <w:rPr>
          <w:rFonts w:ascii="Times New Roman" w:eastAsia="Arial" w:hAnsi="Times New Roman" w:cs="Times New Roman"/>
          <w:color w:val="000000"/>
          <w:sz w:val="24"/>
          <w:szCs w:val="24"/>
        </w:rPr>
        <w:t>Guajajara</w:t>
      </w:r>
      <w:proofErr w:type="spellEnd"/>
      <w:r w:rsidRPr="00C73690">
        <w:rPr>
          <w:rFonts w:ascii="Times New Roman" w:eastAsia="Arial" w:hAnsi="Times New Roman" w:cs="Times New Roman"/>
          <w:color w:val="000000"/>
          <w:sz w:val="24"/>
          <w:szCs w:val="24"/>
        </w:rPr>
        <w:t xml:space="preserve"> como “</w:t>
      </w:r>
      <w:proofErr w:type="spellStart"/>
      <w:r w:rsidRPr="00C73690">
        <w:rPr>
          <w:rFonts w:ascii="Times New Roman" w:eastAsia="Arial" w:hAnsi="Times New Roman" w:cs="Times New Roman"/>
          <w:color w:val="000000"/>
          <w:sz w:val="24"/>
          <w:szCs w:val="24"/>
        </w:rPr>
        <w:t>copresidenta</w:t>
      </w:r>
      <w:proofErr w:type="spellEnd"/>
      <w:r w:rsidRPr="00C73690">
        <w:rPr>
          <w:rFonts w:ascii="Times New Roman" w:eastAsia="Arial" w:hAnsi="Times New Roman" w:cs="Times New Roman"/>
          <w:color w:val="000000"/>
          <w:sz w:val="24"/>
          <w:szCs w:val="24"/>
        </w:rPr>
        <w:t xml:space="preserve">” (um “neologismo” indígena para o cargo de vice-presidente) na chapa de </w:t>
      </w:r>
      <w:proofErr w:type="spellStart"/>
      <w:r w:rsidRPr="00C73690">
        <w:rPr>
          <w:rFonts w:ascii="Times New Roman" w:eastAsia="Arial" w:hAnsi="Times New Roman" w:cs="Times New Roman"/>
          <w:color w:val="000000"/>
          <w:sz w:val="24"/>
          <w:szCs w:val="24"/>
        </w:rPr>
        <w:t>Boulos</w:t>
      </w:r>
      <w:proofErr w:type="spellEnd"/>
      <w:r w:rsidRPr="00C73690">
        <w:rPr>
          <w:rFonts w:ascii="Times New Roman" w:eastAsia="Arial" w:hAnsi="Times New Roman" w:cs="Times New Roman"/>
          <w:color w:val="000000"/>
          <w:sz w:val="24"/>
          <w:szCs w:val="24"/>
        </w:rPr>
        <w:t xml:space="preserve">; e </w:t>
      </w:r>
      <w:proofErr w:type="spellStart"/>
      <w:r w:rsidRPr="00C73690">
        <w:rPr>
          <w:rFonts w:ascii="Times New Roman" w:eastAsia="Arial" w:hAnsi="Times New Roman" w:cs="Times New Roman"/>
          <w:color w:val="000000"/>
          <w:sz w:val="24"/>
          <w:szCs w:val="24"/>
        </w:rPr>
        <w:t>Joênia</w:t>
      </w:r>
      <w:proofErr w:type="spellEnd"/>
      <w:r w:rsidRPr="00C73690">
        <w:rPr>
          <w:rFonts w:ascii="Times New Roman" w:eastAsia="Arial" w:hAnsi="Times New Roman" w:cs="Times New Roman"/>
          <w:color w:val="000000"/>
          <w:sz w:val="24"/>
          <w:szCs w:val="24"/>
        </w:rPr>
        <w:t xml:space="preserve"> </w:t>
      </w:r>
      <w:proofErr w:type="spellStart"/>
      <w:r w:rsidRPr="00C73690">
        <w:rPr>
          <w:rFonts w:ascii="Times New Roman" w:eastAsia="Arial" w:hAnsi="Times New Roman" w:cs="Times New Roman"/>
          <w:color w:val="000000"/>
          <w:sz w:val="24"/>
          <w:szCs w:val="24"/>
        </w:rPr>
        <w:t>Wapichana</w:t>
      </w:r>
      <w:proofErr w:type="spellEnd"/>
      <w:r w:rsidRPr="00C73690">
        <w:rPr>
          <w:rFonts w:ascii="Times New Roman" w:eastAsia="Arial" w:hAnsi="Times New Roman" w:cs="Times New Roman"/>
          <w:color w:val="000000"/>
          <w:sz w:val="24"/>
          <w:szCs w:val="24"/>
        </w:rPr>
        <w:t>, eleita deputada federal no mesmo ano.</w:t>
      </w:r>
    </w:p>
    <w:p w:rsidR="00676E01" w:rsidRPr="00C73690" w:rsidRDefault="00676E01"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676E01">
        <w:rPr>
          <w:rFonts w:ascii="Times New Roman" w:eastAsia="Arial" w:hAnsi="Times New Roman" w:cs="Times New Roman"/>
          <w:color w:val="000000"/>
          <w:sz w:val="24"/>
          <w:szCs w:val="24"/>
        </w:rPr>
        <w:t xml:space="preserve">A </w:t>
      </w:r>
      <w:proofErr w:type="spellStart"/>
      <w:r w:rsidRPr="00676E01">
        <w:rPr>
          <w:rFonts w:ascii="Times New Roman" w:eastAsia="Arial" w:hAnsi="Times New Roman" w:cs="Times New Roman"/>
          <w:color w:val="000000"/>
          <w:sz w:val="24"/>
          <w:szCs w:val="24"/>
        </w:rPr>
        <w:t>colonialidade</w:t>
      </w:r>
      <w:proofErr w:type="spellEnd"/>
      <w:r w:rsidRPr="00676E01">
        <w:rPr>
          <w:rFonts w:ascii="Times New Roman" w:eastAsia="Arial" w:hAnsi="Times New Roman" w:cs="Times New Roman"/>
          <w:color w:val="000000"/>
          <w:sz w:val="24"/>
          <w:szCs w:val="24"/>
        </w:rPr>
        <w:t xml:space="preserve"> como contemporização ou atualização das vi</w:t>
      </w:r>
      <w:r w:rsidR="000C4233">
        <w:rPr>
          <w:rFonts w:ascii="Times New Roman" w:eastAsia="Arial" w:hAnsi="Times New Roman" w:cs="Times New Roman"/>
          <w:color w:val="000000"/>
          <w:sz w:val="24"/>
          <w:szCs w:val="24"/>
        </w:rPr>
        <w:t>olências coloniais faz</w:t>
      </w:r>
      <w:r w:rsidRPr="00676E01">
        <w:rPr>
          <w:rFonts w:ascii="Times New Roman" w:eastAsia="Arial" w:hAnsi="Times New Roman" w:cs="Times New Roman"/>
          <w:color w:val="000000"/>
          <w:sz w:val="24"/>
          <w:szCs w:val="24"/>
        </w:rPr>
        <w:t xml:space="preserve"> das experiências de mulheres uma marca complexa e diferenciada. </w:t>
      </w:r>
      <w:r w:rsidR="000C4233">
        <w:rPr>
          <w:rFonts w:ascii="Times New Roman" w:eastAsia="Arial" w:hAnsi="Times New Roman" w:cs="Times New Roman"/>
          <w:color w:val="000000"/>
          <w:sz w:val="24"/>
          <w:szCs w:val="24"/>
        </w:rPr>
        <w:t xml:space="preserve">Para </w:t>
      </w:r>
      <w:proofErr w:type="spellStart"/>
      <w:r w:rsidRPr="00676E01">
        <w:rPr>
          <w:rFonts w:ascii="Times New Roman" w:eastAsia="Arial" w:hAnsi="Times New Roman" w:cs="Times New Roman"/>
          <w:color w:val="000000"/>
          <w:sz w:val="24"/>
          <w:szCs w:val="24"/>
        </w:rPr>
        <w:t>Lugones</w:t>
      </w:r>
      <w:proofErr w:type="spellEnd"/>
      <w:r>
        <w:rPr>
          <w:rFonts w:ascii="Times New Roman" w:eastAsia="Arial" w:hAnsi="Times New Roman" w:cs="Times New Roman"/>
          <w:color w:val="000000"/>
          <w:sz w:val="24"/>
          <w:szCs w:val="24"/>
        </w:rPr>
        <w:t xml:space="preserve"> (2008)</w:t>
      </w:r>
      <w:r w:rsidRPr="00676E01">
        <w:rPr>
          <w:rFonts w:ascii="Times New Roman" w:eastAsia="Arial" w:hAnsi="Times New Roman" w:cs="Times New Roman"/>
          <w:color w:val="000000"/>
          <w:sz w:val="24"/>
          <w:szCs w:val="24"/>
        </w:rPr>
        <w:t xml:space="preserve"> ressalta que “mulheres de cor” ou “não-brancas” eram reduzidas a categorias de “não-civilizadas” e viveriam a mesma subdivisão específica de negação de suas subjetividades humanas, pensamento análogo aos que teóricos anticoloniais preconizaram em suas reflexões sobre raça.  </w:t>
      </w:r>
    </w:p>
    <w:p w:rsidR="00C73690" w:rsidRPr="00C73690" w:rsidRDefault="006113AC" w:rsidP="000C4233">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w:t>
      </w:r>
      <w:r w:rsidR="004511D9">
        <w:rPr>
          <w:rFonts w:ascii="Times New Roman" w:eastAsia="Arial" w:hAnsi="Times New Roman" w:cs="Times New Roman"/>
          <w:color w:val="000000"/>
          <w:sz w:val="24"/>
          <w:szCs w:val="24"/>
        </w:rPr>
        <w:t>ptamos </w:t>
      </w:r>
      <w:r w:rsidR="004F56D3">
        <w:rPr>
          <w:rFonts w:ascii="Times New Roman" w:eastAsia="Arial" w:hAnsi="Times New Roman" w:cs="Times New Roman"/>
          <w:color w:val="000000"/>
          <w:sz w:val="24"/>
          <w:szCs w:val="24"/>
        </w:rPr>
        <w:t>pela</w:t>
      </w:r>
      <w:r w:rsidR="00C73690" w:rsidRPr="00C73690">
        <w:rPr>
          <w:rFonts w:ascii="Times New Roman" w:eastAsia="Arial" w:hAnsi="Times New Roman" w:cs="Times New Roman"/>
          <w:color w:val="000000"/>
          <w:sz w:val="24"/>
          <w:szCs w:val="24"/>
        </w:rPr>
        <w:t xml:space="preserve"> discussão sobre a cidadania especial indígena (</w:t>
      </w:r>
      <w:proofErr w:type="spellStart"/>
      <w:r w:rsidR="00C73690" w:rsidRPr="00C73690">
        <w:rPr>
          <w:rFonts w:ascii="Times New Roman" w:eastAsia="Arial" w:hAnsi="Times New Roman" w:cs="Times New Roman"/>
          <w:color w:val="000000"/>
          <w:sz w:val="24"/>
          <w:szCs w:val="24"/>
        </w:rPr>
        <w:t>G</w:t>
      </w:r>
      <w:r w:rsidR="0067665B">
        <w:rPr>
          <w:rFonts w:ascii="Times New Roman" w:eastAsia="Arial" w:hAnsi="Times New Roman" w:cs="Times New Roman"/>
          <w:color w:val="000000"/>
          <w:sz w:val="24"/>
          <w:szCs w:val="24"/>
        </w:rPr>
        <w:t>ersem</w:t>
      </w:r>
      <w:proofErr w:type="spellEnd"/>
      <w:r w:rsidR="0067665B">
        <w:rPr>
          <w:rFonts w:ascii="Times New Roman" w:eastAsia="Arial" w:hAnsi="Times New Roman" w:cs="Times New Roman"/>
          <w:color w:val="000000"/>
          <w:sz w:val="24"/>
          <w:szCs w:val="24"/>
        </w:rPr>
        <w:t xml:space="preserve"> </w:t>
      </w:r>
      <w:proofErr w:type="spellStart"/>
      <w:r w:rsidR="0067665B">
        <w:rPr>
          <w:rFonts w:ascii="Times New Roman" w:eastAsia="Arial" w:hAnsi="Times New Roman" w:cs="Times New Roman"/>
          <w:color w:val="000000"/>
          <w:sz w:val="24"/>
          <w:szCs w:val="24"/>
        </w:rPr>
        <w:t>Baniwa</w:t>
      </w:r>
      <w:proofErr w:type="spellEnd"/>
      <w:r w:rsidR="0067665B">
        <w:rPr>
          <w:rFonts w:ascii="Times New Roman" w:eastAsia="Arial" w:hAnsi="Times New Roman" w:cs="Times New Roman"/>
          <w:color w:val="000000"/>
          <w:sz w:val="24"/>
          <w:szCs w:val="24"/>
        </w:rPr>
        <w:t xml:space="preserve">, 2006, 2020, 2022) </w:t>
      </w:r>
      <w:r w:rsidR="00C73690" w:rsidRPr="00C73690">
        <w:rPr>
          <w:rFonts w:ascii="Times New Roman" w:eastAsia="Arial" w:hAnsi="Times New Roman" w:cs="Times New Roman"/>
          <w:color w:val="000000"/>
          <w:sz w:val="24"/>
          <w:szCs w:val="24"/>
        </w:rPr>
        <w:t xml:space="preserve">com enfoque especial à </w:t>
      </w:r>
      <w:proofErr w:type="spellStart"/>
      <w:r w:rsidR="00C73690" w:rsidRPr="00C73690">
        <w:rPr>
          <w:rFonts w:ascii="Times New Roman" w:eastAsia="Arial" w:hAnsi="Times New Roman" w:cs="Times New Roman"/>
          <w:color w:val="000000"/>
          <w:sz w:val="24"/>
          <w:szCs w:val="24"/>
        </w:rPr>
        <w:t>colonialidade</w:t>
      </w:r>
      <w:proofErr w:type="spellEnd"/>
      <w:r w:rsidR="00C73690" w:rsidRPr="00C73690">
        <w:rPr>
          <w:rFonts w:ascii="Times New Roman" w:eastAsia="Arial" w:hAnsi="Times New Roman" w:cs="Times New Roman"/>
          <w:color w:val="000000"/>
          <w:sz w:val="24"/>
          <w:szCs w:val="24"/>
        </w:rPr>
        <w:t xml:space="preserve"> de gênero (</w:t>
      </w:r>
      <w:proofErr w:type="spellStart"/>
      <w:r w:rsidR="00C73690" w:rsidRPr="00C73690">
        <w:rPr>
          <w:rFonts w:ascii="Times New Roman" w:eastAsia="Arial" w:hAnsi="Times New Roman" w:cs="Times New Roman"/>
          <w:color w:val="000000"/>
          <w:sz w:val="24"/>
          <w:szCs w:val="24"/>
        </w:rPr>
        <w:t>Lugones</w:t>
      </w:r>
      <w:proofErr w:type="spellEnd"/>
      <w:r w:rsidR="00C73690" w:rsidRPr="00C73690">
        <w:rPr>
          <w:rFonts w:ascii="Times New Roman" w:eastAsia="Arial" w:hAnsi="Times New Roman" w:cs="Times New Roman"/>
          <w:color w:val="000000"/>
          <w:sz w:val="24"/>
          <w:szCs w:val="24"/>
        </w:rPr>
        <w:t xml:space="preserve">, 2008) acrescida de estudos críticos da branquitude (Bento; Cardoso; </w:t>
      </w:r>
      <w:proofErr w:type="spellStart"/>
      <w:r w:rsidR="00C73690" w:rsidRPr="00C73690">
        <w:rPr>
          <w:rFonts w:ascii="Times New Roman" w:eastAsia="Arial" w:hAnsi="Times New Roman" w:cs="Times New Roman"/>
          <w:color w:val="000000"/>
          <w:sz w:val="24"/>
          <w:szCs w:val="24"/>
        </w:rPr>
        <w:t>Carone</w:t>
      </w:r>
      <w:proofErr w:type="spellEnd"/>
      <w:r w:rsidR="00C73690" w:rsidRPr="00C73690">
        <w:rPr>
          <w:rFonts w:ascii="Times New Roman" w:eastAsia="Arial" w:hAnsi="Times New Roman" w:cs="Times New Roman"/>
          <w:color w:val="000000"/>
          <w:sz w:val="24"/>
          <w:szCs w:val="24"/>
        </w:rPr>
        <w:t xml:space="preserve">; </w:t>
      </w:r>
      <w:proofErr w:type="spellStart"/>
      <w:r w:rsidR="00C73690" w:rsidRPr="00C73690">
        <w:rPr>
          <w:rFonts w:ascii="Times New Roman" w:eastAsia="Arial" w:hAnsi="Times New Roman" w:cs="Times New Roman"/>
          <w:color w:val="000000"/>
          <w:sz w:val="24"/>
          <w:szCs w:val="24"/>
        </w:rPr>
        <w:t>Schucman</w:t>
      </w:r>
      <w:proofErr w:type="spellEnd"/>
      <w:r w:rsidR="00C73690" w:rsidRPr="00C73690">
        <w:rPr>
          <w:rFonts w:ascii="Times New Roman" w:eastAsia="Arial" w:hAnsi="Times New Roman" w:cs="Times New Roman"/>
          <w:color w:val="000000"/>
          <w:sz w:val="24"/>
          <w:szCs w:val="24"/>
        </w:rPr>
        <w:t xml:space="preserve">; </w:t>
      </w:r>
      <w:proofErr w:type="spellStart"/>
      <w:r w:rsidR="00C73690" w:rsidRPr="00C73690">
        <w:rPr>
          <w:rFonts w:ascii="Times New Roman" w:eastAsia="Arial" w:hAnsi="Times New Roman" w:cs="Times New Roman"/>
          <w:color w:val="000000"/>
          <w:sz w:val="24"/>
          <w:szCs w:val="24"/>
        </w:rPr>
        <w:t>Sovik</w:t>
      </w:r>
      <w:proofErr w:type="spellEnd"/>
      <w:r w:rsidR="00C73690" w:rsidRPr="00C73690">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p>
    <w:p w:rsidR="00C73690" w:rsidRPr="00C73690" w:rsidRDefault="00C73690"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000000"/>
          <w:sz w:val="24"/>
          <w:szCs w:val="24"/>
        </w:rPr>
      </w:pPr>
      <w:r w:rsidRPr="00C73690">
        <w:rPr>
          <w:rFonts w:ascii="Times New Roman" w:eastAsia="Arial" w:hAnsi="Times New Roman" w:cs="Times New Roman"/>
          <w:color w:val="000000"/>
          <w:sz w:val="24"/>
          <w:szCs w:val="24"/>
        </w:rPr>
        <w:t xml:space="preserve">Nosso objetivo geral </w:t>
      </w:r>
      <w:r w:rsidR="000C4233">
        <w:rPr>
          <w:rFonts w:ascii="Times New Roman" w:eastAsia="Arial" w:hAnsi="Times New Roman" w:cs="Times New Roman"/>
          <w:color w:val="000000"/>
          <w:sz w:val="24"/>
          <w:szCs w:val="24"/>
        </w:rPr>
        <w:t>foi propor reflexões sobre</w:t>
      </w:r>
      <w:r w:rsidRPr="00C73690">
        <w:rPr>
          <w:rFonts w:ascii="Times New Roman" w:eastAsia="Arial" w:hAnsi="Times New Roman" w:cs="Times New Roman"/>
          <w:color w:val="000000"/>
          <w:sz w:val="24"/>
          <w:szCs w:val="24"/>
        </w:rPr>
        <w:t xml:space="preserve"> </w:t>
      </w:r>
      <w:r w:rsidR="000C4233">
        <w:rPr>
          <w:rFonts w:ascii="Times New Roman" w:eastAsia="Arial" w:hAnsi="Times New Roman" w:cs="Times New Roman"/>
          <w:color w:val="000000"/>
          <w:sz w:val="24"/>
          <w:szCs w:val="24"/>
        </w:rPr>
        <w:t xml:space="preserve">a </w:t>
      </w:r>
      <w:r w:rsidRPr="00C73690">
        <w:rPr>
          <w:rFonts w:ascii="Times New Roman" w:eastAsia="Arial" w:hAnsi="Times New Roman" w:cs="Times New Roman"/>
          <w:color w:val="000000"/>
          <w:sz w:val="24"/>
          <w:szCs w:val="24"/>
        </w:rPr>
        <w:t>candidatura das duas primeiras indígenas a deputadas federais do estado do Pará, a representatividade que exercem, buscando compreender as estratégias e os desafios de comunicação política destas candidaturas, sobretudo frente às desigualdades estruturais do processo eleitoral no Brasil. A investigação segue trilhas complementares e um dos eixos de estudo atenta para a análise de conteúdo da comunicação proposta em seus perfis de Instagram no período eleitoral compreendido entre março e outubro de 2022, além das entrevistas com as candidatas e/ou suas assessoras de campanha, como recorte inicial. </w:t>
      </w:r>
    </w:p>
    <w:p w:rsidR="00AF23D9" w:rsidRDefault="00730B24" w:rsidP="000C4233">
      <w:pPr>
        <w:widowControl w:val="0"/>
        <w:pBdr>
          <w:top w:val="nil"/>
          <w:left w:val="nil"/>
          <w:bottom w:val="nil"/>
          <w:right w:val="nil"/>
          <w:between w:val="nil"/>
        </w:pBdr>
        <w:tabs>
          <w:tab w:val="num" w:pos="720"/>
        </w:tabs>
        <w:spacing w:after="0" w:line="240" w:lineRule="auto"/>
        <w:ind w:firstLine="7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Este resumo expandido é oriundo de uma dissertação de mestrado em construção, com abordagens mais amplas,</w:t>
      </w:r>
      <w:r w:rsidR="00C73690" w:rsidRPr="00C73690">
        <w:rPr>
          <w:rFonts w:ascii="Times New Roman" w:eastAsia="Arial" w:hAnsi="Times New Roman" w:cs="Times New Roman"/>
          <w:color w:val="000000"/>
          <w:sz w:val="24"/>
          <w:szCs w:val="24"/>
        </w:rPr>
        <w:t xml:space="preserve"> balizad</w:t>
      </w:r>
      <w:r>
        <w:rPr>
          <w:rFonts w:ascii="Times New Roman" w:eastAsia="Arial" w:hAnsi="Times New Roman" w:cs="Times New Roman"/>
          <w:color w:val="000000"/>
          <w:sz w:val="24"/>
          <w:szCs w:val="24"/>
        </w:rPr>
        <w:t>a</w:t>
      </w:r>
      <w:r w:rsidR="00C73690" w:rsidRPr="00C73690">
        <w:rPr>
          <w:rFonts w:ascii="Times New Roman" w:eastAsia="Arial" w:hAnsi="Times New Roman" w:cs="Times New Roman"/>
          <w:color w:val="000000"/>
          <w:sz w:val="24"/>
          <w:szCs w:val="24"/>
        </w:rPr>
        <w:t xml:space="preserve"> pela </w:t>
      </w:r>
      <w:proofErr w:type="spellStart"/>
      <w:r w:rsidR="00C73690" w:rsidRPr="00C73690">
        <w:rPr>
          <w:rFonts w:ascii="Times New Roman" w:eastAsia="Arial" w:hAnsi="Times New Roman" w:cs="Times New Roman"/>
          <w:color w:val="000000"/>
          <w:sz w:val="24"/>
          <w:szCs w:val="24"/>
        </w:rPr>
        <w:t>multi</w:t>
      </w:r>
      <w:proofErr w:type="spellEnd"/>
      <w:r w:rsidR="00C73690" w:rsidRPr="00C73690">
        <w:rPr>
          <w:rFonts w:ascii="Times New Roman" w:eastAsia="Arial" w:hAnsi="Times New Roman" w:cs="Times New Roman"/>
          <w:color w:val="000000"/>
          <w:sz w:val="24"/>
          <w:szCs w:val="24"/>
        </w:rPr>
        <w:t xml:space="preserve"> metodologia de pesquisa engajada, essencialmente a partir de entrevistas em profundidade, análise e critérios metodológicos </w:t>
      </w:r>
      <w:r w:rsidR="00C73690" w:rsidRPr="00C73690">
        <w:rPr>
          <w:rFonts w:ascii="Times New Roman" w:eastAsia="Arial" w:hAnsi="Times New Roman" w:cs="Times New Roman"/>
          <w:color w:val="000000"/>
          <w:sz w:val="24"/>
          <w:szCs w:val="24"/>
        </w:rPr>
        <w:lastRenderedPageBreak/>
        <w:t xml:space="preserve">para pesquisa e povos indígenas apresentados por Linda </w:t>
      </w:r>
      <w:proofErr w:type="spellStart"/>
      <w:r w:rsidR="00C73690" w:rsidRPr="00C73690">
        <w:rPr>
          <w:rFonts w:ascii="Times New Roman" w:eastAsia="Arial" w:hAnsi="Times New Roman" w:cs="Times New Roman"/>
          <w:color w:val="000000"/>
          <w:sz w:val="24"/>
          <w:szCs w:val="24"/>
        </w:rPr>
        <w:t>Tuhiwai</w:t>
      </w:r>
      <w:proofErr w:type="spellEnd"/>
      <w:r w:rsidR="00C73690" w:rsidRPr="00C73690">
        <w:rPr>
          <w:rFonts w:ascii="Times New Roman" w:eastAsia="Arial" w:hAnsi="Times New Roman" w:cs="Times New Roman"/>
          <w:color w:val="000000"/>
          <w:sz w:val="24"/>
          <w:szCs w:val="24"/>
        </w:rPr>
        <w:t xml:space="preserve"> Smith (2019</w:t>
      </w:r>
      <w:r w:rsidR="0067665B">
        <w:rPr>
          <w:rFonts w:ascii="Times New Roman" w:eastAsia="Arial" w:hAnsi="Times New Roman" w:cs="Times New Roman"/>
          <w:color w:val="000000"/>
          <w:sz w:val="24"/>
          <w:szCs w:val="24"/>
        </w:rPr>
        <w:t>).</w:t>
      </w:r>
    </w:p>
    <w:p w:rsidR="008329E4" w:rsidRPr="004511D9" w:rsidRDefault="008329E4" w:rsidP="004511D9">
      <w:pPr>
        <w:widowControl w:val="0"/>
        <w:pBdr>
          <w:top w:val="nil"/>
          <w:left w:val="nil"/>
          <w:bottom w:val="nil"/>
          <w:right w:val="nil"/>
          <w:between w:val="nil"/>
        </w:pBdr>
        <w:spacing w:after="0" w:line="240" w:lineRule="auto"/>
        <w:rPr>
          <w:rFonts w:ascii="Times New Roman" w:eastAsia="Arial" w:hAnsi="Times New Roman" w:cs="Times New Roman"/>
          <w:b/>
          <w:color w:val="FF0000"/>
          <w:sz w:val="24"/>
          <w:szCs w:val="24"/>
        </w:rPr>
      </w:pPr>
    </w:p>
    <w:p w:rsidR="008329E4" w:rsidRPr="00730B24" w:rsidRDefault="00500C12" w:rsidP="004511D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730B24">
        <w:rPr>
          <w:rFonts w:ascii="Times New Roman" w:eastAsia="Arial" w:hAnsi="Times New Roman" w:cs="Times New Roman"/>
          <w:b/>
          <w:sz w:val="24"/>
          <w:szCs w:val="24"/>
        </w:rPr>
        <w:t xml:space="preserve">2. ANÁLISE E COMENTÁRIO DO CONTEÚDO </w:t>
      </w:r>
    </w:p>
    <w:p w:rsidR="008329E4" w:rsidRPr="00730B24" w:rsidRDefault="008329E4"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p>
    <w:p w:rsidR="00730B24" w:rsidRDefault="00730B24"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r w:rsidRPr="00730B24">
        <w:rPr>
          <w:rFonts w:ascii="Times New Roman" w:eastAsia="Arial" w:hAnsi="Times New Roman" w:cs="Times New Roman"/>
          <w:sz w:val="24"/>
          <w:szCs w:val="24"/>
        </w:rPr>
        <w:t xml:space="preserve">A votação de representantes de povos originários bateu ao menos dois recordes em 2022. Pela primeira vez na história do Brasil, duas mulheres ligadas ao movimento indígena entraram, de uma só vez, na Câmara dos Deputados: Sônia </w:t>
      </w:r>
      <w:proofErr w:type="spellStart"/>
      <w:r w:rsidRPr="00730B24">
        <w:rPr>
          <w:rFonts w:ascii="Times New Roman" w:eastAsia="Arial" w:hAnsi="Times New Roman" w:cs="Times New Roman"/>
          <w:sz w:val="24"/>
          <w:szCs w:val="24"/>
        </w:rPr>
        <w:t>Guajajara</w:t>
      </w:r>
      <w:proofErr w:type="spellEnd"/>
      <w:r w:rsidRPr="00730B24">
        <w:rPr>
          <w:rFonts w:ascii="Times New Roman" w:eastAsia="Arial" w:hAnsi="Times New Roman" w:cs="Times New Roman"/>
          <w:sz w:val="24"/>
          <w:szCs w:val="24"/>
        </w:rPr>
        <w:t xml:space="preserve"> e Célia </w:t>
      </w:r>
      <w:proofErr w:type="spellStart"/>
      <w:r w:rsidRPr="00730B24">
        <w:rPr>
          <w:rFonts w:ascii="Times New Roman" w:eastAsia="Arial" w:hAnsi="Times New Roman" w:cs="Times New Roman"/>
          <w:sz w:val="24"/>
          <w:szCs w:val="24"/>
        </w:rPr>
        <w:t>Xakriabá</w:t>
      </w:r>
      <w:proofErr w:type="spellEnd"/>
      <w:r w:rsidRPr="00730B24">
        <w:rPr>
          <w:rFonts w:ascii="Times New Roman" w:eastAsia="Arial" w:hAnsi="Times New Roman" w:cs="Times New Roman"/>
          <w:sz w:val="24"/>
          <w:szCs w:val="24"/>
        </w:rPr>
        <w:t xml:space="preserve"> - ambas do PSOL</w:t>
      </w:r>
      <w:r>
        <w:rPr>
          <w:rFonts w:ascii="Times New Roman" w:eastAsia="Arial" w:hAnsi="Times New Roman" w:cs="Times New Roman"/>
          <w:sz w:val="24"/>
          <w:szCs w:val="24"/>
        </w:rPr>
        <w:t>.</w:t>
      </w:r>
    </w:p>
    <w:p w:rsidR="008329E4" w:rsidRDefault="00730B24"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r w:rsidRPr="00730B24">
        <w:rPr>
          <w:rFonts w:ascii="Times New Roman" w:eastAsia="Arial" w:hAnsi="Times New Roman" w:cs="Times New Roman"/>
          <w:sz w:val="24"/>
          <w:szCs w:val="24"/>
        </w:rPr>
        <w:t xml:space="preserve">No Pará, entretanto, as duas primeiras candidatas indígenas à deputada federal não obtiveram votos suficientes para serem eleitas.  </w:t>
      </w:r>
      <w:proofErr w:type="spellStart"/>
      <w:r w:rsidRPr="00730B24">
        <w:rPr>
          <w:rFonts w:ascii="Times New Roman" w:eastAsia="Arial" w:hAnsi="Times New Roman" w:cs="Times New Roman"/>
          <w:sz w:val="24"/>
          <w:szCs w:val="24"/>
        </w:rPr>
        <w:t>Maial</w:t>
      </w:r>
      <w:proofErr w:type="spellEnd"/>
      <w:r w:rsidRPr="00730B24">
        <w:rPr>
          <w:rFonts w:ascii="Times New Roman" w:eastAsia="Arial" w:hAnsi="Times New Roman" w:cs="Times New Roman"/>
          <w:sz w:val="24"/>
          <w:szCs w:val="24"/>
        </w:rPr>
        <w:t xml:space="preserve"> </w:t>
      </w:r>
      <w:proofErr w:type="spellStart"/>
      <w:r w:rsidRPr="00730B24">
        <w:rPr>
          <w:rFonts w:ascii="Times New Roman" w:eastAsia="Arial" w:hAnsi="Times New Roman" w:cs="Times New Roman"/>
          <w:sz w:val="24"/>
          <w:szCs w:val="24"/>
        </w:rPr>
        <w:t>Kaiapó</w:t>
      </w:r>
      <w:proofErr w:type="spellEnd"/>
      <w:r w:rsidRPr="00730B24">
        <w:rPr>
          <w:rFonts w:ascii="Times New Roman" w:eastAsia="Arial" w:hAnsi="Times New Roman" w:cs="Times New Roman"/>
          <w:sz w:val="24"/>
          <w:szCs w:val="24"/>
        </w:rPr>
        <w:t xml:space="preserve"> obteve 6639 votos, enquanto que Nice Tupinambá recebeu 9387 votos. Nem Vivi Reis, candidata não-indígena e aposta </w:t>
      </w:r>
      <w:r>
        <w:rPr>
          <w:rFonts w:ascii="Times New Roman" w:eastAsia="Arial" w:hAnsi="Times New Roman" w:cs="Times New Roman"/>
          <w:sz w:val="24"/>
          <w:szCs w:val="24"/>
        </w:rPr>
        <w:t>do partido, conseguiu se eleger -</w:t>
      </w:r>
      <w:r w:rsidRPr="00730B24">
        <w:rPr>
          <w:rFonts w:ascii="Times New Roman" w:eastAsia="Arial" w:hAnsi="Times New Roman" w:cs="Times New Roman"/>
          <w:sz w:val="24"/>
          <w:szCs w:val="24"/>
        </w:rPr>
        <w:t xml:space="preserve"> </w:t>
      </w:r>
      <w:r>
        <w:rPr>
          <w:rFonts w:ascii="Times New Roman" w:eastAsia="Arial" w:hAnsi="Times New Roman" w:cs="Times New Roman"/>
          <w:sz w:val="24"/>
          <w:szCs w:val="24"/>
        </w:rPr>
        <w:t>ob</w:t>
      </w:r>
      <w:r w:rsidRPr="00730B24">
        <w:rPr>
          <w:rFonts w:ascii="Times New Roman" w:eastAsia="Arial" w:hAnsi="Times New Roman" w:cs="Times New Roman"/>
          <w:sz w:val="24"/>
          <w:szCs w:val="24"/>
        </w:rPr>
        <w:t>tendo 1.648.968,85 votos</w:t>
      </w:r>
      <w:r>
        <w:rPr>
          <w:rFonts w:ascii="Times New Roman" w:eastAsia="Arial" w:hAnsi="Times New Roman" w:cs="Times New Roman"/>
          <w:sz w:val="24"/>
          <w:szCs w:val="24"/>
        </w:rPr>
        <w:t>-</w:t>
      </w:r>
      <w:r w:rsidRPr="00730B24">
        <w:rPr>
          <w:rFonts w:ascii="Times New Roman" w:eastAsia="Arial" w:hAnsi="Times New Roman" w:cs="Times New Roman"/>
          <w:sz w:val="24"/>
          <w:szCs w:val="24"/>
        </w:rPr>
        <w:t>, devido à matemática do processo eleitoral.</w:t>
      </w:r>
    </w:p>
    <w:p w:rsidR="00730B24" w:rsidRDefault="001A4DBD" w:rsidP="001A4DBD">
      <w:pPr>
        <w:pStyle w:val="NormalWeb"/>
        <w:spacing w:before="0" w:beforeAutospacing="0" w:after="0" w:afterAutospacing="0"/>
        <w:jc w:val="both"/>
      </w:pPr>
      <w:r w:rsidRPr="001A4DBD">
        <w:rPr>
          <w:b/>
          <w:color w:val="000000"/>
        </w:rPr>
        <w:t>MAIAL KAIAPÓ -</w:t>
      </w:r>
      <w:r>
        <w:rPr>
          <w:color w:val="000000"/>
        </w:rPr>
        <w:t xml:space="preserve"> </w:t>
      </w:r>
      <w:proofErr w:type="spellStart"/>
      <w:r w:rsidR="00730B24">
        <w:rPr>
          <w:color w:val="000000"/>
        </w:rPr>
        <w:t>Maial</w:t>
      </w:r>
      <w:proofErr w:type="spellEnd"/>
      <w:r w:rsidR="00730B24">
        <w:rPr>
          <w:color w:val="000000"/>
        </w:rPr>
        <w:t xml:space="preserve"> </w:t>
      </w:r>
      <w:proofErr w:type="spellStart"/>
      <w:r w:rsidR="00730B24">
        <w:rPr>
          <w:color w:val="000000"/>
        </w:rPr>
        <w:t>Kaiapó</w:t>
      </w:r>
      <w:proofErr w:type="spellEnd"/>
      <w:r w:rsidR="00730B24">
        <w:rPr>
          <w:color w:val="000000"/>
        </w:rPr>
        <w:t xml:space="preserve"> é uma das três filhas</w:t>
      </w:r>
      <w:r w:rsidR="0067665B">
        <w:rPr>
          <w:color w:val="000000"/>
        </w:rPr>
        <w:t xml:space="preserve"> de </w:t>
      </w:r>
      <w:proofErr w:type="spellStart"/>
      <w:r w:rsidR="0067665B">
        <w:rPr>
          <w:color w:val="000000"/>
        </w:rPr>
        <w:t>Irekran</w:t>
      </w:r>
      <w:proofErr w:type="spellEnd"/>
      <w:r w:rsidR="0067665B">
        <w:rPr>
          <w:color w:val="000000"/>
        </w:rPr>
        <w:t xml:space="preserve"> e Paulinho </w:t>
      </w:r>
      <w:proofErr w:type="spellStart"/>
      <w:r w:rsidR="0067665B">
        <w:rPr>
          <w:color w:val="000000"/>
        </w:rPr>
        <w:t>Paiakan</w:t>
      </w:r>
      <w:proofErr w:type="spellEnd"/>
      <w:r w:rsidR="0067665B">
        <w:rPr>
          <w:color w:val="000000"/>
        </w:rPr>
        <w:t xml:space="preserve">, </w:t>
      </w:r>
      <w:proofErr w:type="gramStart"/>
      <w:r w:rsidR="0067665B">
        <w:rPr>
          <w:color w:val="000000"/>
        </w:rPr>
        <w:t xml:space="preserve">e </w:t>
      </w:r>
      <w:r w:rsidR="007F0E62">
        <w:t xml:space="preserve"> </w:t>
      </w:r>
      <w:r w:rsidR="00730B24">
        <w:rPr>
          <w:color w:val="000000"/>
        </w:rPr>
        <w:t>foi</w:t>
      </w:r>
      <w:proofErr w:type="gramEnd"/>
      <w:r w:rsidR="00730B24">
        <w:rPr>
          <w:color w:val="000000"/>
        </w:rPr>
        <w:t xml:space="preserve"> a primeira </w:t>
      </w:r>
      <w:proofErr w:type="spellStart"/>
      <w:r w:rsidR="00730B24">
        <w:rPr>
          <w:color w:val="000000"/>
        </w:rPr>
        <w:t>Kaiapó</w:t>
      </w:r>
      <w:proofErr w:type="spellEnd"/>
      <w:r w:rsidR="00730B24">
        <w:rPr>
          <w:color w:val="000000"/>
        </w:rPr>
        <w:t xml:space="preserve"> a concluir uma graduação, formando-se em direito em 2015. Em sua trajetória, merece destaque a defesa dos direitos dos povos indígenas na Funai e na Secretaria Especial de Saúde Indígena (SESAI). Em 2020, </w:t>
      </w:r>
      <w:proofErr w:type="spellStart"/>
      <w:r w:rsidR="00730B24">
        <w:rPr>
          <w:color w:val="000000"/>
        </w:rPr>
        <w:t>Maial</w:t>
      </w:r>
      <w:proofErr w:type="spellEnd"/>
      <w:r w:rsidR="00730B24">
        <w:rPr>
          <w:color w:val="000000"/>
        </w:rPr>
        <w:t xml:space="preserve"> trabalhou como assessora da deputada </w:t>
      </w:r>
      <w:proofErr w:type="spellStart"/>
      <w:r w:rsidR="00730B24">
        <w:rPr>
          <w:color w:val="000000"/>
        </w:rPr>
        <w:t>Joenia</w:t>
      </w:r>
      <w:proofErr w:type="spellEnd"/>
      <w:r w:rsidR="00730B24">
        <w:rPr>
          <w:color w:val="000000"/>
        </w:rPr>
        <w:t xml:space="preserve"> </w:t>
      </w:r>
      <w:proofErr w:type="spellStart"/>
      <w:r w:rsidR="00730B24">
        <w:rPr>
          <w:color w:val="000000"/>
        </w:rPr>
        <w:t>Wapichana</w:t>
      </w:r>
      <w:proofErr w:type="spellEnd"/>
      <w:r w:rsidR="00730B24">
        <w:rPr>
          <w:color w:val="000000"/>
        </w:rPr>
        <w:t>, primeira indígena mulher eleita no Congresso Nacional.</w:t>
      </w:r>
    </w:p>
    <w:p w:rsidR="00730B24" w:rsidRDefault="00730B24" w:rsidP="00730B24">
      <w:pPr>
        <w:pStyle w:val="NormalWeb"/>
        <w:spacing w:before="0" w:beforeAutospacing="0" w:after="0" w:afterAutospacing="0"/>
        <w:ind w:firstLine="709"/>
        <w:jc w:val="both"/>
      </w:pPr>
      <w:r>
        <w:rPr>
          <w:color w:val="000000"/>
        </w:rPr>
        <w:t>Nas eleições de 2022, a Rede formava coligação com o Partido Socialismo e Liberdade (PSOL).</w:t>
      </w:r>
      <w:r w:rsidR="00FB3D89">
        <w:rPr>
          <w:color w:val="000000"/>
        </w:rPr>
        <w:t xml:space="preserve"> </w:t>
      </w:r>
      <w:proofErr w:type="spellStart"/>
      <w:r>
        <w:rPr>
          <w:color w:val="000000"/>
        </w:rPr>
        <w:t>Maial</w:t>
      </w:r>
      <w:proofErr w:type="spellEnd"/>
      <w:r>
        <w:rPr>
          <w:color w:val="000000"/>
        </w:rPr>
        <w:t xml:space="preserve"> contou com a assessoria de Teresa </w:t>
      </w:r>
      <w:proofErr w:type="spellStart"/>
      <w:r>
        <w:rPr>
          <w:color w:val="000000"/>
        </w:rPr>
        <w:t>Harari</w:t>
      </w:r>
      <w:proofErr w:type="spellEnd"/>
      <w:r>
        <w:rPr>
          <w:color w:val="000000"/>
        </w:rPr>
        <w:t xml:space="preserve"> e </w:t>
      </w:r>
      <w:proofErr w:type="spellStart"/>
      <w:r>
        <w:rPr>
          <w:color w:val="000000"/>
        </w:rPr>
        <w:t>Kokanã</w:t>
      </w:r>
      <w:proofErr w:type="spellEnd"/>
      <w:r>
        <w:rPr>
          <w:color w:val="000000"/>
        </w:rPr>
        <w:t xml:space="preserve"> (Tânia, irmã de </w:t>
      </w:r>
      <w:proofErr w:type="spellStart"/>
      <w:r>
        <w:rPr>
          <w:color w:val="000000"/>
        </w:rPr>
        <w:t>Maial</w:t>
      </w:r>
      <w:proofErr w:type="spellEnd"/>
      <w:r>
        <w:rPr>
          <w:color w:val="000000"/>
        </w:rPr>
        <w:t xml:space="preserve">) para a coordenação de campanha. Elas contrataram uma empresa especializada em comunicação política chamada Base </w:t>
      </w:r>
      <w:proofErr w:type="spellStart"/>
      <w:r>
        <w:rPr>
          <w:color w:val="000000"/>
        </w:rPr>
        <w:t>Lab</w:t>
      </w:r>
      <w:proofErr w:type="spellEnd"/>
      <w:r>
        <w:rPr>
          <w:color w:val="000000"/>
        </w:rPr>
        <w:t xml:space="preserve">, especializada em campanhas progressistas. O desafio era adequar as várias frentes de campanha, comunicar entre indígenas e não-indígenas, sem perder as bases ancestrais de </w:t>
      </w:r>
      <w:proofErr w:type="spellStart"/>
      <w:r>
        <w:rPr>
          <w:color w:val="000000"/>
        </w:rPr>
        <w:t>Maial</w:t>
      </w:r>
      <w:proofErr w:type="spellEnd"/>
      <w:r>
        <w:rPr>
          <w:color w:val="000000"/>
        </w:rPr>
        <w:t xml:space="preserve"> e o alinhamento com as propostas políticas e peculiaridades da candidata.</w:t>
      </w:r>
    </w:p>
    <w:p w:rsidR="00730B24" w:rsidRDefault="00730B24" w:rsidP="00730B24">
      <w:pPr>
        <w:pStyle w:val="NormalWeb"/>
        <w:spacing w:before="0" w:beforeAutospacing="0" w:after="0" w:afterAutospacing="0"/>
        <w:ind w:firstLine="709"/>
        <w:jc w:val="both"/>
      </w:pPr>
      <w:r>
        <w:rPr>
          <w:color w:val="000000"/>
        </w:rPr>
        <w:t xml:space="preserve">O recurso financeiro era pouco e </w:t>
      </w:r>
      <w:r w:rsidR="00FB3D89">
        <w:rPr>
          <w:color w:val="000000"/>
        </w:rPr>
        <w:t>havia</w:t>
      </w:r>
      <w:r>
        <w:rPr>
          <w:color w:val="000000"/>
        </w:rPr>
        <w:t xml:space="preserve"> </w:t>
      </w:r>
      <w:r w:rsidR="00FB3D89">
        <w:rPr>
          <w:color w:val="000000"/>
        </w:rPr>
        <w:t xml:space="preserve">diversos </w:t>
      </w:r>
      <w:r>
        <w:rPr>
          <w:color w:val="000000"/>
        </w:rPr>
        <w:t>risco</w:t>
      </w:r>
      <w:r w:rsidR="00FB3D89">
        <w:rPr>
          <w:color w:val="000000"/>
        </w:rPr>
        <w:t>s</w:t>
      </w:r>
      <w:r>
        <w:rPr>
          <w:color w:val="000000"/>
        </w:rPr>
        <w:t xml:space="preserve"> iminente</w:t>
      </w:r>
      <w:r w:rsidR="00FB3D89">
        <w:rPr>
          <w:color w:val="000000"/>
        </w:rPr>
        <w:t>s</w:t>
      </w:r>
      <w:r>
        <w:rPr>
          <w:color w:val="000000"/>
        </w:rPr>
        <w:t xml:space="preserve">:  2022 foi marcado pela escalada da violência contra os povos indígenas no país, ainda sob a gestão de Jair Bolsonaro. Alguns municípios do interior do Estado ocupam posições de destaque no ranking dos mais violentos do país. Os deslocamentos entre essas regiões também são bastante precários e </w:t>
      </w:r>
      <w:proofErr w:type="spellStart"/>
      <w:r>
        <w:rPr>
          <w:color w:val="000000"/>
        </w:rPr>
        <w:t>Maial</w:t>
      </w:r>
      <w:proofErr w:type="spellEnd"/>
      <w:r>
        <w:rPr>
          <w:color w:val="000000"/>
        </w:rPr>
        <w:t xml:space="preserve"> havia decidido articular a campanha mais no interior do estado que na região metropolitana.  A Rede disponibilizaria R$200 mil reais para a campanha de </w:t>
      </w:r>
      <w:proofErr w:type="spellStart"/>
      <w:r>
        <w:rPr>
          <w:color w:val="000000"/>
        </w:rPr>
        <w:t>Maial</w:t>
      </w:r>
      <w:proofErr w:type="spellEnd"/>
      <w:r>
        <w:rPr>
          <w:color w:val="000000"/>
        </w:rPr>
        <w:t xml:space="preserve">, valor baixo se comparado com outras candidaturas, como a de Vivi Reis e </w:t>
      </w:r>
      <w:proofErr w:type="spellStart"/>
      <w:r>
        <w:rPr>
          <w:color w:val="000000"/>
        </w:rPr>
        <w:t>Elcione</w:t>
      </w:r>
      <w:proofErr w:type="spellEnd"/>
      <w:r>
        <w:rPr>
          <w:color w:val="000000"/>
        </w:rPr>
        <w:t xml:space="preserve"> Barbalho. A prioridade foi contratar um advogado e um contador para a campanha, devido à falta de transparência e às inúmeras tentativas de boicote à candidatura da </w:t>
      </w:r>
      <w:proofErr w:type="spellStart"/>
      <w:r>
        <w:rPr>
          <w:color w:val="000000"/>
        </w:rPr>
        <w:t>Maial</w:t>
      </w:r>
      <w:proofErr w:type="spellEnd"/>
      <w:r>
        <w:rPr>
          <w:color w:val="000000"/>
        </w:rPr>
        <w:t xml:space="preserve"> pelo partido (HARARI, 2023).  Ainda em relação às dificuldades, </w:t>
      </w:r>
      <w:proofErr w:type="spellStart"/>
      <w:r>
        <w:rPr>
          <w:color w:val="000000"/>
        </w:rPr>
        <w:t>Maial</w:t>
      </w:r>
      <w:proofErr w:type="spellEnd"/>
      <w:r>
        <w:rPr>
          <w:color w:val="000000"/>
        </w:rPr>
        <w:t xml:space="preserve"> testou positivo para Malária durante </w:t>
      </w:r>
      <w:r w:rsidR="00FB3D89">
        <w:rPr>
          <w:color w:val="000000"/>
        </w:rPr>
        <w:t>agenda de</w:t>
      </w:r>
      <w:r>
        <w:rPr>
          <w:color w:val="000000"/>
        </w:rPr>
        <w:t xml:space="preserve"> campanha, o que fez com que diversos compromissos agendados precisassem ser cancelados.  </w:t>
      </w:r>
    </w:p>
    <w:p w:rsidR="00730B24" w:rsidRDefault="00730B24" w:rsidP="00730B24">
      <w:pPr>
        <w:pStyle w:val="NormalWeb"/>
        <w:spacing w:before="0" w:beforeAutospacing="0" w:after="0" w:afterAutospacing="0"/>
        <w:ind w:firstLine="709"/>
        <w:jc w:val="both"/>
      </w:pPr>
      <w:r>
        <w:rPr>
          <w:color w:val="000000"/>
        </w:rPr>
        <w:t xml:space="preserve">Em seu perfil no Instagram e no material gráfico oficial de campanha, ela aparece com o rosto pintado de urucum. Para os </w:t>
      </w:r>
      <w:proofErr w:type="spellStart"/>
      <w:r>
        <w:rPr>
          <w:color w:val="000000"/>
        </w:rPr>
        <w:t>Kaiapó</w:t>
      </w:r>
      <w:proofErr w:type="spellEnd"/>
      <w:r>
        <w:rPr>
          <w:color w:val="000000"/>
        </w:rPr>
        <w:t>, o urucum é a cor da vitalidade e representa uma proteção contra ameaças externas. </w:t>
      </w:r>
    </w:p>
    <w:p w:rsidR="00730B24" w:rsidRDefault="00730B24" w:rsidP="00730B24">
      <w:pPr>
        <w:pStyle w:val="NormalWeb"/>
        <w:spacing w:before="0" w:beforeAutospacing="0" w:after="0" w:afterAutospacing="0"/>
        <w:ind w:firstLine="709"/>
        <w:jc w:val="both"/>
      </w:pPr>
      <w:r>
        <w:rPr>
          <w:color w:val="000000"/>
        </w:rPr>
        <w:t xml:space="preserve">A Articulação dos povos indígenas (APIB) apoiou trinta candidaturas indígenas, a partir da campanha Bancada do Cocar. Além das reuniões no começo da campanha, criaram um grupo no WhatsApp e davam suporte de um contador e um advogado à disposição, mas a coordenação da campanha de </w:t>
      </w:r>
      <w:proofErr w:type="spellStart"/>
      <w:r>
        <w:rPr>
          <w:color w:val="000000"/>
        </w:rPr>
        <w:t>Maial</w:t>
      </w:r>
      <w:proofErr w:type="spellEnd"/>
      <w:r>
        <w:rPr>
          <w:color w:val="000000"/>
        </w:rPr>
        <w:t xml:space="preserve"> acabou não recorrendo a esses profissionais pois já havia montado uma estrutura independente, sobretudo via apoio nacional do partido, pela proximidade com Marina Silva e </w:t>
      </w:r>
      <w:proofErr w:type="spellStart"/>
      <w:r>
        <w:rPr>
          <w:color w:val="000000"/>
        </w:rPr>
        <w:t>Joênia</w:t>
      </w:r>
      <w:proofErr w:type="spellEnd"/>
      <w:r>
        <w:rPr>
          <w:color w:val="000000"/>
        </w:rPr>
        <w:t xml:space="preserve"> </w:t>
      </w:r>
      <w:proofErr w:type="spellStart"/>
      <w:r>
        <w:rPr>
          <w:color w:val="000000"/>
        </w:rPr>
        <w:t>Wapichana</w:t>
      </w:r>
      <w:proofErr w:type="spellEnd"/>
      <w:r>
        <w:rPr>
          <w:color w:val="000000"/>
        </w:rPr>
        <w:t>. </w:t>
      </w:r>
    </w:p>
    <w:p w:rsidR="00BE0E63" w:rsidRPr="00896556" w:rsidRDefault="008D547E" w:rsidP="001A4DBD">
      <w:pPr>
        <w:pStyle w:val="NormalWeb"/>
        <w:spacing w:before="0" w:beforeAutospacing="0" w:after="0" w:afterAutospacing="0"/>
        <w:ind w:firstLine="709"/>
        <w:jc w:val="both"/>
        <w:rPr>
          <w:bCs/>
        </w:rPr>
      </w:pPr>
      <w:r w:rsidRPr="00896556">
        <w:rPr>
          <w:color w:val="000000"/>
        </w:rPr>
        <w:lastRenderedPageBreak/>
        <w:t xml:space="preserve">Entre as propostas de campanha de </w:t>
      </w:r>
      <w:proofErr w:type="spellStart"/>
      <w:r w:rsidRPr="00896556">
        <w:rPr>
          <w:color w:val="000000"/>
        </w:rPr>
        <w:t>Maial</w:t>
      </w:r>
      <w:proofErr w:type="spellEnd"/>
      <w:r w:rsidRPr="00896556">
        <w:rPr>
          <w:color w:val="000000"/>
        </w:rPr>
        <w:t>, elencamos em seu perfil</w:t>
      </w:r>
      <w:r w:rsidR="00BE0E63" w:rsidRPr="00896556">
        <w:rPr>
          <w:color w:val="000000"/>
        </w:rPr>
        <w:t xml:space="preserve"> no I</w:t>
      </w:r>
      <w:r w:rsidR="001A4DBD">
        <w:rPr>
          <w:color w:val="000000"/>
        </w:rPr>
        <w:t xml:space="preserve">nstagram </w:t>
      </w:r>
      <w:r w:rsidRPr="00896556">
        <w:t>(</w:t>
      </w:r>
      <w:hyperlink r:id="rId8" w:history="1">
        <w:r w:rsidR="00BE0E63" w:rsidRPr="00896556">
          <w:rPr>
            <w:rStyle w:val="Hyperlink"/>
            <w:bCs/>
          </w:rPr>
          <w:t>https://www.instagram.com/maialpaiakan/</w:t>
        </w:r>
      </w:hyperlink>
      <w:r w:rsidR="00BE0E63" w:rsidRPr="00896556">
        <w:rPr>
          <w:rStyle w:val="oypena"/>
          <w:bCs/>
        </w:rPr>
        <w:t xml:space="preserve">), identificamos: </w:t>
      </w:r>
      <w:r w:rsidR="00896556" w:rsidRPr="00896556">
        <w:rPr>
          <w:bCs/>
        </w:rPr>
        <w:t>A</w:t>
      </w:r>
      <w:r w:rsidR="00BE0E63" w:rsidRPr="00896556">
        <w:rPr>
          <w:bCs/>
        </w:rPr>
        <w:t xml:space="preserve">mpliar as ações de enfrentamento à violência doméstica; </w:t>
      </w:r>
      <w:r w:rsidR="00896556" w:rsidRPr="00896556">
        <w:rPr>
          <w:bCs/>
        </w:rPr>
        <w:t>A</w:t>
      </w:r>
      <w:r w:rsidR="00BE0E63" w:rsidRPr="00896556">
        <w:rPr>
          <w:bCs/>
        </w:rPr>
        <w:t xml:space="preserve">mpliar a resistência no congresso contra projetos de lei que autorizam a exploração econômica destrutiva em terras indígenas; </w:t>
      </w:r>
      <w:r w:rsidR="00896556" w:rsidRPr="00896556">
        <w:rPr>
          <w:bCs/>
        </w:rPr>
        <w:t>A</w:t>
      </w:r>
      <w:r w:rsidR="00BE0E63" w:rsidRPr="00896556">
        <w:rPr>
          <w:bCs/>
        </w:rPr>
        <w:t xml:space="preserve">primorar o atendimento às populações indígenas, quilombolas e ribeirinhas e de pequenos produtores rurais por meio de um diálogo direto com as comunidades; </w:t>
      </w:r>
      <w:r w:rsidR="00896556" w:rsidRPr="00896556">
        <w:rPr>
          <w:bCs/>
        </w:rPr>
        <w:t>A</w:t>
      </w:r>
      <w:r w:rsidR="00BE0E63" w:rsidRPr="00896556">
        <w:rPr>
          <w:bCs/>
        </w:rPr>
        <w:t xml:space="preserve">mpliar frentes voltadas para a qualificação profissional, conciliação do trabalho produtivo e de cuidados; </w:t>
      </w:r>
    </w:p>
    <w:p w:rsidR="00BE0E63" w:rsidRPr="00896556" w:rsidRDefault="00896556" w:rsidP="001A4DBD">
      <w:pPr>
        <w:pStyle w:val="NormalWeb"/>
        <w:spacing w:before="0" w:beforeAutospacing="0" w:after="0" w:afterAutospacing="0"/>
        <w:jc w:val="both"/>
        <w:rPr>
          <w:bCs/>
        </w:rPr>
      </w:pPr>
      <w:r w:rsidRPr="00896556">
        <w:rPr>
          <w:bCs/>
        </w:rPr>
        <w:t>L</w:t>
      </w:r>
      <w:r w:rsidR="00BE0E63" w:rsidRPr="00896556">
        <w:rPr>
          <w:bCs/>
        </w:rPr>
        <w:t>utar pela reestruturação e fortalecimento dos órgãos de fiscalização e monitoramento do desmatamento;</w:t>
      </w:r>
      <w:r w:rsidR="001A4DBD">
        <w:rPr>
          <w:bCs/>
        </w:rPr>
        <w:t xml:space="preserve"> </w:t>
      </w:r>
      <w:proofErr w:type="gramStart"/>
      <w:r w:rsidRPr="00896556">
        <w:rPr>
          <w:bCs/>
        </w:rPr>
        <w:t>L</w:t>
      </w:r>
      <w:r w:rsidR="00BE0E63" w:rsidRPr="00896556">
        <w:rPr>
          <w:bCs/>
        </w:rPr>
        <w:t>utar</w:t>
      </w:r>
      <w:proofErr w:type="gramEnd"/>
      <w:r w:rsidR="00BE0E63" w:rsidRPr="00896556">
        <w:rPr>
          <w:bCs/>
        </w:rPr>
        <w:t xml:space="preserve"> pela ampliação do abastecimento de água, energia e comunicação; </w:t>
      </w:r>
    </w:p>
    <w:p w:rsidR="00BE0E63" w:rsidRPr="00896556" w:rsidRDefault="00896556" w:rsidP="001A4DBD">
      <w:pPr>
        <w:pStyle w:val="NormalWeb"/>
        <w:spacing w:before="0" w:beforeAutospacing="0" w:after="0" w:afterAutospacing="0"/>
        <w:jc w:val="both"/>
        <w:rPr>
          <w:bCs/>
        </w:rPr>
      </w:pPr>
      <w:r w:rsidRPr="00896556">
        <w:rPr>
          <w:bCs/>
        </w:rPr>
        <w:t>F</w:t>
      </w:r>
      <w:r w:rsidR="00BE0E63" w:rsidRPr="00896556">
        <w:rPr>
          <w:bCs/>
        </w:rPr>
        <w:t xml:space="preserve">ortalecer a inclusão de comunidades no mercado de produtos da </w:t>
      </w:r>
      <w:proofErr w:type="spellStart"/>
      <w:r w:rsidR="00BE0E63" w:rsidRPr="00896556">
        <w:rPr>
          <w:bCs/>
        </w:rPr>
        <w:t>socio</w:t>
      </w:r>
      <w:proofErr w:type="spellEnd"/>
      <w:r w:rsidR="00BE0E63" w:rsidRPr="00896556">
        <w:rPr>
          <w:bCs/>
        </w:rPr>
        <w:t xml:space="preserve"> biodiversidade; fortalecer a ação básica de saúde nos municípios, com ênfase nas aldeias e povoados distantes e desassistidos.</w:t>
      </w:r>
    </w:p>
    <w:p w:rsidR="008D547E" w:rsidRDefault="008D547E" w:rsidP="00730B24">
      <w:pPr>
        <w:pStyle w:val="NormalWeb"/>
        <w:spacing w:before="0" w:beforeAutospacing="0" w:after="0" w:afterAutospacing="0"/>
        <w:ind w:firstLine="709"/>
        <w:jc w:val="both"/>
      </w:pPr>
    </w:p>
    <w:p w:rsidR="00730B24" w:rsidRPr="00905A75" w:rsidRDefault="00730B24" w:rsidP="00905A75">
      <w:pPr>
        <w:pStyle w:val="Ttulo1"/>
        <w:spacing w:after="120"/>
        <w:ind w:left="0" w:right="-41"/>
        <w:jc w:val="left"/>
        <w:rPr>
          <w:rFonts w:ascii="Times New Roman" w:hAnsi="Times New Roman" w:cs="Times New Roman"/>
          <w:b w:val="0"/>
          <w:sz w:val="24"/>
          <w:szCs w:val="24"/>
        </w:rPr>
      </w:pPr>
      <w:r>
        <w:rPr>
          <w:rFonts w:ascii="Times New Roman" w:hAnsi="Times New Roman" w:cs="Times New Roman"/>
          <w:color w:val="000000"/>
          <w:sz w:val="24"/>
          <w:szCs w:val="24"/>
        </w:rPr>
        <w:t>N</w:t>
      </w:r>
      <w:r w:rsidRPr="00730B24">
        <w:rPr>
          <w:rFonts w:ascii="Times New Roman" w:hAnsi="Times New Roman" w:cs="Times New Roman"/>
          <w:color w:val="000000"/>
          <w:sz w:val="24"/>
          <w:szCs w:val="24"/>
        </w:rPr>
        <w:t xml:space="preserve">ICE </w:t>
      </w:r>
      <w:proofErr w:type="gramStart"/>
      <w:r w:rsidRPr="00730B24">
        <w:rPr>
          <w:rFonts w:ascii="Times New Roman" w:hAnsi="Times New Roman" w:cs="Times New Roman"/>
          <w:color w:val="000000"/>
          <w:sz w:val="24"/>
          <w:szCs w:val="24"/>
        </w:rPr>
        <w:t>TUPINAMBÁ</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730B24">
        <w:rPr>
          <w:rFonts w:ascii="Times New Roman" w:hAnsi="Times New Roman" w:cs="Times New Roman"/>
          <w:b w:val="0"/>
          <w:color w:val="000000"/>
          <w:sz w:val="24"/>
          <w:szCs w:val="24"/>
        </w:rPr>
        <w:t xml:space="preserve">Maria </w:t>
      </w:r>
      <w:proofErr w:type="spellStart"/>
      <w:r w:rsidRPr="00730B24">
        <w:rPr>
          <w:rFonts w:ascii="Times New Roman" w:hAnsi="Times New Roman" w:cs="Times New Roman"/>
          <w:b w:val="0"/>
          <w:color w:val="000000"/>
          <w:sz w:val="24"/>
          <w:szCs w:val="24"/>
        </w:rPr>
        <w:t>Gracionice</w:t>
      </w:r>
      <w:proofErr w:type="spellEnd"/>
      <w:r w:rsidRPr="00730B24">
        <w:rPr>
          <w:rFonts w:ascii="Times New Roman" w:hAnsi="Times New Roman" w:cs="Times New Roman"/>
          <w:b w:val="0"/>
          <w:color w:val="000000"/>
          <w:sz w:val="24"/>
          <w:szCs w:val="24"/>
        </w:rPr>
        <w:t xml:space="preserve"> Barbosa Gonçalves - é jornalista, indígena do povo </w:t>
      </w:r>
      <w:proofErr w:type="spellStart"/>
      <w:r w:rsidRPr="00730B24">
        <w:rPr>
          <w:rFonts w:ascii="Times New Roman" w:hAnsi="Times New Roman" w:cs="Times New Roman"/>
          <w:b w:val="0"/>
          <w:color w:val="000000"/>
          <w:sz w:val="24"/>
          <w:szCs w:val="24"/>
        </w:rPr>
        <w:t>Kamuta</w:t>
      </w:r>
      <w:proofErr w:type="spellEnd"/>
      <w:r w:rsidRPr="00730B24">
        <w:rPr>
          <w:rFonts w:ascii="Times New Roman" w:hAnsi="Times New Roman" w:cs="Times New Roman"/>
          <w:b w:val="0"/>
          <w:color w:val="000000"/>
          <w:sz w:val="24"/>
          <w:szCs w:val="24"/>
        </w:rPr>
        <w:t xml:space="preserve"> Tupinambá e foi candidata ao cargo de deputada federal pelo PSOL também na coligação Federação PSOL /REDE. Nascida em 89, atualmente tem 35 anos de idade.</w:t>
      </w:r>
      <w:r w:rsidR="00905A75">
        <w:rPr>
          <w:rFonts w:ascii="Times New Roman" w:hAnsi="Times New Roman" w:cs="Times New Roman"/>
          <w:b w:val="0"/>
          <w:color w:val="000000"/>
          <w:sz w:val="24"/>
          <w:szCs w:val="24"/>
        </w:rPr>
        <w:t xml:space="preserve"> </w:t>
      </w:r>
      <w:r w:rsidRPr="00905A75">
        <w:rPr>
          <w:rFonts w:ascii="Times New Roman" w:hAnsi="Times New Roman" w:cs="Times New Roman"/>
          <w:b w:val="0"/>
          <w:color w:val="000000"/>
          <w:sz w:val="24"/>
          <w:szCs w:val="24"/>
        </w:rPr>
        <w:t>Original de Porto Grande/Cametá, migrou para Belém aos 14 anos, para estudar e trabalhar. Trabalhou como babá, auxiliar em açougue e auxiliar em consultório odontológico.  Ingressou na luta social, por meio do movimento estudantil em 2009, ano da fraude do Exame Nacional do Ensino Médio (Enem). Foi assessora parlamentar do então Deputado Federal Edmilson Rodrigues e coordenou a sua campanha para prefeito em 2020.</w:t>
      </w:r>
      <w:r w:rsidR="006113AC" w:rsidRPr="00905A75">
        <w:rPr>
          <w:rFonts w:ascii="Times New Roman" w:hAnsi="Times New Roman" w:cs="Times New Roman"/>
          <w:b w:val="0"/>
          <w:color w:val="000000"/>
          <w:sz w:val="24"/>
          <w:szCs w:val="24"/>
        </w:rPr>
        <w:t xml:space="preserve"> </w:t>
      </w:r>
      <w:r w:rsidRPr="00905A75">
        <w:rPr>
          <w:rFonts w:ascii="Times New Roman" w:hAnsi="Times New Roman" w:cs="Times New Roman"/>
          <w:b w:val="0"/>
          <w:color w:val="000000"/>
          <w:sz w:val="24"/>
          <w:szCs w:val="24"/>
        </w:rPr>
        <w:t xml:space="preserve">Nice sinaliza o movimento estudantil da UFPA como agregador de indígenas em contexto urbano. Ela demarca que sua etnia, os </w:t>
      </w:r>
      <w:proofErr w:type="spellStart"/>
      <w:r w:rsidRPr="00905A75">
        <w:rPr>
          <w:rFonts w:ascii="Times New Roman" w:hAnsi="Times New Roman" w:cs="Times New Roman"/>
          <w:b w:val="0"/>
          <w:color w:val="000000"/>
          <w:sz w:val="24"/>
          <w:szCs w:val="24"/>
        </w:rPr>
        <w:t>Kamuta</w:t>
      </w:r>
      <w:proofErr w:type="spellEnd"/>
      <w:r w:rsidRPr="00905A75">
        <w:rPr>
          <w:rFonts w:ascii="Times New Roman" w:hAnsi="Times New Roman" w:cs="Times New Roman"/>
          <w:b w:val="0"/>
          <w:color w:val="000000"/>
          <w:sz w:val="24"/>
          <w:szCs w:val="24"/>
        </w:rPr>
        <w:t xml:space="preserve"> Tupinambá “são um povo renascido no Brasil”</w:t>
      </w:r>
      <w:r w:rsidRPr="00905A75">
        <w:rPr>
          <w:rFonts w:ascii="Times New Roman" w:hAnsi="Times New Roman" w:cs="Times New Roman"/>
          <w:b w:val="0"/>
          <w:color w:val="FF0000"/>
          <w:sz w:val="24"/>
          <w:szCs w:val="24"/>
          <w:shd w:val="clear" w:color="auto" w:fill="FFFFFF"/>
        </w:rPr>
        <w:t xml:space="preserve"> </w:t>
      </w:r>
      <w:r w:rsidRPr="00905A75">
        <w:rPr>
          <w:rFonts w:ascii="Times New Roman" w:hAnsi="Times New Roman" w:cs="Times New Roman"/>
          <w:b w:val="0"/>
          <w:color w:val="000000"/>
          <w:sz w:val="24"/>
          <w:szCs w:val="24"/>
        </w:rPr>
        <w:t>porque foram praticamente extintos e buscam o fortalecimento da identidade e ancestralidade.</w:t>
      </w:r>
    </w:p>
    <w:p w:rsidR="00730B24" w:rsidRDefault="00730B24" w:rsidP="00730B24">
      <w:pPr>
        <w:pStyle w:val="NormalWeb"/>
        <w:spacing w:before="0" w:beforeAutospacing="0" w:after="0" w:afterAutospacing="0"/>
        <w:ind w:firstLine="709"/>
        <w:jc w:val="both"/>
      </w:pPr>
      <w:r>
        <w:rPr>
          <w:color w:val="000000"/>
        </w:rPr>
        <w:t xml:space="preserve">A violência política de gênero e o racismo estiveram bem presentes na campanha de Nice.  Após pesquisa </w:t>
      </w:r>
      <w:proofErr w:type="spellStart"/>
      <w:r>
        <w:rPr>
          <w:color w:val="000000"/>
        </w:rPr>
        <w:t>quali</w:t>
      </w:r>
      <w:proofErr w:type="spellEnd"/>
      <w:r>
        <w:rPr>
          <w:color w:val="000000"/>
        </w:rPr>
        <w:t xml:space="preserve">, questionavam se ela possuía capacidade política e domínio da língua portuguesa para exercer o cargo de deputada, caso eleita. "A gente vive muito essa marca do estereótipo, tanto que o slogan da minha campanha onde a gente passou a falar e até hoje eu sempre me apresento, é tupinambá jornalista indígena. Eu tenho que trazer esse diploma </w:t>
      </w:r>
      <w:proofErr w:type="gramStart"/>
      <w:r>
        <w:rPr>
          <w:color w:val="000000"/>
        </w:rPr>
        <w:t>pro</w:t>
      </w:r>
      <w:proofErr w:type="gramEnd"/>
      <w:r>
        <w:rPr>
          <w:color w:val="000000"/>
        </w:rPr>
        <w:t xml:space="preserve"> meu nome pra poder me qualificar, pra poder me autorizar a estar</w:t>
      </w:r>
      <w:r w:rsidR="006113AC">
        <w:rPr>
          <w:color w:val="000000"/>
        </w:rPr>
        <w:t xml:space="preserve"> disputando esse espaço", afirmou</w:t>
      </w:r>
      <w:r>
        <w:rPr>
          <w:color w:val="000000"/>
        </w:rPr>
        <w:t>.</w:t>
      </w:r>
      <w:r w:rsidR="006113AC">
        <w:rPr>
          <w:color w:val="000000"/>
        </w:rPr>
        <w:t xml:space="preserve"> Sem</w:t>
      </w:r>
      <w:r>
        <w:rPr>
          <w:color w:val="000000"/>
        </w:rPr>
        <w:t xml:space="preserve"> um planejamento mais esp</w:t>
      </w:r>
      <w:r w:rsidR="006113AC">
        <w:rPr>
          <w:color w:val="000000"/>
        </w:rPr>
        <w:t>ecífico de campanha, ela mesma t</w:t>
      </w:r>
      <w:r>
        <w:rPr>
          <w:color w:val="000000"/>
        </w:rPr>
        <w:t>estava algumas estratégias e em vários momentos atuava na produção de co</w:t>
      </w:r>
      <w:r w:rsidR="006113AC">
        <w:rPr>
          <w:color w:val="000000"/>
        </w:rPr>
        <w:t xml:space="preserve">nteúdo para seu site, </w:t>
      </w:r>
      <w:r>
        <w:rPr>
          <w:color w:val="000000"/>
        </w:rPr>
        <w:t xml:space="preserve">perfil no Instagram e </w:t>
      </w:r>
      <w:proofErr w:type="spellStart"/>
      <w:r>
        <w:rPr>
          <w:color w:val="000000"/>
        </w:rPr>
        <w:t>Twitter</w:t>
      </w:r>
      <w:proofErr w:type="spellEnd"/>
      <w:r>
        <w:rPr>
          <w:color w:val="000000"/>
        </w:rPr>
        <w:t>. </w:t>
      </w:r>
    </w:p>
    <w:p w:rsidR="00730B24" w:rsidRDefault="00730B24" w:rsidP="00730B24">
      <w:pPr>
        <w:pStyle w:val="NormalWeb"/>
        <w:spacing w:before="0" w:beforeAutospacing="0" w:after="0" w:afterAutospacing="0"/>
        <w:ind w:firstLine="709"/>
        <w:jc w:val="both"/>
      </w:pPr>
      <w:r>
        <w:rPr>
          <w:color w:val="000000"/>
        </w:rPr>
        <w:t>Quando candidata considerou importante a atuação na área metropolitana e o trabalho para divulgação e obtenção de votos de não-indígenas. Foram também frequentes os reforços sobre sua habilidade para trabalhar em várias frentes, não apenas as de temática indígena. O uso ou não do cocar era outra questão relevante: no povo Tupinambá, só usam cocar quando se sentem bem, havia também a preocupação de Nice em não reforçar estereótipos para que ela tivesse respeito enquanto indígena mul</w:t>
      </w:r>
      <w:r w:rsidR="00676E01">
        <w:rPr>
          <w:color w:val="000000"/>
        </w:rPr>
        <w:t xml:space="preserve">her. Aqui pode-se ligar também </w:t>
      </w:r>
      <w:r>
        <w:rPr>
          <w:color w:val="000000"/>
        </w:rPr>
        <w:t>pontos de análise sobre estereótipo (</w:t>
      </w:r>
      <w:proofErr w:type="spellStart"/>
      <w:r>
        <w:rPr>
          <w:color w:val="000000"/>
        </w:rPr>
        <w:t>Bhabha</w:t>
      </w:r>
      <w:proofErr w:type="spellEnd"/>
      <w:r>
        <w:rPr>
          <w:color w:val="000000"/>
        </w:rPr>
        <w:t>, 1991, 1994)</w:t>
      </w:r>
      <w:r>
        <w:rPr>
          <w:color w:val="FF0000"/>
        </w:rPr>
        <w:t xml:space="preserve"> </w:t>
      </w:r>
      <w:r>
        <w:rPr>
          <w:color w:val="000000"/>
        </w:rPr>
        <w:t>e desobediência epistêmica (</w:t>
      </w:r>
      <w:proofErr w:type="spellStart"/>
      <w:r>
        <w:rPr>
          <w:color w:val="000000"/>
        </w:rPr>
        <w:t>Mignolo</w:t>
      </w:r>
      <w:proofErr w:type="spellEnd"/>
      <w:r>
        <w:rPr>
          <w:color w:val="000000"/>
        </w:rPr>
        <w:t>, 2017). </w:t>
      </w:r>
    </w:p>
    <w:p w:rsidR="00905A75" w:rsidRDefault="00730B24" w:rsidP="00905A75">
      <w:pPr>
        <w:pStyle w:val="NormalWeb"/>
        <w:spacing w:before="0" w:beforeAutospacing="0" w:after="0" w:afterAutospacing="0"/>
        <w:ind w:firstLine="709"/>
        <w:jc w:val="both"/>
        <w:rPr>
          <w:color w:val="000000"/>
        </w:rPr>
      </w:pPr>
      <w:r>
        <w:rPr>
          <w:color w:val="000000"/>
        </w:rPr>
        <w:t xml:space="preserve">Em relação ao auxílio da Articulação dos Povos Indígenas do Brasil (APIB), Nice afirma que perdeu um prazo de envio de informações e acabou não recebendo apoio da APIB. No total de recursos recebidos, incluindo doações, Nice contabilizou R$138.671,46, enquanto </w:t>
      </w:r>
      <w:proofErr w:type="spellStart"/>
      <w:r>
        <w:rPr>
          <w:color w:val="000000"/>
        </w:rPr>
        <w:t>Maial</w:t>
      </w:r>
      <w:proofErr w:type="spellEnd"/>
      <w:r>
        <w:rPr>
          <w:color w:val="000000"/>
        </w:rPr>
        <w:t xml:space="preserve"> </w:t>
      </w:r>
      <w:proofErr w:type="spellStart"/>
      <w:r>
        <w:rPr>
          <w:color w:val="000000"/>
        </w:rPr>
        <w:t>Kaiapó</w:t>
      </w:r>
      <w:proofErr w:type="spellEnd"/>
      <w:r>
        <w:rPr>
          <w:color w:val="000000"/>
        </w:rPr>
        <w:t xml:space="preserve">, R$452.915,00, valores considerados baixos </w:t>
      </w:r>
      <w:r>
        <w:rPr>
          <w:color w:val="000000"/>
        </w:rPr>
        <w:lastRenderedPageBreak/>
        <w:t>proporcionalmente e levando em consideração aos recursos de estrutura necessários para deslocamento em um estado que se situa como a segunda maior extensão territorial do país.</w:t>
      </w:r>
      <w:r w:rsidR="00FB3D89">
        <w:rPr>
          <w:color w:val="000000"/>
        </w:rPr>
        <w:t xml:space="preserve"> </w:t>
      </w:r>
      <w:r w:rsidR="00FB3D89" w:rsidRPr="00FB3D89">
        <w:rPr>
          <w:color w:val="000000"/>
        </w:rPr>
        <w:t>Analisado de março de 2022 a 2 de outubro (dia d</w:t>
      </w:r>
      <w:r w:rsidR="00FB3D89">
        <w:rPr>
          <w:color w:val="000000"/>
        </w:rPr>
        <w:t xml:space="preserve">a votação do primeiro turno) de </w:t>
      </w:r>
      <w:r w:rsidR="00FB3D89" w:rsidRPr="00FB3D89">
        <w:rPr>
          <w:color w:val="000000"/>
        </w:rPr>
        <w:t xml:space="preserve">2022, extraímos conteúdos ligados à </w:t>
      </w:r>
      <w:proofErr w:type="spellStart"/>
      <w:r w:rsidR="00FB3D89" w:rsidRPr="00FB3D89">
        <w:rPr>
          <w:color w:val="000000"/>
        </w:rPr>
        <w:t>suas</w:t>
      </w:r>
      <w:proofErr w:type="spellEnd"/>
      <w:r w:rsidR="00FB3D89" w:rsidRPr="00FB3D89">
        <w:rPr>
          <w:color w:val="000000"/>
        </w:rPr>
        <w:t xml:space="preserve"> demarca</w:t>
      </w:r>
      <w:r w:rsidR="00FB3D89">
        <w:rPr>
          <w:color w:val="000000"/>
        </w:rPr>
        <w:t xml:space="preserve">ções políticas em seu perfil no </w:t>
      </w:r>
      <w:r w:rsidR="00FB3D89" w:rsidRPr="00FB3D89">
        <w:rPr>
          <w:color w:val="000000"/>
        </w:rPr>
        <w:t>Instagram, que incluíram intensa agenda tanto no interior do Estado, quanto na capital,</w:t>
      </w:r>
      <w:r w:rsidR="00FB3D89">
        <w:rPr>
          <w:color w:val="000000"/>
        </w:rPr>
        <w:t xml:space="preserve"> </w:t>
      </w:r>
      <w:r w:rsidR="00FB3D89" w:rsidRPr="00FB3D89">
        <w:rPr>
          <w:color w:val="000000"/>
        </w:rPr>
        <w:t xml:space="preserve">muitas vezes marcados pela atuação de Nice como jornalista e fundadora da ONG </w:t>
      </w:r>
      <w:proofErr w:type="spellStart"/>
      <w:r w:rsidR="00FB3D89" w:rsidRPr="00FB3D89">
        <w:rPr>
          <w:color w:val="000000"/>
        </w:rPr>
        <w:t>NossaVoz</w:t>
      </w:r>
      <w:proofErr w:type="spellEnd"/>
      <w:r w:rsidR="00FB3D89" w:rsidRPr="00FB3D89">
        <w:rPr>
          <w:color w:val="000000"/>
        </w:rPr>
        <w:t>, quanto pelo papel de secretária geral do</w:t>
      </w:r>
      <w:r w:rsidR="00FB3D89">
        <w:rPr>
          <w:color w:val="000000"/>
        </w:rPr>
        <w:t xml:space="preserve"> PSOL BELÉM e enquanto mãe, com </w:t>
      </w:r>
      <w:r w:rsidR="00FB3D89" w:rsidRPr="00FB3D89">
        <w:rPr>
          <w:color w:val="000000"/>
        </w:rPr>
        <w:t>publicações de foro mai</w:t>
      </w:r>
      <w:r w:rsidR="00FB3D89">
        <w:rPr>
          <w:color w:val="000000"/>
        </w:rPr>
        <w:t xml:space="preserve">s íntimo ligadas à maternidade. </w:t>
      </w:r>
      <w:r w:rsidR="00FB3D89" w:rsidRPr="00FB3D89">
        <w:rPr>
          <w:color w:val="000000"/>
        </w:rPr>
        <w:t xml:space="preserve">Suas articulações incluíram apoio de representantes do povo </w:t>
      </w:r>
      <w:proofErr w:type="spellStart"/>
      <w:r w:rsidR="00FB3D89" w:rsidRPr="00FB3D89">
        <w:rPr>
          <w:color w:val="000000"/>
        </w:rPr>
        <w:t>Tembé</w:t>
      </w:r>
      <w:proofErr w:type="spellEnd"/>
      <w:r w:rsidR="00FB3D89" w:rsidRPr="00FB3D89">
        <w:rPr>
          <w:color w:val="000000"/>
        </w:rPr>
        <w:t xml:space="preserve">, </w:t>
      </w:r>
      <w:proofErr w:type="spellStart"/>
      <w:r w:rsidR="00FB3D89" w:rsidRPr="00FB3D89">
        <w:rPr>
          <w:color w:val="000000"/>
        </w:rPr>
        <w:t>Hexkaryana</w:t>
      </w:r>
      <w:proofErr w:type="spellEnd"/>
      <w:r w:rsidR="00FB3D89" w:rsidRPr="00FB3D89">
        <w:rPr>
          <w:color w:val="000000"/>
        </w:rPr>
        <w:t>,</w:t>
      </w:r>
      <w:r w:rsidR="00FB3D89">
        <w:rPr>
          <w:color w:val="000000"/>
        </w:rPr>
        <w:t xml:space="preserve"> </w:t>
      </w:r>
      <w:proofErr w:type="spellStart"/>
      <w:r w:rsidR="00FB3D89" w:rsidRPr="00FB3D89">
        <w:rPr>
          <w:color w:val="000000"/>
        </w:rPr>
        <w:t>Tikuna</w:t>
      </w:r>
      <w:proofErr w:type="spellEnd"/>
      <w:r w:rsidR="00FB3D89" w:rsidRPr="00FB3D89">
        <w:rPr>
          <w:color w:val="000000"/>
        </w:rPr>
        <w:t xml:space="preserve">, </w:t>
      </w:r>
      <w:proofErr w:type="spellStart"/>
      <w:r w:rsidR="00FB3D89" w:rsidRPr="00FB3D89">
        <w:rPr>
          <w:color w:val="000000"/>
        </w:rPr>
        <w:t>Baré</w:t>
      </w:r>
      <w:proofErr w:type="spellEnd"/>
      <w:r w:rsidR="00FB3D89" w:rsidRPr="00FB3D89">
        <w:rPr>
          <w:color w:val="000000"/>
        </w:rPr>
        <w:t xml:space="preserve">, Tupinambá, </w:t>
      </w:r>
      <w:proofErr w:type="spellStart"/>
      <w:r w:rsidR="00FB3D89" w:rsidRPr="00FB3D89">
        <w:rPr>
          <w:color w:val="000000"/>
        </w:rPr>
        <w:t>Guajajara</w:t>
      </w:r>
      <w:proofErr w:type="spellEnd"/>
      <w:r w:rsidR="00FB3D89" w:rsidRPr="00FB3D89">
        <w:rPr>
          <w:color w:val="000000"/>
        </w:rPr>
        <w:t xml:space="preserve">, </w:t>
      </w:r>
      <w:proofErr w:type="spellStart"/>
      <w:r w:rsidR="00FB3D89" w:rsidRPr="00FB3D89">
        <w:rPr>
          <w:color w:val="000000"/>
        </w:rPr>
        <w:t>Kumaruara</w:t>
      </w:r>
      <w:proofErr w:type="spellEnd"/>
      <w:r w:rsidR="00FB3D89" w:rsidRPr="00FB3D89">
        <w:rPr>
          <w:color w:val="000000"/>
        </w:rPr>
        <w:t xml:space="preserve">, </w:t>
      </w:r>
      <w:proofErr w:type="spellStart"/>
      <w:r w:rsidR="00FB3D89" w:rsidRPr="00FB3D89">
        <w:rPr>
          <w:color w:val="000000"/>
        </w:rPr>
        <w:t>Wai</w:t>
      </w:r>
      <w:proofErr w:type="spellEnd"/>
      <w:r w:rsidR="00FB3D89" w:rsidRPr="00FB3D89">
        <w:rPr>
          <w:color w:val="000000"/>
        </w:rPr>
        <w:t xml:space="preserve"> </w:t>
      </w:r>
      <w:proofErr w:type="spellStart"/>
      <w:r w:rsidR="00FB3D89" w:rsidRPr="00FB3D89">
        <w:rPr>
          <w:color w:val="000000"/>
        </w:rPr>
        <w:t>Wai</w:t>
      </w:r>
      <w:proofErr w:type="spellEnd"/>
      <w:r w:rsidR="00FB3D89" w:rsidRPr="00FB3D89">
        <w:rPr>
          <w:color w:val="000000"/>
        </w:rPr>
        <w:t xml:space="preserve">, entre outros. </w:t>
      </w:r>
    </w:p>
    <w:p w:rsidR="00730B24" w:rsidRDefault="00FB3D89" w:rsidP="0067665B">
      <w:pPr>
        <w:pStyle w:val="NormalWeb"/>
        <w:spacing w:before="0" w:beforeAutospacing="0" w:after="0" w:afterAutospacing="0"/>
        <w:ind w:firstLine="709"/>
        <w:jc w:val="both"/>
        <w:rPr>
          <w:color w:val="000000"/>
        </w:rPr>
      </w:pPr>
      <w:r w:rsidRPr="00FB3D89">
        <w:rPr>
          <w:color w:val="000000"/>
        </w:rPr>
        <w:t>Entre</w:t>
      </w:r>
      <w:r w:rsidR="00896556">
        <w:rPr>
          <w:color w:val="000000"/>
        </w:rPr>
        <w:t xml:space="preserve"> </w:t>
      </w:r>
      <w:r w:rsidRPr="00FB3D89">
        <w:rPr>
          <w:color w:val="000000"/>
        </w:rPr>
        <w:t>os destaques de seu perfil</w:t>
      </w:r>
      <w:r w:rsidR="00BE0E63">
        <w:rPr>
          <w:color w:val="000000"/>
        </w:rPr>
        <w:t xml:space="preserve"> no Instagram </w:t>
      </w:r>
      <w:r w:rsidR="00BE0E63" w:rsidRPr="00BE0E63">
        <w:t>(</w:t>
      </w:r>
      <w:r w:rsidR="00BE0E63" w:rsidRPr="00BE0E63">
        <w:rPr>
          <w:rStyle w:val="oypena"/>
          <w:bCs/>
        </w:rPr>
        <w:t>https://www.instagram.com/nicetupinambaoficial/</w:t>
      </w:r>
      <w:r w:rsidR="00BE0E63" w:rsidRPr="00BE0E63">
        <w:rPr>
          <w:rStyle w:val="oypena"/>
          <w:bCs/>
        </w:rPr>
        <w:t>)</w:t>
      </w:r>
      <w:r w:rsidRPr="00BE0E63">
        <w:t xml:space="preserve">, </w:t>
      </w:r>
      <w:r w:rsidRPr="00FB3D89">
        <w:rPr>
          <w:color w:val="000000"/>
        </w:rPr>
        <w:t>a publicação no Instagram em fundo verde, com foto</w:t>
      </w:r>
      <w:r>
        <w:rPr>
          <w:color w:val="000000"/>
        </w:rPr>
        <w:t xml:space="preserve"> </w:t>
      </w:r>
      <w:r w:rsidRPr="00FB3D89">
        <w:rPr>
          <w:color w:val="000000"/>
        </w:rPr>
        <w:t>de Lula beijando a testa de Nice Tupinambá e propo</w:t>
      </w:r>
      <w:r>
        <w:rPr>
          <w:color w:val="000000"/>
        </w:rPr>
        <w:t xml:space="preserve">stas em textos curtos, com as </w:t>
      </w:r>
      <w:r w:rsidRPr="00FB3D89">
        <w:rPr>
          <w:color w:val="000000"/>
        </w:rPr>
        <w:t>principais frentes de campanha:</w:t>
      </w:r>
      <w:r>
        <w:rPr>
          <w:color w:val="000000"/>
        </w:rPr>
        <w:t xml:space="preserve"> </w:t>
      </w:r>
      <w:r w:rsidRPr="00FB3D89">
        <w:rPr>
          <w:color w:val="000000"/>
        </w:rPr>
        <w:t>Trabalhar pela regulamentação dos</w:t>
      </w:r>
      <w:r>
        <w:rPr>
          <w:color w:val="000000"/>
        </w:rPr>
        <w:t xml:space="preserve"> </w:t>
      </w:r>
      <w:r w:rsidRPr="00FB3D89">
        <w:rPr>
          <w:color w:val="000000"/>
        </w:rPr>
        <w:t>profissionais de aparelhagem, DJs, técnicos de</w:t>
      </w:r>
      <w:r>
        <w:rPr>
          <w:color w:val="000000"/>
        </w:rPr>
        <w:t xml:space="preserve"> som, montagem, luz e apoio aos </w:t>
      </w:r>
      <w:r w:rsidRPr="00FB3D89">
        <w:rPr>
          <w:color w:val="000000"/>
        </w:rPr>
        <w:t>movimentos culturais; Lutar contra o garimpo ilegal, Marco Temporal pela garantia dos</w:t>
      </w:r>
      <w:r>
        <w:rPr>
          <w:color w:val="000000"/>
        </w:rPr>
        <w:t xml:space="preserve"> </w:t>
      </w:r>
      <w:r w:rsidRPr="00FB3D89">
        <w:rPr>
          <w:color w:val="000000"/>
        </w:rPr>
        <w:t>direitos indígenas nas cidades e territórios; Criar projetos de leis que impulsionem o</w:t>
      </w:r>
      <w:r>
        <w:rPr>
          <w:color w:val="000000"/>
        </w:rPr>
        <w:t xml:space="preserve"> </w:t>
      </w:r>
      <w:r w:rsidRPr="00FB3D89">
        <w:rPr>
          <w:color w:val="000000"/>
        </w:rPr>
        <w:t>empreendedorismo de mulheres e jovens com apoio de rédito e qualificação; Perdão da</w:t>
      </w:r>
      <w:r>
        <w:rPr>
          <w:color w:val="000000"/>
        </w:rPr>
        <w:t xml:space="preserve"> </w:t>
      </w:r>
      <w:r w:rsidR="00905A75">
        <w:rPr>
          <w:color w:val="000000"/>
        </w:rPr>
        <w:t>dívida do Fies; l</w:t>
      </w:r>
      <w:r w:rsidRPr="00FB3D89">
        <w:rPr>
          <w:color w:val="000000"/>
        </w:rPr>
        <w:t>utar pelo</w:t>
      </w:r>
      <w:r>
        <w:rPr>
          <w:color w:val="000000"/>
        </w:rPr>
        <w:t xml:space="preserve"> </w:t>
      </w:r>
      <w:r w:rsidRPr="00FB3D89">
        <w:rPr>
          <w:color w:val="000000"/>
        </w:rPr>
        <w:t>projeto de lei 5228/2019 que trata de incentivos fiscais para contratação de jovens sem</w:t>
      </w:r>
      <w:r>
        <w:rPr>
          <w:color w:val="000000"/>
        </w:rPr>
        <w:t xml:space="preserve"> </w:t>
      </w:r>
      <w:r w:rsidRPr="00FB3D89">
        <w:rPr>
          <w:color w:val="000000"/>
        </w:rPr>
        <w:t>experiência; criar o projeto que concede benefícios tributários a empresas que contratem</w:t>
      </w:r>
      <w:r>
        <w:rPr>
          <w:color w:val="000000"/>
        </w:rPr>
        <w:t xml:space="preserve"> </w:t>
      </w:r>
      <w:r w:rsidRPr="00FB3D89">
        <w:rPr>
          <w:color w:val="000000"/>
        </w:rPr>
        <w:t>mães; lutar por concurso público nas instituições de proteção ambiental. A publicação data</w:t>
      </w:r>
      <w:r>
        <w:rPr>
          <w:color w:val="000000"/>
        </w:rPr>
        <w:t xml:space="preserve"> </w:t>
      </w:r>
      <w:r w:rsidRPr="00FB3D89">
        <w:rPr>
          <w:color w:val="000000"/>
        </w:rPr>
        <w:t>de 9 de setembro de 2022.</w:t>
      </w:r>
      <w:r w:rsidR="0067665B">
        <w:rPr>
          <w:color w:val="000000"/>
        </w:rPr>
        <w:t xml:space="preserve"> </w:t>
      </w:r>
      <w:r w:rsidRPr="00FB3D89">
        <w:rPr>
          <w:color w:val="000000"/>
        </w:rPr>
        <w:t xml:space="preserve">Outra publicação de destaque, no início de setembro </w:t>
      </w:r>
      <w:r w:rsidR="008D547E">
        <w:rPr>
          <w:color w:val="000000"/>
        </w:rPr>
        <w:t xml:space="preserve">(dia 09), aponta para a vitória </w:t>
      </w:r>
      <w:r w:rsidRPr="00FB3D89">
        <w:rPr>
          <w:color w:val="000000"/>
        </w:rPr>
        <w:t xml:space="preserve">judicial de Nice, contra “o racismo, a violência de gênero e o jogo sujo das </w:t>
      </w:r>
      <w:proofErr w:type="spellStart"/>
      <w:r w:rsidRPr="00FB3D89">
        <w:rPr>
          <w:color w:val="000000"/>
        </w:rPr>
        <w:t>FakeNews</w:t>
      </w:r>
      <w:proofErr w:type="spellEnd"/>
      <w:r w:rsidRPr="00FB3D89">
        <w:rPr>
          <w:color w:val="000000"/>
        </w:rPr>
        <w:t>”. O</w:t>
      </w:r>
      <w:r w:rsidR="008D547E">
        <w:rPr>
          <w:color w:val="000000"/>
        </w:rPr>
        <w:t xml:space="preserve"> </w:t>
      </w:r>
      <w:r w:rsidRPr="00FB3D89">
        <w:rPr>
          <w:color w:val="000000"/>
        </w:rPr>
        <w:t>PSOL havia conseguido no Tribunal Regional Eleitoral (TER), três liminares obrigando o</w:t>
      </w:r>
      <w:r w:rsidR="008D547E">
        <w:rPr>
          <w:color w:val="000000"/>
        </w:rPr>
        <w:t xml:space="preserve"> </w:t>
      </w:r>
      <w:r w:rsidRPr="00FB3D89">
        <w:rPr>
          <w:color w:val="000000"/>
        </w:rPr>
        <w:t xml:space="preserve">senhor Olavo Dutra a retirar do ar várias publicações criminosas contra Nice, com </w:t>
      </w:r>
      <w:proofErr w:type="spellStart"/>
      <w:r w:rsidRPr="00FB3D89">
        <w:rPr>
          <w:color w:val="000000"/>
        </w:rPr>
        <w:t>conteúdos</w:t>
      </w:r>
      <w:proofErr w:type="spellEnd"/>
      <w:r w:rsidR="008D547E">
        <w:rPr>
          <w:color w:val="000000"/>
        </w:rPr>
        <w:t xml:space="preserve"> </w:t>
      </w:r>
      <w:r w:rsidR="00905A75">
        <w:rPr>
          <w:color w:val="000000"/>
        </w:rPr>
        <w:t>racistas</w:t>
      </w:r>
      <w:r w:rsidRPr="00FB3D89">
        <w:rPr>
          <w:color w:val="000000"/>
        </w:rPr>
        <w:t xml:space="preserve"> que atingiam a candidata em sua identidade, ao chamá-la de</w:t>
      </w:r>
      <w:r w:rsidR="008D547E">
        <w:rPr>
          <w:color w:val="000000"/>
        </w:rPr>
        <w:t xml:space="preserve"> </w:t>
      </w:r>
      <w:r w:rsidRPr="00FB3D89">
        <w:rPr>
          <w:color w:val="000000"/>
        </w:rPr>
        <w:t xml:space="preserve">“Índia </w:t>
      </w:r>
      <w:proofErr w:type="spellStart"/>
      <w:r w:rsidRPr="00FB3D89">
        <w:rPr>
          <w:color w:val="000000"/>
        </w:rPr>
        <w:t>fake</w:t>
      </w:r>
      <w:proofErr w:type="spellEnd"/>
      <w:r w:rsidRPr="00FB3D89">
        <w:rPr>
          <w:color w:val="000000"/>
        </w:rPr>
        <w:t>”.</w:t>
      </w:r>
    </w:p>
    <w:p w:rsidR="0067665B" w:rsidRDefault="0067665B" w:rsidP="0067665B">
      <w:pPr>
        <w:pStyle w:val="NormalWeb"/>
        <w:spacing w:before="0" w:beforeAutospacing="0" w:after="0" w:afterAutospacing="0"/>
        <w:ind w:firstLine="709"/>
        <w:jc w:val="both"/>
        <w:rPr>
          <w:color w:val="000000"/>
        </w:rPr>
      </w:pPr>
    </w:p>
    <w:p w:rsidR="008329E4" w:rsidRPr="00FB3D89" w:rsidRDefault="00500C12" w:rsidP="004511D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FB3D89">
        <w:rPr>
          <w:rFonts w:ascii="Times New Roman" w:eastAsia="Arial" w:hAnsi="Times New Roman" w:cs="Times New Roman"/>
          <w:b/>
          <w:sz w:val="24"/>
          <w:szCs w:val="24"/>
        </w:rPr>
        <w:t xml:space="preserve">3. CONSIDERAÇÕES </w:t>
      </w:r>
      <w:r w:rsidR="00AF23D9" w:rsidRPr="00FB3D89">
        <w:rPr>
          <w:rFonts w:ascii="Times New Roman" w:eastAsia="Arial" w:hAnsi="Times New Roman" w:cs="Times New Roman"/>
          <w:b/>
          <w:sz w:val="24"/>
          <w:szCs w:val="24"/>
        </w:rPr>
        <w:t>POSSÍVEIS</w:t>
      </w:r>
      <w:r w:rsidRPr="00FB3D89">
        <w:rPr>
          <w:rFonts w:ascii="Times New Roman" w:eastAsia="Arial" w:hAnsi="Times New Roman" w:cs="Times New Roman"/>
          <w:b/>
          <w:sz w:val="24"/>
          <w:szCs w:val="24"/>
        </w:rPr>
        <w:t xml:space="preserve">  </w:t>
      </w:r>
    </w:p>
    <w:p w:rsidR="008329E4" w:rsidRPr="004511D9" w:rsidRDefault="008329E4"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FF0000"/>
          <w:sz w:val="24"/>
          <w:szCs w:val="24"/>
        </w:rPr>
      </w:pPr>
    </w:p>
    <w:p w:rsidR="008D547E" w:rsidRPr="008D547E" w:rsidRDefault="008D547E" w:rsidP="00BE0E63">
      <w:pPr>
        <w:widowControl w:val="0"/>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r w:rsidRPr="008D547E">
        <w:rPr>
          <w:rFonts w:ascii="Times New Roman" w:eastAsia="Arial" w:hAnsi="Times New Roman" w:cs="Times New Roman"/>
          <w:sz w:val="24"/>
          <w:szCs w:val="24"/>
        </w:rPr>
        <w:t>O Estado do Pará ainda não conseguiu eleger uma (um) representante federal</w:t>
      </w:r>
      <w:r w:rsidR="00BE0E63">
        <w:rPr>
          <w:rFonts w:ascii="Times New Roman" w:eastAsia="Arial" w:hAnsi="Times New Roman" w:cs="Times New Roman"/>
          <w:sz w:val="24"/>
          <w:szCs w:val="24"/>
        </w:rPr>
        <w:t xml:space="preserve"> indígena</w:t>
      </w:r>
      <w:r w:rsidRPr="008D547E">
        <w:rPr>
          <w:rFonts w:ascii="Times New Roman" w:eastAsia="Arial" w:hAnsi="Times New Roman" w:cs="Times New Roman"/>
          <w:sz w:val="24"/>
          <w:szCs w:val="24"/>
        </w:rPr>
        <w:t xml:space="preserve"> para</w:t>
      </w:r>
      <w:r w:rsidR="00BE0E63">
        <w:rPr>
          <w:rFonts w:ascii="Times New Roman" w:eastAsia="Arial" w:hAnsi="Times New Roman" w:cs="Times New Roman"/>
          <w:sz w:val="24"/>
          <w:szCs w:val="24"/>
        </w:rPr>
        <w:t xml:space="preserve"> a </w:t>
      </w:r>
      <w:r w:rsidRPr="008D547E">
        <w:rPr>
          <w:rFonts w:ascii="Times New Roman" w:eastAsia="Arial" w:hAnsi="Times New Roman" w:cs="Times New Roman"/>
          <w:sz w:val="24"/>
          <w:szCs w:val="24"/>
        </w:rPr>
        <w:t>Câmara dos Deputados. Considerando que as regras</w:t>
      </w:r>
      <w:r w:rsidR="007F0E62">
        <w:rPr>
          <w:rFonts w:ascii="Times New Roman" w:eastAsia="Arial" w:hAnsi="Times New Roman" w:cs="Times New Roman"/>
          <w:sz w:val="24"/>
          <w:szCs w:val="24"/>
        </w:rPr>
        <w:t xml:space="preserve"> eleitorais vigentes – mesmo </w:t>
      </w:r>
      <w:r w:rsidRPr="008D547E">
        <w:rPr>
          <w:rFonts w:ascii="Times New Roman" w:eastAsia="Arial" w:hAnsi="Times New Roman" w:cs="Times New Roman"/>
          <w:sz w:val="24"/>
          <w:szCs w:val="24"/>
        </w:rPr>
        <w:t>com a</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a</w:t>
      </w:r>
      <w:r w:rsidR="00BE0E63">
        <w:rPr>
          <w:rFonts w:ascii="Times New Roman" w:eastAsia="Arial" w:hAnsi="Times New Roman" w:cs="Times New Roman"/>
          <w:sz w:val="24"/>
          <w:szCs w:val="24"/>
        </w:rPr>
        <w:t>tualização da política de cotas</w:t>
      </w:r>
      <w:r w:rsidRPr="008D547E">
        <w:rPr>
          <w:rFonts w:ascii="Times New Roman" w:eastAsia="Arial" w:hAnsi="Times New Roman" w:cs="Times New Roman"/>
          <w:sz w:val="24"/>
          <w:szCs w:val="24"/>
        </w:rPr>
        <w:t xml:space="preserve"> </w:t>
      </w:r>
      <w:r w:rsidR="007F0E62">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não integram a cultura de diferentes povos indígenas</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brasileiros, ainda há um longo caminho de mudanças para que um cenário democrático e</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justo se faça presente, reiterando práticas e pactos de branquitude - pacto não verbalizado</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 xml:space="preserve">de preservação de um grupo nos melhores lugares sociais (Bento, 2002, 2014, 2022) </w:t>
      </w:r>
      <w:r>
        <w:rPr>
          <w:rFonts w:ascii="Times New Roman" w:eastAsia="Arial" w:hAnsi="Times New Roman" w:cs="Times New Roman"/>
          <w:sz w:val="24"/>
          <w:szCs w:val="24"/>
        </w:rPr>
        <w:t>–</w:t>
      </w:r>
      <w:r w:rsidRPr="008D547E">
        <w:rPr>
          <w:rFonts w:ascii="Times New Roman" w:eastAsia="Arial" w:hAnsi="Times New Roman" w:cs="Times New Roman"/>
          <w:sz w:val="24"/>
          <w:szCs w:val="24"/>
        </w:rPr>
        <w:t xml:space="preserve"> neste</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sistema. Ou, nas palavras de Lourenço Cardoso</w:t>
      </w:r>
      <w:r w:rsidR="0067665B">
        <w:rPr>
          <w:rFonts w:ascii="Times New Roman" w:eastAsia="Arial" w:hAnsi="Times New Roman" w:cs="Times New Roman"/>
          <w:sz w:val="24"/>
          <w:szCs w:val="24"/>
        </w:rPr>
        <w:t xml:space="preserve"> (2017)</w:t>
      </w:r>
      <w:r w:rsidRPr="008D547E">
        <w:rPr>
          <w:rFonts w:ascii="Times New Roman" w:eastAsia="Arial" w:hAnsi="Times New Roman" w:cs="Times New Roman"/>
          <w:sz w:val="24"/>
          <w:szCs w:val="24"/>
        </w:rPr>
        <w:t>, branquitude como lugar de privilégios</w:t>
      </w:r>
      <w:r>
        <w:rPr>
          <w:rFonts w:ascii="Times New Roman" w:eastAsia="Arial" w:hAnsi="Times New Roman" w:cs="Times New Roman"/>
          <w:sz w:val="24"/>
          <w:szCs w:val="24"/>
        </w:rPr>
        <w:t xml:space="preserve"> </w:t>
      </w:r>
      <w:r w:rsidR="0067665B">
        <w:rPr>
          <w:rFonts w:ascii="Times New Roman" w:eastAsia="Arial" w:hAnsi="Times New Roman" w:cs="Times New Roman"/>
          <w:sz w:val="24"/>
          <w:szCs w:val="24"/>
        </w:rPr>
        <w:t>simbólicos, subjetivos e</w:t>
      </w:r>
      <w:r w:rsidRPr="008D547E">
        <w:rPr>
          <w:rFonts w:ascii="Times New Roman" w:eastAsia="Arial" w:hAnsi="Times New Roman" w:cs="Times New Roman"/>
          <w:sz w:val="24"/>
          <w:szCs w:val="24"/>
        </w:rPr>
        <w:t xml:space="preserve"> objetivo</w:t>
      </w:r>
      <w:r w:rsidR="0067665B">
        <w:rPr>
          <w:rFonts w:ascii="Times New Roman" w:eastAsia="Arial" w:hAnsi="Times New Roman" w:cs="Times New Roman"/>
          <w:sz w:val="24"/>
          <w:szCs w:val="24"/>
        </w:rPr>
        <w:t>.</w:t>
      </w:r>
    </w:p>
    <w:p w:rsidR="008D547E" w:rsidRPr="008D547E" w:rsidRDefault="008D547E" w:rsidP="008D547E">
      <w:pPr>
        <w:widowControl w:val="0"/>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r w:rsidRPr="008D547E">
        <w:rPr>
          <w:rFonts w:ascii="Times New Roman" w:eastAsia="Arial" w:hAnsi="Times New Roman" w:cs="Times New Roman"/>
          <w:sz w:val="24"/>
          <w:szCs w:val="24"/>
        </w:rPr>
        <w:t>Ainda que brevemente, vale apontar alguns dos muitos desafios enfrentados pelas</w:t>
      </w:r>
    </w:p>
    <w:p w:rsidR="00905A75" w:rsidRDefault="008D547E" w:rsidP="00905A75">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roofErr w:type="gramStart"/>
      <w:r w:rsidRPr="008D547E">
        <w:rPr>
          <w:rFonts w:ascii="Times New Roman" w:eastAsia="Arial" w:hAnsi="Times New Roman" w:cs="Times New Roman"/>
          <w:sz w:val="24"/>
          <w:szCs w:val="24"/>
        </w:rPr>
        <w:t>candidaturas</w:t>
      </w:r>
      <w:proofErr w:type="gramEnd"/>
      <w:r w:rsidRPr="008D547E">
        <w:rPr>
          <w:rFonts w:ascii="Times New Roman" w:eastAsia="Arial" w:hAnsi="Times New Roman" w:cs="Times New Roman"/>
          <w:sz w:val="24"/>
          <w:szCs w:val="24"/>
        </w:rPr>
        <w:t xml:space="preserve"> indígenas de forma geral</w:t>
      </w:r>
      <w:r w:rsidR="00905A75">
        <w:rPr>
          <w:rFonts w:ascii="Times New Roman" w:eastAsia="Arial" w:hAnsi="Times New Roman" w:cs="Times New Roman"/>
          <w:sz w:val="24"/>
          <w:szCs w:val="24"/>
        </w:rPr>
        <w:t>.</w:t>
      </w:r>
      <w:r w:rsidR="0067665B">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Desafios como a criação de uma assessoria multilíngue institucional que contemple a</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diversidade indígena, melhores condições de transporte, inserção de urnas eletrônicas em</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 xml:space="preserve">territórios, distribuição de renda de campanha considerando as </w:t>
      </w:r>
      <w:r>
        <w:rPr>
          <w:rFonts w:ascii="Times New Roman" w:eastAsia="Arial" w:hAnsi="Times New Roman" w:cs="Times New Roman"/>
          <w:sz w:val="24"/>
          <w:szCs w:val="24"/>
        </w:rPr>
        <w:t xml:space="preserve">especificidades territoriais, </w:t>
      </w:r>
      <w:r w:rsidRPr="008D547E">
        <w:rPr>
          <w:rFonts w:ascii="Times New Roman" w:eastAsia="Arial" w:hAnsi="Times New Roman" w:cs="Times New Roman"/>
          <w:sz w:val="24"/>
          <w:szCs w:val="24"/>
        </w:rPr>
        <w:t>interculturais e interseccionais. Também a compreensão e punição de atos de discriminação</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étnica e violência política de gênero no âmbito do processo eleitoral (que atravessaram</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nossas investigações sobre as candidatas mesmo quando conversávamos com pessoas</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filiadas ao partido/coligação ao qual elas fazem parte). Estas primeiras explorações,</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 xml:space="preserve">apontam para um longo caminho de pesquisa </w:t>
      </w:r>
      <w:r w:rsidRPr="008D547E">
        <w:rPr>
          <w:rFonts w:ascii="Times New Roman" w:eastAsia="Arial" w:hAnsi="Times New Roman" w:cs="Times New Roman"/>
          <w:sz w:val="24"/>
          <w:szCs w:val="24"/>
        </w:rPr>
        <w:lastRenderedPageBreak/>
        <w:t>a seguir ainda nas trilhas de conclusão de</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 xml:space="preserve">uma </w:t>
      </w:r>
      <w:r w:rsidR="007F0E62">
        <w:rPr>
          <w:rFonts w:ascii="Times New Roman" w:eastAsia="Arial" w:hAnsi="Times New Roman" w:cs="Times New Roman"/>
          <w:sz w:val="24"/>
          <w:szCs w:val="24"/>
        </w:rPr>
        <w:t>dissertação</w:t>
      </w:r>
      <w:r w:rsidRPr="008D547E">
        <w:rPr>
          <w:rFonts w:ascii="Times New Roman" w:eastAsia="Arial" w:hAnsi="Times New Roman" w:cs="Times New Roman"/>
          <w:sz w:val="24"/>
          <w:szCs w:val="24"/>
        </w:rPr>
        <w:t xml:space="preserve"> de mestrado, mas já contextualizam o tema e </w:t>
      </w:r>
      <w:proofErr w:type="spellStart"/>
      <w:r w:rsidRPr="008D547E">
        <w:rPr>
          <w:rFonts w:ascii="Times New Roman" w:eastAsia="Arial" w:hAnsi="Times New Roman" w:cs="Times New Roman"/>
          <w:sz w:val="24"/>
          <w:szCs w:val="24"/>
        </w:rPr>
        <w:t>historicizam</w:t>
      </w:r>
      <w:proofErr w:type="spellEnd"/>
      <w:r w:rsidRPr="008D547E">
        <w:rPr>
          <w:rFonts w:ascii="Times New Roman" w:eastAsia="Arial" w:hAnsi="Times New Roman" w:cs="Times New Roman"/>
          <w:sz w:val="24"/>
          <w:szCs w:val="24"/>
        </w:rPr>
        <w:t xml:space="preserve"> as duas</w:t>
      </w:r>
      <w:r>
        <w:rPr>
          <w:rFonts w:ascii="Times New Roman" w:eastAsia="Arial" w:hAnsi="Times New Roman" w:cs="Times New Roman"/>
          <w:sz w:val="24"/>
          <w:szCs w:val="24"/>
        </w:rPr>
        <w:t xml:space="preserve"> </w:t>
      </w:r>
      <w:r w:rsidRPr="008D547E">
        <w:rPr>
          <w:rFonts w:ascii="Times New Roman" w:eastAsia="Arial" w:hAnsi="Times New Roman" w:cs="Times New Roman"/>
          <w:sz w:val="24"/>
          <w:szCs w:val="24"/>
        </w:rPr>
        <w:t xml:space="preserve">candidaturas indígenas </w:t>
      </w:r>
      <w:r w:rsidR="00905A75">
        <w:rPr>
          <w:rFonts w:ascii="Times New Roman" w:eastAsia="Arial" w:hAnsi="Times New Roman" w:cs="Times New Roman"/>
          <w:sz w:val="24"/>
          <w:szCs w:val="24"/>
        </w:rPr>
        <w:t>em questão.</w:t>
      </w:r>
    </w:p>
    <w:p w:rsidR="008329E4" w:rsidRPr="004511D9" w:rsidRDefault="00905A75" w:rsidP="00905A75">
      <w:pPr>
        <w:widowControl w:val="0"/>
        <w:pBdr>
          <w:top w:val="nil"/>
          <w:left w:val="nil"/>
          <w:bottom w:val="nil"/>
          <w:right w:val="nil"/>
          <w:between w:val="nil"/>
        </w:pBdr>
        <w:spacing w:after="0" w:line="240" w:lineRule="auto"/>
        <w:jc w:val="both"/>
        <w:rPr>
          <w:rFonts w:ascii="Times New Roman" w:eastAsia="Arial" w:hAnsi="Times New Roman" w:cs="Times New Roman"/>
          <w:b/>
          <w:color w:val="FF0000"/>
          <w:sz w:val="24"/>
          <w:szCs w:val="24"/>
        </w:rPr>
      </w:pPr>
      <w:r w:rsidRPr="004511D9">
        <w:rPr>
          <w:rFonts w:ascii="Times New Roman" w:eastAsia="Arial" w:hAnsi="Times New Roman" w:cs="Times New Roman"/>
          <w:b/>
          <w:color w:val="FF0000"/>
          <w:sz w:val="24"/>
          <w:szCs w:val="24"/>
        </w:rPr>
        <w:t xml:space="preserve"> </w:t>
      </w:r>
    </w:p>
    <w:p w:rsidR="008329E4" w:rsidRPr="008D547E" w:rsidRDefault="00500C12" w:rsidP="004511D9">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8D547E">
        <w:rPr>
          <w:rFonts w:ascii="Times New Roman" w:eastAsia="Arial" w:hAnsi="Times New Roman" w:cs="Times New Roman"/>
          <w:b/>
          <w:sz w:val="24"/>
          <w:szCs w:val="24"/>
        </w:rPr>
        <w:t>REFERÊNCIAS BIBLIOGRÁFICAS</w:t>
      </w:r>
    </w:p>
    <w:p w:rsidR="008329E4" w:rsidRPr="004511D9" w:rsidRDefault="008329E4" w:rsidP="004511D9">
      <w:pPr>
        <w:widowControl w:val="0"/>
        <w:pBdr>
          <w:top w:val="nil"/>
          <w:left w:val="nil"/>
          <w:bottom w:val="nil"/>
          <w:right w:val="nil"/>
          <w:between w:val="nil"/>
        </w:pBdr>
        <w:spacing w:after="0" w:line="240" w:lineRule="auto"/>
        <w:ind w:firstLine="720"/>
        <w:jc w:val="both"/>
        <w:rPr>
          <w:rFonts w:ascii="Times New Roman" w:eastAsia="Arial" w:hAnsi="Times New Roman" w:cs="Times New Roman"/>
          <w:color w:val="FF0000"/>
          <w:sz w:val="24"/>
          <w:szCs w:val="24"/>
        </w:rPr>
      </w:pPr>
    </w:p>
    <w:p w:rsidR="00E15123" w:rsidRPr="00E15123" w:rsidRDefault="00E15123"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BANIWA, </w:t>
      </w:r>
      <w:proofErr w:type="spellStart"/>
      <w:r w:rsidRPr="00E15123">
        <w:rPr>
          <w:rFonts w:ascii="Times New Roman" w:eastAsia="Arial" w:hAnsi="Times New Roman" w:cs="Times New Roman"/>
          <w:sz w:val="24"/>
          <w:szCs w:val="24"/>
        </w:rPr>
        <w:t>Gersem</w:t>
      </w:r>
      <w:proofErr w:type="spellEnd"/>
      <w:r w:rsidRPr="00E15123">
        <w:rPr>
          <w:rFonts w:ascii="Times New Roman" w:eastAsia="Arial" w:hAnsi="Times New Roman" w:cs="Times New Roman"/>
          <w:sz w:val="24"/>
          <w:szCs w:val="24"/>
        </w:rPr>
        <w:t xml:space="preserve">. Indígenas e processos eleitorais no século XXI. In: Sistematização das normas </w:t>
      </w:r>
      <w:proofErr w:type="gramStart"/>
      <w:r w:rsidRPr="00E15123">
        <w:rPr>
          <w:rFonts w:ascii="Times New Roman" w:eastAsia="Arial" w:hAnsi="Times New Roman" w:cs="Times New Roman"/>
          <w:sz w:val="24"/>
          <w:szCs w:val="24"/>
        </w:rPr>
        <w:t>eleitorais :</w:t>
      </w:r>
      <w:proofErr w:type="gramEnd"/>
      <w:r w:rsidRPr="00E15123">
        <w:rPr>
          <w:rFonts w:ascii="Times New Roman" w:eastAsia="Arial" w:hAnsi="Times New Roman" w:cs="Times New Roman"/>
          <w:sz w:val="24"/>
          <w:szCs w:val="24"/>
        </w:rPr>
        <w:t xml:space="preserve"> eixo temático VII : participação política dos grupos </w:t>
      </w:r>
      <w:proofErr w:type="spellStart"/>
      <w:r w:rsidRPr="00E15123">
        <w:rPr>
          <w:rFonts w:ascii="Times New Roman" w:eastAsia="Arial" w:hAnsi="Times New Roman" w:cs="Times New Roman"/>
          <w:sz w:val="24"/>
          <w:szCs w:val="24"/>
        </w:rPr>
        <w:t>minorizados</w:t>
      </w:r>
      <w:proofErr w:type="spellEnd"/>
      <w:r w:rsidRPr="00E15123">
        <w:rPr>
          <w:rFonts w:ascii="Times New Roman" w:eastAsia="Arial" w:hAnsi="Times New Roman" w:cs="Times New Roman"/>
          <w:sz w:val="24"/>
          <w:szCs w:val="24"/>
        </w:rPr>
        <w:t xml:space="preserve">. Brasil. Tribunal Superior Eleitoral | 2022. Disponível em: </w:t>
      </w:r>
      <w:hyperlink r:id="rId9" w:history="1">
        <w:r w:rsidRPr="00D35D62">
          <w:rPr>
            <w:rStyle w:val="Hyperlink"/>
            <w:rFonts w:ascii="Times New Roman" w:eastAsia="Arial" w:hAnsi="Times New Roman" w:cs="Times New Roman"/>
            <w:sz w:val="24"/>
            <w:szCs w:val="24"/>
          </w:rPr>
          <w:t>https://bibliotecadigital.tse.jus.br/xmlui/handle/bdtse/10324?locale-attribute=es</w:t>
        </w:r>
      </w:hyperlink>
      <w:r>
        <w:rPr>
          <w:rFonts w:ascii="Times New Roman" w:eastAsia="Arial" w:hAnsi="Times New Roman" w:cs="Times New Roman"/>
          <w:sz w:val="24"/>
          <w:szCs w:val="24"/>
        </w:rPr>
        <w:t xml:space="preserve"> </w:t>
      </w:r>
      <w:r w:rsidRPr="00E15123">
        <w:rPr>
          <w:rFonts w:ascii="Times New Roman" w:eastAsia="Arial" w:hAnsi="Times New Roman" w:cs="Times New Roman"/>
          <w:sz w:val="24"/>
          <w:szCs w:val="24"/>
        </w:rPr>
        <w:t xml:space="preserve">. Acesso em: 29.09.24 </w:t>
      </w:r>
    </w:p>
    <w:p w:rsidR="00E15123" w:rsidRPr="00E15123" w:rsidRDefault="00E15123"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BENTO, Maria Aparecida Silva Bento. Pactos narcísicos no racismo: branquitude e poder nas organizações empresariais e no poder público. Tese (Doutorado em Psicologia) – Instituto de Psicologia da Universidade de São Paulo, 2002. </w:t>
      </w:r>
    </w:p>
    <w:p w:rsidR="00E15123" w:rsidRPr="00E15123" w:rsidRDefault="00E15123"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CARDOSO, Lourenço. A branquitude acrítica revisitada e as críticas. In: Muller, Tânia Mara Pedroso; Cardoso, Lourenço (Org.). Branquitude: estudos sobre a identidade branca no Brasil. Curi</w:t>
      </w:r>
      <w:r>
        <w:rPr>
          <w:rFonts w:ascii="Times New Roman" w:eastAsia="Arial" w:hAnsi="Times New Roman" w:cs="Times New Roman"/>
          <w:sz w:val="24"/>
          <w:szCs w:val="24"/>
        </w:rPr>
        <w:t xml:space="preserve">tiba: </w:t>
      </w:r>
      <w:proofErr w:type="spellStart"/>
      <w:r>
        <w:rPr>
          <w:rFonts w:ascii="Times New Roman" w:eastAsia="Arial" w:hAnsi="Times New Roman" w:cs="Times New Roman"/>
          <w:sz w:val="24"/>
          <w:szCs w:val="24"/>
        </w:rPr>
        <w:t>Appris</w:t>
      </w:r>
      <w:proofErr w:type="spellEnd"/>
      <w:r>
        <w:rPr>
          <w:rFonts w:ascii="Times New Roman" w:eastAsia="Arial" w:hAnsi="Times New Roman" w:cs="Times New Roman"/>
          <w:sz w:val="24"/>
          <w:szCs w:val="24"/>
        </w:rPr>
        <w:t xml:space="preserve">, 2017a, p. 33-52. </w:t>
      </w:r>
    </w:p>
    <w:p w:rsidR="00E15123" w:rsidRPr="00E15123" w:rsidRDefault="00E15123"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DE PAULA, </w:t>
      </w:r>
      <w:r w:rsidRPr="00E15123">
        <w:rPr>
          <w:rFonts w:ascii="Times New Roman" w:eastAsia="Arial" w:hAnsi="Times New Roman" w:cs="Times New Roman"/>
          <w:sz w:val="24"/>
          <w:szCs w:val="24"/>
        </w:rPr>
        <w:t xml:space="preserve">L. R. A participação indígena em eleições municipais (1976 a 2016): uma sistematização quantitativa preliminar e alguns problemas de investigação. </w:t>
      </w:r>
      <w:proofErr w:type="spellStart"/>
      <w:r w:rsidRPr="00E15123">
        <w:rPr>
          <w:rFonts w:ascii="Times New Roman" w:eastAsia="Arial" w:hAnsi="Times New Roman" w:cs="Times New Roman"/>
          <w:sz w:val="24"/>
          <w:szCs w:val="24"/>
        </w:rPr>
        <w:t>Resenha&amp;Debate</w:t>
      </w:r>
      <w:proofErr w:type="spellEnd"/>
      <w:r w:rsidRPr="00E15123">
        <w:rPr>
          <w:rFonts w:ascii="Times New Roman" w:eastAsia="Arial" w:hAnsi="Times New Roman" w:cs="Times New Roman"/>
          <w:sz w:val="24"/>
          <w:szCs w:val="24"/>
        </w:rPr>
        <w:t>, v. 2, 2017.</w:t>
      </w:r>
    </w:p>
    <w:p w:rsidR="00E15123" w:rsidRPr="00E15123" w:rsidRDefault="00E15123"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DURAZZO, </w:t>
      </w:r>
      <w:r w:rsidRPr="00E15123">
        <w:rPr>
          <w:rFonts w:ascii="Times New Roman" w:eastAsia="Arial" w:hAnsi="Times New Roman" w:cs="Times New Roman"/>
          <w:sz w:val="24"/>
          <w:szCs w:val="24"/>
        </w:rPr>
        <w:t xml:space="preserve">Leandro Marques. </w:t>
      </w:r>
      <w:proofErr w:type="spellStart"/>
      <w:r w:rsidRPr="00E15123">
        <w:rPr>
          <w:rFonts w:ascii="Times New Roman" w:eastAsia="Arial" w:hAnsi="Times New Roman" w:cs="Times New Roman"/>
          <w:sz w:val="24"/>
          <w:szCs w:val="24"/>
        </w:rPr>
        <w:t>Cosmopolíticas</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Tuxá</w:t>
      </w:r>
      <w:proofErr w:type="spellEnd"/>
      <w:r w:rsidRPr="00E15123">
        <w:rPr>
          <w:rFonts w:ascii="Times New Roman" w:eastAsia="Arial" w:hAnsi="Times New Roman" w:cs="Times New Roman"/>
          <w:sz w:val="24"/>
          <w:szCs w:val="24"/>
        </w:rPr>
        <w:t xml:space="preserve">: Conhecimentos, ritual e educação a partir da autodemarcação de </w:t>
      </w:r>
      <w:proofErr w:type="spellStart"/>
      <w:r w:rsidRPr="00E15123">
        <w:rPr>
          <w:rFonts w:ascii="Times New Roman" w:eastAsia="Arial" w:hAnsi="Times New Roman" w:cs="Times New Roman"/>
          <w:sz w:val="24"/>
          <w:szCs w:val="24"/>
        </w:rPr>
        <w:t>Dzorobabé</w:t>
      </w:r>
      <w:proofErr w:type="spellEnd"/>
      <w:r w:rsidRPr="00E15123">
        <w:rPr>
          <w:rFonts w:ascii="Times New Roman" w:eastAsia="Arial" w:hAnsi="Times New Roman" w:cs="Times New Roman"/>
          <w:sz w:val="24"/>
          <w:szCs w:val="24"/>
        </w:rPr>
        <w:t xml:space="preserve">. Tese. UFRN. Natal. 2019. </w:t>
      </w:r>
    </w:p>
    <w:p w:rsidR="001A4DBD"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HARARI, </w:t>
      </w:r>
      <w:r w:rsidRPr="00E15123">
        <w:rPr>
          <w:rFonts w:ascii="Times New Roman" w:eastAsia="Arial" w:hAnsi="Times New Roman" w:cs="Times New Roman"/>
          <w:sz w:val="24"/>
          <w:szCs w:val="24"/>
        </w:rPr>
        <w:t xml:space="preserve">Teresa. “Vai Ter </w:t>
      </w:r>
      <w:proofErr w:type="spellStart"/>
      <w:r w:rsidRPr="00E15123">
        <w:rPr>
          <w:rFonts w:ascii="Times New Roman" w:eastAsia="Arial" w:hAnsi="Times New Roman" w:cs="Times New Roman"/>
          <w:sz w:val="24"/>
          <w:szCs w:val="24"/>
        </w:rPr>
        <w:t>Menire</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Mebêngôkre</w:t>
      </w:r>
      <w:proofErr w:type="spellEnd"/>
      <w:r w:rsidRPr="00E15123">
        <w:rPr>
          <w:rFonts w:ascii="Times New Roman" w:eastAsia="Arial" w:hAnsi="Times New Roman" w:cs="Times New Roman"/>
          <w:sz w:val="24"/>
          <w:szCs w:val="24"/>
        </w:rPr>
        <w:t xml:space="preserve"> Na Política”: Histórias E </w:t>
      </w:r>
      <w:proofErr w:type="gramStart"/>
      <w:r w:rsidRPr="00E15123">
        <w:rPr>
          <w:rFonts w:ascii="Times New Roman" w:eastAsia="Arial" w:hAnsi="Times New Roman" w:cs="Times New Roman"/>
          <w:sz w:val="24"/>
          <w:szCs w:val="24"/>
        </w:rPr>
        <w:t>Reflexões  Sobre</w:t>
      </w:r>
      <w:proofErr w:type="gramEnd"/>
      <w:r w:rsidRPr="00E15123">
        <w:rPr>
          <w:rFonts w:ascii="Times New Roman" w:eastAsia="Arial" w:hAnsi="Times New Roman" w:cs="Times New Roman"/>
          <w:sz w:val="24"/>
          <w:szCs w:val="24"/>
        </w:rPr>
        <w:t xml:space="preserve"> A Campanha Político-Partidária De </w:t>
      </w:r>
      <w:proofErr w:type="spellStart"/>
      <w:r w:rsidRPr="00E15123">
        <w:rPr>
          <w:rFonts w:ascii="Times New Roman" w:eastAsia="Arial" w:hAnsi="Times New Roman" w:cs="Times New Roman"/>
          <w:sz w:val="24"/>
          <w:szCs w:val="24"/>
        </w:rPr>
        <w:t>Maial</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Kaiapó</w:t>
      </w:r>
      <w:proofErr w:type="spellEnd"/>
      <w:r w:rsidRPr="00E15123">
        <w:rPr>
          <w:rFonts w:ascii="Times New Roman" w:eastAsia="Arial" w:hAnsi="Times New Roman" w:cs="Times New Roman"/>
          <w:sz w:val="24"/>
          <w:szCs w:val="24"/>
        </w:rPr>
        <w:t xml:space="preserve"> Para A Câmara Dos Deputados No Estado Do Pará. In Participação indígena em eleições: desafios técnicos e políticos no processo eleitoral brasileiro. Mórula Editorial, 2023. E-book. Disponível em: </w:t>
      </w:r>
      <w:hyperlink r:id="rId10" w:history="1">
        <w:r w:rsidRPr="00D35D62">
          <w:rPr>
            <w:rStyle w:val="Hyperlink"/>
            <w:rFonts w:ascii="Times New Roman" w:eastAsia="Arial" w:hAnsi="Times New Roman" w:cs="Times New Roman"/>
            <w:sz w:val="24"/>
            <w:szCs w:val="24"/>
          </w:rPr>
          <w:t>https://morula.com.br/wp-content/uploads/2023/01/EleicoesParticipacaoIndigena_06JAN.pdf</w:t>
        </w:r>
      </w:hyperlink>
      <w:r>
        <w:rPr>
          <w:rFonts w:ascii="Times New Roman" w:eastAsia="Arial" w:hAnsi="Times New Roman" w:cs="Times New Roman"/>
          <w:sz w:val="24"/>
          <w:szCs w:val="24"/>
        </w:rPr>
        <w:t xml:space="preserve"> </w:t>
      </w:r>
      <w:r w:rsidRPr="00E15123">
        <w:rPr>
          <w:rFonts w:ascii="Times New Roman" w:eastAsia="Arial" w:hAnsi="Times New Roman" w:cs="Times New Roman"/>
          <w:sz w:val="24"/>
          <w:szCs w:val="24"/>
        </w:rPr>
        <w:t xml:space="preserve"> </w:t>
      </w:r>
    </w:p>
    <w:p w:rsidR="001A4DBD"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LUCIANO, </w:t>
      </w:r>
      <w:proofErr w:type="spellStart"/>
      <w:r w:rsidRPr="00E15123">
        <w:rPr>
          <w:rFonts w:ascii="Times New Roman" w:eastAsia="Arial" w:hAnsi="Times New Roman" w:cs="Times New Roman"/>
          <w:sz w:val="24"/>
          <w:szCs w:val="24"/>
        </w:rPr>
        <w:t>Gersem</w:t>
      </w:r>
      <w:proofErr w:type="spellEnd"/>
      <w:r w:rsidRPr="00E15123">
        <w:rPr>
          <w:rFonts w:ascii="Times New Roman" w:eastAsia="Arial" w:hAnsi="Times New Roman" w:cs="Times New Roman"/>
          <w:sz w:val="24"/>
          <w:szCs w:val="24"/>
        </w:rPr>
        <w:t xml:space="preserve"> José dos Santos. O Índio Brasileiro: O que você precisa saber sobre os povos indígenas no Brasil de Hoje, Brasília, v. 1, 2006.</w:t>
      </w:r>
    </w:p>
    <w:p w:rsidR="001A4DBD"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RIBEIRO, </w:t>
      </w:r>
      <w:r w:rsidRPr="00E15123">
        <w:rPr>
          <w:rFonts w:ascii="Times New Roman" w:eastAsia="Arial" w:hAnsi="Times New Roman" w:cs="Times New Roman"/>
          <w:sz w:val="24"/>
          <w:szCs w:val="24"/>
        </w:rPr>
        <w:t xml:space="preserve">Florbela Almeida. Resistências </w:t>
      </w:r>
      <w:proofErr w:type="spellStart"/>
      <w:r w:rsidRPr="00E15123">
        <w:rPr>
          <w:rFonts w:ascii="Times New Roman" w:eastAsia="Arial" w:hAnsi="Times New Roman" w:cs="Times New Roman"/>
          <w:sz w:val="24"/>
          <w:szCs w:val="24"/>
        </w:rPr>
        <w:t>Tenetehara</w:t>
      </w:r>
      <w:proofErr w:type="spellEnd"/>
      <w:r w:rsidRPr="00E15123">
        <w:rPr>
          <w:rFonts w:ascii="Times New Roman" w:eastAsia="Arial" w:hAnsi="Times New Roman" w:cs="Times New Roman"/>
          <w:sz w:val="24"/>
          <w:szCs w:val="24"/>
        </w:rPr>
        <w:t xml:space="preserve">: modos de fazer política de um povo tupi do Maranhão. 2023. Tese (Doutorado em Antropologia Social) - Faculdade de Filosofia, Letras e Ciências Humanas, </w:t>
      </w:r>
      <w:proofErr w:type="spellStart"/>
      <w:r w:rsidRPr="00E15123">
        <w:rPr>
          <w:rFonts w:ascii="Times New Roman" w:eastAsia="Arial" w:hAnsi="Times New Roman" w:cs="Times New Roman"/>
          <w:sz w:val="24"/>
          <w:szCs w:val="24"/>
        </w:rPr>
        <w:t>University</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of</w:t>
      </w:r>
      <w:proofErr w:type="spellEnd"/>
      <w:r w:rsidRPr="00E15123">
        <w:rPr>
          <w:rFonts w:ascii="Times New Roman" w:eastAsia="Arial" w:hAnsi="Times New Roman" w:cs="Times New Roman"/>
          <w:sz w:val="24"/>
          <w:szCs w:val="24"/>
        </w:rPr>
        <w:t xml:space="preserve"> São Paulo, São Paulo, 2023. </w:t>
      </w:r>
      <w:proofErr w:type="gramStart"/>
      <w:r w:rsidRPr="00E15123">
        <w:rPr>
          <w:rFonts w:ascii="Times New Roman" w:eastAsia="Arial" w:hAnsi="Times New Roman" w:cs="Times New Roman"/>
          <w:sz w:val="24"/>
          <w:szCs w:val="24"/>
        </w:rPr>
        <w:t>doi:10.11606/T.8.2023.tde</w:t>
      </w:r>
      <w:proofErr w:type="gramEnd"/>
      <w:r w:rsidRPr="00E15123">
        <w:rPr>
          <w:rFonts w:ascii="Times New Roman" w:eastAsia="Arial" w:hAnsi="Times New Roman" w:cs="Times New Roman"/>
          <w:sz w:val="24"/>
          <w:szCs w:val="24"/>
        </w:rPr>
        <w:t xml:space="preserve">-28072023-174400. Acesso em: 2024-08-30. </w:t>
      </w:r>
    </w:p>
    <w:p w:rsidR="001A4DBD"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LUGONES, </w:t>
      </w:r>
      <w:proofErr w:type="spellStart"/>
      <w:r w:rsidRPr="00E15123">
        <w:rPr>
          <w:rFonts w:ascii="Times New Roman" w:eastAsia="Arial" w:hAnsi="Times New Roman" w:cs="Times New Roman"/>
          <w:sz w:val="24"/>
          <w:szCs w:val="24"/>
        </w:rPr>
        <w:t>María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Colonialidade</w:t>
      </w:r>
      <w:proofErr w:type="spellEnd"/>
      <w:r w:rsidRPr="00E15123">
        <w:rPr>
          <w:rFonts w:ascii="Times New Roman" w:eastAsia="Arial" w:hAnsi="Times New Roman" w:cs="Times New Roman"/>
          <w:sz w:val="24"/>
          <w:szCs w:val="24"/>
        </w:rPr>
        <w:t xml:space="preserve"> e Gênero. </w:t>
      </w:r>
      <w:proofErr w:type="gramStart"/>
      <w:r w:rsidRPr="00E15123">
        <w:rPr>
          <w:rFonts w:ascii="Times New Roman" w:eastAsia="Arial" w:hAnsi="Times New Roman" w:cs="Times New Roman"/>
          <w:sz w:val="24"/>
          <w:szCs w:val="24"/>
        </w:rPr>
        <w:t>Tabula Rasa</w:t>
      </w:r>
      <w:proofErr w:type="gramEnd"/>
      <w:r w:rsidRPr="00E15123">
        <w:rPr>
          <w:rFonts w:ascii="Times New Roman" w:eastAsia="Arial" w:hAnsi="Times New Roman" w:cs="Times New Roman"/>
          <w:sz w:val="24"/>
          <w:szCs w:val="24"/>
        </w:rPr>
        <w:t>. Bogotá-colômbia, N9: 73-101. Julho-dezembro, 2008.</w:t>
      </w:r>
    </w:p>
    <w:p w:rsidR="001A4DBD"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S</w:t>
      </w:r>
      <w:r w:rsidRPr="00E15123">
        <w:rPr>
          <w:rFonts w:ascii="Times New Roman" w:eastAsia="Arial" w:hAnsi="Times New Roman" w:cs="Times New Roman"/>
          <w:sz w:val="24"/>
          <w:szCs w:val="24"/>
        </w:rPr>
        <w:t xml:space="preserve">CHILD, </w:t>
      </w:r>
      <w:proofErr w:type="spellStart"/>
      <w:r w:rsidRPr="00E15123">
        <w:rPr>
          <w:rFonts w:ascii="Times New Roman" w:eastAsia="Arial" w:hAnsi="Times New Roman" w:cs="Times New Roman"/>
          <w:sz w:val="24"/>
          <w:szCs w:val="24"/>
        </w:rPr>
        <w:t>Joziléia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Daniza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Jagso</w:t>
      </w:r>
      <w:proofErr w:type="spellEnd"/>
      <w:r w:rsidRPr="00E15123">
        <w:rPr>
          <w:rFonts w:ascii="Times New Roman" w:eastAsia="Arial" w:hAnsi="Times New Roman" w:cs="Times New Roman"/>
          <w:sz w:val="24"/>
          <w:szCs w:val="24"/>
        </w:rPr>
        <w:t xml:space="preserve"> Inácio </w:t>
      </w:r>
      <w:proofErr w:type="spellStart"/>
      <w:r w:rsidRPr="00E15123">
        <w:rPr>
          <w:rFonts w:ascii="Times New Roman" w:eastAsia="Arial" w:hAnsi="Times New Roman" w:cs="Times New Roman"/>
          <w:sz w:val="24"/>
          <w:szCs w:val="24"/>
        </w:rPr>
        <w:t>Jacodsen</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Jozileia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Kaingang</w:t>
      </w:r>
      <w:proofErr w:type="spellEnd"/>
      <w:r w:rsidRPr="00E15123">
        <w:rPr>
          <w:rFonts w:ascii="Times New Roman" w:eastAsia="Arial" w:hAnsi="Times New Roman" w:cs="Times New Roman"/>
          <w:sz w:val="24"/>
          <w:szCs w:val="24"/>
        </w:rPr>
        <w:t xml:space="preserve">). Articulação das Mulheres Indígenas no Brasil: em movimento e movimentando redes / </w:t>
      </w:r>
      <w:proofErr w:type="spellStart"/>
      <w:r w:rsidRPr="00E15123">
        <w:rPr>
          <w:rFonts w:ascii="Times New Roman" w:eastAsia="Arial" w:hAnsi="Times New Roman" w:cs="Times New Roman"/>
          <w:sz w:val="24"/>
          <w:szCs w:val="24"/>
        </w:rPr>
        <w:t>Joziléia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Daniza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Jagso</w:t>
      </w:r>
      <w:proofErr w:type="spellEnd"/>
      <w:r w:rsidRPr="00E15123">
        <w:rPr>
          <w:rFonts w:ascii="Times New Roman" w:eastAsia="Arial" w:hAnsi="Times New Roman" w:cs="Times New Roman"/>
          <w:sz w:val="24"/>
          <w:szCs w:val="24"/>
        </w:rPr>
        <w:t xml:space="preserve"> Inácio </w:t>
      </w:r>
      <w:proofErr w:type="spellStart"/>
      <w:r w:rsidRPr="00E15123">
        <w:rPr>
          <w:rFonts w:ascii="Times New Roman" w:eastAsia="Arial" w:hAnsi="Times New Roman" w:cs="Times New Roman"/>
          <w:sz w:val="24"/>
          <w:szCs w:val="24"/>
        </w:rPr>
        <w:t>Jacodsen</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Schild</w:t>
      </w:r>
      <w:proofErr w:type="spellEnd"/>
      <w:r w:rsidRPr="00E15123">
        <w:rPr>
          <w:rFonts w:ascii="Times New Roman" w:eastAsia="Arial" w:hAnsi="Times New Roman" w:cs="Times New Roman"/>
          <w:sz w:val="24"/>
          <w:szCs w:val="24"/>
        </w:rPr>
        <w:t xml:space="preserve">; orientadora, Evelyn Schuler </w:t>
      </w:r>
      <w:proofErr w:type="spellStart"/>
      <w:r w:rsidRPr="00E15123">
        <w:rPr>
          <w:rFonts w:ascii="Times New Roman" w:eastAsia="Arial" w:hAnsi="Times New Roman" w:cs="Times New Roman"/>
          <w:sz w:val="24"/>
          <w:szCs w:val="24"/>
        </w:rPr>
        <w:t>Zea</w:t>
      </w:r>
      <w:proofErr w:type="spellEnd"/>
      <w:r w:rsidRPr="00E15123">
        <w:rPr>
          <w:rFonts w:ascii="Times New Roman" w:eastAsia="Arial" w:hAnsi="Times New Roman" w:cs="Times New Roman"/>
          <w:sz w:val="24"/>
          <w:szCs w:val="24"/>
        </w:rPr>
        <w:t xml:space="preserve">, </w:t>
      </w:r>
      <w:proofErr w:type="spellStart"/>
      <w:r w:rsidRPr="00E15123">
        <w:rPr>
          <w:rFonts w:ascii="Times New Roman" w:eastAsia="Arial" w:hAnsi="Times New Roman" w:cs="Times New Roman"/>
          <w:sz w:val="24"/>
          <w:szCs w:val="24"/>
        </w:rPr>
        <w:t>coorientador</w:t>
      </w:r>
      <w:proofErr w:type="spellEnd"/>
      <w:r w:rsidRPr="00E15123">
        <w:rPr>
          <w:rFonts w:ascii="Times New Roman" w:eastAsia="Arial" w:hAnsi="Times New Roman" w:cs="Times New Roman"/>
          <w:sz w:val="24"/>
          <w:szCs w:val="24"/>
        </w:rPr>
        <w:t>, Juliana Salles Machado, 2023. 204 p.</w:t>
      </w:r>
    </w:p>
    <w:p w:rsidR="00E15123"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15123">
        <w:rPr>
          <w:rFonts w:ascii="Times New Roman" w:eastAsia="Arial" w:hAnsi="Times New Roman" w:cs="Times New Roman"/>
          <w:sz w:val="24"/>
          <w:szCs w:val="24"/>
        </w:rPr>
        <w:t xml:space="preserve">TUXÁ, </w:t>
      </w:r>
      <w:r w:rsidR="00E15123" w:rsidRPr="00E15123">
        <w:rPr>
          <w:rFonts w:ascii="Times New Roman" w:eastAsia="Arial" w:hAnsi="Times New Roman" w:cs="Times New Roman"/>
          <w:sz w:val="24"/>
          <w:szCs w:val="24"/>
        </w:rPr>
        <w:t xml:space="preserve">Felipe </w:t>
      </w:r>
      <w:proofErr w:type="spellStart"/>
      <w:r w:rsidR="00E15123" w:rsidRPr="00E15123">
        <w:rPr>
          <w:rFonts w:ascii="Times New Roman" w:eastAsia="Arial" w:hAnsi="Times New Roman" w:cs="Times New Roman"/>
          <w:sz w:val="24"/>
          <w:szCs w:val="24"/>
        </w:rPr>
        <w:t>Tuxá</w:t>
      </w:r>
      <w:proofErr w:type="spellEnd"/>
      <w:r w:rsidR="00E15123" w:rsidRPr="00E15123">
        <w:rPr>
          <w:rFonts w:ascii="Times New Roman" w:eastAsia="Arial" w:hAnsi="Times New Roman" w:cs="Times New Roman"/>
          <w:sz w:val="24"/>
          <w:szCs w:val="24"/>
        </w:rPr>
        <w:t xml:space="preserve"> e </w:t>
      </w:r>
      <w:proofErr w:type="spellStart"/>
      <w:r w:rsidR="00E15123" w:rsidRPr="00E15123">
        <w:rPr>
          <w:rFonts w:ascii="Times New Roman" w:eastAsia="Arial" w:hAnsi="Times New Roman" w:cs="Times New Roman"/>
          <w:sz w:val="24"/>
          <w:szCs w:val="24"/>
        </w:rPr>
        <w:t>Dinamam</w:t>
      </w:r>
      <w:proofErr w:type="spellEnd"/>
      <w:r w:rsidR="00E15123" w:rsidRPr="00E15123">
        <w:rPr>
          <w:rFonts w:ascii="Times New Roman" w:eastAsia="Arial" w:hAnsi="Times New Roman" w:cs="Times New Roman"/>
          <w:sz w:val="24"/>
          <w:szCs w:val="24"/>
        </w:rPr>
        <w:t xml:space="preserve"> </w:t>
      </w:r>
      <w:proofErr w:type="spellStart"/>
      <w:r w:rsidR="00E15123" w:rsidRPr="00E15123">
        <w:rPr>
          <w:rFonts w:ascii="Times New Roman" w:eastAsia="Arial" w:hAnsi="Times New Roman" w:cs="Times New Roman"/>
          <w:sz w:val="24"/>
          <w:szCs w:val="24"/>
        </w:rPr>
        <w:t>Tuxá</w:t>
      </w:r>
      <w:proofErr w:type="spellEnd"/>
      <w:r w:rsidR="00E15123" w:rsidRPr="00E15123">
        <w:rPr>
          <w:rFonts w:ascii="Times New Roman" w:eastAsia="Arial" w:hAnsi="Times New Roman" w:cs="Times New Roman"/>
          <w:sz w:val="24"/>
          <w:szCs w:val="24"/>
        </w:rPr>
        <w:t xml:space="preserve">.  Vote parente, vote! A participação indígena no sistema eleitoral brasileiro (2020). Disponível em:  https://apiboficial.org/2020/11/11/vote-parente-vote-a-participacao-indigena-no-sistema-eleitoral-brasileiro/ </w:t>
      </w:r>
    </w:p>
    <w:p w:rsidR="00E15123" w:rsidRPr="00E15123" w:rsidRDefault="001A4DBD" w:rsidP="001A4DBD">
      <w:pPr>
        <w:widowControl w:val="0"/>
        <w:pBdr>
          <w:top w:val="nil"/>
          <w:left w:val="nil"/>
          <w:bottom w:val="nil"/>
          <w:right w:val="nil"/>
          <w:between w:val="nil"/>
        </w:pBdr>
        <w:spacing w:after="0" w:line="240" w:lineRule="auto"/>
        <w:rPr>
          <w:rFonts w:ascii="Times New Roman" w:eastAsia="Arial" w:hAnsi="Times New Roman" w:cs="Times New Roman"/>
          <w:color w:val="FF0000"/>
          <w:sz w:val="24"/>
          <w:szCs w:val="24"/>
        </w:rPr>
      </w:pPr>
      <w:r w:rsidRPr="00E15123">
        <w:rPr>
          <w:rFonts w:ascii="Times New Roman" w:eastAsia="Arial" w:hAnsi="Times New Roman" w:cs="Times New Roman"/>
          <w:sz w:val="24"/>
          <w:szCs w:val="24"/>
        </w:rPr>
        <w:t xml:space="preserve">VERDUM, </w:t>
      </w:r>
      <w:r w:rsidR="00E15123" w:rsidRPr="00E15123">
        <w:rPr>
          <w:rFonts w:ascii="Times New Roman" w:eastAsia="Arial" w:hAnsi="Times New Roman" w:cs="Times New Roman"/>
          <w:sz w:val="24"/>
          <w:szCs w:val="24"/>
        </w:rPr>
        <w:t xml:space="preserve">Ricardo; de </w:t>
      </w:r>
      <w:proofErr w:type="spellStart"/>
      <w:r w:rsidR="00E15123" w:rsidRPr="00E15123">
        <w:rPr>
          <w:rFonts w:ascii="Times New Roman" w:eastAsia="Arial" w:hAnsi="Times New Roman" w:cs="Times New Roman"/>
          <w:sz w:val="24"/>
          <w:szCs w:val="24"/>
        </w:rPr>
        <w:t>paula</w:t>
      </w:r>
      <w:proofErr w:type="spellEnd"/>
      <w:r w:rsidR="00E15123" w:rsidRPr="00E15123">
        <w:rPr>
          <w:rFonts w:ascii="Times New Roman" w:eastAsia="Arial" w:hAnsi="Times New Roman" w:cs="Times New Roman"/>
          <w:sz w:val="24"/>
          <w:szCs w:val="24"/>
        </w:rPr>
        <w:t>, Luís Roberto (</w:t>
      </w:r>
      <w:proofErr w:type="spellStart"/>
      <w:r w:rsidR="00E15123" w:rsidRPr="00E15123">
        <w:rPr>
          <w:rFonts w:ascii="Times New Roman" w:eastAsia="Arial" w:hAnsi="Times New Roman" w:cs="Times New Roman"/>
          <w:sz w:val="24"/>
          <w:szCs w:val="24"/>
        </w:rPr>
        <w:t>Orgs</w:t>
      </w:r>
      <w:proofErr w:type="spellEnd"/>
      <w:r w:rsidR="00E15123" w:rsidRPr="00E15123">
        <w:rPr>
          <w:rFonts w:ascii="Times New Roman" w:eastAsia="Arial" w:hAnsi="Times New Roman" w:cs="Times New Roman"/>
          <w:sz w:val="24"/>
          <w:szCs w:val="24"/>
        </w:rPr>
        <w:t xml:space="preserve">.). Antropologia da política indígena: experiências e dinâmicas de participação e protagonismo indígena em processos eleitorais municipais (Brasil-América Latina). Rio de Janeiro: Associação Brasileira de Antropologia, 2020. </w:t>
      </w:r>
      <w:bookmarkStart w:id="0" w:name="_GoBack"/>
      <w:bookmarkEnd w:id="0"/>
    </w:p>
    <w:sectPr w:rsidR="00E15123" w:rsidRPr="00E15123">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12" w:rsidRDefault="00500C12">
      <w:pPr>
        <w:spacing w:after="0" w:line="240" w:lineRule="auto"/>
      </w:pPr>
      <w:r>
        <w:separator/>
      </w:r>
    </w:p>
  </w:endnote>
  <w:endnote w:type="continuationSeparator" w:id="0">
    <w:p w:rsidR="00500C12" w:rsidRDefault="0050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12" w:rsidRDefault="00500C12">
      <w:pPr>
        <w:spacing w:after="0" w:line="240" w:lineRule="auto"/>
      </w:pPr>
      <w:r>
        <w:separator/>
      </w:r>
    </w:p>
  </w:footnote>
  <w:footnote w:type="continuationSeparator" w:id="0">
    <w:p w:rsidR="00500C12" w:rsidRDefault="00500C12">
      <w:pPr>
        <w:spacing w:after="0" w:line="240" w:lineRule="auto"/>
      </w:pPr>
      <w:r>
        <w:continuationSeparator/>
      </w:r>
    </w:p>
  </w:footnote>
  <w:footnote w:id="1">
    <w:p w:rsidR="008329E4" w:rsidRDefault="00500C1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009D0160">
        <w:rPr>
          <w:rFonts w:ascii="Times New Roman" w:eastAsia="Times New Roman" w:hAnsi="Times New Roman" w:cs="Times New Roman"/>
          <w:color w:val="000000"/>
          <w:sz w:val="20"/>
          <w:szCs w:val="20"/>
        </w:rPr>
        <w:t xml:space="preserve"> Mestranda </w:t>
      </w:r>
      <w:r w:rsidR="000845A0">
        <w:rPr>
          <w:rFonts w:ascii="Times New Roman" w:eastAsia="Times New Roman" w:hAnsi="Times New Roman" w:cs="Times New Roman"/>
          <w:color w:val="000000"/>
          <w:sz w:val="20"/>
          <w:szCs w:val="20"/>
        </w:rPr>
        <w:t>PPGCOM/UFPA. Grande Área:</w:t>
      </w:r>
      <w:r w:rsidR="009D0160">
        <w:rPr>
          <w:rFonts w:ascii="Times New Roman" w:eastAsia="Times New Roman" w:hAnsi="Times New Roman" w:cs="Times New Roman"/>
          <w:color w:val="000000"/>
          <w:sz w:val="20"/>
          <w:szCs w:val="20"/>
        </w:rPr>
        <w:t xml:space="preserve"> Comunicação e Política. E-mail: nailanathiely@gmail.com</w:t>
      </w:r>
    </w:p>
  </w:footnote>
  <w:footnote w:id="2">
    <w:p w:rsidR="008329E4" w:rsidRDefault="00500C1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9D0160" w:rsidRPr="009D0160">
        <w:rPr>
          <w:rFonts w:ascii="Times New Roman" w:eastAsia="Times New Roman" w:hAnsi="Times New Roman" w:cs="Times New Roman"/>
          <w:color w:val="000000"/>
          <w:sz w:val="20"/>
          <w:szCs w:val="20"/>
        </w:rPr>
        <w:t>Docente permanente do PPGCOM/UFPA. E-mail: steinbrenner@ufpa.br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500C12">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2E08"/>
    <w:multiLevelType w:val="multilevel"/>
    <w:tmpl w:val="444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A2485"/>
    <w:multiLevelType w:val="multilevel"/>
    <w:tmpl w:val="5B9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E4"/>
    <w:rsid w:val="000845A0"/>
    <w:rsid w:val="000C4233"/>
    <w:rsid w:val="001A4DBD"/>
    <w:rsid w:val="001F3D67"/>
    <w:rsid w:val="004511D9"/>
    <w:rsid w:val="004F56D3"/>
    <w:rsid w:val="00500C12"/>
    <w:rsid w:val="006113AC"/>
    <w:rsid w:val="0067665B"/>
    <w:rsid w:val="00676E01"/>
    <w:rsid w:val="00730B24"/>
    <w:rsid w:val="007F0E62"/>
    <w:rsid w:val="008329E4"/>
    <w:rsid w:val="00896556"/>
    <w:rsid w:val="008D3DB9"/>
    <w:rsid w:val="008D547E"/>
    <w:rsid w:val="00905A75"/>
    <w:rsid w:val="009125AC"/>
    <w:rsid w:val="009D0160"/>
    <w:rsid w:val="00AF23D9"/>
    <w:rsid w:val="00B552B3"/>
    <w:rsid w:val="00BA1A45"/>
    <w:rsid w:val="00BE0E63"/>
    <w:rsid w:val="00C73690"/>
    <w:rsid w:val="00E00E75"/>
    <w:rsid w:val="00E15123"/>
    <w:rsid w:val="00EE1D35"/>
    <w:rsid w:val="00FB3D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2793"/>
  <w15:docId w15:val="{18C7F092-47EA-446F-BD2C-4CF5F646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 w:type="paragraph" w:styleId="NormalWeb">
    <w:name w:val="Normal (Web)"/>
    <w:basedOn w:val="Normal"/>
    <w:uiPriority w:val="99"/>
    <w:semiHidden/>
    <w:unhideWhenUsed/>
    <w:rsid w:val="00730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Fontepargpadro"/>
    <w:rsid w:val="00BE0E63"/>
  </w:style>
  <w:style w:type="character" w:styleId="Hyperlink">
    <w:name w:val="Hyperlink"/>
    <w:basedOn w:val="Fontepargpadro"/>
    <w:uiPriority w:val="99"/>
    <w:unhideWhenUsed/>
    <w:rsid w:val="00BE0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8003">
      <w:bodyDiv w:val="1"/>
      <w:marLeft w:val="0"/>
      <w:marRight w:val="0"/>
      <w:marTop w:val="0"/>
      <w:marBottom w:val="0"/>
      <w:divBdr>
        <w:top w:val="none" w:sz="0" w:space="0" w:color="auto"/>
        <w:left w:val="none" w:sz="0" w:space="0" w:color="auto"/>
        <w:bottom w:val="none" w:sz="0" w:space="0" w:color="auto"/>
        <w:right w:val="none" w:sz="0" w:space="0" w:color="auto"/>
      </w:divBdr>
    </w:div>
    <w:div w:id="789982312">
      <w:bodyDiv w:val="1"/>
      <w:marLeft w:val="0"/>
      <w:marRight w:val="0"/>
      <w:marTop w:val="0"/>
      <w:marBottom w:val="0"/>
      <w:divBdr>
        <w:top w:val="none" w:sz="0" w:space="0" w:color="auto"/>
        <w:left w:val="none" w:sz="0" w:space="0" w:color="auto"/>
        <w:bottom w:val="none" w:sz="0" w:space="0" w:color="auto"/>
        <w:right w:val="none" w:sz="0" w:space="0" w:color="auto"/>
      </w:divBdr>
    </w:div>
    <w:div w:id="1313019033">
      <w:bodyDiv w:val="1"/>
      <w:marLeft w:val="0"/>
      <w:marRight w:val="0"/>
      <w:marTop w:val="0"/>
      <w:marBottom w:val="0"/>
      <w:divBdr>
        <w:top w:val="none" w:sz="0" w:space="0" w:color="auto"/>
        <w:left w:val="none" w:sz="0" w:space="0" w:color="auto"/>
        <w:bottom w:val="none" w:sz="0" w:space="0" w:color="auto"/>
        <w:right w:val="none" w:sz="0" w:space="0" w:color="auto"/>
      </w:divBdr>
    </w:div>
    <w:div w:id="1685209614">
      <w:bodyDiv w:val="1"/>
      <w:marLeft w:val="0"/>
      <w:marRight w:val="0"/>
      <w:marTop w:val="0"/>
      <w:marBottom w:val="0"/>
      <w:divBdr>
        <w:top w:val="none" w:sz="0" w:space="0" w:color="auto"/>
        <w:left w:val="none" w:sz="0" w:space="0" w:color="auto"/>
        <w:bottom w:val="none" w:sz="0" w:space="0" w:color="auto"/>
        <w:right w:val="none" w:sz="0" w:space="0" w:color="auto"/>
      </w:divBdr>
    </w:div>
    <w:div w:id="213374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ialpaiak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rula.com.br/wp-content/uploads/2023/01/EleicoesParticipacaoIndigena_06JAN.pdf" TargetMode="External"/><Relationship Id="rId4" Type="http://schemas.openxmlformats.org/officeDocument/2006/relationships/settings" Target="settings.xml"/><Relationship Id="rId9" Type="http://schemas.openxmlformats.org/officeDocument/2006/relationships/hyperlink" Target="https://bibliotecadigital.tse.jus.br/xmlui/handle/bdtse/10324?locale-attribut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6</Pages>
  <Words>3119</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2024-10-16T21:12:00Z</dcterms:created>
  <dcterms:modified xsi:type="dcterms:W3CDTF">2024-10-17T22:04:00Z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