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16EA" w14:textId="77777777" w:rsidR="005F28FC" w:rsidRDefault="005F28FC" w:rsidP="0048576C">
      <w:pPr>
        <w:jc w:val="right"/>
        <w:rPr>
          <w:rFonts w:ascii="Times New Roman" w:hAnsi="Times New Roman" w:cs="Times New Roman"/>
          <w:b/>
        </w:rPr>
      </w:pPr>
    </w:p>
    <w:p w14:paraId="7843F0AB" w14:textId="5BF36148" w:rsidR="004B77FA" w:rsidRDefault="0048576C" w:rsidP="0048576C">
      <w:pPr>
        <w:jc w:val="center"/>
        <w:rPr>
          <w:rFonts w:ascii="Times New Roman" w:hAnsi="Times New Roman" w:cs="Times New Roman"/>
          <w:b/>
        </w:rPr>
      </w:pPr>
      <w:r w:rsidRPr="0048576C">
        <w:rPr>
          <w:rFonts w:ascii="Arial" w:hAnsi="Arial" w:cs="Arial"/>
          <w:b/>
          <w:sz w:val="28"/>
          <w:szCs w:val="28"/>
        </w:rPr>
        <w:t>O</w:t>
      </w:r>
      <w:r w:rsidR="000E37DB">
        <w:rPr>
          <w:rFonts w:ascii="Arial" w:hAnsi="Arial" w:cs="Arial"/>
          <w:b/>
          <w:sz w:val="28"/>
          <w:szCs w:val="28"/>
        </w:rPr>
        <w:t xml:space="preserve"> IMPACTO SONORO DO CONSULTÓRIO ODONTOLÓ</w:t>
      </w:r>
      <w:r w:rsidR="00747993">
        <w:rPr>
          <w:rFonts w:ascii="Arial" w:hAnsi="Arial" w:cs="Arial"/>
          <w:b/>
          <w:sz w:val="28"/>
          <w:szCs w:val="28"/>
        </w:rPr>
        <w:t>G</w:t>
      </w:r>
      <w:r w:rsidR="000E37DB">
        <w:rPr>
          <w:rFonts w:ascii="Arial" w:hAnsi="Arial" w:cs="Arial"/>
          <w:b/>
          <w:sz w:val="28"/>
          <w:szCs w:val="28"/>
        </w:rPr>
        <w:t>I</w:t>
      </w:r>
      <w:r w:rsidR="00747993">
        <w:rPr>
          <w:rFonts w:ascii="Arial" w:hAnsi="Arial" w:cs="Arial"/>
          <w:b/>
          <w:sz w:val="28"/>
          <w:szCs w:val="28"/>
        </w:rPr>
        <w:t>C</w:t>
      </w:r>
      <w:r w:rsidR="000E37DB">
        <w:rPr>
          <w:rFonts w:ascii="Arial" w:hAnsi="Arial" w:cs="Arial"/>
          <w:b/>
          <w:sz w:val="28"/>
          <w:szCs w:val="28"/>
        </w:rPr>
        <w:t>O E O ATENDIMENTO A CRIANÇAS AUTISTAS: UMA REVISÃO DE LITERATURA.</w:t>
      </w:r>
    </w:p>
    <w:p w14:paraId="6174C010" w14:textId="77777777" w:rsidR="005F28FC" w:rsidRDefault="005F28FC" w:rsidP="005F28FC">
      <w:pPr>
        <w:jc w:val="center"/>
        <w:rPr>
          <w:rFonts w:ascii="Times New Roman" w:hAnsi="Times New Roman" w:cs="Times New Roman"/>
          <w:b/>
        </w:rPr>
      </w:pPr>
    </w:p>
    <w:p w14:paraId="707842EA" w14:textId="6DC538E6" w:rsidR="005613D5" w:rsidRDefault="005613D5" w:rsidP="00280D0E">
      <w:pPr>
        <w:pStyle w:val="Corpodetexto"/>
        <w:spacing w:after="0" w:line="276" w:lineRule="auto"/>
        <w:jc w:val="right"/>
        <w:rPr>
          <w:rFonts w:ascii="Times New Roman" w:hAnsi="Times New Roman" w:cs="Times New Roman"/>
          <w:b/>
          <w:kern w:val="2"/>
        </w:rPr>
      </w:pPr>
    </w:p>
    <w:p w14:paraId="34D374A6" w14:textId="77777777" w:rsidR="005F28FC" w:rsidRDefault="005F28FC" w:rsidP="005B508A">
      <w:pPr>
        <w:pStyle w:val="Corpodetexto"/>
        <w:spacing w:after="0" w:line="360" w:lineRule="atLeast"/>
        <w:jc w:val="center"/>
        <w:rPr>
          <w:rFonts w:ascii="Arial" w:hAnsi="Arial" w:cs="Arial"/>
          <w:sz w:val="20"/>
          <w:szCs w:val="20"/>
        </w:rPr>
      </w:pPr>
    </w:p>
    <w:p w14:paraId="36849B26" w14:textId="77777777" w:rsidR="00136E9C" w:rsidRPr="0019190C" w:rsidRDefault="00136E9C" w:rsidP="005B508A">
      <w:pPr>
        <w:pStyle w:val="Corpodetexto"/>
        <w:spacing w:after="0" w:line="360" w:lineRule="atLeast"/>
        <w:jc w:val="center"/>
        <w:rPr>
          <w:rFonts w:ascii="Times New Roman" w:hAnsi="Times New Roman" w:cs="Times New Roman"/>
        </w:rPr>
      </w:pPr>
    </w:p>
    <w:p w14:paraId="6F4CF085" w14:textId="598543F5" w:rsidR="00BB4E49" w:rsidRPr="00F818B2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kern w:val="2"/>
        </w:rPr>
      </w:pPr>
      <w:r w:rsidRPr="00F818B2">
        <w:rPr>
          <w:rFonts w:ascii="Times New Roman" w:hAnsi="Times New Roman" w:cs="Times New Roman"/>
          <w:b/>
        </w:rPr>
        <w:t>Área Temática:</w:t>
      </w:r>
      <w:r w:rsidRPr="00F818B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E29F9114AB174BCE908DA59CCCAC06C9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línica Odontológica, Odontologia Restauradora e Reabilitadora" w:value="Clínica Odontológica, Odontologia Restauradora e Reabilitador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nsino, Pesquisa e Extensão em Educação" w:value="Ensino, Pesquisa e Extensão em Educação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lanejamento, Modelos e Estratégias em Gestão de Pessoas" w:value="Planejamento, Modelos e Estratégias em Gestão de Pessoas"/>
            <w:listItem w:displayText="Políticas e Práticas em Saúde Mental" w:value="Políticas e Práticas em Saúde Mental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Promoção, Prevenção e Reabilitação em Fisioterapia" w:value="Promoção, Prevenção e Reabilitação em Fisioterapia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Coletiva, Promoção e Prevenção em Odontologia" w:value="Saúde Coletiva, Promoção e Prevenção em Odontolog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Content>
          <w:r w:rsidR="0048576C">
            <w:rPr>
              <w:rFonts w:ascii="Times New Roman" w:hAnsi="Times New Roman" w:cs="Times New Roman"/>
            </w:rPr>
            <w:t>Clínica Odontológica, Odontologia Restauradora e Reabilitadora</w:t>
          </w:r>
        </w:sdtContent>
      </w:sdt>
    </w:p>
    <w:p w14:paraId="75B401BE" w14:textId="02730674" w:rsidR="00BB4E49" w:rsidRPr="00F818B2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 w:rsidRPr="00F818B2">
        <w:rPr>
          <w:rFonts w:ascii="Times New Roman" w:hAnsi="Times New Roman" w:cs="Times New Roman"/>
          <w:b/>
          <w:bCs/>
        </w:rPr>
        <w:t xml:space="preserve">Área de Conhecimento: </w:t>
      </w:r>
      <w:sdt>
        <w:sdtPr>
          <w:rPr>
            <w:rFonts w:ascii="Times New Roman" w:hAnsi="Times New Roman" w:cs="Times New Roman"/>
          </w:rPr>
          <w:id w:val="-1406149033"/>
          <w:placeholder>
            <w:docPart w:val="12C3A343D0E44B66AB651FC5E7FE9832"/>
          </w:placeholder>
          <w:dropDownList>
            <w:listItem w:value="Escolher um item."/>
            <w:listItem w:displayText="Ciências Tecnológicas" w:value="Ciências Tecnológicas"/>
            <w:listItem w:displayText="Ciências da Saúde" w:value="Ciências da Saúde"/>
            <w:listItem w:displayText="Ciências Sociais Aplicadas" w:value="Ciências Sociais Aplicadas"/>
          </w:dropDownList>
        </w:sdtPr>
        <w:sdtContent>
          <w:r w:rsidR="0048576C">
            <w:rPr>
              <w:rFonts w:ascii="Times New Roman" w:hAnsi="Times New Roman" w:cs="Times New Roman"/>
            </w:rPr>
            <w:t>Ciências da Saúde</w:t>
          </w:r>
        </w:sdtContent>
      </w:sdt>
    </w:p>
    <w:p w14:paraId="15B3D7BA" w14:textId="3CC8A344" w:rsidR="00BB4E49" w:rsidRPr="00F818B2" w:rsidRDefault="00BB4E49" w:rsidP="00BB4E49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 w:rsidRPr="00F818B2">
        <w:rPr>
          <w:rFonts w:ascii="Times New Roman" w:hAnsi="Times New Roman" w:cs="Times New Roman"/>
          <w:b/>
          <w:bCs/>
        </w:rPr>
        <w:t>Encontro Científico:</w:t>
      </w:r>
      <w:r w:rsidRPr="00F818B2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E29F9114AB174BCE908DA59CCCAC06C9"/>
          </w:placeholder>
          <w:dropDownList>
            <w:listItem w:value="Escolher um item."/>
            <w:listItem w:displayText="XI Encontro de Iniciação à Pesquisa" w:value="XI Encontro de Iniciação à Pesquisa"/>
            <w:listItem w:displayText="XI Encontro de Monitoria" w:value="XI Encontro de Monitoria"/>
            <w:listItem w:displayText="XIII Encontro de Pós-graduação" w:value="XIII Encontro de Pós-graduação"/>
            <w:listItem w:displayText="IV Encontro de Experiências Docentes" w:value="IV Encontro de Experiências Docentes"/>
          </w:dropDownList>
        </w:sdtPr>
        <w:sdtContent>
          <w:r w:rsidR="0048576C">
            <w:rPr>
              <w:rFonts w:ascii="Times New Roman" w:hAnsi="Times New Roman" w:cs="Times New Roman"/>
              <w:bCs/>
            </w:rPr>
            <w:t>XI Encontro de Iniciação à Pesquisa</w:t>
          </w:r>
        </w:sdtContent>
      </w:sdt>
    </w:p>
    <w:p w14:paraId="31836058" w14:textId="187A3C52" w:rsidR="005F28FC" w:rsidRDefault="005F28FC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1813CDA3" w14:textId="77777777" w:rsidR="005F28FC" w:rsidRDefault="005F28FC" w:rsidP="005F28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2870717" w14:textId="3FEAED99" w:rsidR="00B97423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Introdução:</w:t>
      </w:r>
      <w:r w:rsidR="002D5551">
        <w:rPr>
          <w:rFonts w:ascii="Times New Roman" w:hAnsi="Times New Roman" w:cs="Times New Roman"/>
          <w:bCs/>
        </w:rPr>
        <w:t xml:space="preserve"> O Transtorno do Espectro Autista (TEA) é um distúrbio do desenvolvimento neurológico </w:t>
      </w:r>
      <w:r w:rsidR="006A6286">
        <w:rPr>
          <w:rFonts w:ascii="Times New Roman" w:hAnsi="Times New Roman" w:cs="Times New Roman"/>
          <w:bCs/>
        </w:rPr>
        <w:t>que causa alterações comportamentais, motoras e de aprendizagem. Uma das características mais notáveis no autista é o comportamental que, muitas vezes, está associado</w:t>
      </w:r>
      <w:r w:rsidR="00852641">
        <w:rPr>
          <w:rFonts w:ascii="Times New Roman" w:hAnsi="Times New Roman" w:cs="Times New Roman"/>
          <w:bCs/>
        </w:rPr>
        <w:t xml:space="preserve"> </w:t>
      </w:r>
      <w:r w:rsidR="00B97423">
        <w:rPr>
          <w:rFonts w:ascii="Times New Roman" w:hAnsi="Times New Roman" w:cs="Times New Roman"/>
          <w:bCs/>
        </w:rPr>
        <w:t>à</w:t>
      </w:r>
      <w:r w:rsidR="00852641">
        <w:rPr>
          <w:rFonts w:ascii="Times New Roman" w:hAnsi="Times New Roman" w:cs="Times New Roman"/>
          <w:bCs/>
        </w:rPr>
        <w:t xml:space="preserve"> diminuição ou ausência de contato visual e verbal, dificuldade de interação social e a hipersensibilidade </w:t>
      </w:r>
      <w:r w:rsidR="00B97423">
        <w:rPr>
          <w:rFonts w:ascii="Times New Roman" w:hAnsi="Times New Roman" w:cs="Times New Roman"/>
          <w:bCs/>
        </w:rPr>
        <w:t>sensorial,</w:t>
      </w:r>
      <w:r w:rsidR="00852641">
        <w:rPr>
          <w:rFonts w:ascii="Times New Roman" w:hAnsi="Times New Roman" w:cs="Times New Roman"/>
          <w:bCs/>
        </w:rPr>
        <w:t xml:space="preserve"> o que </w:t>
      </w:r>
      <w:r w:rsidR="00B97423">
        <w:rPr>
          <w:rFonts w:ascii="Times New Roman" w:hAnsi="Times New Roman" w:cs="Times New Roman"/>
          <w:bCs/>
        </w:rPr>
        <w:t>pode tornar o atendimento odontológico um desafio.</w:t>
      </w:r>
    </w:p>
    <w:p w14:paraId="11460733" w14:textId="36857306" w:rsidR="00DB53C7" w:rsidRDefault="00B97423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="00B739F9">
        <w:rPr>
          <w:rFonts w:ascii="Times New Roman" w:hAnsi="Times New Roman" w:cs="Times New Roman"/>
          <w:bCs/>
        </w:rPr>
        <w:t>s impactos sonoros do consultório odontológico podem ser incômodos para uma parte da população saudável</w:t>
      </w:r>
      <w:r w:rsidR="00D42F4B">
        <w:rPr>
          <w:rFonts w:ascii="Times New Roman" w:hAnsi="Times New Roman" w:cs="Times New Roman"/>
          <w:bCs/>
        </w:rPr>
        <w:t xml:space="preserve"> gerando medo e ansiedade</w:t>
      </w:r>
      <w:r w:rsidR="00B739F9">
        <w:rPr>
          <w:rFonts w:ascii="Times New Roman" w:hAnsi="Times New Roman" w:cs="Times New Roman"/>
          <w:bCs/>
        </w:rPr>
        <w:t xml:space="preserve">. </w:t>
      </w:r>
      <w:r w:rsidR="00283EB4">
        <w:rPr>
          <w:rFonts w:ascii="Times New Roman" w:hAnsi="Times New Roman" w:cs="Times New Roman"/>
          <w:bCs/>
        </w:rPr>
        <w:t>Situações que envolvam estímulos estress</w:t>
      </w:r>
      <w:r w:rsidR="0045579B">
        <w:rPr>
          <w:rFonts w:ascii="Times New Roman" w:hAnsi="Times New Roman" w:cs="Times New Roman"/>
          <w:bCs/>
        </w:rPr>
        <w:t>ores</w:t>
      </w:r>
      <w:r w:rsidR="00283EB4">
        <w:rPr>
          <w:rFonts w:ascii="Times New Roman" w:hAnsi="Times New Roman" w:cs="Times New Roman"/>
          <w:bCs/>
        </w:rPr>
        <w:t xml:space="preserve"> como, por exemplo,</w:t>
      </w:r>
      <w:r w:rsidR="00C91087">
        <w:rPr>
          <w:rFonts w:ascii="Times New Roman" w:hAnsi="Times New Roman" w:cs="Times New Roman"/>
          <w:bCs/>
        </w:rPr>
        <w:t xml:space="preserve"> odores,</w:t>
      </w:r>
      <w:r w:rsidR="00283EB4">
        <w:rPr>
          <w:rFonts w:ascii="Times New Roman" w:hAnsi="Times New Roman" w:cs="Times New Roman"/>
          <w:bCs/>
        </w:rPr>
        <w:t xml:space="preserve"> toques </w:t>
      </w:r>
      <w:r w:rsidR="00E474D5">
        <w:rPr>
          <w:rFonts w:ascii="Times New Roman" w:hAnsi="Times New Roman" w:cs="Times New Roman"/>
          <w:bCs/>
        </w:rPr>
        <w:t>físicos</w:t>
      </w:r>
      <w:r w:rsidR="00283EB4">
        <w:rPr>
          <w:rFonts w:ascii="Times New Roman" w:hAnsi="Times New Roman" w:cs="Times New Roman"/>
          <w:bCs/>
        </w:rPr>
        <w:t>,</w:t>
      </w:r>
      <w:r w:rsidR="00E474D5">
        <w:rPr>
          <w:rFonts w:ascii="Times New Roman" w:hAnsi="Times New Roman" w:cs="Times New Roman"/>
          <w:bCs/>
        </w:rPr>
        <w:t xml:space="preserve"> luzes fortes ou</w:t>
      </w:r>
      <w:r w:rsidR="00283EB4">
        <w:rPr>
          <w:rFonts w:ascii="Times New Roman" w:hAnsi="Times New Roman" w:cs="Times New Roman"/>
          <w:bCs/>
        </w:rPr>
        <w:t xml:space="preserve"> sons muito </w:t>
      </w:r>
      <w:r w:rsidR="005B508A">
        <w:rPr>
          <w:rFonts w:ascii="Times New Roman" w:hAnsi="Times New Roman" w:cs="Times New Roman"/>
          <w:bCs/>
        </w:rPr>
        <w:t>alto</w:t>
      </w:r>
      <w:r w:rsidR="00312C4D">
        <w:rPr>
          <w:rFonts w:ascii="Times New Roman" w:hAnsi="Times New Roman" w:cs="Times New Roman"/>
          <w:bCs/>
        </w:rPr>
        <w:t>s</w:t>
      </w:r>
      <w:r w:rsidR="00E474D5">
        <w:rPr>
          <w:rFonts w:ascii="Times New Roman" w:hAnsi="Times New Roman" w:cs="Times New Roman"/>
          <w:bCs/>
        </w:rPr>
        <w:t>, podem aumentar</w:t>
      </w:r>
      <w:r w:rsidR="00DB53C7">
        <w:rPr>
          <w:rFonts w:ascii="Times New Roman" w:hAnsi="Times New Roman" w:cs="Times New Roman"/>
          <w:bCs/>
        </w:rPr>
        <w:t xml:space="preserve"> a </w:t>
      </w:r>
      <w:r w:rsidR="00E474D5">
        <w:rPr>
          <w:rFonts w:ascii="Times New Roman" w:hAnsi="Times New Roman" w:cs="Times New Roman"/>
          <w:bCs/>
        </w:rPr>
        <w:t xml:space="preserve">insegurança do paciente. E no TEA, esses estímulos podem </w:t>
      </w:r>
      <w:r w:rsidR="0045579B">
        <w:rPr>
          <w:rFonts w:ascii="Times New Roman" w:hAnsi="Times New Roman" w:cs="Times New Roman"/>
          <w:bCs/>
        </w:rPr>
        <w:t xml:space="preserve">ter </w:t>
      </w:r>
      <w:r w:rsidR="002E3A0D">
        <w:rPr>
          <w:rFonts w:ascii="Times New Roman" w:hAnsi="Times New Roman" w:cs="Times New Roman"/>
          <w:bCs/>
        </w:rPr>
        <w:t>uma</w:t>
      </w:r>
      <w:r w:rsidR="00E474D5">
        <w:rPr>
          <w:rFonts w:ascii="Times New Roman" w:hAnsi="Times New Roman" w:cs="Times New Roman"/>
          <w:bCs/>
        </w:rPr>
        <w:t xml:space="preserve"> captação</w:t>
      </w:r>
      <w:r w:rsidR="002E3A0D">
        <w:rPr>
          <w:rFonts w:ascii="Times New Roman" w:hAnsi="Times New Roman" w:cs="Times New Roman"/>
          <w:bCs/>
        </w:rPr>
        <w:t xml:space="preserve"> substancial</w:t>
      </w:r>
      <w:r w:rsidR="00DB53C7">
        <w:rPr>
          <w:rFonts w:ascii="Times New Roman" w:hAnsi="Times New Roman" w:cs="Times New Roman"/>
          <w:bCs/>
        </w:rPr>
        <w:t xml:space="preserve"> co</w:t>
      </w:r>
      <w:r w:rsidR="00D33BF6">
        <w:rPr>
          <w:rFonts w:ascii="Times New Roman" w:hAnsi="Times New Roman" w:cs="Times New Roman"/>
          <w:bCs/>
        </w:rPr>
        <w:t>rroborand</w:t>
      </w:r>
      <w:r w:rsidR="00DB53C7">
        <w:rPr>
          <w:rFonts w:ascii="Times New Roman" w:hAnsi="Times New Roman" w:cs="Times New Roman"/>
          <w:bCs/>
        </w:rPr>
        <w:t xml:space="preserve">o </w:t>
      </w:r>
      <w:r w:rsidR="007B15D1">
        <w:rPr>
          <w:rFonts w:ascii="Times New Roman" w:hAnsi="Times New Roman" w:cs="Times New Roman"/>
          <w:bCs/>
        </w:rPr>
        <w:t>com um atendimento mais complexo.</w:t>
      </w:r>
    </w:p>
    <w:p w14:paraId="5B0AFB5E" w14:textId="0DA076EC" w:rsidR="00FE0BDD" w:rsidRDefault="00D33BF6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As taxas de </w:t>
      </w:r>
      <w:r w:rsidR="00676263">
        <w:rPr>
          <w:rFonts w:ascii="Times New Roman" w:hAnsi="Times New Roman" w:cs="Times New Roman"/>
          <w:bCs/>
        </w:rPr>
        <w:t xml:space="preserve">incidência do </w:t>
      </w:r>
      <w:r>
        <w:rPr>
          <w:rFonts w:ascii="Times New Roman" w:hAnsi="Times New Roman" w:cs="Times New Roman"/>
          <w:bCs/>
        </w:rPr>
        <w:t>Transtorno de Ansiedade Generalizada (TAG) é mais comum na população infantil autista</w:t>
      </w:r>
      <w:r w:rsidR="00C515E0">
        <w:rPr>
          <w:rFonts w:ascii="Times New Roman" w:hAnsi="Times New Roman" w:cs="Times New Roman"/>
          <w:bCs/>
        </w:rPr>
        <w:t xml:space="preserve"> e, p</w:t>
      </w:r>
      <w:r>
        <w:rPr>
          <w:rFonts w:ascii="Times New Roman" w:hAnsi="Times New Roman" w:cs="Times New Roman"/>
          <w:bCs/>
        </w:rPr>
        <w:t>or isso, o cuidado durante os procedimentos odontológicos mesmo que não invasivos</w:t>
      </w:r>
      <w:r w:rsidR="00FE0BDD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novas técnicas de distração </w:t>
      </w:r>
      <w:r w:rsidR="00FE0BDD">
        <w:rPr>
          <w:rFonts w:ascii="Times New Roman" w:hAnsi="Times New Roman" w:cs="Times New Roman"/>
          <w:bCs/>
        </w:rPr>
        <w:t>e a tecnologia</w:t>
      </w:r>
      <w:r w:rsidR="00C91087">
        <w:rPr>
          <w:rFonts w:ascii="Times New Roman" w:hAnsi="Times New Roman" w:cs="Times New Roman"/>
          <w:bCs/>
        </w:rPr>
        <w:t xml:space="preserve"> como aliada durante o atendimento</w:t>
      </w:r>
      <w:r w:rsidR="00FE0BDD">
        <w:rPr>
          <w:rFonts w:ascii="Times New Roman" w:hAnsi="Times New Roman" w:cs="Times New Roman"/>
          <w:bCs/>
        </w:rPr>
        <w:t xml:space="preserve"> é de suma importância para esse perfil de paciente.</w:t>
      </w:r>
    </w:p>
    <w:p w14:paraId="1A836912" w14:textId="56DB40A3" w:rsidR="00FE0BDD" w:rsidRPr="00FE0BDD" w:rsidRDefault="00FE0BDD" w:rsidP="005613D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Objetivos: </w:t>
      </w:r>
      <w:r w:rsidR="00C515E0">
        <w:rPr>
          <w:rFonts w:ascii="Times New Roman" w:hAnsi="Times New Roman" w:cs="Times New Roman"/>
        </w:rPr>
        <w:t xml:space="preserve">Realizar uma revisão da </w:t>
      </w:r>
      <w:r w:rsidRPr="00FE0BDD">
        <w:rPr>
          <w:rFonts w:ascii="Times New Roman" w:hAnsi="Times New Roman" w:cs="Times New Roman"/>
        </w:rPr>
        <w:t xml:space="preserve">literatura </w:t>
      </w:r>
      <w:r w:rsidR="00C515E0">
        <w:rPr>
          <w:rFonts w:ascii="Times New Roman" w:hAnsi="Times New Roman" w:cs="Times New Roman"/>
        </w:rPr>
        <w:t xml:space="preserve">sobre </w:t>
      </w:r>
      <w:r w:rsidRPr="00FE0BDD">
        <w:rPr>
          <w:rFonts w:ascii="Times New Roman" w:hAnsi="Times New Roman" w:cs="Times New Roman"/>
        </w:rPr>
        <w:t xml:space="preserve">o impacto </w:t>
      </w:r>
      <w:r w:rsidR="00312C4D">
        <w:rPr>
          <w:rFonts w:ascii="Times New Roman" w:hAnsi="Times New Roman" w:cs="Times New Roman"/>
        </w:rPr>
        <w:t>sonoro</w:t>
      </w:r>
      <w:r w:rsidRPr="00FE0B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atendimento odontológico </w:t>
      </w:r>
      <w:r w:rsidRPr="00FE0BDD">
        <w:rPr>
          <w:rFonts w:ascii="Times New Roman" w:hAnsi="Times New Roman" w:cs="Times New Roman"/>
        </w:rPr>
        <w:t>na saúde mental dos autistas</w:t>
      </w:r>
      <w:r>
        <w:rPr>
          <w:rFonts w:ascii="Times New Roman" w:hAnsi="Times New Roman" w:cs="Times New Roman"/>
        </w:rPr>
        <w:t>.</w:t>
      </w:r>
    </w:p>
    <w:p w14:paraId="1F90BE22" w14:textId="1142179E" w:rsidR="002B2F21" w:rsidRDefault="005613D5" w:rsidP="005613D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Metodologia:</w:t>
      </w:r>
      <w:r w:rsidR="00FE0BDD">
        <w:rPr>
          <w:rFonts w:ascii="Times New Roman" w:hAnsi="Times New Roman" w:cs="Times New Roman"/>
          <w:b/>
          <w:bCs/>
        </w:rPr>
        <w:t xml:space="preserve"> </w:t>
      </w:r>
      <w:r w:rsidR="00C515E0">
        <w:rPr>
          <w:rFonts w:ascii="Times New Roman" w:hAnsi="Times New Roman" w:cs="Times New Roman"/>
        </w:rPr>
        <w:t>F</w:t>
      </w:r>
      <w:r w:rsidR="002B2F21" w:rsidRPr="002B2F21">
        <w:rPr>
          <w:rFonts w:ascii="Times New Roman" w:hAnsi="Times New Roman" w:cs="Times New Roman"/>
        </w:rPr>
        <w:t>oram realizadas pesquisas</w:t>
      </w:r>
      <w:r w:rsidR="00C515E0">
        <w:rPr>
          <w:rFonts w:ascii="Times New Roman" w:hAnsi="Times New Roman" w:cs="Times New Roman"/>
        </w:rPr>
        <w:t xml:space="preserve"> de artigos completos</w:t>
      </w:r>
      <w:r w:rsidR="002B2F21" w:rsidRPr="002B2F21">
        <w:rPr>
          <w:rFonts w:ascii="Times New Roman" w:hAnsi="Times New Roman" w:cs="Times New Roman"/>
        </w:rPr>
        <w:t xml:space="preserve"> na base de dados</w:t>
      </w:r>
      <w:r w:rsidR="002B2F21">
        <w:rPr>
          <w:rFonts w:ascii="Times New Roman" w:hAnsi="Times New Roman" w:cs="Times New Roman"/>
        </w:rPr>
        <w:t xml:space="preserve"> EBSCO Host e</w:t>
      </w:r>
      <w:r w:rsidR="002B2F21" w:rsidRPr="002B2F21">
        <w:rPr>
          <w:rFonts w:ascii="Times New Roman" w:hAnsi="Times New Roman" w:cs="Times New Roman"/>
        </w:rPr>
        <w:t xml:space="preserve"> Science Direct, com palavras-chaves</w:t>
      </w:r>
      <w:r w:rsidR="002B2F21">
        <w:rPr>
          <w:rFonts w:ascii="Times New Roman" w:hAnsi="Times New Roman" w:cs="Times New Roman"/>
        </w:rPr>
        <w:t xml:space="preserve"> equivalentes pelo </w:t>
      </w:r>
      <w:proofErr w:type="spellStart"/>
      <w:r w:rsidR="002B2F21">
        <w:rPr>
          <w:rFonts w:ascii="Times New Roman" w:hAnsi="Times New Roman" w:cs="Times New Roman"/>
        </w:rPr>
        <w:t>DeCS</w:t>
      </w:r>
      <w:proofErr w:type="spellEnd"/>
      <w:r w:rsidR="002B2F21">
        <w:rPr>
          <w:rFonts w:ascii="Times New Roman" w:hAnsi="Times New Roman" w:cs="Times New Roman"/>
        </w:rPr>
        <w:t>/</w:t>
      </w:r>
      <w:proofErr w:type="spellStart"/>
      <w:r w:rsidR="002B2F21">
        <w:rPr>
          <w:rFonts w:ascii="Times New Roman" w:hAnsi="Times New Roman" w:cs="Times New Roman"/>
        </w:rPr>
        <w:t>MeSH</w:t>
      </w:r>
      <w:proofErr w:type="spellEnd"/>
      <w:r w:rsidR="002B2F21" w:rsidRPr="002B2F21">
        <w:rPr>
          <w:rFonts w:ascii="Times New Roman" w:hAnsi="Times New Roman" w:cs="Times New Roman"/>
        </w:rPr>
        <w:t xml:space="preserve">: </w:t>
      </w:r>
      <w:proofErr w:type="spellStart"/>
      <w:r w:rsidR="002B2F21" w:rsidRPr="002B2F21">
        <w:rPr>
          <w:rFonts w:ascii="Times New Roman" w:hAnsi="Times New Roman" w:cs="Times New Roman"/>
        </w:rPr>
        <w:t>Pitch</w:t>
      </w:r>
      <w:proofErr w:type="spellEnd"/>
      <w:r w:rsidR="002B2F21" w:rsidRPr="002B2F21">
        <w:rPr>
          <w:rFonts w:ascii="Times New Roman" w:hAnsi="Times New Roman" w:cs="Times New Roman"/>
        </w:rPr>
        <w:t xml:space="preserve"> </w:t>
      </w:r>
      <w:proofErr w:type="spellStart"/>
      <w:r w:rsidR="002B2F21" w:rsidRPr="002B2F21">
        <w:rPr>
          <w:rFonts w:ascii="Times New Roman" w:hAnsi="Times New Roman" w:cs="Times New Roman"/>
        </w:rPr>
        <w:t>Perception</w:t>
      </w:r>
      <w:proofErr w:type="spellEnd"/>
      <w:r w:rsidR="002B2F21">
        <w:rPr>
          <w:rFonts w:ascii="Times New Roman" w:hAnsi="Times New Roman" w:cs="Times New Roman"/>
        </w:rPr>
        <w:t>,</w:t>
      </w:r>
      <w:r w:rsidR="002B2F21" w:rsidRPr="002B2F21">
        <w:rPr>
          <w:rFonts w:ascii="Times New Roman" w:hAnsi="Times New Roman" w:cs="Times New Roman"/>
        </w:rPr>
        <w:t xml:space="preserve"> </w:t>
      </w:r>
      <w:proofErr w:type="spellStart"/>
      <w:r w:rsidR="002B2F21" w:rsidRPr="002B2F21">
        <w:rPr>
          <w:rFonts w:ascii="Times New Roman" w:hAnsi="Times New Roman" w:cs="Times New Roman"/>
        </w:rPr>
        <w:t>Integrative</w:t>
      </w:r>
      <w:proofErr w:type="spellEnd"/>
      <w:r w:rsidR="002B2F21" w:rsidRPr="002B2F21">
        <w:rPr>
          <w:rFonts w:ascii="Times New Roman" w:hAnsi="Times New Roman" w:cs="Times New Roman"/>
        </w:rPr>
        <w:t xml:space="preserve"> </w:t>
      </w:r>
      <w:proofErr w:type="spellStart"/>
      <w:r w:rsidR="002B2F21" w:rsidRPr="002B2F21">
        <w:rPr>
          <w:rFonts w:ascii="Times New Roman" w:hAnsi="Times New Roman" w:cs="Times New Roman"/>
        </w:rPr>
        <w:t>Dentistry</w:t>
      </w:r>
      <w:proofErr w:type="spellEnd"/>
      <w:r w:rsidR="002B2F21">
        <w:rPr>
          <w:rFonts w:ascii="Times New Roman" w:hAnsi="Times New Roman" w:cs="Times New Roman"/>
        </w:rPr>
        <w:t xml:space="preserve"> e</w:t>
      </w:r>
      <w:r w:rsidR="002B2F21" w:rsidRPr="002B2F21">
        <w:rPr>
          <w:rFonts w:ascii="Times New Roman" w:hAnsi="Times New Roman" w:cs="Times New Roman"/>
        </w:rPr>
        <w:t xml:space="preserve"> </w:t>
      </w:r>
      <w:proofErr w:type="spellStart"/>
      <w:r w:rsidR="002B2F21" w:rsidRPr="002B2F21">
        <w:rPr>
          <w:rFonts w:ascii="Times New Roman" w:hAnsi="Times New Roman" w:cs="Times New Roman"/>
        </w:rPr>
        <w:t>Autism</w:t>
      </w:r>
      <w:proofErr w:type="spellEnd"/>
      <w:r w:rsidR="002B2F21" w:rsidRPr="002B2F21">
        <w:rPr>
          <w:rFonts w:ascii="Times New Roman" w:hAnsi="Times New Roman" w:cs="Times New Roman"/>
        </w:rPr>
        <w:t xml:space="preserve"> Spectrum </w:t>
      </w:r>
      <w:proofErr w:type="spellStart"/>
      <w:r w:rsidR="002B2F21" w:rsidRPr="002B2F21">
        <w:rPr>
          <w:rFonts w:ascii="Times New Roman" w:hAnsi="Times New Roman" w:cs="Times New Roman"/>
        </w:rPr>
        <w:t>Disorder</w:t>
      </w:r>
      <w:proofErr w:type="spellEnd"/>
      <w:r w:rsidR="002B2F21" w:rsidRPr="002B2F21">
        <w:rPr>
          <w:rFonts w:ascii="Times New Roman" w:hAnsi="Times New Roman" w:cs="Times New Roman"/>
        </w:rPr>
        <w:t>, no período de 20</w:t>
      </w:r>
      <w:r w:rsidR="002B2F21">
        <w:rPr>
          <w:rFonts w:ascii="Times New Roman" w:hAnsi="Times New Roman" w:cs="Times New Roman"/>
        </w:rPr>
        <w:t>18</w:t>
      </w:r>
      <w:r w:rsidR="002B2F21" w:rsidRPr="002B2F21">
        <w:rPr>
          <w:rFonts w:ascii="Times New Roman" w:hAnsi="Times New Roman" w:cs="Times New Roman"/>
        </w:rPr>
        <w:t xml:space="preserve"> a 20</w:t>
      </w:r>
      <w:r w:rsidR="002B2F21">
        <w:rPr>
          <w:rFonts w:ascii="Times New Roman" w:hAnsi="Times New Roman" w:cs="Times New Roman"/>
        </w:rPr>
        <w:t>23</w:t>
      </w:r>
      <w:r w:rsidR="00C515E0">
        <w:rPr>
          <w:rFonts w:ascii="Times New Roman" w:hAnsi="Times New Roman" w:cs="Times New Roman"/>
        </w:rPr>
        <w:t xml:space="preserve"> nos idiomas </w:t>
      </w:r>
      <w:r w:rsidR="002B2F21" w:rsidRPr="002B2F21">
        <w:rPr>
          <w:rFonts w:ascii="Times New Roman" w:hAnsi="Times New Roman" w:cs="Times New Roman"/>
        </w:rPr>
        <w:t>ingl</w:t>
      </w:r>
      <w:r w:rsidR="00C515E0">
        <w:rPr>
          <w:rFonts w:ascii="Times New Roman" w:hAnsi="Times New Roman" w:cs="Times New Roman"/>
        </w:rPr>
        <w:t>ês</w:t>
      </w:r>
      <w:r w:rsidR="002B2F21" w:rsidRPr="002B2F21">
        <w:rPr>
          <w:rFonts w:ascii="Times New Roman" w:hAnsi="Times New Roman" w:cs="Times New Roman"/>
        </w:rPr>
        <w:t xml:space="preserve"> e portugu</w:t>
      </w:r>
      <w:r w:rsidR="00C515E0">
        <w:rPr>
          <w:rFonts w:ascii="Times New Roman" w:hAnsi="Times New Roman" w:cs="Times New Roman"/>
        </w:rPr>
        <w:t>ês</w:t>
      </w:r>
      <w:r w:rsidR="002B2F21" w:rsidRPr="002B2F21">
        <w:rPr>
          <w:rFonts w:ascii="Times New Roman" w:hAnsi="Times New Roman" w:cs="Times New Roman"/>
        </w:rPr>
        <w:t>.</w:t>
      </w:r>
      <w:r w:rsidR="00C515E0">
        <w:rPr>
          <w:rFonts w:ascii="Times New Roman" w:hAnsi="Times New Roman" w:cs="Times New Roman"/>
        </w:rPr>
        <w:t xml:space="preserve"> E</w:t>
      </w:r>
      <w:r w:rsidR="002B2F21" w:rsidRPr="002B2F21">
        <w:rPr>
          <w:rFonts w:ascii="Times New Roman" w:hAnsi="Times New Roman" w:cs="Times New Roman"/>
        </w:rPr>
        <w:t>xclu</w:t>
      </w:r>
      <w:r w:rsidR="00C515E0">
        <w:rPr>
          <w:rFonts w:ascii="Times New Roman" w:hAnsi="Times New Roman" w:cs="Times New Roman"/>
        </w:rPr>
        <w:t xml:space="preserve">iu-se </w:t>
      </w:r>
      <w:r w:rsidR="002B2F21" w:rsidRPr="002B2F21">
        <w:rPr>
          <w:rFonts w:ascii="Times New Roman" w:hAnsi="Times New Roman" w:cs="Times New Roman"/>
        </w:rPr>
        <w:t>artigos que fugissem da temática principal</w:t>
      </w:r>
      <w:r w:rsidR="00312C4D">
        <w:rPr>
          <w:rFonts w:ascii="Times New Roman" w:hAnsi="Times New Roman" w:cs="Times New Roman"/>
        </w:rPr>
        <w:t xml:space="preserve">, jornais, revistas, </w:t>
      </w:r>
      <w:r w:rsidR="002B2F21">
        <w:rPr>
          <w:rFonts w:ascii="Times New Roman" w:hAnsi="Times New Roman" w:cs="Times New Roman"/>
        </w:rPr>
        <w:t>revisões de literatura</w:t>
      </w:r>
      <w:r w:rsidR="003F7A57">
        <w:rPr>
          <w:rFonts w:ascii="Times New Roman" w:hAnsi="Times New Roman" w:cs="Times New Roman"/>
        </w:rPr>
        <w:t xml:space="preserve"> e selecionados para leitura os que tivessem relação com a área </w:t>
      </w:r>
      <w:proofErr w:type="spellStart"/>
      <w:r w:rsidR="003F7A57" w:rsidRPr="003F7A57">
        <w:rPr>
          <w:rFonts w:ascii="Times New Roman" w:hAnsi="Times New Roman" w:cs="Times New Roman"/>
        </w:rPr>
        <w:t>Dentistry</w:t>
      </w:r>
      <w:proofErr w:type="spellEnd"/>
      <w:r w:rsidR="003F7A57" w:rsidRPr="003F7A57">
        <w:rPr>
          <w:rFonts w:ascii="Times New Roman" w:hAnsi="Times New Roman" w:cs="Times New Roman"/>
        </w:rPr>
        <w:t xml:space="preserve"> &amp; Oral </w:t>
      </w:r>
      <w:proofErr w:type="spellStart"/>
      <w:r w:rsidR="003F7A57" w:rsidRPr="003F7A57">
        <w:rPr>
          <w:rFonts w:ascii="Times New Roman" w:hAnsi="Times New Roman" w:cs="Times New Roman"/>
        </w:rPr>
        <w:t>Sciences</w:t>
      </w:r>
      <w:proofErr w:type="spellEnd"/>
      <w:r w:rsidR="003F7A57" w:rsidRPr="003F7A57">
        <w:rPr>
          <w:rFonts w:ascii="Times New Roman" w:hAnsi="Times New Roman" w:cs="Times New Roman"/>
        </w:rPr>
        <w:t xml:space="preserve"> </w:t>
      </w:r>
      <w:proofErr w:type="spellStart"/>
      <w:r w:rsidR="003F7A57" w:rsidRPr="003F7A57">
        <w:rPr>
          <w:rFonts w:ascii="Times New Roman" w:hAnsi="Times New Roman" w:cs="Times New Roman"/>
        </w:rPr>
        <w:t>Source</w:t>
      </w:r>
      <w:proofErr w:type="spellEnd"/>
      <w:r w:rsidR="003F7A57">
        <w:rPr>
          <w:rFonts w:ascii="Times New Roman" w:hAnsi="Times New Roman" w:cs="Times New Roman"/>
        </w:rPr>
        <w:t>.</w:t>
      </w:r>
      <w:r w:rsidR="002B2F21" w:rsidRPr="002B2F21">
        <w:rPr>
          <w:rFonts w:ascii="Times New Roman" w:hAnsi="Times New Roman" w:cs="Times New Roman"/>
        </w:rPr>
        <w:t xml:space="preserve"> </w:t>
      </w:r>
    </w:p>
    <w:p w14:paraId="6ED722D6" w14:textId="13FE1DD4" w:rsidR="002B2F21" w:rsidRDefault="002B2F21" w:rsidP="005613D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Resultados e Discussão:</w:t>
      </w:r>
    </w:p>
    <w:p w14:paraId="64A76DA6" w14:textId="1B20DD9C" w:rsidR="00E6698E" w:rsidRDefault="002B2F21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2B2F21">
        <w:rPr>
          <w:rFonts w:ascii="Times New Roman" w:hAnsi="Times New Roman" w:cs="Times New Roman"/>
          <w:bCs/>
        </w:rPr>
        <w:t>Foram encontrados</w:t>
      </w:r>
      <w:r w:rsidR="003F7A57">
        <w:rPr>
          <w:rFonts w:ascii="Times New Roman" w:hAnsi="Times New Roman" w:cs="Times New Roman"/>
          <w:bCs/>
        </w:rPr>
        <w:t xml:space="preserve"> 16.156 artigos em ambas as plataformas. Aplicando os métodos de refinamento da pesquisa, obtivemos </w:t>
      </w:r>
      <w:r>
        <w:rPr>
          <w:rFonts w:ascii="Times New Roman" w:hAnsi="Times New Roman" w:cs="Times New Roman"/>
          <w:bCs/>
        </w:rPr>
        <w:t>5.794</w:t>
      </w:r>
      <w:r w:rsidRPr="002B2F21">
        <w:rPr>
          <w:rFonts w:ascii="Times New Roman" w:hAnsi="Times New Roman" w:cs="Times New Roman"/>
          <w:bCs/>
        </w:rPr>
        <w:t xml:space="preserve"> artigos</w:t>
      </w:r>
      <w:r w:rsidR="003F7A57">
        <w:rPr>
          <w:rFonts w:ascii="Times New Roman" w:hAnsi="Times New Roman" w:cs="Times New Roman"/>
          <w:bCs/>
        </w:rPr>
        <w:t>. Foi realizada a leitura de título e de resumo e o total de 22 artigos foram captados. 18 artigos foram eliminados após leitura completa e selecionados o total de quatro para elaboração do trabalho.</w:t>
      </w:r>
      <w:r w:rsidR="00C91087">
        <w:rPr>
          <w:rFonts w:ascii="Times New Roman" w:hAnsi="Times New Roman" w:cs="Times New Roman"/>
          <w:bCs/>
        </w:rPr>
        <w:t xml:space="preserve"> Um artigo apresentou</w:t>
      </w:r>
      <w:r w:rsidR="00CD0233">
        <w:rPr>
          <w:rFonts w:ascii="Times New Roman" w:hAnsi="Times New Roman" w:cs="Times New Roman"/>
          <w:bCs/>
        </w:rPr>
        <w:t xml:space="preserve"> a utilização das técnicas da pedagogia visual e </w:t>
      </w:r>
      <w:proofErr w:type="spellStart"/>
      <w:r w:rsidR="000E37DB">
        <w:rPr>
          <w:rFonts w:ascii="Times New Roman" w:hAnsi="Times New Roman" w:cs="Times New Roman"/>
          <w:bCs/>
        </w:rPr>
        <w:t>video</w:t>
      </w:r>
      <w:proofErr w:type="spellEnd"/>
      <w:r w:rsidR="00CD0233">
        <w:rPr>
          <w:rFonts w:ascii="Times New Roman" w:hAnsi="Times New Roman" w:cs="Times New Roman"/>
          <w:bCs/>
        </w:rPr>
        <w:t xml:space="preserve"> </w:t>
      </w:r>
      <w:proofErr w:type="spellStart"/>
      <w:r w:rsidR="00CD0233">
        <w:rPr>
          <w:rFonts w:ascii="Times New Roman" w:hAnsi="Times New Roman" w:cs="Times New Roman"/>
          <w:bCs/>
        </w:rPr>
        <w:t>modeling</w:t>
      </w:r>
      <w:proofErr w:type="spellEnd"/>
      <w:r w:rsidR="00CD0233">
        <w:rPr>
          <w:rFonts w:ascii="Times New Roman" w:hAnsi="Times New Roman" w:cs="Times New Roman"/>
          <w:bCs/>
        </w:rPr>
        <w:t xml:space="preserve"> como forma de investigar os níveis estressores dentro do consultório odontológico medindo</w:t>
      </w:r>
      <w:r w:rsidR="00CD378B">
        <w:rPr>
          <w:rFonts w:ascii="Times New Roman" w:hAnsi="Times New Roman" w:cs="Times New Roman"/>
          <w:bCs/>
        </w:rPr>
        <w:t xml:space="preserve"> as taxas de</w:t>
      </w:r>
      <w:r w:rsidR="00CD0233">
        <w:rPr>
          <w:rFonts w:ascii="Times New Roman" w:hAnsi="Times New Roman" w:cs="Times New Roman"/>
          <w:bCs/>
        </w:rPr>
        <w:t xml:space="preserve"> cortisol salivar. Um </w:t>
      </w:r>
      <w:r w:rsidR="00E6698E">
        <w:rPr>
          <w:rFonts w:ascii="Times New Roman" w:hAnsi="Times New Roman" w:cs="Times New Roman"/>
          <w:bCs/>
        </w:rPr>
        <w:t>estudo</w:t>
      </w:r>
      <w:r w:rsidR="00CD0233">
        <w:rPr>
          <w:rFonts w:ascii="Times New Roman" w:hAnsi="Times New Roman" w:cs="Times New Roman"/>
          <w:bCs/>
        </w:rPr>
        <w:t xml:space="preserve"> aplicou a realidade virtual no consultório e utilizou escalas </w:t>
      </w:r>
      <w:r w:rsidR="00E6698E">
        <w:rPr>
          <w:rFonts w:ascii="Times New Roman" w:hAnsi="Times New Roman" w:cs="Times New Roman"/>
          <w:bCs/>
        </w:rPr>
        <w:t>neuro</w:t>
      </w:r>
      <w:r w:rsidR="00CD0233">
        <w:rPr>
          <w:rFonts w:ascii="Times New Roman" w:hAnsi="Times New Roman" w:cs="Times New Roman"/>
          <w:bCs/>
        </w:rPr>
        <w:t xml:space="preserve">comportamentais para </w:t>
      </w:r>
      <w:r w:rsidR="008C0FF1">
        <w:rPr>
          <w:rFonts w:ascii="Times New Roman" w:hAnsi="Times New Roman" w:cs="Times New Roman"/>
          <w:bCs/>
        </w:rPr>
        <w:t>elucidar</w:t>
      </w:r>
      <w:r w:rsidR="00CD0233">
        <w:rPr>
          <w:rFonts w:ascii="Times New Roman" w:hAnsi="Times New Roman" w:cs="Times New Roman"/>
          <w:bCs/>
        </w:rPr>
        <w:t xml:space="preserve"> a eficiência na percepção dos níveis estressores.</w:t>
      </w:r>
      <w:r w:rsidR="00E6698E">
        <w:rPr>
          <w:rFonts w:ascii="Times New Roman" w:hAnsi="Times New Roman" w:cs="Times New Roman"/>
          <w:bCs/>
        </w:rPr>
        <w:t xml:space="preserve"> Um outro estudo observou que a utilização de sedativos orais e gases hilariantes obteve um bom resultado em crianças na odontopediatria. O último </w:t>
      </w:r>
      <w:r w:rsidR="00AE700D">
        <w:rPr>
          <w:rFonts w:ascii="Times New Roman" w:hAnsi="Times New Roman" w:cs="Times New Roman"/>
          <w:bCs/>
        </w:rPr>
        <w:t>artigo</w:t>
      </w:r>
      <w:r w:rsidR="00E6698E">
        <w:rPr>
          <w:rFonts w:ascii="Times New Roman" w:hAnsi="Times New Roman" w:cs="Times New Roman"/>
          <w:bCs/>
        </w:rPr>
        <w:t xml:space="preserve"> revelou que as técnicas audiovisuais oferecem redução dos níveis estressores em crianças através da medição de imunoglobulina A salivar.</w:t>
      </w:r>
      <w:r w:rsidR="00CD0233">
        <w:rPr>
          <w:rFonts w:ascii="Times New Roman" w:hAnsi="Times New Roman" w:cs="Times New Roman"/>
          <w:bCs/>
        </w:rPr>
        <w:t xml:space="preserve"> </w:t>
      </w:r>
      <w:r w:rsidR="005613D5">
        <w:rPr>
          <w:rFonts w:ascii="Times New Roman" w:hAnsi="Times New Roman" w:cs="Times New Roman"/>
          <w:bCs/>
        </w:rPr>
        <w:t xml:space="preserve"> </w:t>
      </w:r>
    </w:p>
    <w:p w14:paraId="6E9C27DC" w14:textId="460A362B" w:rsidR="005613D5" w:rsidRPr="005613D5" w:rsidRDefault="005613D5" w:rsidP="00E6698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Considerações finais:</w:t>
      </w:r>
      <w:r>
        <w:rPr>
          <w:rFonts w:ascii="Times New Roman" w:hAnsi="Times New Roman" w:cs="Times New Roman"/>
          <w:bCs/>
        </w:rPr>
        <w:t xml:space="preserve"> </w:t>
      </w:r>
      <w:r w:rsidR="00181836">
        <w:rPr>
          <w:rFonts w:ascii="Times New Roman" w:hAnsi="Times New Roman" w:cs="Times New Roman"/>
          <w:bCs/>
        </w:rPr>
        <w:t>P</w:t>
      </w:r>
      <w:r w:rsidR="00E6698E" w:rsidRPr="00E6698E">
        <w:rPr>
          <w:rFonts w:ascii="Times New Roman" w:hAnsi="Times New Roman" w:cs="Times New Roman"/>
          <w:bCs/>
        </w:rPr>
        <w:t xml:space="preserve">ortanto, a utilização </w:t>
      </w:r>
      <w:r w:rsidR="008C0FF1">
        <w:rPr>
          <w:rFonts w:ascii="Times New Roman" w:hAnsi="Times New Roman" w:cs="Times New Roman"/>
          <w:bCs/>
        </w:rPr>
        <w:t>de técnicas</w:t>
      </w:r>
      <w:r w:rsidR="00181836">
        <w:rPr>
          <w:rFonts w:ascii="Times New Roman" w:hAnsi="Times New Roman" w:cs="Times New Roman"/>
          <w:bCs/>
        </w:rPr>
        <w:t xml:space="preserve"> audiovisuais</w:t>
      </w:r>
      <w:r w:rsidR="00E6698E" w:rsidRPr="00E6698E">
        <w:rPr>
          <w:rFonts w:ascii="Times New Roman" w:hAnsi="Times New Roman" w:cs="Times New Roman"/>
          <w:bCs/>
        </w:rPr>
        <w:t xml:space="preserve"> em pacientes </w:t>
      </w:r>
      <w:r w:rsidR="00181836">
        <w:rPr>
          <w:rFonts w:ascii="Times New Roman" w:hAnsi="Times New Roman" w:cs="Times New Roman"/>
          <w:bCs/>
        </w:rPr>
        <w:t xml:space="preserve">pediátricos </w:t>
      </w:r>
      <w:r w:rsidR="00E6698E" w:rsidRPr="00E6698E">
        <w:rPr>
          <w:rFonts w:ascii="Times New Roman" w:hAnsi="Times New Roman" w:cs="Times New Roman"/>
          <w:bCs/>
        </w:rPr>
        <w:t xml:space="preserve">na </w:t>
      </w:r>
      <w:r w:rsidR="00181836">
        <w:rPr>
          <w:rFonts w:ascii="Times New Roman" w:hAnsi="Times New Roman" w:cs="Times New Roman"/>
          <w:bCs/>
        </w:rPr>
        <w:t xml:space="preserve">odontologia possui boa resposta na redução dos níveis estressores </w:t>
      </w:r>
      <w:r w:rsidR="00E6698E" w:rsidRPr="00E6698E">
        <w:rPr>
          <w:rFonts w:ascii="Times New Roman" w:hAnsi="Times New Roman" w:cs="Times New Roman"/>
          <w:bCs/>
        </w:rPr>
        <w:t xml:space="preserve">desse grupo, entretanto faz-se necessários mais estudos </w:t>
      </w:r>
      <w:r w:rsidR="00181836">
        <w:rPr>
          <w:rFonts w:ascii="Times New Roman" w:hAnsi="Times New Roman" w:cs="Times New Roman"/>
          <w:bCs/>
        </w:rPr>
        <w:t>para ampliar novas formas de reduzir os fatores irritativos e potencializar os já existentes.</w:t>
      </w:r>
    </w:p>
    <w:p w14:paraId="32A7A999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7B21795" w14:textId="39843BF6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Palavras-chave: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="00CD0233" w:rsidRPr="002B2F21">
        <w:rPr>
          <w:rFonts w:ascii="Times New Roman" w:hAnsi="Times New Roman" w:cs="Times New Roman"/>
        </w:rPr>
        <w:t>Pitch</w:t>
      </w:r>
      <w:proofErr w:type="spellEnd"/>
      <w:r w:rsidR="00CD0233" w:rsidRPr="002B2F21">
        <w:rPr>
          <w:rFonts w:ascii="Times New Roman" w:hAnsi="Times New Roman" w:cs="Times New Roman"/>
        </w:rPr>
        <w:t xml:space="preserve"> </w:t>
      </w:r>
      <w:proofErr w:type="spellStart"/>
      <w:r w:rsidR="00CD0233" w:rsidRPr="002B2F21">
        <w:rPr>
          <w:rFonts w:ascii="Times New Roman" w:hAnsi="Times New Roman" w:cs="Times New Roman"/>
        </w:rPr>
        <w:t>Perception</w:t>
      </w:r>
      <w:proofErr w:type="spellEnd"/>
      <w:r w:rsidR="00CD0233">
        <w:rPr>
          <w:rFonts w:ascii="Times New Roman" w:hAnsi="Times New Roman" w:cs="Times New Roman"/>
        </w:rPr>
        <w:t>;</w:t>
      </w:r>
      <w:r w:rsidR="00CD0233" w:rsidRPr="002B2F21">
        <w:rPr>
          <w:rFonts w:ascii="Times New Roman" w:hAnsi="Times New Roman" w:cs="Times New Roman"/>
        </w:rPr>
        <w:t xml:space="preserve"> </w:t>
      </w:r>
      <w:proofErr w:type="spellStart"/>
      <w:r w:rsidR="00CD0233" w:rsidRPr="002B2F21">
        <w:rPr>
          <w:rFonts w:ascii="Times New Roman" w:hAnsi="Times New Roman" w:cs="Times New Roman"/>
        </w:rPr>
        <w:t>Integrative</w:t>
      </w:r>
      <w:proofErr w:type="spellEnd"/>
      <w:r w:rsidR="00CD0233" w:rsidRPr="002B2F21">
        <w:rPr>
          <w:rFonts w:ascii="Times New Roman" w:hAnsi="Times New Roman" w:cs="Times New Roman"/>
        </w:rPr>
        <w:t xml:space="preserve"> </w:t>
      </w:r>
      <w:proofErr w:type="spellStart"/>
      <w:r w:rsidR="00CD0233" w:rsidRPr="002B2F21">
        <w:rPr>
          <w:rFonts w:ascii="Times New Roman" w:hAnsi="Times New Roman" w:cs="Times New Roman"/>
        </w:rPr>
        <w:t>Dentistry</w:t>
      </w:r>
      <w:proofErr w:type="spellEnd"/>
      <w:r w:rsidR="00CD0233">
        <w:rPr>
          <w:rFonts w:ascii="Times New Roman" w:hAnsi="Times New Roman" w:cs="Times New Roman"/>
        </w:rPr>
        <w:t xml:space="preserve">; </w:t>
      </w:r>
      <w:proofErr w:type="spellStart"/>
      <w:r w:rsidR="00CD0233" w:rsidRPr="002B2F21">
        <w:rPr>
          <w:rFonts w:ascii="Times New Roman" w:hAnsi="Times New Roman" w:cs="Times New Roman"/>
        </w:rPr>
        <w:t>Autism</w:t>
      </w:r>
      <w:proofErr w:type="spellEnd"/>
      <w:r w:rsidR="00CD0233" w:rsidRPr="002B2F21">
        <w:rPr>
          <w:rFonts w:ascii="Times New Roman" w:hAnsi="Times New Roman" w:cs="Times New Roman"/>
        </w:rPr>
        <w:t xml:space="preserve"> Spectrum </w:t>
      </w:r>
      <w:proofErr w:type="spellStart"/>
      <w:r w:rsidR="00CD0233" w:rsidRPr="002B2F21">
        <w:rPr>
          <w:rFonts w:ascii="Times New Roman" w:hAnsi="Times New Roman" w:cs="Times New Roman"/>
        </w:rPr>
        <w:t>Disorder</w:t>
      </w:r>
      <w:proofErr w:type="spellEnd"/>
      <w:r w:rsidR="00CD0233">
        <w:rPr>
          <w:rFonts w:ascii="Times New Roman" w:hAnsi="Times New Roman" w:cs="Times New Roman"/>
        </w:rPr>
        <w:t>.</w:t>
      </w:r>
    </w:p>
    <w:p w14:paraId="063FA84B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18CC26F4" w14:textId="6CE4377F" w:rsidR="005E7D8E" w:rsidRDefault="005613D5" w:rsidP="009D21D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Referências: </w:t>
      </w:r>
    </w:p>
    <w:p w14:paraId="0CBD50BB" w14:textId="77777777" w:rsidR="00391658" w:rsidRDefault="00391658" w:rsidP="009D21D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416530ED" w14:textId="77777777" w:rsidR="00C35A04" w:rsidRPr="004D3870" w:rsidRDefault="00C35A04" w:rsidP="00C35A04">
      <w:pPr>
        <w:spacing w:line="360" w:lineRule="auto"/>
        <w:jc w:val="both"/>
        <w:rPr>
          <w:rFonts w:ascii="Times New Roman" w:hAnsi="Times New Roman" w:cs="Times New Roman"/>
        </w:rPr>
      </w:pPr>
      <w:r w:rsidRPr="004D3870">
        <w:rPr>
          <w:rFonts w:ascii="Times New Roman" w:hAnsi="Times New Roman" w:cs="Times New Roman"/>
        </w:rPr>
        <w:t xml:space="preserve">RACHMANI, M. et al. </w:t>
      </w:r>
      <w:proofErr w:type="spellStart"/>
      <w:r w:rsidRPr="004D3870">
        <w:rPr>
          <w:rFonts w:ascii="Times New Roman" w:hAnsi="Times New Roman" w:cs="Times New Roman"/>
        </w:rPr>
        <w:t>Comparison</w:t>
      </w:r>
      <w:proofErr w:type="spellEnd"/>
      <w:r w:rsidRPr="004D3870">
        <w:rPr>
          <w:rFonts w:ascii="Times New Roman" w:hAnsi="Times New Roman" w:cs="Times New Roman"/>
        </w:rPr>
        <w:t xml:space="preserve"> </w:t>
      </w:r>
      <w:proofErr w:type="spellStart"/>
      <w:r w:rsidRPr="004D3870">
        <w:rPr>
          <w:rFonts w:ascii="Times New Roman" w:hAnsi="Times New Roman" w:cs="Times New Roman"/>
        </w:rPr>
        <w:t>of</w:t>
      </w:r>
      <w:proofErr w:type="spellEnd"/>
      <w:r w:rsidRPr="004D3870">
        <w:rPr>
          <w:rFonts w:ascii="Times New Roman" w:hAnsi="Times New Roman" w:cs="Times New Roman"/>
        </w:rPr>
        <w:t xml:space="preserve"> </w:t>
      </w:r>
      <w:proofErr w:type="spellStart"/>
      <w:r w:rsidRPr="004D3870">
        <w:rPr>
          <w:rFonts w:ascii="Times New Roman" w:hAnsi="Times New Roman" w:cs="Times New Roman"/>
        </w:rPr>
        <w:t>Two</w:t>
      </w:r>
      <w:proofErr w:type="spellEnd"/>
      <w:r w:rsidRPr="004D3870">
        <w:rPr>
          <w:rFonts w:ascii="Times New Roman" w:hAnsi="Times New Roman" w:cs="Times New Roman"/>
        </w:rPr>
        <w:t xml:space="preserve"> Visual </w:t>
      </w:r>
      <w:proofErr w:type="spellStart"/>
      <w:r w:rsidRPr="004D3870">
        <w:rPr>
          <w:rFonts w:ascii="Times New Roman" w:hAnsi="Times New Roman" w:cs="Times New Roman"/>
        </w:rPr>
        <w:t>Techniques</w:t>
      </w:r>
      <w:proofErr w:type="spellEnd"/>
      <w:r w:rsidRPr="004D3870">
        <w:rPr>
          <w:rFonts w:ascii="Times New Roman" w:hAnsi="Times New Roman" w:cs="Times New Roman"/>
        </w:rPr>
        <w:t xml:space="preserve"> in </w:t>
      </w:r>
      <w:proofErr w:type="spellStart"/>
      <w:r w:rsidRPr="004D3870">
        <w:rPr>
          <w:rFonts w:ascii="Times New Roman" w:hAnsi="Times New Roman" w:cs="Times New Roman"/>
        </w:rPr>
        <w:t>Decreasing</w:t>
      </w:r>
      <w:proofErr w:type="spellEnd"/>
      <w:r w:rsidRPr="004D3870">
        <w:rPr>
          <w:rFonts w:ascii="Times New Roman" w:hAnsi="Times New Roman" w:cs="Times New Roman"/>
        </w:rPr>
        <w:t xml:space="preserve"> Stress </w:t>
      </w:r>
      <w:proofErr w:type="spellStart"/>
      <w:r w:rsidRPr="004D3870">
        <w:rPr>
          <w:rFonts w:ascii="Times New Roman" w:hAnsi="Times New Roman" w:cs="Times New Roman"/>
        </w:rPr>
        <w:t>Levels</w:t>
      </w:r>
      <w:proofErr w:type="spellEnd"/>
      <w:r w:rsidRPr="004D3870">
        <w:rPr>
          <w:rFonts w:ascii="Times New Roman" w:hAnsi="Times New Roman" w:cs="Times New Roman"/>
        </w:rPr>
        <w:t xml:space="preserve"> </w:t>
      </w:r>
    </w:p>
    <w:p w14:paraId="1EB92D55" w14:textId="138AB78D" w:rsidR="002B0986" w:rsidRPr="004D3870" w:rsidRDefault="00C35A04" w:rsidP="00C35A04">
      <w:pPr>
        <w:spacing w:line="360" w:lineRule="auto"/>
        <w:jc w:val="both"/>
        <w:rPr>
          <w:rFonts w:ascii="Times New Roman" w:hAnsi="Times New Roman" w:cs="Times New Roman"/>
        </w:rPr>
      </w:pPr>
      <w:r w:rsidRPr="004D3870">
        <w:rPr>
          <w:rFonts w:ascii="Times New Roman" w:hAnsi="Times New Roman" w:cs="Times New Roman"/>
        </w:rPr>
        <w:t xml:space="preserve">in </w:t>
      </w:r>
      <w:proofErr w:type="spellStart"/>
      <w:r w:rsidRPr="004D3870">
        <w:rPr>
          <w:rFonts w:ascii="Times New Roman" w:hAnsi="Times New Roman" w:cs="Times New Roman"/>
        </w:rPr>
        <w:t>Children</w:t>
      </w:r>
      <w:proofErr w:type="spellEnd"/>
      <w:r w:rsidRPr="004D3870">
        <w:rPr>
          <w:rFonts w:ascii="Times New Roman" w:hAnsi="Times New Roman" w:cs="Times New Roman"/>
        </w:rPr>
        <w:t xml:space="preserve"> </w:t>
      </w:r>
      <w:proofErr w:type="spellStart"/>
      <w:r w:rsidRPr="004D3870">
        <w:rPr>
          <w:rFonts w:ascii="Times New Roman" w:hAnsi="Times New Roman" w:cs="Times New Roman"/>
        </w:rPr>
        <w:t>with</w:t>
      </w:r>
      <w:proofErr w:type="spellEnd"/>
      <w:r w:rsidRPr="004D3870">
        <w:rPr>
          <w:rFonts w:ascii="Times New Roman" w:hAnsi="Times New Roman" w:cs="Times New Roman"/>
        </w:rPr>
        <w:t xml:space="preserve"> </w:t>
      </w:r>
      <w:proofErr w:type="spellStart"/>
      <w:r w:rsidRPr="004D3870">
        <w:rPr>
          <w:rFonts w:ascii="Times New Roman" w:hAnsi="Times New Roman" w:cs="Times New Roman"/>
        </w:rPr>
        <w:t>Autism</w:t>
      </w:r>
      <w:proofErr w:type="spellEnd"/>
      <w:r w:rsidRPr="004D3870">
        <w:rPr>
          <w:rFonts w:ascii="Times New Roman" w:hAnsi="Times New Roman" w:cs="Times New Roman"/>
        </w:rPr>
        <w:t xml:space="preserve"> Spectrum </w:t>
      </w:r>
      <w:proofErr w:type="spellStart"/>
      <w:r w:rsidRPr="004D3870">
        <w:rPr>
          <w:rFonts w:ascii="Times New Roman" w:hAnsi="Times New Roman" w:cs="Times New Roman"/>
        </w:rPr>
        <w:t>Disorder</w:t>
      </w:r>
      <w:proofErr w:type="spellEnd"/>
      <w:r w:rsidRPr="004D3870">
        <w:rPr>
          <w:rFonts w:ascii="Times New Roman" w:hAnsi="Times New Roman" w:cs="Times New Roman"/>
        </w:rPr>
        <w:t>.</w:t>
      </w:r>
      <w:r w:rsidR="007D3852" w:rsidRPr="004D3870">
        <w:rPr>
          <w:rFonts w:ascii="Times New Roman" w:hAnsi="Times New Roman" w:cs="Times New Roman"/>
        </w:rPr>
        <w:t xml:space="preserve"> </w:t>
      </w:r>
      <w:proofErr w:type="spellStart"/>
      <w:r w:rsidR="007D3852" w:rsidRPr="004D3870">
        <w:rPr>
          <w:rFonts w:ascii="Times New Roman" w:hAnsi="Times New Roman" w:cs="Times New Roman"/>
        </w:rPr>
        <w:t>Journal</w:t>
      </w:r>
      <w:proofErr w:type="spellEnd"/>
      <w:r w:rsidR="007D3852" w:rsidRPr="004D3870">
        <w:rPr>
          <w:rFonts w:ascii="Times New Roman" w:hAnsi="Times New Roman" w:cs="Times New Roman"/>
        </w:rPr>
        <w:t xml:space="preserve"> </w:t>
      </w:r>
      <w:proofErr w:type="spellStart"/>
      <w:r w:rsidR="007D3852" w:rsidRPr="004D3870">
        <w:rPr>
          <w:rFonts w:ascii="Times New Roman" w:hAnsi="Times New Roman" w:cs="Times New Roman"/>
        </w:rPr>
        <w:t>of</w:t>
      </w:r>
      <w:proofErr w:type="spellEnd"/>
      <w:r w:rsidR="007D3852" w:rsidRPr="004D3870">
        <w:rPr>
          <w:rFonts w:ascii="Times New Roman" w:hAnsi="Times New Roman" w:cs="Times New Roman"/>
        </w:rPr>
        <w:t xml:space="preserve"> </w:t>
      </w:r>
      <w:proofErr w:type="spellStart"/>
      <w:r w:rsidR="007D3852" w:rsidRPr="004D3870">
        <w:rPr>
          <w:rFonts w:ascii="Times New Roman" w:hAnsi="Times New Roman" w:cs="Times New Roman"/>
        </w:rPr>
        <w:t>International</w:t>
      </w:r>
      <w:proofErr w:type="spellEnd"/>
      <w:r w:rsidR="007D3852" w:rsidRPr="004D3870">
        <w:rPr>
          <w:rFonts w:ascii="Times New Roman" w:hAnsi="Times New Roman" w:cs="Times New Roman"/>
        </w:rPr>
        <w:t xml:space="preserve"> Dental </w:t>
      </w:r>
      <w:proofErr w:type="spellStart"/>
      <w:r w:rsidR="007D3852" w:rsidRPr="004D3870">
        <w:rPr>
          <w:rFonts w:ascii="Times New Roman" w:hAnsi="Times New Roman" w:cs="Times New Roman"/>
        </w:rPr>
        <w:t>and</w:t>
      </w:r>
      <w:proofErr w:type="spellEnd"/>
      <w:r w:rsidR="007D3852" w:rsidRPr="004D3870">
        <w:rPr>
          <w:rFonts w:ascii="Times New Roman" w:hAnsi="Times New Roman" w:cs="Times New Roman"/>
        </w:rPr>
        <w:t xml:space="preserve"> Medical </w:t>
      </w:r>
      <w:proofErr w:type="spellStart"/>
      <w:r w:rsidR="007D3852" w:rsidRPr="004D3870">
        <w:rPr>
          <w:rFonts w:ascii="Times New Roman" w:hAnsi="Times New Roman" w:cs="Times New Roman"/>
        </w:rPr>
        <w:t>Research</w:t>
      </w:r>
      <w:proofErr w:type="spellEnd"/>
      <w:r w:rsidR="0023739C" w:rsidRPr="004D3870">
        <w:rPr>
          <w:rFonts w:ascii="Times New Roman" w:hAnsi="Times New Roman" w:cs="Times New Roman"/>
        </w:rPr>
        <w:t>.,</w:t>
      </w:r>
      <w:r w:rsidR="00C93EB1">
        <w:rPr>
          <w:rFonts w:ascii="Times New Roman" w:hAnsi="Times New Roman" w:cs="Times New Roman"/>
        </w:rPr>
        <w:t xml:space="preserve"> </w:t>
      </w:r>
      <w:r w:rsidR="000E2AB1">
        <w:rPr>
          <w:rFonts w:ascii="Times New Roman" w:hAnsi="Times New Roman" w:cs="Times New Roman"/>
        </w:rPr>
        <w:t>Jakarta</w:t>
      </w:r>
      <w:r w:rsidR="0023739C" w:rsidRPr="004D3870">
        <w:rPr>
          <w:rFonts w:ascii="Times New Roman" w:hAnsi="Times New Roman" w:cs="Times New Roman"/>
        </w:rPr>
        <w:t>,</w:t>
      </w:r>
      <w:r w:rsidR="007D3852" w:rsidRPr="004D3870">
        <w:rPr>
          <w:rFonts w:ascii="Times New Roman" w:hAnsi="Times New Roman" w:cs="Times New Roman"/>
        </w:rPr>
        <w:t xml:space="preserve"> </w:t>
      </w:r>
      <w:r w:rsidR="0023739C" w:rsidRPr="004D3870">
        <w:rPr>
          <w:rFonts w:ascii="Times New Roman" w:hAnsi="Times New Roman" w:cs="Times New Roman"/>
        </w:rPr>
        <w:t>v</w:t>
      </w:r>
      <w:r w:rsidR="007D3852" w:rsidRPr="004D3870">
        <w:rPr>
          <w:rFonts w:ascii="Times New Roman" w:hAnsi="Times New Roman" w:cs="Times New Roman"/>
        </w:rPr>
        <w:t xml:space="preserve">. 13, </w:t>
      </w:r>
      <w:r w:rsidR="00E83FC7" w:rsidRPr="004D3870">
        <w:rPr>
          <w:rFonts w:ascii="Times New Roman" w:hAnsi="Times New Roman" w:cs="Times New Roman"/>
        </w:rPr>
        <w:t>n</w:t>
      </w:r>
      <w:r w:rsidR="007D3852" w:rsidRPr="004D3870">
        <w:rPr>
          <w:rFonts w:ascii="Times New Roman" w:hAnsi="Times New Roman" w:cs="Times New Roman"/>
        </w:rPr>
        <w:t xml:space="preserve">. 3, </w:t>
      </w:r>
      <w:r w:rsidR="0023739C" w:rsidRPr="004D3870">
        <w:rPr>
          <w:rFonts w:ascii="Times New Roman" w:hAnsi="Times New Roman" w:cs="Times New Roman"/>
        </w:rPr>
        <w:t xml:space="preserve">p. </w:t>
      </w:r>
      <w:r w:rsidR="007D3852" w:rsidRPr="004D3870">
        <w:rPr>
          <w:rFonts w:ascii="Times New Roman" w:hAnsi="Times New Roman" w:cs="Times New Roman"/>
        </w:rPr>
        <w:t>1136-1139</w:t>
      </w:r>
      <w:r w:rsidR="0023739C" w:rsidRPr="004D3870">
        <w:rPr>
          <w:rFonts w:ascii="Times New Roman" w:hAnsi="Times New Roman" w:cs="Times New Roman"/>
        </w:rPr>
        <w:t>,</w:t>
      </w:r>
      <w:r w:rsidR="000E2AB1">
        <w:rPr>
          <w:rFonts w:ascii="Times New Roman" w:hAnsi="Times New Roman" w:cs="Times New Roman"/>
        </w:rPr>
        <w:t xml:space="preserve"> mar. </w:t>
      </w:r>
      <w:r w:rsidR="0023739C" w:rsidRPr="004D3870">
        <w:rPr>
          <w:rFonts w:ascii="Times New Roman" w:hAnsi="Times New Roman" w:cs="Times New Roman"/>
        </w:rPr>
        <w:t>2020.</w:t>
      </w:r>
      <w:r w:rsidR="002B0986" w:rsidRPr="004D3870">
        <w:rPr>
          <w:rFonts w:ascii="Times New Roman" w:hAnsi="Times New Roman" w:cs="Times New Roman"/>
        </w:rPr>
        <w:t xml:space="preserve"> Disponível em: </w:t>
      </w:r>
      <w:r w:rsidR="00C8119F" w:rsidRPr="00C8119F">
        <w:rPr>
          <w:rFonts w:ascii="Times New Roman" w:hAnsi="Times New Roman" w:cs="Times New Roman"/>
        </w:rPr>
        <w:t>https://web.s.ebscohost.com/ehost/detail/detail?vid=0&amp;sid=f82f3580-eb51-4b4a-bdb0-5d8b2f70f728%40redis&amp;bdata=Jmxhbmc9cHQtYnImc2l0ZT1laG9zdC1saXZl#AN=146412197&amp;db=ddh</w:t>
      </w:r>
      <w:r w:rsidR="00DA53E9">
        <w:rPr>
          <w:rFonts w:ascii="Times New Roman" w:hAnsi="Times New Roman" w:cs="Times New Roman"/>
        </w:rPr>
        <w:t>. Acesso em: 25 set. 2023.</w:t>
      </w:r>
    </w:p>
    <w:p w14:paraId="721D2806" w14:textId="77777777" w:rsidR="00391658" w:rsidRPr="004D3870" w:rsidRDefault="00391658" w:rsidP="00C35A04">
      <w:pPr>
        <w:spacing w:line="360" w:lineRule="auto"/>
        <w:jc w:val="both"/>
        <w:rPr>
          <w:rFonts w:ascii="Times New Roman" w:hAnsi="Times New Roman" w:cs="Times New Roman"/>
        </w:rPr>
      </w:pPr>
    </w:p>
    <w:p w14:paraId="4486F8BD" w14:textId="3E9EBC05" w:rsidR="00DA53E9" w:rsidRPr="004D3870" w:rsidRDefault="002B0986" w:rsidP="00DA53E9">
      <w:pPr>
        <w:spacing w:line="360" w:lineRule="auto"/>
        <w:jc w:val="both"/>
        <w:rPr>
          <w:rFonts w:ascii="Times New Roman" w:hAnsi="Times New Roman" w:cs="Times New Roman"/>
        </w:rPr>
      </w:pPr>
      <w:r w:rsidRPr="004D3870">
        <w:rPr>
          <w:rFonts w:ascii="Times New Roman" w:hAnsi="Times New Roman" w:cs="Times New Roman"/>
        </w:rPr>
        <w:t xml:space="preserve">SURESH, L. R.; GEORGE, C. Virtual Reality </w:t>
      </w:r>
      <w:proofErr w:type="spellStart"/>
      <w:r w:rsidRPr="004D3870">
        <w:rPr>
          <w:rFonts w:ascii="Times New Roman" w:hAnsi="Times New Roman" w:cs="Times New Roman"/>
        </w:rPr>
        <w:t>Distraction</w:t>
      </w:r>
      <w:proofErr w:type="spellEnd"/>
      <w:r w:rsidRPr="004D3870">
        <w:rPr>
          <w:rFonts w:ascii="Times New Roman" w:hAnsi="Times New Roman" w:cs="Times New Roman"/>
        </w:rPr>
        <w:t xml:space="preserve"> </w:t>
      </w:r>
      <w:proofErr w:type="spellStart"/>
      <w:r w:rsidRPr="004D3870">
        <w:rPr>
          <w:rFonts w:ascii="Times New Roman" w:hAnsi="Times New Roman" w:cs="Times New Roman"/>
        </w:rPr>
        <w:t>on</w:t>
      </w:r>
      <w:proofErr w:type="spellEnd"/>
      <w:r w:rsidRPr="004D3870">
        <w:rPr>
          <w:rFonts w:ascii="Times New Roman" w:hAnsi="Times New Roman" w:cs="Times New Roman"/>
        </w:rPr>
        <w:t xml:space="preserve"> Dental </w:t>
      </w:r>
      <w:proofErr w:type="spellStart"/>
      <w:r w:rsidRPr="004D3870">
        <w:rPr>
          <w:rFonts w:ascii="Times New Roman" w:hAnsi="Times New Roman" w:cs="Times New Roman"/>
        </w:rPr>
        <w:t>Anxiety</w:t>
      </w:r>
      <w:proofErr w:type="spellEnd"/>
      <w:r w:rsidRPr="004D3870">
        <w:rPr>
          <w:rFonts w:ascii="Times New Roman" w:hAnsi="Times New Roman" w:cs="Times New Roman"/>
        </w:rPr>
        <w:t xml:space="preserve"> </w:t>
      </w:r>
      <w:proofErr w:type="spellStart"/>
      <w:r w:rsidRPr="004D3870">
        <w:rPr>
          <w:rFonts w:ascii="Times New Roman" w:hAnsi="Times New Roman" w:cs="Times New Roman"/>
        </w:rPr>
        <w:t>and</w:t>
      </w:r>
      <w:proofErr w:type="spellEnd"/>
      <w:r w:rsidRPr="004D3870">
        <w:rPr>
          <w:rFonts w:ascii="Times New Roman" w:hAnsi="Times New Roman" w:cs="Times New Roman"/>
        </w:rPr>
        <w:t xml:space="preserve"> </w:t>
      </w:r>
      <w:proofErr w:type="spellStart"/>
      <w:r w:rsidRPr="004D3870">
        <w:rPr>
          <w:rFonts w:ascii="Times New Roman" w:hAnsi="Times New Roman" w:cs="Times New Roman"/>
        </w:rPr>
        <w:t>Behavior</w:t>
      </w:r>
      <w:proofErr w:type="spellEnd"/>
      <w:r w:rsidRPr="004D3870">
        <w:rPr>
          <w:rFonts w:ascii="Times New Roman" w:hAnsi="Times New Roman" w:cs="Times New Roman"/>
        </w:rPr>
        <w:t xml:space="preserve"> in </w:t>
      </w:r>
      <w:proofErr w:type="spellStart"/>
      <w:r w:rsidRPr="004D3870">
        <w:rPr>
          <w:rFonts w:ascii="Times New Roman" w:hAnsi="Times New Roman" w:cs="Times New Roman"/>
        </w:rPr>
        <w:t>Children</w:t>
      </w:r>
      <w:proofErr w:type="spellEnd"/>
      <w:r w:rsidR="00E83FC7" w:rsidRPr="004D3870">
        <w:rPr>
          <w:rFonts w:ascii="Times New Roman" w:hAnsi="Times New Roman" w:cs="Times New Roman"/>
        </w:rPr>
        <w:t xml:space="preserve"> </w:t>
      </w:r>
      <w:proofErr w:type="spellStart"/>
      <w:r w:rsidRPr="004D3870">
        <w:rPr>
          <w:rFonts w:ascii="Times New Roman" w:hAnsi="Times New Roman" w:cs="Times New Roman"/>
        </w:rPr>
        <w:t>with</w:t>
      </w:r>
      <w:proofErr w:type="spellEnd"/>
      <w:r w:rsidRPr="004D3870">
        <w:rPr>
          <w:rFonts w:ascii="Times New Roman" w:hAnsi="Times New Roman" w:cs="Times New Roman"/>
        </w:rPr>
        <w:t xml:space="preserve"> </w:t>
      </w:r>
      <w:proofErr w:type="spellStart"/>
      <w:r w:rsidRPr="004D3870">
        <w:rPr>
          <w:rFonts w:ascii="Times New Roman" w:hAnsi="Times New Roman" w:cs="Times New Roman"/>
        </w:rPr>
        <w:t>Autism</w:t>
      </w:r>
      <w:proofErr w:type="spellEnd"/>
      <w:r w:rsidRPr="004D3870">
        <w:rPr>
          <w:rFonts w:ascii="Times New Roman" w:hAnsi="Times New Roman" w:cs="Times New Roman"/>
        </w:rPr>
        <w:t xml:space="preserve"> Spectrum </w:t>
      </w:r>
      <w:proofErr w:type="spellStart"/>
      <w:r w:rsidRPr="004D3870">
        <w:rPr>
          <w:rFonts w:ascii="Times New Roman" w:hAnsi="Times New Roman" w:cs="Times New Roman"/>
        </w:rPr>
        <w:t>Disorder</w:t>
      </w:r>
      <w:proofErr w:type="spellEnd"/>
      <w:r w:rsidRPr="004D3870">
        <w:rPr>
          <w:rFonts w:ascii="Times New Roman" w:hAnsi="Times New Roman" w:cs="Times New Roman"/>
        </w:rPr>
        <w:t xml:space="preserve">. </w:t>
      </w:r>
      <w:proofErr w:type="spellStart"/>
      <w:r w:rsidRPr="004D3870">
        <w:rPr>
          <w:rFonts w:ascii="Times New Roman" w:hAnsi="Times New Roman" w:cs="Times New Roman"/>
        </w:rPr>
        <w:t>Journal</w:t>
      </w:r>
      <w:proofErr w:type="spellEnd"/>
      <w:r w:rsidRPr="004D3870">
        <w:rPr>
          <w:rFonts w:ascii="Times New Roman" w:hAnsi="Times New Roman" w:cs="Times New Roman"/>
        </w:rPr>
        <w:t xml:space="preserve"> </w:t>
      </w:r>
      <w:proofErr w:type="spellStart"/>
      <w:r w:rsidRPr="004D3870">
        <w:rPr>
          <w:rFonts w:ascii="Times New Roman" w:hAnsi="Times New Roman" w:cs="Times New Roman"/>
        </w:rPr>
        <w:t>of</w:t>
      </w:r>
      <w:proofErr w:type="spellEnd"/>
      <w:r w:rsidRPr="004D3870">
        <w:rPr>
          <w:rFonts w:ascii="Times New Roman" w:hAnsi="Times New Roman" w:cs="Times New Roman"/>
        </w:rPr>
        <w:t xml:space="preserve"> </w:t>
      </w:r>
      <w:proofErr w:type="spellStart"/>
      <w:r w:rsidRPr="004D3870">
        <w:rPr>
          <w:rFonts w:ascii="Times New Roman" w:hAnsi="Times New Roman" w:cs="Times New Roman"/>
        </w:rPr>
        <w:t>International</w:t>
      </w:r>
      <w:proofErr w:type="spellEnd"/>
      <w:r w:rsidRPr="004D3870">
        <w:rPr>
          <w:rFonts w:ascii="Times New Roman" w:hAnsi="Times New Roman" w:cs="Times New Roman"/>
        </w:rPr>
        <w:t xml:space="preserve"> Dental </w:t>
      </w:r>
      <w:proofErr w:type="spellStart"/>
      <w:r w:rsidRPr="004D3870">
        <w:rPr>
          <w:rFonts w:ascii="Times New Roman" w:hAnsi="Times New Roman" w:cs="Times New Roman"/>
        </w:rPr>
        <w:t>and</w:t>
      </w:r>
      <w:proofErr w:type="spellEnd"/>
      <w:r w:rsidRPr="004D3870">
        <w:rPr>
          <w:rFonts w:ascii="Times New Roman" w:hAnsi="Times New Roman" w:cs="Times New Roman"/>
        </w:rPr>
        <w:t xml:space="preserve"> Medical </w:t>
      </w:r>
      <w:proofErr w:type="spellStart"/>
      <w:r w:rsidRPr="004D3870">
        <w:rPr>
          <w:rFonts w:ascii="Times New Roman" w:hAnsi="Times New Roman" w:cs="Times New Roman"/>
        </w:rPr>
        <w:t>Research</w:t>
      </w:r>
      <w:proofErr w:type="spellEnd"/>
      <w:r w:rsidRPr="004D3870">
        <w:rPr>
          <w:rFonts w:ascii="Times New Roman" w:hAnsi="Times New Roman" w:cs="Times New Roman"/>
        </w:rPr>
        <w:t xml:space="preserve">., </w:t>
      </w:r>
      <w:proofErr w:type="spellStart"/>
      <w:r w:rsidR="000E2AB1">
        <w:rPr>
          <w:rFonts w:ascii="Times New Roman" w:hAnsi="Times New Roman" w:cs="Times New Roman"/>
        </w:rPr>
        <w:t>Virajpet</w:t>
      </w:r>
      <w:proofErr w:type="spellEnd"/>
      <w:r w:rsidRPr="004D3870">
        <w:rPr>
          <w:rFonts w:ascii="Times New Roman" w:hAnsi="Times New Roman" w:cs="Times New Roman"/>
        </w:rPr>
        <w:t>, v. 1</w:t>
      </w:r>
      <w:r w:rsidR="00E83FC7" w:rsidRPr="004D3870">
        <w:rPr>
          <w:rFonts w:ascii="Times New Roman" w:hAnsi="Times New Roman" w:cs="Times New Roman"/>
        </w:rPr>
        <w:t>2</w:t>
      </w:r>
      <w:r w:rsidRPr="004D3870">
        <w:rPr>
          <w:rFonts w:ascii="Times New Roman" w:hAnsi="Times New Roman" w:cs="Times New Roman"/>
        </w:rPr>
        <w:t xml:space="preserve">, </w:t>
      </w:r>
      <w:r w:rsidR="00E83FC7" w:rsidRPr="004D3870">
        <w:rPr>
          <w:rFonts w:ascii="Times New Roman" w:hAnsi="Times New Roman" w:cs="Times New Roman"/>
        </w:rPr>
        <w:t>n</w:t>
      </w:r>
      <w:r w:rsidRPr="004D3870">
        <w:rPr>
          <w:rFonts w:ascii="Times New Roman" w:hAnsi="Times New Roman" w:cs="Times New Roman"/>
        </w:rPr>
        <w:t>. 3, p. 1</w:t>
      </w:r>
      <w:r w:rsidR="00E83FC7" w:rsidRPr="004D3870">
        <w:rPr>
          <w:rFonts w:ascii="Times New Roman" w:hAnsi="Times New Roman" w:cs="Times New Roman"/>
        </w:rPr>
        <w:t>004</w:t>
      </w:r>
      <w:r w:rsidRPr="004D3870">
        <w:rPr>
          <w:rFonts w:ascii="Times New Roman" w:hAnsi="Times New Roman" w:cs="Times New Roman"/>
        </w:rPr>
        <w:t>-1</w:t>
      </w:r>
      <w:r w:rsidR="00E83FC7" w:rsidRPr="004D3870">
        <w:rPr>
          <w:rFonts w:ascii="Times New Roman" w:hAnsi="Times New Roman" w:cs="Times New Roman"/>
        </w:rPr>
        <w:t>010</w:t>
      </w:r>
      <w:r w:rsidRPr="004D3870">
        <w:rPr>
          <w:rFonts w:ascii="Times New Roman" w:hAnsi="Times New Roman" w:cs="Times New Roman"/>
        </w:rPr>
        <w:t>,</w:t>
      </w:r>
      <w:r w:rsidR="00C93EB1">
        <w:rPr>
          <w:rFonts w:ascii="Times New Roman" w:hAnsi="Times New Roman" w:cs="Times New Roman"/>
        </w:rPr>
        <w:t xml:space="preserve"> mar. </w:t>
      </w:r>
      <w:r w:rsidRPr="004D3870">
        <w:rPr>
          <w:rFonts w:ascii="Times New Roman" w:hAnsi="Times New Roman" w:cs="Times New Roman"/>
        </w:rPr>
        <w:t>20</w:t>
      </w:r>
      <w:r w:rsidR="00E83FC7" w:rsidRPr="004D3870">
        <w:rPr>
          <w:rFonts w:ascii="Times New Roman" w:hAnsi="Times New Roman" w:cs="Times New Roman"/>
        </w:rPr>
        <w:t>19</w:t>
      </w:r>
      <w:r w:rsidRPr="004D3870">
        <w:rPr>
          <w:rFonts w:ascii="Times New Roman" w:hAnsi="Times New Roman" w:cs="Times New Roman"/>
        </w:rPr>
        <w:t xml:space="preserve">. Disponível em: </w:t>
      </w:r>
      <w:r w:rsidR="00C8119F" w:rsidRPr="00C8119F">
        <w:rPr>
          <w:rFonts w:ascii="Times New Roman" w:hAnsi="Times New Roman" w:cs="Times New Roman"/>
        </w:rPr>
        <w:t>https://web.s.ebscohost.com/ehost/detail/detail?vid=0&amp;sid=855732e6-e015-4975-87f5-d5ec6f03623f%40redis&amp;bdata=Jmxhbmc9cHQtYnImc2l0ZT1laG9zdC1saXZl#AN=1393199</w:t>
      </w:r>
      <w:r w:rsidR="00C8119F" w:rsidRPr="00C8119F">
        <w:rPr>
          <w:rFonts w:ascii="Times New Roman" w:hAnsi="Times New Roman" w:cs="Times New Roman"/>
        </w:rPr>
        <w:lastRenderedPageBreak/>
        <w:t>47&amp;db=ddh</w:t>
      </w:r>
      <w:r w:rsidR="00DA53E9">
        <w:rPr>
          <w:rFonts w:ascii="Times New Roman" w:hAnsi="Times New Roman" w:cs="Times New Roman"/>
        </w:rPr>
        <w:t>. Acesso em: 25 set. 2023.</w:t>
      </w:r>
    </w:p>
    <w:p w14:paraId="6D785782" w14:textId="77777777" w:rsidR="00E83FC7" w:rsidRPr="004D3870" w:rsidRDefault="00E83FC7" w:rsidP="002B0986">
      <w:pPr>
        <w:spacing w:line="360" w:lineRule="auto"/>
        <w:jc w:val="both"/>
        <w:rPr>
          <w:rFonts w:ascii="Times New Roman" w:hAnsi="Times New Roman" w:cs="Times New Roman"/>
        </w:rPr>
      </w:pPr>
    </w:p>
    <w:p w14:paraId="11293951" w14:textId="7BDB0B04" w:rsidR="00DA53E9" w:rsidRPr="004D3870" w:rsidRDefault="004D3870" w:rsidP="00DA53E9">
      <w:pPr>
        <w:spacing w:line="360" w:lineRule="auto"/>
        <w:jc w:val="both"/>
        <w:rPr>
          <w:rFonts w:ascii="Times New Roman" w:hAnsi="Times New Roman" w:cs="Times New Roman"/>
        </w:rPr>
      </w:pPr>
      <w:r w:rsidRPr="004D3870">
        <w:rPr>
          <w:rFonts w:ascii="Times New Roman" w:hAnsi="Times New Roman" w:cs="Times New Roman"/>
        </w:rPr>
        <w:t xml:space="preserve">MANGIONE, F.; et al. </w:t>
      </w:r>
      <w:proofErr w:type="spellStart"/>
      <w:r w:rsidRPr="004D3870">
        <w:rPr>
          <w:rFonts w:ascii="Times New Roman" w:hAnsi="Times New Roman" w:cs="Times New Roman"/>
        </w:rPr>
        <w:t>Autistic</w:t>
      </w:r>
      <w:proofErr w:type="spellEnd"/>
      <w:r w:rsidRPr="004D3870">
        <w:rPr>
          <w:rFonts w:ascii="Times New Roman" w:hAnsi="Times New Roman" w:cs="Times New Roman"/>
        </w:rPr>
        <w:t xml:space="preserve"> </w:t>
      </w:r>
      <w:proofErr w:type="spellStart"/>
      <w:r w:rsidRPr="004D3870">
        <w:rPr>
          <w:rFonts w:ascii="Times New Roman" w:hAnsi="Times New Roman" w:cs="Times New Roman"/>
        </w:rPr>
        <w:t>patients</w:t>
      </w:r>
      <w:proofErr w:type="spellEnd"/>
      <w:r w:rsidRPr="004D3870">
        <w:rPr>
          <w:rFonts w:ascii="Times New Roman" w:hAnsi="Times New Roman" w:cs="Times New Roman"/>
        </w:rPr>
        <w:t xml:space="preserve">: a </w:t>
      </w:r>
      <w:proofErr w:type="spellStart"/>
      <w:r w:rsidRPr="004D3870">
        <w:rPr>
          <w:rFonts w:ascii="Times New Roman" w:hAnsi="Times New Roman" w:cs="Times New Roman"/>
        </w:rPr>
        <w:t>retrospective</w:t>
      </w:r>
      <w:proofErr w:type="spellEnd"/>
      <w:r w:rsidRPr="004D3870">
        <w:rPr>
          <w:rFonts w:ascii="Times New Roman" w:hAnsi="Times New Roman" w:cs="Times New Roman"/>
        </w:rPr>
        <w:t xml:space="preserve"> </w:t>
      </w:r>
      <w:proofErr w:type="spellStart"/>
      <w:r w:rsidRPr="004D3870">
        <w:rPr>
          <w:rFonts w:ascii="Times New Roman" w:hAnsi="Times New Roman" w:cs="Times New Roman"/>
        </w:rPr>
        <w:t>study</w:t>
      </w:r>
      <w:proofErr w:type="spellEnd"/>
      <w:r w:rsidRPr="004D3870">
        <w:rPr>
          <w:rFonts w:ascii="Times New Roman" w:hAnsi="Times New Roman" w:cs="Times New Roman"/>
        </w:rPr>
        <w:t xml:space="preserve"> </w:t>
      </w:r>
      <w:proofErr w:type="spellStart"/>
      <w:r w:rsidRPr="004D3870">
        <w:rPr>
          <w:rFonts w:ascii="Times New Roman" w:hAnsi="Times New Roman" w:cs="Times New Roman"/>
        </w:rPr>
        <w:t>on</w:t>
      </w:r>
      <w:proofErr w:type="spellEnd"/>
      <w:r w:rsidRPr="004D3870">
        <w:rPr>
          <w:rFonts w:ascii="Times New Roman" w:hAnsi="Times New Roman" w:cs="Times New Roman"/>
        </w:rPr>
        <w:t xml:space="preserve"> </w:t>
      </w:r>
      <w:proofErr w:type="spellStart"/>
      <w:r w:rsidRPr="004D3870">
        <w:rPr>
          <w:rFonts w:ascii="Times New Roman" w:hAnsi="Times New Roman" w:cs="Times New Roman"/>
        </w:rPr>
        <w:t>their</w:t>
      </w:r>
      <w:proofErr w:type="spellEnd"/>
      <w:r w:rsidRPr="004D3870">
        <w:rPr>
          <w:rFonts w:ascii="Times New Roman" w:hAnsi="Times New Roman" w:cs="Times New Roman"/>
        </w:rPr>
        <w:t xml:space="preserve"> dental </w:t>
      </w:r>
      <w:proofErr w:type="spellStart"/>
      <w:r w:rsidRPr="004D3870">
        <w:rPr>
          <w:rFonts w:ascii="Times New Roman" w:hAnsi="Times New Roman" w:cs="Times New Roman"/>
        </w:rPr>
        <w:t>needs</w:t>
      </w:r>
      <w:proofErr w:type="spellEnd"/>
      <w:r w:rsidRPr="004D3870">
        <w:rPr>
          <w:rFonts w:ascii="Times New Roman" w:hAnsi="Times New Roman" w:cs="Times New Roman"/>
        </w:rPr>
        <w:t xml:space="preserve"> </w:t>
      </w:r>
      <w:proofErr w:type="spellStart"/>
      <w:r w:rsidRPr="004D3870">
        <w:rPr>
          <w:rFonts w:ascii="Times New Roman" w:hAnsi="Times New Roman" w:cs="Times New Roman"/>
        </w:rPr>
        <w:t>and</w:t>
      </w:r>
      <w:proofErr w:type="spellEnd"/>
      <w:r w:rsidRPr="004D3870">
        <w:rPr>
          <w:rFonts w:ascii="Times New Roman" w:hAnsi="Times New Roman" w:cs="Times New Roman"/>
        </w:rPr>
        <w:t xml:space="preserve"> </w:t>
      </w:r>
      <w:proofErr w:type="spellStart"/>
      <w:r w:rsidRPr="004D3870">
        <w:rPr>
          <w:rFonts w:ascii="Times New Roman" w:hAnsi="Times New Roman" w:cs="Times New Roman"/>
        </w:rPr>
        <w:t>the</w:t>
      </w:r>
      <w:proofErr w:type="spellEnd"/>
      <w:r w:rsidRPr="004D3870">
        <w:rPr>
          <w:rFonts w:ascii="Times New Roman" w:hAnsi="Times New Roman" w:cs="Times New Roman"/>
        </w:rPr>
        <w:t xml:space="preserve"> </w:t>
      </w:r>
      <w:proofErr w:type="spellStart"/>
      <w:r w:rsidRPr="004D3870">
        <w:rPr>
          <w:rFonts w:ascii="Times New Roman" w:hAnsi="Times New Roman" w:cs="Times New Roman"/>
        </w:rPr>
        <w:t>behavioural</w:t>
      </w:r>
      <w:proofErr w:type="spellEnd"/>
      <w:r w:rsidRPr="004D3870">
        <w:rPr>
          <w:rFonts w:ascii="Times New Roman" w:hAnsi="Times New Roman" w:cs="Times New Roman"/>
        </w:rPr>
        <w:t xml:space="preserve"> approach.</w:t>
      </w:r>
      <w:r>
        <w:rPr>
          <w:rFonts w:ascii="Times New Roman" w:hAnsi="Times New Roman" w:cs="Times New Roman"/>
        </w:rPr>
        <w:t xml:space="preserve"> Clinical Oral </w:t>
      </w:r>
      <w:proofErr w:type="spellStart"/>
      <w:r>
        <w:rPr>
          <w:rFonts w:ascii="Times New Roman" w:hAnsi="Times New Roman" w:cs="Times New Roman"/>
        </w:rPr>
        <w:t>Investigations</w:t>
      </w:r>
      <w:proofErr w:type="spellEnd"/>
      <w:r w:rsidRPr="004D3870">
        <w:rPr>
          <w:rFonts w:ascii="Times New Roman" w:hAnsi="Times New Roman" w:cs="Times New Roman"/>
        </w:rPr>
        <w:t>.,</w:t>
      </w:r>
      <w:r>
        <w:rPr>
          <w:rFonts w:ascii="Times New Roman" w:hAnsi="Times New Roman" w:cs="Times New Roman"/>
        </w:rPr>
        <w:t xml:space="preserve"> Berlim,</w:t>
      </w:r>
      <w:r w:rsidRPr="004D3870">
        <w:rPr>
          <w:rFonts w:ascii="Times New Roman" w:hAnsi="Times New Roman" w:cs="Times New Roman"/>
        </w:rPr>
        <w:t xml:space="preserve"> v. </w:t>
      </w:r>
      <w:r w:rsidR="00DA53E9">
        <w:rPr>
          <w:rFonts w:ascii="Times New Roman" w:hAnsi="Times New Roman" w:cs="Times New Roman"/>
        </w:rPr>
        <w:t>24</w:t>
      </w:r>
      <w:r w:rsidRPr="004D3870">
        <w:rPr>
          <w:rFonts w:ascii="Times New Roman" w:hAnsi="Times New Roman" w:cs="Times New Roman"/>
        </w:rPr>
        <w:t>,</w:t>
      </w:r>
      <w:r w:rsidR="00DA53E9">
        <w:rPr>
          <w:rFonts w:ascii="Times New Roman" w:hAnsi="Times New Roman" w:cs="Times New Roman"/>
        </w:rPr>
        <w:t xml:space="preserve"> n. 5,</w:t>
      </w:r>
      <w:r w:rsidRPr="004D3870">
        <w:rPr>
          <w:rFonts w:ascii="Times New Roman" w:hAnsi="Times New Roman" w:cs="Times New Roman"/>
        </w:rPr>
        <w:t xml:space="preserve"> p. 1</w:t>
      </w:r>
      <w:r w:rsidR="00DA53E9">
        <w:rPr>
          <w:rFonts w:ascii="Times New Roman" w:hAnsi="Times New Roman" w:cs="Times New Roman"/>
        </w:rPr>
        <w:t>677</w:t>
      </w:r>
      <w:r w:rsidRPr="004D3870">
        <w:rPr>
          <w:rFonts w:ascii="Times New Roman" w:hAnsi="Times New Roman" w:cs="Times New Roman"/>
        </w:rPr>
        <w:t>-1</w:t>
      </w:r>
      <w:r w:rsidR="00DA53E9">
        <w:rPr>
          <w:rFonts w:ascii="Times New Roman" w:hAnsi="Times New Roman" w:cs="Times New Roman"/>
        </w:rPr>
        <w:t>685</w:t>
      </w:r>
      <w:r w:rsidRPr="004D3870">
        <w:rPr>
          <w:rFonts w:ascii="Times New Roman" w:hAnsi="Times New Roman" w:cs="Times New Roman"/>
        </w:rPr>
        <w:t xml:space="preserve">, </w:t>
      </w:r>
      <w:r w:rsidR="00C93EB1">
        <w:rPr>
          <w:rFonts w:ascii="Times New Roman" w:hAnsi="Times New Roman" w:cs="Times New Roman"/>
        </w:rPr>
        <w:t xml:space="preserve">jul. </w:t>
      </w:r>
      <w:r w:rsidRPr="004D3870">
        <w:rPr>
          <w:rFonts w:ascii="Times New Roman" w:hAnsi="Times New Roman" w:cs="Times New Roman"/>
        </w:rPr>
        <w:t>20</w:t>
      </w:r>
      <w:r w:rsidR="00DA53E9">
        <w:rPr>
          <w:rFonts w:ascii="Times New Roman" w:hAnsi="Times New Roman" w:cs="Times New Roman"/>
        </w:rPr>
        <w:t>20</w:t>
      </w:r>
      <w:r w:rsidRPr="004D3870">
        <w:rPr>
          <w:rFonts w:ascii="Times New Roman" w:hAnsi="Times New Roman" w:cs="Times New Roman"/>
        </w:rPr>
        <w:t>.</w:t>
      </w:r>
      <w:r w:rsidR="00DA53E9">
        <w:rPr>
          <w:rFonts w:ascii="Times New Roman" w:hAnsi="Times New Roman" w:cs="Times New Roman"/>
        </w:rPr>
        <w:t xml:space="preserve"> DOI: </w:t>
      </w:r>
      <w:hyperlink r:id="rId6" w:history="1">
        <w:r w:rsidR="00DA53E9" w:rsidRPr="00BE454F">
          <w:rPr>
            <w:rStyle w:val="Hyperlink"/>
            <w:rFonts w:ascii="Times New Roman" w:hAnsi="Times New Roman" w:cs="Times New Roman"/>
          </w:rPr>
          <w:t>https://doi.org/10.1007/s00784-019-03023-7</w:t>
        </w:r>
      </w:hyperlink>
      <w:r w:rsidR="00DA53E9">
        <w:rPr>
          <w:rFonts w:ascii="Times New Roman" w:hAnsi="Times New Roman" w:cs="Times New Roman"/>
        </w:rPr>
        <w:t>.</w:t>
      </w:r>
    </w:p>
    <w:p w14:paraId="7928F6A4" w14:textId="75888E99" w:rsidR="00E83FC7" w:rsidRDefault="00E83FC7" w:rsidP="002B0986">
      <w:pPr>
        <w:spacing w:line="360" w:lineRule="auto"/>
        <w:jc w:val="both"/>
        <w:rPr>
          <w:rFonts w:ascii="Times New Roman" w:hAnsi="Times New Roman" w:cs="Times New Roman"/>
        </w:rPr>
      </w:pPr>
    </w:p>
    <w:p w14:paraId="6DAEFD8D" w14:textId="657034ED" w:rsidR="00391658" w:rsidRPr="004D3870" w:rsidRDefault="00391658" w:rsidP="0039165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</w:t>
      </w:r>
      <w:r w:rsidRPr="004D3870">
        <w:rPr>
          <w:rFonts w:ascii="Times New Roman" w:hAnsi="Times New Roman" w:cs="Times New Roman"/>
        </w:rPr>
        <w:t>MAN</w:t>
      </w:r>
      <w:r>
        <w:rPr>
          <w:rFonts w:ascii="Times New Roman" w:hAnsi="Times New Roman" w:cs="Times New Roman"/>
        </w:rPr>
        <w:t>Y</w:t>
      </w:r>
      <w:r w:rsidRPr="004D3870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Irenia</w:t>
      </w:r>
      <w:proofErr w:type="spellEnd"/>
      <w:r>
        <w:rPr>
          <w:rFonts w:ascii="Times New Roman" w:hAnsi="Times New Roman" w:cs="Times New Roman"/>
        </w:rPr>
        <w:t xml:space="preserve">; RIZAL, </w:t>
      </w:r>
      <w:proofErr w:type="spellStart"/>
      <w:r>
        <w:rPr>
          <w:rFonts w:ascii="Times New Roman" w:hAnsi="Times New Roman" w:cs="Times New Roman"/>
        </w:rPr>
        <w:t>Mochamad</w:t>
      </w:r>
      <w:proofErr w:type="spellEnd"/>
      <w:r>
        <w:rPr>
          <w:rFonts w:ascii="Times New Roman" w:hAnsi="Times New Roman" w:cs="Times New Roman"/>
        </w:rPr>
        <w:t xml:space="preserve"> F.; SUHARSINI, </w:t>
      </w:r>
      <w:proofErr w:type="spellStart"/>
      <w:r>
        <w:rPr>
          <w:rFonts w:ascii="Times New Roman" w:hAnsi="Times New Roman" w:cs="Times New Roman"/>
        </w:rPr>
        <w:t>Margaretha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391658">
        <w:rPr>
          <w:rFonts w:ascii="Times New Roman" w:hAnsi="Times New Roman" w:cs="Times New Roman"/>
        </w:rPr>
        <w:t>Comparison</w:t>
      </w:r>
      <w:proofErr w:type="spellEnd"/>
      <w:r w:rsidRPr="00391658">
        <w:rPr>
          <w:rFonts w:ascii="Times New Roman" w:hAnsi="Times New Roman" w:cs="Times New Roman"/>
        </w:rPr>
        <w:t xml:space="preserve"> </w:t>
      </w:r>
      <w:proofErr w:type="spellStart"/>
      <w:r w:rsidRPr="00391658">
        <w:rPr>
          <w:rFonts w:ascii="Times New Roman" w:hAnsi="Times New Roman" w:cs="Times New Roman"/>
        </w:rPr>
        <w:t>of</w:t>
      </w:r>
      <w:proofErr w:type="spellEnd"/>
      <w:r w:rsidRPr="00391658">
        <w:rPr>
          <w:rFonts w:ascii="Times New Roman" w:hAnsi="Times New Roman" w:cs="Times New Roman"/>
        </w:rPr>
        <w:t xml:space="preserve"> </w:t>
      </w:r>
      <w:proofErr w:type="spellStart"/>
      <w:r w:rsidRPr="00391658">
        <w:rPr>
          <w:rFonts w:ascii="Times New Roman" w:hAnsi="Times New Roman" w:cs="Times New Roman"/>
        </w:rPr>
        <w:t>the</w:t>
      </w:r>
      <w:proofErr w:type="spellEnd"/>
      <w:r w:rsidRPr="00391658">
        <w:rPr>
          <w:rFonts w:ascii="Times New Roman" w:hAnsi="Times New Roman" w:cs="Times New Roman"/>
        </w:rPr>
        <w:t xml:space="preserve"> </w:t>
      </w:r>
      <w:proofErr w:type="spellStart"/>
      <w:r w:rsidRPr="00391658">
        <w:rPr>
          <w:rFonts w:ascii="Times New Roman" w:hAnsi="Times New Roman" w:cs="Times New Roman"/>
        </w:rPr>
        <w:t>Effectiveness</w:t>
      </w:r>
      <w:proofErr w:type="spellEnd"/>
      <w:r w:rsidRPr="00391658">
        <w:rPr>
          <w:rFonts w:ascii="Times New Roman" w:hAnsi="Times New Roman" w:cs="Times New Roman"/>
        </w:rPr>
        <w:t xml:space="preserve"> </w:t>
      </w:r>
      <w:proofErr w:type="spellStart"/>
      <w:r w:rsidRPr="00391658">
        <w:rPr>
          <w:rFonts w:ascii="Times New Roman" w:hAnsi="Times New Roman" w:cs="Times New Roman"/>
        </w:rPr>
        <w:t>of</w:t>
      </w:r>
      <w:proofErr w:type="spellEnd"/>
      <w:r w:rsidRPr="00391658">
        <w:rPr>
          <w:rFonts w:ascii="Times New Roman" w:hAnsi="Times New Roman" w:cs="Times New Roman"/>
        </w:rPr>
        <w:t xml:space="preserve"> </w:t>
      </w:r>
      <w:proofErr w:type="spellStart"/>
      <w:r w:rsidRPr="00391658">
        <w:rPr>
          <w:rFonts w:ascii="Times New Roman" w:hAnsi="Times New Roman" w:cs="Times New Roman"/>
        </w:rPr>
        <w:t>Two</w:t>
      </w:r>
      <w:proofErr w:type="spellEnd"/>
      <w:r w:rsidRPr="00391658">
        <w:rPr>
          <w:rFonts w:ascii="Times New Roman" w:hAnsi="Times New Roman" w:cs="Times New Roman"/>
        </w:rPr>
        <w:t xml:space="preserve"> </w:t>
      </w:r>
      <w:proofErr w:type="spellStart"/>
      <w:r w:rsidRPr="00391658">
        <w:rPr>
          <w:rFonts w:ascii="Times New Roman" w:hAnsi="Times New Roman" w:cs="Times New Roman"/>
        </w:rPr>
        <w:t>Intervention</w:t>
      </w:r>
      <w:proofErr w:type="spellEnd"/>
      <w:r w:rsidRPr="00391658">
        <w:rPr>
          <w:rFonts w:ascii="Times New Roman" w:hAnsi="Times New Roman" w:cs="Times New Roman"/>
        </w:rPr>
        <w:t xml:space="preserve"> </w:t>
      </w:r>
      <w:proofErr w:type="spellStart"/>
      <w:r w:rsidRPr="00391658">
        <w:rPr>
          <w:rFonts w:ascii="Times New Roman" w:hAnsi="Times New Roman" w:cs="Times New Roman"/>
        </w:rPr>
        <w:t>Methods</w:t>
      </w:r>
      <w:proofErr w:type="spellEnd"/>
      <w:r w:rsidRPr="00391658">
        <w:rPr>
          <w:rFonts w:ascii="Times New Roman" w:hAnsi="Times New Roman" w:cs="Times New Roman"/>
        </w:rPr>
        <w:t xml:space="preserve"> in </w:t>
      </w:r>
      <w:proofErr w:type="spellStart"/>
      <w:r w:rsidRPr="00391658">
        <w:rPr>
          <w:rFonts w:ascii="Times New Roman" w:hAnsi="Times New Roman" w:cs="Times New Roman"/>
        </w:rPr>
        <w:t>Reducing</w:t>
      </w:r>
      <w:proofErr w:type="spellEnd"/>
      <w:r w:rsidRPr="00391658">
        <w:rPr>
          <w:rFonts w:ascii="Times New Roman" w:hAnsi="Times New Roman" w:cs="Times New Roman"/>
        </w:rPr>
        <w:t xml:space="preserve"> Stress </w:t>
      </w:r>
      <w:proofErr w:type="spellStart"/>
      <w:r w:rsidRPr="00391658">
        <w:rPr>
          <w:rFonts w:ascii="Times New Roman" w:hAnsi="Times New Roman" w:cs="Times New Roman"/>
        </w:rPr>
        <w:t>Levels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91658">
        <w:rPr>
          <w:rFonts w:ascii="Times New Roman" w:hAnsi="Times New Roman" w:cs="Times New Roman"/>
        </w:rPr>
        <w:t xml:space="preserve">in </w:t>
      </w:r>
      <w:proofErr w:type="spellStart"/>
      <w:r w:rsidRPr="00391658">
        <w:rPr>
          <w:rFonts w:ascii="Times New Roman" w:hAnsi="Times New Roman" w:cs="Times New Roman"/>
        </w:rPr>
        <w:t>Children</w:t>
      </w:r>
      <w:proofErr w:type="spellEnd"/>
      <w:r w:rsidRPr="00391658">
        <w:rPr>
          <w:rFonts w:ascii="Times New Roman" w:hAnsi="Times New Roman" w:cs="Times New Roman"/>
        </w:rPr>
        <w:t xml:space="preserve"> </w:t>
      </w:r>
      <w:proofErr w:type="spellStart"/>
      <w:r w:rsidRPr="00391658">
        <w:rPr>
          <w:rFonts w:ascii="Times New Roman" w:hAnsi="Times New Roman" w:cs="Times New Roman"/>
        </w:rPr>
        <w:t>with</w:t>
      </w:r>
      <w:proofErr w:type="spellEnd"/>
      <w:r w:rsidRPr="00391658">
        <w:rPr>
          <w:rFonts w:ascii="Times New Roman" w:hAnsi="Times New Roman" w:cs="Times New Roman"/>
        </w:rPr>
        <w:t xml:space="preserve"> </w:t>
      </w:r>
      <w:proofErr w:type="spellStart"/>
      <w:r w:rsidRPr="00391658">
        <w:rPr>
          <w:rFonts w:ascii="Times New Roman" w:hAnsi="Times New Roman" w:cs="Times New Roman"/>
        </w:rPr>
        <w:t>Autism</w:t>
      </w:r>
      <w:proofErr w:type="spellEnd"/>
      <w:r w:rsidRPr="004D3870">
        <w:rPr>
          <w:rFonts w:ascii="Times New Roman" w:hAnsi="Times New Roman" w:cs="Times New Roman"/>
        </w:rPr>
        <w:t xml:space="preserve">., </w:t>
      </w:r>
      <w:r w:rsidR="000E2AB1">
        <w:rPr>
          <w:rFonts w:ascii="Times New Roman" w:hAnsi="Times New Roman" w:cs="Times New Roman"/>
        </w:rPr>
        <w:t>Jakarta</w:t>
      </w:r>
      <w:r w:rsidRPr="004D3870">
        <w:rPr>
          <w:rFonts w:ascii="Times New Roman" w:hAnsi="Times New Roman" w:cs="Times New Roman"/>
        </w:rPr>
        <w:t>, v. 13, n. 3, p. 11</w:t>
      </w:r>
      <w:r w:rsidR="00C8119F">
        <w:rPr>
          <w:rFonts w:ascii="Times New Roman" w:hAnsi="Times New Roman" w:cs="Times New Roman"/>
        </w:rPr>
        <w:t>17</w:t>
      </w:r>
      <w:r w:rsidRPr="004D3870">
        <w:rPr>
          <w:rFonts w:ascii="Times New Roman" w:hAnsi="Times New Roman" w:cs="Times New Roman"/>
        </w:rPr>
        <w:t>-11</w:t>
      </w:r>
      <w:r w:rsidR="00C8119F">
        <w:rPr>
          <w:rFonts w:ascii="Times New Roman" w:hAnsi="Times New Roman" w:cs="Times New Roman"/>
        </w:rPr>
        <w:t>20</w:t>
      </w:r>
      <w:r w:rsidRPr="004D3870">
        <w:rPr>
          <w:rFonts w:ascii="Times New Roman" w:hAnsi="Times New Roman" w:cs="Times New Roman"/>
        </w:rPr>
        <w:t>,</w:t>
      </w:r>
      <w:r w:rsidR="00C93EB1">
        <w:rPr>
          <w:rFonts w:ascii="Times New Roman" w:hAnsi="Times New Roman" w:cs="Times New Roman"/>
        </w:rPr>
        <w:t xml:space="preserve"> mar. </w:t>
      </w:r>
      <w:r w:rsidRPr="004D3870">
        <w:rPr>
          <w:rFonts w:ascii="Times New Roman" w:hAnsi="Times New Roman" w:cs="Times New Roman"/>
        </w:rPr>
        <w:t xml:space="preserve">2020. Disponível em: </w:t>
      </w:r>
      <w:r w:rsidR="00C93EB1" w:rsidRPr="00C93EB1">
        <w:rPr>
          <w:rFonts w:ascii="Times New Roman" w:hAnsi="Times New Roman" w:cs="Times New Roman"/>
        </w:rPr>
        <w:t>https://web.s.ebscohost.com/ehost/detail/detail?vid=0&amp;sid=88b723bf-d455-44bf-9698-13521525d156%40redis&amp;bdata=Jmxhbmc9cHQtYnImc2l0ZT1laG9zdC1saXZl#AN=146412195&amp;db=ddh</w:t>
      </w:r>
      <w:r>
        <w:rPr>
          <w:rFonts w:ascii="Times New Roman" w:hAnsi="Times New Roman" w:cs="Times New Roman"/>
        </w:rPr>
        <w:t>. Acesso em: 25 set. 2023.</w:t>
      </w:r>
    </w:p>
    <w:p w14:paraId="6D4208A0" w14:textId="77777777" w:rsidR="00391658" w:rsidRPr="004D3870" w:rsidRDefault="00391658" w:rsidP="00391658">
      <w:pPr>
        <w:spacing w:line="360" w:lineRule="auto"/>
        <w:jc w:val="both"/>
        <w:rPr>
          <w:rFonts w:ascii="Times New Roman" w:hAnsi="Times New Roman" w:cs="Times New Roman"/>
        </w:rPr>
      </w:pPr>
    </w:p>
    <w:p w14:paraId="54BD0DBF" w14:textId="77777777" w:rsidR="00391658" w:rsidRDefault="00391658" w:rsidP="002B0986">
      <w:pPr>
        <w:spacing w:line="360" w:lineRule="auto"/>
        <w:jc w:val="both"/>
        <w:rPr>
          <w:rFonts w:ascii="Times New Roman" w:hAnsi="Times New Roman" w:cs="Times New Roman"/>
        </w:rPr>
      </w:pPr>
    </w:p>
    <w:p w14:paraId="74B6E647" w14:textId="77777777" w:rsidR="00DA53E9" w:rsidRPr="004D3870" w:rsidRDefault="00DA53E9" w:rsidP="002B0986">
      <w:pPr>
        <w:spacing w:line="360" w:lineRule="auto"/>
        <w:jc w:val="both"/>
        <w:rPr>
          <w:rFonts w:ascii="Times New Roman" w:hAnsi="Times New Roman" w:cs="Times New Roman"/>
        </w:rPr>
      </w:pPr>
    </w:p>
    <w:p w14:paraId="5C844DF6" w14:textId="77777777" w:rsidR="00E83FC7" w:rsidRPr="00E83FC7" w:rsidRDefault="00E83FC7" w:rsidP="002B0986">
      <w:pPr>
        <w:spacing w:line="360" w:lineRule="auto"/>
        <w:jc w:val="both"/>
        <w:rPr>
          <w:rFonts w:ascii="Times New Roman" w:hAnsi="Times New Roman" w:cs="Times New Roman"/>
        </w:rPr>
      </w:pPr>
    </w:p>
    <w:p w14:paraId="2F9EFC5A" w14:textId="77777777" w:rsidR="002B0986" w:rsidRDefault="002B0986" w:rsidP="00C35A04">
      <w:pPr>
        <w:spacing w:line="360" w:lineRule="auto"/>
        <w:jc w:val="both"/>
      </w:pPr>
    </w:p>
    <w:p w14:paraId="488AF3F9" w14:textId="77777777" w:rsidR="002B0986" w:rsidRPr="007D3852" w:rsidRDefault="002B0986" w:rsidP="00C35A04">
      <w:pPr>
        <w:spacing w:line="360" w:lineRule="auto"/>
        <w:jc w:val="both"/>
      </w:pPr>
    </w:p>
    <w:sectPr w:rsidR="002B0986" w:rsidRPr="007D3852" w:rsidSect="00E370D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7E9CB" w14:textId="77777777" w:rsidR="00DC5C60" w:rsidRDefault="00DC5C60">
      <w:r>
        <w:separator/>
      </w:r>
    </w:p>
  </w:endnote>
  <w:endnote w:type="continuationSeparator" w:id="0">
    <w:p w14:paraId="4EB3C13B" w14:textId="77777777" w:rsidR="00DC5C60" w:rsidRDefault="00DC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B9DC" w14:textId="4FCE9F9A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4F42E1CC" wp14:editId="72C31FF7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A413" w14:textId="77777777" w:rsidR="00D7794A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0DD04C83" wp14:editId="0B13E34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50302A6" wp14:editId="2F89445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BA04A" w14:textId="77777777" w:rsidR="00DC5C60" w:rsidRDefault="00DC5C60">
      <w:r>
        <w:separator/>
      </w:r>
    </w:p>
  </w:footnote>
  <w:footnote w:type="continuationSeparator" w:id="0">
    <w:p w14:paraId="433777D9" w14:textId="77777777" w:rsidR="00DC5C60" w:rsidRDefault="00DC5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963C" w14:textId="4E372688" w:rsidR="00E370D8" w:rsidRPr="00B7618E" w:rsidRDefault="00182704" w:rsidP="00E370D8">
    <w:pPr>
      <w:pStyle w:val="Cabealho"/>
    </w:pPr>
    <w:r>
      <w:rPr>
        <w:noProof/>
      </w:rPr>
      <w:drawing>
        <wp:anchor distT="0" distB="0" distL="114300" distR="114300" simplePos="0" relativeHeight="251674624" behindDoc="0" locked="0" layoutInCell="1" allowOverlap="1" wp14:anchorId="34CE1576" wp14:editId="5FEEE7B2">
          <wp:simplePos x="0" y="0"/>
          <wp:positionH relativeFrom="column">
            <wp:posOffset>-3810</wp:posOffset>
          </wp:positionH>
          <wp:positionV relativeFrom="paragraph">
            <wp:posOffset>1905</wp:posOffset>
          </wp:positionV>
          <wp:extent cx="1976598" cy="720000"/>
          <wp:effectExtent l="0" t="0" r="508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8-07 at 14.01.5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59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454F45" w14:textId="086945C6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CONEXÃO UNIFAMETRO 202</w:t>
    </w:r>
    <w:r w:rsidR="00A12282">
      <w:rPr>
        <w:rFonts w:ascii="Arial" w:hAnsi="Arial" w:cs="Arial"/>
        <w:b/>
        <w:bCs/>
        <w:kern w:val="24"/>
        <w:sz w:val="20"/>
        <w:szCs w:val="40"/>
      </w:rPr>
      <w:t>3</w:t>
    </w:r>
  </w:p>
  <w:p w14:paraId="1DFECAE2" w14:textId="5E2FB349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X</w:t>
    </w:r>
    <w:r w:rsidR="006223F8">
      <w:rPr>
        <w:rFonts w:ascii="Arial" w:hAnsi="Arial" w:cs="Arial"/>
        <w:b/>
        <w:bCs/>
        <w:kern w:val="24"/>
        <w:sz w:val="20"/>
        <w:szCs w:val="40"/>
      </w:rPr>
      <w:t>IX</w:t>
    </w:r>
    <w:r w:rsidRPr="00B7618E">
      <w:rPr>
        <w:rFonts w:ascii="Arial" w:hAnsi="Arial" w:cs="Arial"/>
        <w:b/>
        <w:bCs/>
        <w:kern w:val="24"/>
        <w:sz w:val="20"/>
        <w:szCs w:val="40"/>
      </w:rPr>
      <w:t xml:space="preserve"> SEMANA ACADÊMICA</w:t>
    </w:r>
  </w:p>
  <w:p w14:paraId="52B9F826" w14:textId="77777777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</w:pPr>
    <w:r w:rsidRPr="00B7618E">
      <w:rPr>
        <w:rFonts w:ascii="Arial" w:hAnsi="Arial" w:cs="Arial"/>
        <w:b/>
        <w:bCs/>
        <w:kern w:val="24"/>
        <w:sz w:val="20"/>
        <w:szCs w:val="40"/>
      </w:rPr>
      <w:t>ISSN: 2357-8645</w:t>
    </w:r>
  </w:p>
  <w:p w14:paraId="43719E8C" w14:textId="77777777" w:rsidR="00E370D8" w:rsidRPr="00B7618E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F62F" w14:textId="77777777" w:rsidR="00D7794A" w:rsidRDefault="005F28FC" w:rsidP="002E3A0D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F79547" wp14:editId="0926AD52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BD3E52D" wp14:editId="7B0BC6A3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04504" w14:textId="77777777" w:rsidR="00D7794A" w:rsidRPr="0061289B" w:rsidRDefault="005F28FC" w:rsidP="002E3A0D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964590E" w14:textId="77777777" w:rsidR="00D7794A" w:rsidRPr="0061289B" w:rsidRDefault="005F28FC" w:rsidP="002E3A0D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9B96D8A" w14:textId="77777777" w:rsidR="00D7794A" w:rsidRDefault="005F28FC" w:rsidP="002E3A0D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FC"/>
    <w:rsid w:val="00016771"/>
    <w:rsid w:val="000B259C"/>
    <w:rsid w:val="000E2AB1"/>
    <w:rsid w:val="000E37DB"/>
    <w:rsid w:val="00103813"/>
    <w:rsid w:val="00136E9C"/>
    <w:rsid w:val="001468AB"/>
    <w:rsid w:val="00181836"/>
    <w:rsid w:val="00182704"/>
    <w:rsid w:val="001857B5"/>
    <w:rsid w:val="00186AD6"/>
    <w:rsid w:val="0023739C"/>
    <w:rsid w:val="002616C0"/>
    <w:rsid w:val="00280D0E"/>
    <w:rsid w:val="00283EB4"/>
    <w:rsid w:val="002B0986"/>
    <w:rsid w:val="002B2F21"/>
    <w:rsid w:val="002C73D2"/>
    <w:rsid w:val="002D5551"/>
    <w:rsid w:val="002E3A0D"/>
    <w:rsid w:val="00312C4D"/>
    <w:rsid w:val="0035039F"/>
    <w:rsid w:val="00391658"/>
    <w:rsid w:val="003E3BF3"/>
    <w:rsid w:val="003F7A57"/>
    <w:rsid w:val="0045579B"/>
    <w:rsid w:val="00473EAA"/>
    <w:rsid w:val="0048576C"/>
    <w:rsid w:val="004B77FA"/>
    <w:rsid w:val="004D3870"/>
    <w:rsid w:val="004E015D"/>
    <w:rsid w:val="00504745"/>
    <w:rsid w:val="005518CB"/>
    <w:rsid w:val="005613D5"/>
    <w:rsid w:val="005B508A"/>
    <w:rsid w:val="005C0C38"/>
    <w:rsid w:val="005E0099"/>
    <w:rsid w:val="005E7D8E"/>
    <w:rsid w:val="005F28FC"/>
    <w:rsid w:val="006223F8"/>
    <w:rsid w:val="00676263"/>
    <w:rsid w:val="006A6286"/>
    <w:rsid w:val="00735513"/>
    <w:rsid w:val="007425D2"/>
    <w:rsid w:val="00747993"/>
    <w:rsid w:val="007B15D1"/>
    <w:rsid w:val="007D3852"/>
    <w:rsid w:val="007D7FC5"/>
    <w:rsid w:val="00802AB1"/>
    <w:rsid w:val="00830A79"/>
    <w:rsid w:val="00852641"/>
    <w:rsid w:val="00852AA8"/>
    <w:rsid w:val="00866A7F"/>
    <w:rsid w:val="008C0FF1"/>
    <w:rsid w:val="008C7E2F"/>
    <w:rsid w:val="008D604A"/>
    <w:rsid w:val="00956353"/>
    <w:rsid w:val="009619ED"/>
    <w:rsid w:val="009D20C6"/>
    <w:rsid w:val="009D21D4"/>
    <w:rsid w:val="009D29E7"/>
    <w:rsid w:val="00A12282"/>
    <w:rsid w:val="00A163C4"/>
    <w:rsid w:val="00A51A38"/>
    <w:rsid w:val="00A55050"/>
    <w:rsid w:val="00AE700D"/>
    <w:rsid w:val="00AF56EE"/>
    <w:rsid w:val="00B22331"/>
    <w:rsid w:val="00B44349"/>
    <w:rsid w:val="00B739F9"/>
    <w:rsid w:val="00B7618E"/>
    <w:rsid w:val="00B97423"/>
    <w:rsid w:val="00BA226B"/>
    <w:rsid w:val="00BB4E49"/>
    <w:rsid w:val="00BC1C81"/>
    <w:rsid w:val="00BD3D08"/>
    <w:rsid w:val="00C1447D"/>
    <w:rsid w:val="00C331FA"/>
    <w:rsid w:val="00C35A04"/>
    <w:rsid w:val="00C4405B"/>
    <w:rsid w:val="00C515E0"/>
    <w:rsid w:val="00C8119F"/>
    <w:rsid w:val="00C91087"/>
    <w:rsid w:val="00C93EB1"/>
    <w:rsid w:val="00CD0233"/>
    <w:rsid w:val="00CD378B"/>
    <w:rsid w:val="00D07AF6"/>
    <w:rsid w:val="00D33BF6"/>
    <w:rsid w:val="00D42F4B"/>
    <w:rsid w:val="00D57494"/>
    <w:rsid w:val="00D7794A"/>
    <w:rsid w:val="00DA53E9"/>
    <w:rsid w:val="00DB53C7"/>
    <w:rsid w:val="00DC5C60"/>
    <w:rsid w:val="00E35B88"/>
    <w:rsid w:val="00E370D8"/>
    <w:rsid w:val="00E474D5"/>
    <w:rsid w:val="00E6698E"/>
    <w:rsid w:val="00E83FC7"/>
    <w:rsid w:val="00EE07DE"/>
    <w:rsid w:val="00F818B2"/>
    <w:rsid w:val="00FA5C9E"/>
    <w:rsid w:val="00FE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F28AF"/>
  <w15:docId w15:val="{55BFBFBC-E880-4BF1-8697-594DC8C8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2B098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B0986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07/s00784-019-03023-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9F9114AB174BCE908DA59CCCAC06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8D07EC-C4CF-4969-82A1-88745E533128}"/>
      </w:docPartPr>
      <w:docPartBody>
        <w:p w:rsidR="003E547C" w:rsidRDefault="009E25CF" w:rsidP="009E25CF">
          <w:pPr>
            <w:pStyle w:val="E29F9114AB174BCE908DA59CCCAC06C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12C3A343D0E44B66AB651FC5E7FE98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DBE265-CE5A-41E7-AE4B-B7031D8AF43B}"/>
      </w:docPartPr>
      <w:docPartBody>
        <w:p w:rsidR="003E547C" w:rsidRDefault="009E25CF" w:rsidP="009E25CF">
          <w:pPr>
            <w:pStyle w:val="12C3A343D0E44B66AB651FC5E7FE9832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082B47"/>
    <w:rsid w:val="001C0699"/>
    <w:rsid w:val="00252CB7"/>
    <w:rsid w:val="002A1A73"/>
    <w:rsid w:val="002A3AF6"/>
    <w:rsid w:val="00330DC6"/>
    <w:rsid w:val="00335A88"/>
    <w:rsid w:val="003E547C"/>
    <w:rsid w:val="00475335"/>
    <w:rsid w:val="004912C8"/>
    <w:rsid w:val="00531A58"/>
    <w:rsid w:val="005C2AF5"/>
    <w:rsid w:val="00693F67"/>
    <w:rsid w:val="007F5B3A"/>
    <w:rsid w:val="00942F21"/>
    <w:rsid w:val="009875D5"/>
    <w:rsid w:val="009A1468"/>
    <w:rsid w:val="009E25CF"/>
    <w:rsid w:val="00A25FE9"/>
    <w:rsid w:val="00C2352A"/>
    <w:rsid w:val="00C45ED4"/>
    <w:rsid w:val="00D011ED"/>
    <w:rsid w:val="00E4155B"/>
    <w:rsid w:val="00F72F42"/>
    <w:rsid w:val="00FA1BC2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E25CF"/>
  </w:style>
  <w:style w:type="paragraph" w:customStyle="1" w:styleId="E29F9114AB174BCE908DA59CCCAC06C9">
    <w:name w:val="E29F9114AB174BCE908DA59CCCAC06C9"/>
    <w:rsid w:val="009E25CF"/>
  </w:style>
  <w:style w:type="paragraph" w:customStyle="1" w:styleId="12C3A343D0E44B66AB651FC5E7FE9832">
    <w:name w:val="12C3A343D0E44B66AB651FC5E7FE9832"/>
    <w:rsid w:val="009E2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796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Juliana Guimarães</cp:lastModifiedBy>
  <cp:revision>6</cp:revision>
  <dcterms:created xsi:type="dcterms:W3CDTF">2023-09-19T13:13:00Z</dcterms:created>
  <dcterms:modified xsi:type="dcterms:W3CDTF">2023-09-26T16:24:00Z</dcterms:modified>
</cp:coreProperties>
</file>