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100" w:rsidRDefault="00D51100" w:rsidP="002B6F5A">
      <w:pPr>
        <w:spacing w:line="276" w:lineRule="auto"/>
        <w:jc w:val="center"/>
        <w:rPr>
          <w:b/>
          <w:sz w:val="28"/>
        </w:rPr>
      </w:pPr>
    </w:p>
    <w:p w:rsidR="000A72CC" w:rsidRDefault="000A72CC" w:rsidP="00271B93">
      <w:pPr>
        <w:spacing w:line="276" w:lineRule="auto"/>
        <w:rPr>
          <w:b/>
          <w:sz w:val="28"/>
        </w:rPr>
      </w:pPr>
    </w:p>
    <w:p w:rsidR="000A72CC" w:rsidRDefault="000A72CC" w:rsidP="00187D6C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PERFIL DOS PACIENTES SUBMETIDOS À GASTROPLASTIA </w:t>
      </w:r>
    </w:p>
    <w:p w:rsidR="002B6F5A" w:rsidRDefault="000A72CC" w:rsidP="00187D6C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EM UM HOSPITAL DE ENSINO</w:t>
      </w:r>
    </w:p>
    <w:p w:rsidR="002B6F5A" w:rsidRDefault="002B6F5A" w:rsidP="00187D6C">
      <w:pPr>
        <w:spacing w:line="276" w:lineRule="auto"/>
        <w:jc w:val="center"/>
        <w:rPr>
          <w:b/>
          <w:sz w:val="28"/>
        </w:rPr>
      </w:pPr>
    </w:p>
    <w:p w:rsidR="009E6A8C" w:rsidRDefault="009E2E1D" w:rsidP="00271B93">
      <w:pPr>
        <w:spacing w:after="120" w:line="276" w:lineRule="auto"/>
        <w:jc w:val="center"/>
      </w:pPr>
      <w:r>
        <w:t xml:space="preserve">LIANE </w:t>
      </w:r>
      <w:r w:rsidR="00D51100">
        <w:t>MEDEIROS KANASHIRO</w:t>
      </w:r>
      <w:r w:rsidR="00D51100">
        <w:rPr>
          <w:vertAlign w:val="superscript"/>
        </w:rPr>
        <w:t>1</w:t>
      </w:r>
      <w:r w:rsidR="002B6F5A">
        <w:t xml:space="preserve">; </w:t>
      </w:r>
      <w:r w:rsidR="000A72CC">
        <w:t>REJANE ANDRADE MACHADO</w:t>
      </w:r>
      <w:r w:rsidR="000A72CC" w:rsidRPr="002B6F5A">
        <w:rPr>
          <w:vertAlign w:val="superscript"/>
        </w:rPr>
        <w:t>1</w:t>
      </w:r>
      <w:r w:rsidR="007E419D">
        <w:t>; JAQUELINE MACHADO ANDRADE</w:t>
      </w:r>
      <w:r w:rsidR="007E419D" w:rsidRPr="002B6F5A">
        <w:rPr>
          <w:vertAlign w:val="superscript"/>
        </w:rPr>
        <w:t>1</w:t>
      </w:r>
    </w:p>
    <w:p w:rsidR="00271B93" w:rsidRPr="00271B93" w:rsidRDefault="00271B93" w:rsidP="00271B93">
      <w:pPr>
        <w:spacing w:after="120" w:line="276" w:lineRule="auto"/>
        <w:jc w:val="center"/>
      </w:pPr>
    </w:p>
    <w:p w:rsidR="009260CF" w:rsidRDefault="002B6F5A" w:rsidP="00187D6C">
      <w:pPr>
        <w:spacing w:line="276" w:lineRule="auto"/>
        <w:jc w:val="center"/>
      </w:pPr>
      <w:r>
        <w:rPr>
          <w:vertAlign w:val="superscript"/>
        </w:rPr>
        <w:t xml:space="preserve">1 </w:t>
      </w:r>
      <w:r w:rsidR="00D51100">
        <w:t xml:space="preserve">Hospital Universitário Maria Aparecida </w:t>
      </w:r>
      <w:proofErr w:type="spellStart"/>
      <w:r w:rsidR="00D51100">
        <w:t>Pedrossian</w:t>
      </w:r>
      <w:proofErr w:type="spellEnd"/>
      <w:r w:rsidR="002C7B83">
        <w:t>,</w:t>
      </w:r>
      <w:r w:rsidR="009260CF">
        <w:t xml:space="preserve"> coreme@nin.ufms.br</w:t>
      </w:r>
      <w:r w:rsidR="004467FD">
        <w:t xml:space="preserve">; </w:t>
      </w:r>
    </w:p>
    <w:p w:rsidR="000A72CC" w:rsidRDefault="000A72CC" w:rsidP="00187D6C">
      <w:pPr>
        <w:spacing w:line="276" w:lineRule="auto"/>
        <w:jc w:val="center"/>
      </w:pPr>
    </w:p>
    <w:p w:rsidR="002B6F5A" w:rsidRPr="002C7B83" w:rsidRDefault="002B6F5A" w:rsidP="00187D6C">
      <w:pPr>
        <w:spacing w:line="276" w:lineRule="auto"/>
        <w:rPr>
          <w:rStyle w:val="Hyperlink"/>
          <w:sz w:val="16"/>
          <w:szCs w:val="16"/>
        </w:rPr>
      </w:pPr>
    </w:p>
    <w:p w:rsidR="000A72CC" w:rsidRPr="00741AB5" w:rsidRDefault="000A72CC" w:rsidP="00741AB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0"/>
          <w:szCs w:val="20"/>
        </w:rPr>
      </w:pPr>
      <w:r w:rsidRPr="000A72CC">
        <w:rPr>
          <w:color w:val="000000"/>
          <w:shd w:val="clear" w:color="auto" w:fill="FFFFFF"/>
        </w:rPr>
        <w:t xml:space="preserve">A obesidade severa é uma doença crônica, evolutiva, com </w:t>
      </w:r>
      <w:proofErr w:type="spellStart"/>
      <w:r w:rsidRPr="000A72CC">
        <w:rPr>
          <w:color w:val="000000"/>
          <w:shd w:val="clear" w:color="auto" w:fill="FFFFFF"/>
        </w:rPr>
        <w:t>co-morbidades</w:t>
      </w:r>
      <w:proofErr w:type="spellEnd"/>
      <w:r w:rsidRPr="000A72CC">
        <w:rPr>
          <w:color w:val="000000"/>
          <w:shd w:val="clear" w:color="auto" w:fill="FFFFFF"/>
        </w:rPr>
        <w:t xml:space="preserve"> médicas, sociais, econômicas e psicológicas. A cirurgia é o único procedimento que resulta em perda de peso significativa e permanente nesses doentes, com melhora das condições das referidas </w:t>
      </w:r>
      <w:proofErr w:type="spellStart"/>
      <w:r w:rsidRPr="000A72CC">
        <w:rPr>
          <w:color w:val="000000"/>
          <w:shd w:val="clear" w:color="auto" w:fill="FFFFFF"/>
        </w:rPr>
        <w:t>co-morbidades</w:t>
      </w:r>
      <w:proofErr w:type="spellEnd"/>
      <w:r>
        <w:rPr>
          <w:color w:val="000000"/>
          <w:shd w:val="clear" w:color="auto" w:fill="FFFFFF"/>
        </w:rPr>
        <w:t xml:space="preserve"> (PAREJA et AL., 2005).</w:t>
      </w:r>
      <w:r w:rsidRPr="000A72CC">
        <w:rPr>
          <w:rFonts w:ascii="Arial" w:hAnsi="Arial" w:cs="Arial"/>
          <w:color w:val="4A4A4A"/>
          <w:bdr w:val="none" w:sz="0" w:space="0" w:color="auto" w:frame="1"/>
        </w:rPr>
        <w:t xml:space="preserve"> </w:t>
      </w:r>
      <w:r w:rsidRPr="000A72CC">
        <w:rPr>
          <w:bdr w:val="none" w:sz="0" w:space="0" w:color="auto" w:frame="1"/>
        </w:rPr>
        <w:t xml:space="preserve">A </w:t>
      </w:r>
      <w:proofErr w:type="spellStart"/>
      <w:r w:rsidRPr="000A72CC">
        <w:rPr>
          <w:bdr w:val="none" w:sz="0" w:space="0" w:color="auto" w:frame="1"/>
        </w:rPr>
        <w:t>Gastroplastia</w:t>
      </w:r>
      <w:proofErr w:type="spellEnd"/>
      <w:r w:rsidRPr="000A72CC">
        <w:rPr>
          <w:bdr w:val="none" w:sz="0" w:space="0" w:color="auto" w:frame="1"/>
        </w:rPr>
        <w:t xml:space="preserve"> (cirurgia bariátrica), também conhecida como cirurgia de redução de estômago, aumentou muito no Brasil nos últimos 5 (cinco) anos. É um procedimento utilizado contra a obesidade a ser aplicado quando todos os demais tratamentos falharam, ou seja, o último recurso contra a obesidade</w:t>
      </w:r>
      <w:r w:rsidR="00FC2FE5">
        <w:rPr>
          <w:bdr w:val="none" w:sz="0" w:space="0" w:color="auto" w:frame="1"/>
        </w:rPr>
        <w:t xml:space="preserve"> (BORTOLINI,2013). Este estudo teve como objetivo caracterizar o perfil dos pacientes submetidos a </w:t>
      </w:r>
      <w:proofErr w:type="spellStart"/>
      <w:r w:rsidR="00FC2FE5">
        <w:rPr>
          <w:bdr w:val="none" w:sz="0" w:space="0" w:color="auto" w:frame="1"/>
        </w:rPr>
        <w:t>gastroplastia</w:t>
      </w:r>
      <w:proofErr w:type="spellEnd"/>
      <w:r w:rsidR="00FC2FE5">
        <w:rPr>
          <w:bdr w:val="none" w:sz="0" w:space="0" w:color="auto" w:frame="1"/>
        </w:rPr>
        <w:t xml:space="preserve"> em um hospital de ensino de Campo Grande – Mato Grosso do Sul, a partir da consulta aos prontuários de </w:t>
      </w:r>
      <w:r w:rsidR="0086795E">
        <w:rPr>
          <w:bdr w:val="none" w:sz="0" w:space="0" w:color="auto" w:frame="1"/>
        </w:rPr>
        <w:t>09</w:t>
      </w:r>
      <w:r w:rsidR="00FC2FE5">
        <w:rPr>
          <w:color w:val="FF0000"/>
          <w:bdr w:val="none" w:sz="0" w:space="0" w:color="auto" w:frame="1"/>
        </w:rPr>
        <w:t xml:space="preserve"> </w:t>
      </w:r>
      <w:r w:rsidR="00FC2FE5" w:rsidRPr="00FC2FE5">
        <w:rPr>
          <w:bdr w:val="none" w:sz="0" w:space="0" w:color="auto" w:frame="1"/>
        </w:rPr>
        <w:t xml:space="preserve">pacientes </w:t>
      </w:r>
      <w:r w:rsidR="007E419D">
        <w:rPr>
          <w:bdr w:val="none" w:sz="0" w:space="0" w:color="auto" w:frame="1"/>
        </w:rPr>
        <w:t xml:space="preserve">submetidos a </w:t>
      </w:r>
      <w:proofErr w:type="spellStart"/>
      <w:r w:rsidR="007E419D">
        <w:rPr>
          <w:bdr w:val="none" w:sz="0" w:space="0" w:color="auto" w:frame="1"/>
        </w:rPr>
        <w:t>gastroplastia</w:t>
      </w:r>
      <w:proofErr w:type="spellEnd"/>
      <w:r w:rsidR="007E419D">
        <w:rPr>
          <w:bdr w:val="none" w:sz="0" w:space="0" w:color="auto" w:frame="1"/>
        </w:rPr>
        <w:t xml:space="preserve"> </w:t>
      </w:r>
      <w:r w:rsidR="00FC2FE5" w:rsidRPr="00FC2FE5">
        <w:rPr>
          <w:bdr w:val="none" w:sz="0" w:space="0" w:color="auto" w:frame="1"/>
        </w:rPr>
        <w:t>de janeiro a março de 2018.</w:t>
      </w:r>
      <w:r w:rsidR="00741AB5">
        <w:rPr>
          <w:bdr w:val="none" w:sz="0" w:space="0" w:color="auto" w:frame="1"/>
        </w:rPr>
        <w:t xml:space="preserve"> </w:t>
      </w:r>
      <w:r w:rsidR="00741AB5">
        <w:t>Como resultado</w:t>
      </w:r>
      <w:r w:rsidR="00722AB9">
        <w:t xml:space="preserve">, a maioria </w:t>
      </w:r>
      <w:r w:rsidR="00271B93">
        <w:t xml:space="preserve">foi </w:t>
      </w:r>
      <w:r w:rsidR="00722AB9">
        <w:t xml:space="preserve">do </w:t>
      </w:r>
      <w:r w:rsidR="007A2118">
        <w:t xml:space="preserve">sexo feminino, totalizando </w:t>
      </w:r>
      <w:r w:rsidR="0089549C">
        <w:t>88,9</w:t>
      </w:r>
      <w:r w:rsidR="007A2118">
        <w:t xml:space="preserve">% e sexo masculino </w:t>
      </w:r>
      <w:r w:rsidR="0089549C">
        <w:t>11</w:t>
      </w:r>
      <w:r w:rsidR="007A2118">
        <w:t>,1</w:t>
      </w:r>
      <w:r w:rsidR="00722AB9">
        <w:t>%. Em relação à faixa etária 100</w:t>
      </w:r>
      <w:r>
        <w:t>% apresen</w:t>
      </w:r>
      <w:r w:rsidR="00722AB9">
        <w:t>tavam idade inferior a 60 anos</w:t>
      </w:r>
      <w:r>
        <w:t>.</w:t>
      </w:r>
      <w:r w:rsidR="00741AB5">
        <w:t xml:space="preserve"> </w:t>
      </w:r>
      <w:r w:rsidR="0086795E">
        <w:t>Em relação à técnica adotada na cirurgia</w:t>
      </w:r>
      <w:r w:rsidR="0089549C">
        <w:t>, 77</w:t>
      </w:r>
      <w:r w:rsidR="0086795E">
        <w:t xml:space="preserve">,8% foi com a </w:t>
      </w:r>
      <w:proofErr w:type="spellStart"/>
      <w:r w:rsidR="0086795E">
        <w:t>Sleeve</w:t>
      </w:r>
      <w:proofErr w:type="spellEnd"/>
      <w:r w:rsidR="0089549C">
        <w:t>, e 22,2</w:t>
      </w:r>
      <w:r w:rsidR="0086795E">
        <w:t xml:space="preserve">% com a </w:t>
      </w:r>
      <w:r w:rsidR="00872144">
        <w:t xml:space="preserve">técnica </w:t>
      </w:r>
      <w:proofErr w:type="spellStart"/>
      <w:r w:rsidR="0086795E">
        <w:t>By</w:t>
      </w:r>
      <w:proofErr w:type="spellEnd"/>
      <w:r w:rsidR="0086795E">
        <w:t xml:space="preserve"> Pass.</w:t>
      </w:r>
      <w:r>
        <w:t xml:space="preserve"> </w:t>
      </w:r>
      <w:r w:rsidR="0089549C">
        <w:t xml:space="preserve">Quanto a </w:t>
      </w:r>
      <w:proofErr w:type="spellStart"/>
      <w:r w:rsidR="0089549C">
        <w:t>co</w:t>
      </w:r>
      <w:r w:rsidR="00741AB5">
        <w:t>-morbidade</w:t>
      </w:r>
      <w:proofErr w:type="spellEnd"/>
      <w:r w:rsidR="00741AB5">
        <w:t xml:space="preserve"> </w:t>
      </w:r>
      <w:r w:rsidR="0089549C">
        <w:t>hipertensão arterial sistêmica, 77,8% dos pacientes eram hipertensos e 22,2% não hipertensos.</w:t>
      </w:r>
      <w:r w:rsidR="00872144">
        <w:t xml:space="preserve"> Na </w:t>
      </w:r>
      <w:proofErr w:type="spellStart"/>
      <w:r w:rsidR="00872144">
        <w:t>co</w:t>
      </w:r>
      <w:r w:rsidR="00741AB5">
        <w:t>-</w:t>
      </w:r>
      <w:r w:rsidR="00872144">
        <w:t>morbidade</w:t>
      </w:r>
      <w:proofErr w:type="spellEnd"/>
      <w:r w:rsidR="00872144">
        <w:t xml:space="preserve"> diabetes</w:t>
      </w:r>
      <w:r w:rsidR="00741AB5">
        <w:t xml:space="preserve">, 22,2% dos pacientes possuíam </w:t>
      </w:r>
      <w:r w:rsidR="00741AB5" w:rsidRPr="00741AB5">
        <w:rPr>
          <w:i/>
        </w:rPr>
        <w:t>D</w:t>
      </w:r>
      <w:r w:rsidR="00872144" w:rsidRPr="00741AB5">
        <w:rPr>
          <w:i/>
        </w:rPr>
        <w:t>iabetes Mellitus</w:t>
      </w:r>
      <w:r w:rsidR="00872144">
        <w:t xml:space="preserve"> tipo 2 e 77,8% não possuíam diabetes. Em relação a disfunção do hormônio </w:t>
      </w:r>
      <w:proofErr w:type="spellStart"/>
      <w:r w:rsidR="00872144">
        <w:t>tireóide</w:t>
      </w:r>
      <w:proofErr w:type="spellEnd"/>
      <w:r w:rsidR="00872144">
        <w:t>, 22,2% possuíam hipotireoidismo e 77,8% não possuíam disfunção relacionada.</w:t>
      </w:r>
      <w:r w:rsidR="0089549C">
        <w:t xml:space="preserve"> </w:t>
      </w:r>
      <w:r w:rsidR="00B14CA9">
        <w:t xml:space="preserve">E por fim, em relação a </w:t>
      </w:r>
      <w:proofErr w:type="spellStart"/>
      <w:r w:rsidR="00B14CA9">
        <w:t>apnéia</w:t>
      </w:r>
      <w:proofErr w:type="spellEnd"/>
      <w:r w:rsidR="00B14CA9">
        <w:t xml:space="preserve"> do sono, 44,4% dos pacientes so</w:t>
      </w:r>
      <w:r w:rsidR="003A0D55">
        <w:t xml:space="preserve">friam com </w:t>
      </w:r>
      <w:proofErr w:type="spellStart"/>
      <w:r w:rsidR="003A0D55">
        <w:t>apnéia</w:t>
      </w:r>
      <w:proofErr w:type="spellEnd"/>
      <w:r w:rsidR="00B14CA9">
        <w:t xml:space="preserve"> e 55,6% não sofriam com a condição. A perda de peso</w:t>
      </w:r>
      <w:r>
        <w:t xml:space="preserve"> </w:t>
      </w:r>
      <w:r w:rsidR="003A0D55">
        <w:t xml:space="preserve">parcial </w:t>
      </w:r>
      <w:r>
        <w:t>foi o pri</w:t>
      </w:r>
      <w:r w:rsidR="003A0D55">
        <w:t>ncipal desfecho,</w:t>
      </w:r>
      <w:r w:rsidR="00B14CA9">
        <w:t xml:space="preserve"> totalizando 100%</w:t>
      </w:r>
      <w:r w:rsidR="003A0D55">
        <w:t xml:space="preserve"> dos pacientes que diminuíram em média 7,73kg do peso corporal</w:t>
      </w:r>
      <w:r w:rsidR="00741AB5">
        <w:t xml:space="preserve"> 7 dias após a realização da cirurgia. Concluindo, a</w:t>
      </w:r>
      <w:r>
        <w:t xml:space="preserve"> realidade do </w:t>
      </w:r>
      <w:r w:rsidR="003A0D55">
        <w:t xml:space="preserve">paciente pós </w:t>
      </w:r>
      <w:proofErr w:type="spellStart"/>
      <w:r w:rsidR="003A0D55">
        <w:t>gastroplastia</w:t>
      </w:r>
      <w:proofErr w:type="spellEnd"/>
      <w:r>
        <w:t xml:space="preserve"> condiz com o descrito na literatura e</w:t>
      </w:r>
      <w:r w:rsidR="003A0D55">
        <w:t>videnciando que o sexo feminino</w:t>
      </w:r>
      <w:r>
        <w:t xml:space="preserve"> é o gênero mais acometido pela</w:t>
      </w:r>
      <w:r w:rsidR="00741AB5">
        <w:t xml:space="preserve"> obesidade</w:t>
      </w:r>
      <w:r w:rsidR="003A0D55">
        <w:t xml:space="preserve"> ou as diferenças de procura por trat</w:t>
      </w:r>
      <w:r w:rsidR="00271B93">
        <w:t>amento, como já foi observado</w:t>
      </w:r>
      <w:r w:rsidR="003A0D55">
        <w:t xml:space="preserve"> no Brasil.</w:t>
      </w:r>
      <w:r>
        <w:t xml:space="preserve"> O estudo ainda demonstra </w:t>
      </w:r>
      <w:r w:rsidR="003A0D55">
        <w:t xml:space="preserve">a alta taxa de </w:t>
      </w:r>
      <w:proofErr w:type="spellStart"/>
      <w:r w:rsidR="003A0D55">
        <w:t>co</w:t>
      </w:r>
      <w:r w:rsidR="00741AB5">
        <w:t>-</w:t>
      </w:r>
      <w:r w:rsidR="003A0D55">
        <w:t>morbidades</w:t>
      </w:r>
      <w:proofErr w:type="spellEnd"/>
      <w:r w:rsidR="003A0D55">
        <w:t xml:space="preserve"> como </w:t>
      </w:r>
      <w:r w:rsidR="00741AB5">
        <w:rPr>
          <w:i/>
        </w:rPr>
        <w:t>Diabetes Me</w:t>
      </w:r>
      <w:r w:rsidR="003A0D55" w:rsidRPr="00741AB5">
        <w:rPr>
          <w:i/>
        </w:rPr>
        <w:t>llitus</w:t>
      </w:r>
      <w:r w:rsidR="003A0D55">
        <w:t xml:space="preserve"> tipo 2 e hipertensão arterial sistêmica</w:t>
      </w:r>
      <w:r>
        <w:t xml:space="preserve">. </w:t>
      </w:r>
      <w:r w:rsidR="003A0D55">
        <w:t xml:space="preserve">Também </w:t>
      </w:r>
      <w:r w:rsidR="00741AB5">
        <w:t>foi revelado</w:t>
      </w:r>
      <w:r w:rsidR="00271B93">
        <w:t xml:space="preserve"> as altas taxas de outras</w:t>
      </w:r>
      <w:r w:rsidR="003A0D55">
        <w:t xml:space="preserve"> condições como o hipotireoidismo e </w:t>
      </w:r>
      <w:proofErr w:type="spellStart"/>
      <w:r w:rsidR="003A0D55">
        <w:t>apnéia</w:t>
      </w:r>
      <w:proofErr w:type="spellEnd"/>
      <w:r w:rsidR="003A0D55">
        <w:t xml:space="preserve"> do sono.</w:t>
      </w:r>
      <w:r w:rsidR="005D74D0" w:rsidRPr="005D74D0">
        <w:t xml:space="preserve"> </w:t>
      </w:r>
      <w:r w:rsidR="00741AB5">
        <w:t>No grupo analisado</w:t>
      </w:r>
      <w:r w:rsidR="005D74D0">
        <w:t xml:space="preserve">, a obesidade mórbida esteve associada a uma prevalência muito alta de </w:t>
      </w:r>
      <w:proofErr w:type="spellStart"/>
      <w:r w:rsidR="005D74D0">
        <w:t>co-morbidades</w:t>
      </w:r>
      <w:proofErr w:type="spellEnd"/>
      <w:r w:rsidR="005D74D0">
        <w:t>, justificando o tratamento cirúrgico. Trata-se de uma série de pacientes graves, com elevado IMC no momento em que obtêm acesso à cirurgia bariátrica.</w:t>
      </w:r>
    </w:p>
    <w:p w:rsidR="006E5061" w:rsidRPr="006E5061" w:rsidRDefault="002B6F5A" w:rsidP="00187D6C">
      <w:pPr>
        <w:spacing w:line="276" w:lineRule="auto"/>
      </w:pPr>
      <w:bookmarkStart w:id="0" w:name="_GoBack"/>
      <w:bookmarkEnd w:id="0"/>
      <w:r w:rsidRPr="006E5061">
        <w:rPr>
          <w:b/>
          <w:bCs/>
        </w:rPr>
        <w:t>Palavras-chave</w:t>
      </w:r>
      <w:r w:rsidR="00741AB5">
        <w:t xml:space="preserve">: Obesidade mórbida; </w:t>
      </w:r>
      <w:proofErr w:type="spellStart"/>
      <w:r w:rsidR="00741AB5">
        <w:t>Gastroplastia</w:t>
      </w:r>
      <w:proofErr w:type="spellEnd"/>
      <w:r w:rsidR="00741AB5">
        <w:t xml:space="preserve">; </w:t>
      </w:r>
      <w:proofErr w:type="spellStart"/>
      <w:r w:rsidR="00741AB5">
        <w:t>co-morbidades</w:t>
      </w:r>
      <w:proofErr w:type="spellEnd"/>
      <w:r w:rsidR="00741AB5">
        <w:t>.</w:t>
      </w:r>
    </w:p>
    <w:sectPr w:rsidR="006E5061" w:rsidRPr="006E5061" w:rsidSect="002B6F5A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9C9" w:rsidRDefault="007239C9" w:rsidP="00C422FB">
      <w:r>
        <w:separator/>
      </w:r>
    </w:p>
  </w:endnote>
  <w:endnote w:type="continuationSeparator" w:id="0">
    <w:p w:rsidR="007239C9" w:rsidRDefault="007239C9" w:rsidP="00C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9C9" w:rsidRDefault="007239C9" w:rsidP="00C422FB">
      <w:r>
        <w:separator/>
      </w:r>
    </w:p>
  </w:footnote>
  <w:footnote w:type="continuationSeparator" w:id="0">
    <w:p w:rsidR="007239C9" w:rsidRDefault="007239C9" w:rsidP="00C42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2FB" w:rsidRDefault="00C422FB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FB"/>
    <w:rsid w:val="000622B6"/>
    <w:rsid w:val="000A72CC"/>
    <w:rsid w:val="000B5CFC"/>
    <w:rsid w:val="000F5C47"/>
    <w:rsid w:val="00110D2A"/>
    <w:rsid w:val="00187D6C"/>
    <w:rsid w:val="001D3C8B"/>
    <w:rsid w:val="00216ABD"/>
    <w:rsid w:val="0024504A"/>
    <w:rsid w:val="00271B93"/>
    <w:rsid w:val="00292271"/>
    <w:rsid w:val="002B6F5A"/>
    <w:rsid w:val="002C7B83"/>
    <w:rsid w:val="002D1052"/>
    <w:rsid w:val="002E612A"/>
    <w:rsid w:val="00300882"/>
    <w:rsid w:val="0038642D"/>
    <w:rsid w:val="003A0D55"/>
    <w:rsid w:val="003E3179"/>
    <w:rsid w:val="003F207A"/>
    <w:rsid w:val="004162A3"/>
    <w:rsid w:val="00427AF4"/>
    <w:rsid w:val="00436DB2"/>
    <w:rsid w:val="004467FD"/>
    <w:rsid w:val="004F7417"/>
    <w:rsid w:val="00514C86"/>
    <w:rsid w:val="00522920"/>
    <w:rsid w:val="005B304C"/>
    <w:rsid w:val="005D74D0"/>
    <w:rsid w:val="005E0B5A"/>
    <w:rsid w:val="00604518"/>
    <w:rsid w:val="0061564A"/>
    <w:rsid w:val="00622D86"/>
    <w:rsid w:val="006869D9"/>
    <w:rsid w:val="006D0A83"/>
    <w:rsid w:val="006E5061"/>
    <w:rsid w:val="006E5692"/>
    <w:rsid w:val="006F767A"/>
    <w:rsid w:val="00714114"/>
    <w:rsid w:val="00722AB9"/>
    <w:rsid w:val="007235C7"/>
    <w:rsid w:val="007239C9"/>
    <w:rsid w:val="0073071E"/>
    <w:rsid w:val="00741AB5"/>
    <w:rsid w:val="00745F08"/>
    <w:rsid w:val="00757C2D"/>
    <w:rsid w:val="00763B9D"/>
    <w:rsid w:val="007A2118"/>
    <w:rsid w:val="007C5E63"/>
    <w:rsid w:val="007E419D"/>
    <w:rsid w:val="0086795E"/>
    <w:rsid w:val="00872144"/>
    <w:rsid w:val="00887009"/>
    <w:rsid w:val="0089549C"/>
    <w:rsid w:val="008A3CC7"/>
    <w:rsid w:val="008C7EED"/>
    <w:rsid w:val="008D1B55"/>
    <w:rsid w:val="008E59F4"/>
    <w:rsid w:val="008F41DC"/>
    <w:rsid w:val="009260CF"/>
    <w:rsid w:val="0094563F"/>
    <w:rsid w:val="009E2E1D"/>
    <w:rsid w:val="009E6A8C"/>
    <w:rsid w:val="00A8362E"/>
    <w:rsid w:val="00B14CA9"/>
    <w:rsid w:val="00B76AF1"/>
    <w:rsid w:val="00BD30E9"/>
    <w:rsid w:val="00BD4518"/>
    <w:rsid w:val="00BD7E07"/>
    <w:rsid w:val="00BF4E75"/>
    <w:rsid w:val="00C04E5B"/>
    <w:rsid w:val="00C2396F"/>
    <w:rsid w:val="00C422FB"/>
    <w:rsid w:val="00C4540A"/>
    <w:rsid w:val="00CB2B8B"/>
    <w:rsid w:val="00D474ED"/>
    <w:rsid w:val="00D51100"/>
    <w:rsid w:val="00D95DFA"/>
    <w:rsid w:val="00D9682F"/>
    <w:rsid w:val="00DA7394"/>
    <w:rsid w:val="00E05085"/>
    <w:rsid w:val="00EB2D4D"/>
    <w:rsid w:val="00EE2F99"/>
    <w:rsid w:val="00FA39B2"/>
    <w:rsid w:val="00FC2FE5"/>
    <w:rsid w:val="00FC48D3"/>
    <w:rsid w:val="00FC6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A1A2F6-6EF2-4DC7-8920-9BCC1C0A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03Abstract">
    <w:name w:val="03 Abstract"/>
    <w:basedOn w:val="Normal"/>
    <w:link w:val="03AbstractChar"/>
    <w:qFormat/>
    <w:rsid w:val="00110D2A"/>
    <w:pPr>
      <w:spacing w:before="200" w:after="480" w:line="240" w:lineRule="exact"/>
      <w:jc w:val="both"/>
    </w:pPr>
    <w:rPr>
      <w:rFonts w:ascii="Myriad Pro" w:eastAsia="Calibri" w:hAnsi="Myriad Pro"/>
      <w:spacing w:val="4"/>
      <w:w w:val="105"/>
      <w:sz w:val="16"/>
      <w:szCs w:val="16"/>
    </w:rPr>
  </w:style>
  <w:style w:type="character" w:customStyle="1" w:styleId="03AbstractChar">
    <w:name w:val="03 Abstract Char"/>
    <w:link w:val="03Abstract"/>
    <w:rsid w:val="00110D2A"/>
    <w:rPr>
      <w:rFonts w:ascii="Myriad Pro" w:eastAsia="Calibri" w:hAnsi="Myriad Pro"/>
      <w:spacing w:val="4"/>
      <w:w w:val="105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2C7B83"/>
    <w:rPr>
      <w:i/>
      <w:iCs/>
    </w:rPr>
  </w:style>
  <w:style w:type="paragraph" w:styleId="NormalWeb">
    <w:name w:val="Normal (Web)"/>
    <w:basedOn w:val="Normal"/>
    <w:uiPriority w:val="99"/>
    <w:unhideWhenUsed/>
    <w:rsid w:val="000A72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8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CC437-3647-4CE4-9196-525AF8FE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Usuário do Windows</cp:lastModifiedBy>
  <cp:revision>3</cp:revision>
  <dcterms:created xsi:type="dcterms:W3CDTF">2018-04-07T02:48:00Z</dcterms:created>
  <dcterms:modified xsi:type="dcterms:W3CDTF">2018-04-07T02:48:00Z</dcterms:modified>
</cp:coreProperties>
</file>