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CB1A21" w14:textId="7E9CEFAC" w:rsidR="001478EE" w:rsidRDefault="00F75A9D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5A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INOVAÇÕES NA ABORDAGEM MULTIDISCIPLINAR DO AUTISMO NA INFÂNCIA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</w:p>
    <w:p w14:paraId="6546A2E9" w14:textId="0CB5E23B" w:rsidR="007D585B" w:rsidRPr="00C25A5D" w:rsidRDefault="001478EE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</w:t>
      </w:r>
      <w:r w:rsidR="00C25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47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25A5D"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João Wellington Viana Gonçalves</w:t>
      </w:r>
      <w:r w:rsidR="007D585B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6B50E58B" w14:textId="38AA467A" w:rsidR="007D585B" w:rsidRPr="00C25A5D" w:rsidRDefault="007D58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7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drjoaowellington@gmail.com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3BAB2" w14:textId="024530D9" w:rsidR="00B8058A" w:rsidRPr="00C25A5D" w:rsidRDefault="00C25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Ruan</w:t>
      </w:r>
      <w:proofErr w:type="spell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Carlos Alencar Farias</w:t>
      </w:r>
      <w:r w:rsidR="007D585B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DB0167F" w14:textId="19A0BF18" w:rsidR="00FA5B62" w:rsidRPr="00C25A5D" w:rsidRDefault="00FA5B62" w:rsidP="00FA5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8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ruanalfarias7@gmail.com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DFB1EF" w14:textId="25AF7192" w:rsidR="00B8058A" w:rsidRPr="00C25A5D" w:rsidRDefault="00C25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Enoi</w:t>
      </w:r>
      <w:proofErr w:type="spell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Alves Silvestre Farias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6239C188" w14:textId="4AE61DA6" w:rsidR="00F211FD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0B6A1E"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enoifarias27@gmail.com</w:t>
        </w:r>
      </w:hyperlink>
      <w:r w:rsidR="00C25A5D" w:rsidRPr="00C25A5D">
        <w:rPr>
          <w:rFonts w:ascii="Times New Roman" w:hAnsi="Times New Roman" w:cs="Times New Roman"/>
          <w:sz w:val="24"/>
          <w:szCs w:val="24"/>
        </w:rPr>
        <w:t xml:space="preserve">  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7F50" w14:textId="166FCD19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João Gabriel de Siqueira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1B845AF6" w14:textId="075A67BD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0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joaog.desiqueira@gmail.com</w:t>
        </w:r>
      </w:hyperlink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174D" w14:textId="02562772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Ilca</w:t>
      </w:r>
      <w:proofErr w:type="spell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Moura Sousa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0FEE1FED" w14:textId="7A5BA86E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1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ilca.moura@hotmail.com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CE40" w14:textId="4E0FD13A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Ítalo de Moura Sousa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</w:p>
    <w:p w14:paraId="7CD17435" w14:textId="181A3B2C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2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italo57@gmail.com</w:t>
        </w:r>
      </w:hyperlink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98A0" w14:textId="16AB8B8C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Fernanda Dias de Oliveira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5DBDBC93" w14:textId="4D3D2820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3" w:history="1">
        <w:r w:rsidR="00C25A5D" w:rsidRPr="00C25A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</w:t>
        </w:r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ernandadiaso.fd@gmail.com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E64" w14:textId="5EE218B0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Thamires</w:t>
      </w:r>
      <w:proofErr w:type="spell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Aparecida Fernandes Colares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</w:p>
    <w:p w14:paraId="1E7CB062" w14:textId="7B7CAF1C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4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Thamires_afc@hotmail.com</w:t>
        </w:r>
      </w:hyperlink>
      <w:r w:rsidR="00C25A5D" w:rsidRPr="00C25A5D">
        <w:rPr>
          <w:rFonts w:ascii="Times New Roman" w:hAnsi="Times New Roman" w:cs="Times New Roman"/>
          <w:sz w:val="24"/>
          <w:szCs w:val="24"/>
        </w:rPr>
        <w:t xml:space="preserve">  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9FB2" w14:textId="65392268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Daniel Araújo Costa Lima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</w:p>
    <w:p w14:paraId="596DE50A" w14:textId="2B6685BA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5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daniel.dan10@hotmail.com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5BFD" w14:textId="6EBC1C32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Fabio Henrique Dias de Macedo Filho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</w:p>
    <w:p w14:paraId="4CDEDBFC" w14:textId="566433D6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6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ff_henrique12@hotmail.com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23844" w14:textId="77777777" w:rsidR="00C25A5D" w:rsidRDefault="00C25A5D" w:rsidP="009B1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p w14:paraId="3945658A" w14:textId="77777777" w:rsidR="00C25A5D" w:rsidRDefault="00C25A5D" w:rsidP="009B1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494537" w14:textId="6332DCF3" w:rsidR="00F04186" w:rsidRPr="00BB022F" w:rsidRDefault="008503F0" w:rsidP="00D06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4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RESUMO: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Introdução</w:t>
      </w:r>
      <w:r w:rsidR="00884311">
        <w:t xml:space="preserve">: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Transtorno do Espectro Autista (TEA) é uma condição do </w:t>
      </w:r>
      <w:proofErr w:type="spellStart"/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neurodesenvolvimento</w:t>
      </w:r>
      <w:proofErr w:type="spellEnd"/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caracterizada por déficits persistentes na comunicação e na interação social, além de padrões restritos e repetitivos de comportamento, interesses ou atividades. A prevalência do TEA tem aumentado globalmente, afetando cerca de </w:t>
      </w:r>
      <w:proofErr w:type="gramStart"/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cada 100 crianças, segundo estimativas recentes da Organização Mundial da Saúde. O diagnóstico precoce e a intervenção multidisciplinar são considerados os pilares fundamentais para promover o desenvolvimento e a inclusão da criança com TEA. Nos últimos anos, surgiram diversas inovações nos métodos de avaliação, estratégias terapêuticas e no uso da tecnologia no acompanhamento clínico e educacional dessas crianças.</w:t>
      </w:r>
      <w:r w:rsidR="009B122E" w:rsidRPr="009B12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Objetivos:</w:t>
      </w:r>
      <w:r w:rsidR="00FA5B62" w:rsidRPr="00F04186">
        <w:rPr>
          <w:sz w:val="24"/>
          <w:szCs w:val="24"/>
        </w:rPr>
        <w:t xml:space="preserve">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Analisar as principais inovações na abordagem multidisciplinar do autismo infantil</w:t>
      </w:r>
      <w:r w:rsidR="004838E0" w:rsidRPr="004838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B02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etodologia: Trata-se de uma revisão integrativa de 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artigos científicos, a partir de bases de dados eletrônicas, como </w:t>
      </w:r>
      <w:proofErr w:type="spellStart"/>
      <w:proofErr w:type="gram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PubMed</w:t>
      </w:r>
      <w:proofErr w:type="spellEnd"/>
      <w:proofErr w:type="gram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Scielo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utilizando os descritores "</w:t>
      </w:r>
      <w:r w:rsidR="00D062AB" w:rsidRPr="00D062AB">
        <w:rPr>
          <w:rFonts w:ascii="Times New Roman" w:hAnsi="Times New Roman" w:cs="Times New Roman"/>
          <w:sz w:val="24"/>
          <w:szCs w:val="24"/>
        </w:rPr>
        <w:t>Transtorno do Es</w:t>
      </w:r>
      <w:r w:rsidR="00D062AB">
        <w:rPr>
          <w:rFonts w:ascii="Times New Roman" w:hAnsi="Times New Roman" w:cs="Times New Roman"/>
          <w:sz w:val="24"/>
          <w:szCs w:val="24"/>
        </w:rPr>
        <w:t>pectro Autista”, “</w:t>
      </w:r>
      <w:r w:rsidR="00D062AB" w:rsidRPr="00D062AB">
        <w:rPr>
          <w:rFonts w:ascii="Times New Roman" w:hAnsi="Times New Roman" w:cs="Times New Roman"/>
          <w:sz w:val="24"/>
          <w:szCs w:val="24"/>
        </w:rPr>
        <w:t>Intervenção P</w:t>
      </w:r>
      <w:r w:rsidR="00D062AB">
        <w:rPr>
          <w:rFonts w:ascii="Times New Roman" w:hAnsi="Times New Roman" w:cs="Times New Roman"/>
          <w:sz w:val="24"/>
          <w:szCs w:val="24"/>
        </w:rPr>
        <w:t>recoce”, “Equipe Multidisciplinar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 Foram in</w:t>
      </w:r>
      <w:r w:rsidR="004838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cluídos estudos publicados nos ú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ltimos 10 anos que abordavam o tema, estudos experimentais, revisões sistemáticas e meta-análises. Foram excluídos estudos publicados há mais de 10 anos, estudos que não abordavam o tema da pesquisa, estudos duplicados, de revisão não sistemática e com amostras não humanas. Os dados foram extraídos e analisados de forma qualitativa.</w:t>
      </w:r>
      <w:r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04186" w:rsidRPr="00DB7A67">
        <w:rPr>
          <w:rFonts w:ascii="Times New Roman" w:hAnsi="Times New Roman" w:cs="Times New Roman"/>
          <w:sz w:val="24"/>
          <w:szCs w:val="24"/>
        </w:rPr>
        <w:t xml:space="preserve">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abordagem multidisciplinar no tratamento do TEA tem se mostrado essencial para lidar com a complexidade e variabilidade do transtorno. Equipes formadas por prof</w:t>
      </w:r>
      <w:r w:rsid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issionais de diferentes áreas,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como pediatria, psiquiatria infantil, fonoaudiologia, terapia ocupacional, psicologia, </w:t>
      </w:r>
      <w:r w:rsid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neurologia e educação especial,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permitem um cuidado mais i</w:t>
      </w:r>
      <w:r w:rsid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ntegrado e centrado na criança.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Uma das principais inovações é o uso de tecnologias digitais para apoio ao diagnóstico precoce e ao monitoramento do desenvolvimento, como aplicativos baseados em inteligência artificial e plataformas digitais de triagem, que facilitam a identificação de sinais precoces por pais e profissionais da atenção primária. Além disso, sistemas de realidade aumentada e comunicação alternativa vêm sendo utilizados para melhorar a interação social e a comun</w:t>
      </w:r>
      <w:r w:rsid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icação de crianças não verbais.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 campo terapêutico, destacam-se modelos baseados em evidências como o modelo Denver de intervenção precoce (ESDM), a Análise do Comportamento Aplicada (ABA) e as abordagens integrativas centradas na família, que têm demonstrado impacto positivo no desenvolvimento cognitivo, linguagem e auto</w:t>
      </w:r>
      <w:r w:rsid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nomia das crianças.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inclusão escolar de crianças com TEA também tem se beneficiado de inovações, como adaptações curriculares individualizadas e o uso de mediadores pedagógicos capacitados, promovendo maior participação e aprendizado no ambiente escolar. O apoio às famílias, por meio de programas </w:t>
      </w:r>
      <w:proofErr w:type="spellStart"/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psicoeducativos</w:t>
      </w:r>
      <w:proofErr w:type="spellEnd"/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grupos de apoio, é outro pilar fundamental para a continu</w:t>
      </w:r>
      <w:r w:rsid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idade e sucesso da intervenção.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 diretrizes mais recentes reforçam a importância de um plano terapêutico individualizado (PTI), elaborado a partir de avaliação funcional das habilidades e dificuldades da criança, com revisão periódica e objetivos realistas, centrados no cotidiano familiar e escolar.</w:t>
      </w:r>
      <w:r w:rsid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Conclusão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inovações na abordagem multidisciplinar do autismo infantil têm ampliado as possibilidades de intervenção precoce, diagnóstico acurado e promoção da inclusão social. O uso de tecnologias, a capacitação profissional e a personalização dos cuidados são elementos centrais das práticas contemporâneas, que têm favorecido uma melhor qualidade de vida para as crianças com TEA e suas famílias. A articulação entre saúde, educação e assistência social é fundamental para garantir uma rede de apoio efetiva e contínua. A incorporação dessas inovações às políticas públicas e aos serviços de atenção básica representa um passo importante na equidade do cuidado e no respeito à </w:t>
      </w:r>
      <w:proofErr w:type="spellStart"/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neurodiversidade</w:t>
      </w:r>
      <w:proofErr w:type="spellEnd"/>
      <w:r w:rsidR="00D062AB" w:rsidRP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06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41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</w:p>
    <w:p w14:paraId="1FAC7F28" w14:textId="0DFF484E" w:rsidR="008503F0" w:rsidRPr="006E4C86" w:rsidRDefault="008503F0" w:rsidP="00F041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Palavras-Chave: </w:t>
      </w:r>
      <w:r w:rsidR="00D06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Transtorno do Espectro Autista, </w:t>
      </w:r>
      <w:r w:rsidR="00D062AB" w:rsidRPr="00D062AB">
        <w:rPr>
          <w:rFonts w:ascii="Times New Roman" w:eastAsia="Times New Roman" w:hAnsi="Times New Roman" w:cs="Times New Roman"/>
          <w:color w:val="000000"/>
          <w:sz w:val="24"/>
          <w:szCs w:val="24"/>
        </w:rPr>
        <w:t>Intervenção P</w:t>
      </w:r>
      <w:r w:rsidR="00D062AB">
        <w:rPr>
          <w:rFonts w:ascii="Times New Roman" w:eastAsia="Times New Roman" w:hAnsi="Times New Roman" w:cs="Times New Roman"/>
          <w:color w:val="000000"/>
          <w:sz w:val="24"/>
          <w:szCs w:val="24"/>
        </w:rPr>
        <w:t>recoce, Equipe Multidisciplinar</w:t>
      </w:r>
      <w:r w:rsidR="00B95166" w:rsidRPr="00B951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5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5969AC" w14:textId="72F3AB40" w:rsidR="008503F0" w:rsidRDefault="008503F0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 do autor principal: </w:t>
      </w:r>
      <w:hyperlink r:id="rId17" w:history="1">
        <w:r w:rsidR="00BD02CA" w:rsidRPr="00BD02CA">
          <w:rPr>
            <w:rStyle w:val="Hyperlink"/>
            <w:rFonts w:ascii="Times New Roman" w:hAnsi="Times New Roman" w:cs="Times New Roman"/>
            <w:sz w:val="24"/>
          </w:rPr>
          <w:t>drjoaowellington@gmail.com</w:t>
        </w:r>
      </w:hyperlink>
      <w:r w:rsidR="00BD02CA" w:rsidRPr="00BD02CA">
        <w:rPr>
          <w:sz w:val="24"/>
        </w:rPr>
        <w:t xml:space="preserve"> </w:t>
      </w:r>
    </w:p>
    <w:p w14:paraId="2885ACDA" w14:textId="77777777" w:rsidR="005E4FE7" w:rsidRPr="005E4FE7" w:rsidRDefault="005E4FE7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9BEB25" w14:textId="7EB3CE27" w:rsidR="005E4FE7" w:rsidRDefault="008503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</w:t>
      </w:r>
      <w:r w:rsidR="005E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IAS</w:t>
      </w:r>
      <w:r w:rsidR="005E4FE7" w:rsidRPr="005E4FE7">
        <w:t xml:space="preserve"> </w:t>
      </w:r>
    </w:p>
    <w:p w14:paraId="055766DC" w14:textId="146F7267" w:rsidR="0024011A" w:rsidRDefault="0024011A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1A">
        <w:rPr>
          <w:rFonts w:ascii="Times New Roman" w:hAnsi="Times New Roman" w:cs="Times New Roman"/>
          <w:sz w:val="24"/>
          <w:szCs w:val="24"/>
        </w:rPr>
        <w:t xml:space="preserve">AQUINO,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Alanna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Letícia do Carmo. Revisão integrativa sobre a influência dos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desreguladores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endócrinos no TDAH e autismo na infância e na adolescência. 2024.</w:t>
      </w:r>
    </w:p>
    <w:p w14:paraId="310D23D1" w14:textId="0D1A9973" w:rsidR="0024011A" w:rsidRDefault="0024011A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1A">
        <w:rPr>
          <w:rFonts w:ascii="Times New Roman" w:hAnsi="Times New Roman" w:cs="Times New Roman"/>
          <w:sz w:val="24"/>
          <w:szCs w:val="24"/>
        </w:rPr>
        <w:t xml:space="preserve">DA SILVA, Amarildo Campos Ferreira; ARAÚJO, Milena De Lima; DORNELAS,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Raiene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Toledo. A importância do diagnóstico precoce do transtorno do espectro autista. Psicologia &amp; Conexões, v. 1, n. 1, 2020.</w:t>
      </w:r>
      <w:bookmarkStart w:id="0" w:name="_GoBack"/>
      <w:bookmarkEnd w:id="0"/>
    </w:p>
    <w:p w14:paraId="627AA5A6" w14:textId="02F4D336" w:rsidR="0024011A" w:rsidRDefault="0024011A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1A">
        <w:rPr>
          <w:rFonts w:ascii="Times New Roman" w:hAnsi="Times New Roman" w:cs="Times New Roman"/>
          <w:sz w:val="24"/>
          <w:szCs w:val="24"/>
        </w:rPr>
        <w:t xml:space="preserve">DA SILVA, Lisa Gabrielle Patrício; ROSA, Rubens Gabriel Martins; DAL COL,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Mayse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Pereira. Espectro autista na infância: dificuldades no processo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deeducação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e interação social. Revista Científica do Tocantins, v. 2, n. 1, p. 1-13, 2022.</w:t>
      </w:r>
    </w:p>
    <w:p w14:paraId="12849776" w14:textId="23092640" w:rsidR="0024011A" w:rsidRDefault="0024011A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1A">
        <w:rPr>
          <w:rFonts w:ascii="Times New Roman" w:hAnsi="Times New Roman" w:cs="Times New Roman"/>
          <w:sz w:val="24"/>
          <w:szCs w:val="24"/>
        </w:rPr>
        <w:t xml:space="preserve">MINGORANCE, Ana Clara Sanches </w:t>
      </w:r>
      <w:proofErr w:type="gramStart"/>
      <w:r w:rsidRPr="0024011A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24011A">
        <w:rPr>
          <w:rFonts w:ascii="Times New Roman" w:hAnsi="Times New Roman" w:cs="Times New Roman"/>
          <w:sz w:val="24"/>
          <w:szCs w:val="24"/>
        </w:rPr>
        <w:t xml:space="preserve"> al. CARACTERIZAÇÃO DO AUTISMO NA INFÂNCIA. ANAIS DO FÓRUM DE INICIAÇÃO CIENTÍFICA DO UNIFUNEC, v. 15, n. 15, 2024.</w:t>
      </w:r>
    </w:p>
    <w:p w14:paraId="29484E4C" w14:textId="55D8351E" w:rsidR="0024011A" w:rsidRDefault="0024011A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1A">
        <w:rPr>
          <w:rFonts w:ascii="Times New Roman" w:hAnsi="Times New Roman" w:cs="Times New Roman"/>
          <w:sz w:val="24"/>
          <w:szCs w:val="24"/>
        </w:rPr>
        <w:t xml:space="preserve">TENDLARZ, S. Clínica </w:t>
      </w:r>
      <w:proofErr w:type="spellStart"/>
      <w:proofErr w:type="gramStart"/>
      <w:r w:rsidRPr="0024011A">
        <w:rPr>
          <w:rFonts w:ascii="Times New Roman" w:hAnsi="Times New Roman" w:cs="Times New Roman"/>
          <w:sz w:val="24"/>
          <w:szCs w:val="24"/>
        </w:rPr>
        <w:t>del</w:t>
      </w:r>
      <w:proofErr w:type="spellEnd"/>
      <w:proofErr w:type="gramEnd"/>
      <w:r w:rsidRPr="0024011A">
        <w:rPr>
          <w:rFonts w:ascii="Times New Roman" w:hAnsi="Times New Roman" w:cs="Times New Roman"/>
          <w:sz w:val="24"/>
          <w:szCs w:val="24"/>
        </w:rPr>
        <w:t xml:space="preserve"> autismo y de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psicosis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infancia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11A">
        <w:rPr>
          <w:rFonts w:ascii="Times New Roman" w:hAnsi="Times New Roman" w:cs="Times New Roman"/>
          <w:sz w:val="24"/>
          <w:szCs w:val="24"/>
        </w:rPr>
        <w:t>Colección</w:t>
      </w:r>
      <w:proofErr w:type="spellEnd"/>
      <w:r w:rsidRPr="0024011A">
        <w:rPr>
          <w:rFonts w:ascii="Times New Roman" w:hAnsi="Times New Roman" w:cs="Times New Roman"/>
          <w:sz w:val="24"/>
          <w:szCs w:val="24"/>
        </w:rPr>
        <w:t xml:space="preserve"> Diva, Buenos Aires, 2016.</w:t>
      </w:r>
    </w:p>
    <w:p w14:paraId="546D0C7D" w14:textId="7F0DD449" w:rsidR="008409B1" w:rsidRPr="006C7F86" w:rsidRDefault="008409B1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409B1" w:rsidRPr="006C7F8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3C561" w14:textId="77777777" w:rsidR="009536DD" w:rsidRDefault="009536DD">
      <w:pPr>
        <w:spacing w:after="0" w:line="240" w:lineRule="auto"/>
      </w:pPr>
      <w:r>
        <w:separator/>
      </w:r>
    </w:p>
  </w:endnote>
  <w:endnote w:type="continuationSeparator" w:id="0">
    <w:p w14:paraId="7A699E60" w14:textId="77777777" w:rsidR="009536DD" w:rsidRDefault="0095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0447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F020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A31A8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5F367" w14:textId="77777777" w:rsidR="009536DD" w:rsidRDefault="009536DD">
      <w:pPr>
        <w:spacing w:after="0" w:line="240" w:lineRule="auto"/>
      </w:pPr>
      <w:r>
        <w:separator/>
      </w:r>
    </w:p>
  </w:footnote>
  <w:footnote w:type="continuationSeparator" w:id="0">
    <w:p w14:paraId="2285F0D9" w14:textId="77777777" w:rsidR="009536DD" w:rsidRDefault="0095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20A" w14:textId="77777777" w:rsidR="000940A0" w:rsidRDefault="009536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4488C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40pt;height:960pt;z-index:-25165312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159D" w14:textId="6A55B5A0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4F9C01CB" wp14:editId="6D5BE4EF">
          <wp:simplePos x="0" y="0"/>
          <wp:positionH relativeFrom="margin">
            <wp:posOffset>3504565</wp:posOffset>
          </wp:positionH>
          <wp:positionV relativeFrom="page">
            <wp:posOffset>568960</wp:posOffset>
          </wp:positionV>
          <wp:extent cx="2214245" cy="87249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D323" w14:textId="77777777" w:rsidR="000940A0" w:rsidRDefault="009536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E66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40pt;height:960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A"/>
    <w:rsid w:val="00000886"/>
    <w:rsid w:val="000940A0"/>
    <w:rsid w:val="000B6A1E"/>
    <w:rsid w:val="001478EE"/>
    <w:rsid w:val="00156D8F"/>
    <w:rsid w:val="001706AF"/>
    <w:rsid w:val="00170955"/>
    <w:rsid w:val="0024011A"/>
    <w:rsid w:val="002B1489"/>
    <w:rsid w:val="00302D30"/>
    <w:rsid w:val="00346B32"/>
    <w:rsid w:val="00346CB2"/>
    <w:rsid w:val="00370D7A"/>
    <w:rsid w:val="00396D9C"/>
    <w:rsid w:val="003F6515"/>
    <w:rsid w:val="00426E84"/>
    <w:rsid w:val="004838E0"/>
    <w:rsid w:val="005A565E"/>
    <w:rsid w:val="005C1435"/>
    <w:rsid w:val="005E4FE7"/>
    <w:rsid w:val="00646C7B"/>
    <w:rsid w:val="0068520D"/>
    <w:rsid w:val="00695BC8"/>
    <w:rsid w:val="006C7F86"/>
    <w:rsid w:val="006D1677"/>
    <w:rsid w:val="006E4C86"/>
    <w:rsid w:val="0074035E"/>
    <w:rsid w:val="007D585B"/>
    <w:rsid w:val="007F428B"/>
    <w:rsid w:val="007F5176"/>
    <w:rsid w:val="008409B1"/>
    <w:rsid w:val="00842630"/>
    <w:rsid w:val="008503F0"/>
    <w:rsid w:val="00863C85"/>
    <w:rsid w:val="00884311"/>
    <w:rsid w:val="008D511D"/>
    <w:rsid w:val="009536DD"/>
    <w:rsid w:val="009B122E"/>
    <w:rsid w:val="00A32770"/>
    <w:rsid w:val="00AB2535"/>
    <w:rsid w:val="00AC1891"/>
    <w:rsid w:val="00B100FB"/>
    <w:rsid w:val="00B37DB0"/>
    <w:rsid w:val="00B8058A"/>
    <w:rsid w:val="00B81DEE"/>
    <w:rsid w:val="00B95166"/>
    <w:rsid w:val="00BB022F"/>
    <w:rsid w:val="00BD02CA"/>
    <w:rsid w:val="00C2462F"/>
    <w:rsid w:val="00C25A5D"/>
    <w:rsid w:val="00C771E4"/>
    <w:rsid w:val="00CA23EF"/>
    <w:rsid w:val="00CF6E1B"/>
    <w:rsid w:val="00D062AB"/>
    <w:rsid w:val="00D61D38"/>
    <w:rsid w:val="00DA61D6"/>
    <w:rsid w:val="00DB7A67"/>
    <w:rsid w:val="00DC73FF"/>
    <w:rsid w:val="00E4071F"/>
    <w:rsid w:val="00F04186"/>
    <w:rsid w:val="00F211FD"/>
    <w:rsid w:val="00F42761"/>
    <w:rsid w:val="00F75A9D"/>
    <w:rsid w:val="00FA5B62"/>
    <w:rsid w:val="00F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DE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analfarias7@gmail.com" TargetMode="External"/><Relationship Id="rId13" Type="http://schemas.openxmlformats.org/officeDocument/2006/relationships/hyperlink" Target="mailto:fernandadiaso.fd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drjoaowellington@gmail.com" TargetMode="External"/><Relationship Id="rId12" Type="http://schemas.openxmlformats.org/officeDocument/2006/relationships/hyperlink" Target="mailto:italo57@gmail.com" TargetMode="External"/><Relationship Id="rId17" Type="http://schemas.openxmlformats.org/officeDocument/2006/relationships/hyperlink" Target="mailto:drjoaowellington@gmail.co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ff_henrique12@hotmail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lca.moura@hot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aniel.dan10@hot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aog.desiqueira@gmail.co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noifarias27@gmail.com" TargetMode="External"/><Relationship Id="rId14" Type="http://schemas.openxmlformats.org/officeDocument/2006/relationships/hyperlink" Target="mailto:Thamires_afc@hotmail.co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</dc:creator>
  <cp:lastModifiedBy>Victória</cp:lastModifiedBy>
  <cp:revision>4</cp:revision>
  <dcterms:created xsi:type="dcterms:W3CDTF">2025-05-30T00:48:00Z</dcterms:created>
  <dcterms:modified xsi:type="dcterms:W3CDTF">2025-05-30T01:07:00Z</dcterms:modified>
</cp:coreProperties>
</file>