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2B" w:rsidRPr="007D4387" w:rsidRDefault="00B4252B" w:rsidP="003316C4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A44BE" w:rsidRPr="00BA44BE" w:rsidRDefault="00BA44BE" w:rsidP="00BA44BE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BA44BE">
        <w:rPr>
          <w:rFonts w:ascii="Arial" w:hAnsi="Arial" w:cs="Arial"/>
          <w:b/>
          <w:color w:val="FF0000"/>
          <w:sz w:val="24"/>
          <w:szCs w:val="24"/>
          <w:lang w:val="pt-BR"/>
        </w:rPr>
        <w:t>ANÁLISE DO DEPARTAMENTO DE RECURSOS HUMANOS DA</w:t>
      </w:r>
    </w:p>
    <w:p w:rsidR="00B4252B" w:rsidRPr="007D4387" w:rsidRDefault="00BA44BE" w:rsidP="00BA44BE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BA44BE">
        <w:rPr>
          <w:rFonts w:ascii="Arial" w:hAnsi="Arial" w:cs="Arial"/>
          <w:b/>
          <w:color w:val="FF0000"/>
          <w:sz w:val="24"/>
          <w:szCs w:val="24"/>
          <w:lang w:val="pt-BR"/>
        </w:rPr>
        <w:t>ASSOCIAÇÃO DOS PROPR</w:t>
      </w:r>
      <w:r>
        <w:rPr>
          <w:rFonts w:ascii="Arial" w:hAnsi="Arial" w:cs="Arial"/>
          <w:b/>
          <w:color w:val="FF0000"/>
          <w:sz w:val="24"/>
          <w:szCs w:val="24"/>
          <w:lang w:val="pt-BR"/>
        </w:rPr>
        <w:t xml:space="preserve">IETÁRIOS DE VEÍCULOS PESADOS DO </w:t>
      </w:r>
      <w:r w:rsidRPr="00BA44BE">
        <w:rPr>
          <w:rFonts w:ascii="Arial" w:hAnsi="Arial" w:cs="Arial"/>
          <w:b/>
          <w:color w:val="FF0000"/>
          <w:sz w:val="24"/>
          <w:szCs w:val="24"/>
          <w:lang w:val="pt-BR"/>
        </w:rPr>
        <w:t>BRASIL – AUTOVIP</w:t>
      </w:r>
    </w:p>
    <w:p w:rsidR="00B4252B" w:rsidRPr="007D4387" w:rsidRDefault="00B4252B" w:rsidP="0088582E">
      <w:pPr>
        <w:rPr>
          <w:rFonts w:ascii="Arial" w:hAnsi="Arial" w:cs="Arial"/>
          <w:color w:val="FF0000"/>
          <w:sz w:val="24"/>
          <w:szCs w:val="24"/>
          <w:lang w:val="pt-BR"/>
        </w:rPr>
      </w:pPr>
    </w:p>
    <w:p w:rsidR="00B4252B" w:rsidRPr="007D4387" w:rsidRDefault="00BA44BE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color w:val="FF0000"/>
          <w:sz w:val="24"/>
          <w:szCs w:val="24"/>
          <w:lang w:val="pt-BR"/>
        </w:rPr>
        <w:t>João Vitor Rodrigues Gonçalves</w:t>
      </w:r>
      <w:r w:rsidR="00B4252B" w:rsidRPr="007D4387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4252B" w:rsidRPr="007D438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Default="00B4252B" w:rsidP="00770060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Resumo: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BA44BE">
        <w:rPr>
          <w:rFonts w:ascii="Arial" w:hAnsi="Arial" w:cs="Arial"/>
          <w:sz w:val="24"/>
          <w:szCs w:val="24"/>
          <w:lang w:val="pt-BR"/>
        </w:rPr>
        <w:t>Com aproximadamente cinco anos de atuação no mercado, a AUTOVIP vem se firmando como uma das principais empresas do setor de</w:t>
      </w:r>
      <w:r w:rsidR="00CB258E">
        <w:rPr>
          <w:rFonts w:ascii="Arial" w:hAnsi="Arial" w:cs="Arial"/>
          <w:sz w:val="24"/>
          <w:szCs w:val="24"/>
          <w:lang w:val="pt-BR"/>
        </w:rPr>
        <w:t xml:space="preserve"> serviços</w:t>
      </w:r>
      <w:r w:rsidR="003471B8">
        <w:rPr>
          <w:rFonts w:ascii="Arial" w:hAnsi="Arial" w:cs="Arial"/>
          <w:sz w:val="24"/>
          <w:szCs w:val="24"/>
          <w:lang w:val="pt-BR"/>
        </w:rPr>
        <w:t xml:space="preserve"> do Brasil,</w:t>
      </w:r>
      <w:r w:rsidR="00CB258E">
        <w:rPr>
          <w:rFonts w:ascii="Arial" w:hAnsi="Arial" w:cs="Arial"/>
          <w:sz w:val="24"/>
          <w:szCs w:val="24"/>
          <w:lang w:val="pt-BR"/>
        </w:rPr>
        <w:t xml:space="preserve"> </w:t>
      </w:r>
      <w:r w:rsidR="003471B8">
        <w:rPr>
          <w:rFonts w:ascii="Arial" w:hAnsi="Arial" w:cs="Arial"/>
          <w:sz w:val="24"/>
          <w:szCs w:val="24"/>
          <w:lang w:val="pt-BR"/>
        </w:rPr>
        <w:t>ofertando</w:t>
      </w:r>
      <w:r w:rsidR="00CB258E">
        <w:rPr>
          <w:rFonts w:ascii="Arial" w:hAnsi="Arial" w:cs="Arial"/>
          <w:sz w:val="24"/>
          <w:szCs w:val="24"/>
          <w:lang w:val="pt-BR"/>
        </w:rPr>
        <w:t xml:space="preserve"> da</w:t>
      </w:r>
      <w:r w:rsidR="00BA44BE">
        <w:rPr>
          <w:rFonts w:ascii="Arial" w:hAnsi="Arial" w:cs="Arial"/>
          <w:sz w:val="24"/>
          <w:szCs w:val="24"/>
          <w:lang w:val="pt-BR"/>
        </w:rPr>
        <w:t xml:space="preserve"> assistência técnica</w:t>
      </w:r>
      <w:r w:rsidR="003471B8">
        <w:rPr>
          <w:rFonts w:ascii="Arial" w:hAnsi="Arial" w:cs="Arial"/>
          <w:sz w:val="24"/>
          <w:szCs w:val="24"/>
          <w:lang w:val="pt-BR"/>
        </w:rPr>
        <w:t xml:space="preserve"> personalizada</w:t>
      </w:r>
      <w:r w:rsidR="00CB258E">
        <w:rPr>
          <w:rFonts w:ascii="Arial" w:hAnsi="Arial" w:cs="Arial"/>
          <w:sz w:val="24"/>
          <w:szCs w:val="24"/>
          <w:lang w:val="pt-BR"/>
        </w:rPr>
        <w:t xml:space="preserve"> para</w:t>
      </w:r>
      <w:r w:rsidR="003471B8">
        <w:rPr>
          <w:rFonts w:ascii="Arial" w:hAnsi="Arial" w:cs="Arial"/>
          <w:sz w:val="24"/>
          <w:szCs w:val="24"/>
          <w:lang w:val="pt-BR"/>
        </w:rPr>
        <w:t xml:space="preserve"> veículos pesados.</w:t>
      </w:r>
      <w:r w:rsidR="00770060">
        <w:rPr>
          <w:rFonts w:ascii="Arial" w:hAnsi="Arial" w:cs="Arial"/>
          <w:sz w:val="24"/>
          <w:szCs w:val="24"/>
          <w:lang w:val="pt-BR"/>
        </w:rPr>
        <w:t xml:space="preserve"> </w:t>
      </w:r>
      <w:r w:rsidR="00770060" w:rsidRPr="00CB258E">
        <w:rPr>
          <w:rFonts w:ascii="Arial" w:hAnsi="Arial" w:cs="Arial"/>
          <w:sz w:val="24"/>
          <w:szCs w:val="24"/>
          <w:lang w:val="pt-BR"/>
        </w:rPr>
        <w:t xml:space="preserve">Nas últimas décadas, </w:t>
      </w:r>
      <w:r w:rsidR="00770060">
        <w:rPr>
          <w:rFonts w:ascii="Arial" w:hAnsi="Arial" w:cs="Arial"/>
          <w:sz w:val="24"/>
          <w:szCs w:val="24"/>
          <w:lang w:val="pt-BR"/>
        </w:rPr>
        <w:t xml:space="preserve">o desempenho das atividades que </w:t>
      </w:r>
      <w:r w:rsidR="00770060" w:rsidRPr="00CB258E">
        <w:rPr>
          <w:rFonts w:ascii="Arial" w:hAnsi="Arial" w:cs="Arial"/>
          <w:sz w:val="24"/>
          <w:szCs w:val="24"/>
          <w:lang w:val="pt-BR"/>
        </w:rPr>
        <w:t xml:space="preserve">compõem o setor vem se destacando </w:t>
      </w:r>
      <w:r w:rsidR="00770060">
        <w:rPr>
          <w:rFonts w:ascii="Arial" w:hAnsi="Arial" w:cs="Arial"/>
          <w:sz w:val="24"/>
          <w:szCs w:val="24"/>
          <w:lang w:val="pt-BR"/>
        </w:rPr>
        <w:t xml:space="preserve">pelo dinamismo e pela crescente </w:t>
      </w:r>
      <w:r w:rsidR="00770060" w:rsidRPr="00CB258E">
        <w:rPr>
          <w:rFonts w:ascii="Arial" w:hAnsi="Arial" w:cs="Arial"/>
          <w:sz w:val="24"/>
          <w:szCs w:val="24"/>
          <w:lang w:val="pt-BR"/>
        </w:rPr>
        <w:t>participação na produção econ</w:t>
      </w:r>
      <w:r w:rsidR="00770060">
        <w:rPr>
          <w:rFonts w:ascii="Arial" w:hAnsi="Arial" w:cs="Arial"/>
          <w:sz w:val="24"/>
          <w:szCs w:val="24"/>
          <w:lang w:val="pt-BR"/>
        </w:rPr>
        <w:t xml:space="preserve">ômica brasileira (IGBE, 2019). </w:t>
      </w:r>
      <w:r w:rsidR="00BA44BE">
        <w:rPr>
          <w:rFonts w:ascii="Arial" w:hAnsi="Arial" w:cs="Arial"/>
          <w:sz w:val="24"/>
          <w:szCs w:val="24"/>
          <w:lang w:val="pt-BR"/>
        </w:rPr>
        <w:t xml:space="preserve">O sucesso, entretanto, depende diretamente </w:t>
      </w:r>
      <w:r w:rsidR="00CB258E">
        <w:rPr>
          <w:rFonts w:ascii="Arial" w:hAnsi="Arial" w:cs="Arial"/>
          <w:sz w:val="24"/>
          <w:szCs w:val="24"/>
          <w:lang w:val="pt-BR"/>
        </w:rPr>
        <w:t>do empenho de</w:t>
      </w:r>
      <w:r w:rsidR="00BA44BE">
        <w:rPr>
          <w:rFonts w:ascii="Arial" w:hAnsi="Arial" w:cs="Arial"/>
          <w:sz w:val="24"/>
          <w:szCs w:val="24"/>
          <w:lang w:val="pt-BR"/>
        </w:rPr>
        <w:t xml:space="preserve"> seus colab</w:t>
      </w:r>
      <w:r w:rsidR="00CB258E">
        <w:rPr>
          <w:rFonts w:ascii="Arial" w:hAnsi="Arial" w:cs="Arial"/>
          <w:sz w:val="24"/>
          <w:szCs w:val="24"/>
          <w:lang w:val="pt-BR"/>
        </w:rPr>
        <w:t>oradores, sendo resultado de</w:t>
      </w:r>
      <w:r w:rsidR="00BA44BE">
        <w:rPr>
          <w:rFonts w:ascii="Arial" w:hAnsi="Arial" w:cs="Arial"/>
          <w:sz w:val="24"/>
          <w:szCs w:val="24"/>
          <w:lang w:val="pt-BR"/>
        </w:rPr>
        <w:t xml:space="preserve"> um trabalho em conjunto gerido de forma estratégica. O estudo, desenvolvido por meio da pesquisa em campo, tem por objetivo realizar uma análise do departamento de recursos humanos da AUTOVIP de como a considerar suas potencialidades e diferenças frente ao mercado.</w:t>
      </w:r>
      <w:r w:rsidR="00AB5171">
        <w:rPr>
          <w:rFonts w:ascii="Arial" w:hAnsi="Arial" w:cs="Arial"/>
          <w:sz w:val="24"/>
          <w:szCs w:val="24"/>
          <w:lang w:val="pt-BR"/>
        </w:rPr>
        <w:t xml:space="preserve"> </w:t>
      </w:r>
      <w:r w:rsidR="003471B8">
        <w:rPr>
          <w:rFonts w:ascii="Arial" w:hAnsi="Arial" w:cs="Arial"/>
          <w:sz w:val="24"/>
          <w:szCs w:val="24"/>
          <w:lang w:val="pt-BR"/>
        </w:rPr>
        <w:t>O setor</w:t>
      </w:r>
      <w:r w:rsidR="00AB5171" w:rsidRPr="00AB5171">
        <w:rPr>
          <w:rFonts w:ascii="Arial" w:hAnsi="Arial" w:cs="Arial"/>
          <w:sz w:val="24"/>
          <w:szCs w:val="24"/>
          <w:lang w:val="pt-BR"/>
        </w:rPr>
        <w:t xml:space="preserve"> </w:t>
      </w:r>
      <w:r w:rsidR="00AB5171">
        <w:rPr>
          <w:rFonts w:ascii="Arial" w:hAnsi="Arial" w:cs="Arial"/>
          <w:sz w:val="24"/>
          <w:szCs w:val="24"/>
          <w:lang w:val="pt-BR"/>
        </w:rPr>
        <w:t xml:space="preserve">desempenha um papel fundamental </w:t>
      </w:r>
      <w:r w:rsidR="003471B8">
        <w:rPr>
          <w:rFonts w:ascii="Arial" w:hAnsi="Arial" w:cs="Arial"/>
          <w:sz w:val="24"/>
          <w:szCs w:val="24"/>
          <w:lang w:val="pt-BR"/>
        </w:rPr>
        <w:t>frente</w:t>
      </w:r>
      <w:r w:rsidR="00AB5171" w:rsidRPr="00AB517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AB5171" w:rsidRPr="00AB5171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="00AB5171" w:rsidRPr="00AB5171">
        <w:rPr>
          <w:rFonts w:ascii="Arial" w:hAnsi="Arial" w:cs="Arial"/>
          <w:sz w:val="24"/>
          <w:szCs w:val="24"/>
          <w:lang w:val="pt-BR"/>
        </w:rPr>
        <w:t xml:space="preserve"> </w:t>
      </w:r>
      <w:r w:rsidR="003471B8">
        <w:rPr>
          <w:rFonts w:ascii="Arial" w:hAnsi="Arial" w:cs="Arial"/>
          <w:sz w:val="24"/>
          <w:szCs w:val="24"/>
          <w:lang w:val="pt-BR"/>
        </w:rPr>
        <w:t>missão organizacional da empresa</w:t>
      </w:r>
      <w:r w:rsidR="00AB5171">
        <w:rPr>
          <w:rFonts w:ascii="Arial" w:hAnsi="Arial" w:cs="Arial"/>
          <w:sz w:val="24"/>
          <w:szCs w:val="24"/>
          <w:lang w:val="pt-BR"/>
        </w:rPr>
        <w:t xml:space="preserve">. </w:t>
      </w:r>
      <w:r w:rsidR="00770060" w:rsidRPr="00770060">
        <w:rPr>
          <w:rFonts w:ascii="Arial" w:hAnsi="Arial" w:cs="Arial"/>
          <w:sz w:val="24"/>
          <w:szCs w:val="24"/>
          <w:lang w:val="pt-BR"/>
        </w:rPr>
        <w:t xml:space="preserve">A missão da organização deve ser cultivada de tal modo a fazer com que </w:t>
      </w:r>
      <w:r w:rsidR="00770060">
        <w:rPr>
          <w:rFonts w:ascii="Arial" w:hAnsi="Arial" w:cs="Arial"/>
          <w:sz w:val="24"/>
          <w:szCs w:val="24"/>
          <w:lang w:val="pt-BR"/>
        </w:rPr>
        <w:t xml:space="preserve">todos </w:t>
      </w:r>
      <w:r w:rsidR="00770060" w:rsidRPr="00770060">
        <w:rPr>
          <w:rFonts w:ascii="Arial" w:hAnsi="Arial" w:cs="Arial"/>
          <w:sz w:val="24"/>
          <w:szCs w:val="24"/>
          <w:lang w:val="pt-BR"/>
        </w:rPr>
        <w:t xml:space="preserve">os membros procurem não apenas servir ao cliente, </w:t>
      </w:r>
      <w:r w:rsidR="00770060">
        <w:rPr>
          <w:rFonts w:ascii="Arial" w:hAnsi="Arial" w:cs="Arial"/>
          <w:sz w:val="24"/>
          <w:szCs w:val="24"/>
          <w:lang w:val="pt-BR"/>
        </w:rPr>
        <w:t xml:space="preserve">satisfazendo suas necessidades, </w:t>
      </w:r>
      <w:r w:rsidR="00770060" w:rsidRPr="00770060">
        <w:rPr>
          <w:rFonts w:ascii="Arial" w:hAnsi="Arial" w:cs="Arial"/>
          <w:sz w:val="24"/>
          <w:szCs w:val="24"/>
          <w:lang w:val="pt-BR"/>
        </w:rPr>
        <w:t>mas ultrapassar suas expectativas e encanta-lo (VALLE, 2003, p. 7</w:t>
      </w:r>
      <w:proofErr w:type="gramStart"/>
      <w:r w:rsidR="00770060" w:rsidRPr="00770060">
        <w:rPr>
          <w:rFonts w:ascii="Arial" w:hAnsi="Arial" w:cs="Arial"/>
          <w:sz w:val="24"/>
          <w:szCs w:val="24"/>
          <w:lang w:val="pt-BR"/>
        </w:rPr>
        <w:t>).</w:t>
      </w:r>
      <w:proofErr w:type="gramEnd"/>
      <w:r w:rsidR="00AB5171">
        <w:rPr>
          <w:rFonts w:ascii="Arial" w:hAnsi="Arial" w:cs="Arial"/>
          <w:sz w:val="24"/>
          <w:szCs w:val="24"/>
          <w:lang w:val="pt-BR"/>
        </w:rPr>
        <w:t xml:space="preserve">O mesmo se encarrega de </w:t>
      </w:r>
      <w:r w:rsidR="00AB5171" w:rsidRPr="00AB5171">
        <w:rPr>
          <w:rFonts w:ascii="Arial" w:hAnsi="Arial" w:cs="Arial"/>
          <w:sz w:val="24"/>
          <w:szCs w:val="24"/>
          <w:lang w:val="pt-BR"/>
        </w:rPr>
        <w:t>capacitar, por meio de uma formação técnica, profissio</w:t>
      </w:r>
      <w:r w:rsidR="00AB5171">
        <w:rPr>
          <w:rFonts w:ascii="Arial" w:hAnsi="Arial" w:cs="Arial"/>
          <w:sz w:val="24"/>
          <w:szCs w:val="24"/>
          <w:lang w:val="pt-BR"/>
        </w:rPr>
        <w:t xml:space="preserve">nal e humana, todos seus </w:t>
      </w:r>
      <w:r w:rsidR="00AB5171" w:rsidRPr="00AB5171">
        <w:rPr>
          <w:rFonts w:ascii="Arial" w:hAnsi="Arial" w:cs="Arial"/>
          <w:sz w:val="24"/>
          <w:szCs w:val="24"/>
          <w:lang w:val="pt-BR"/>
        </w:rPr>
        <w:t>colaboradores diante das adversidades de seus cli</w:t>
      </w:r>
      <w:r w:rsidR="00AB5171">
        <w:rPr>
          <w:rFonts w:ascii="Arial" w:hAnsi="Arial" w:cs="Arial"/>
          <w:sz w:val="24"/>
          <w:szCs w:val="24"/>
          <w:lang w:val="pt-BR"/>
        </w:rPr>
        <w:t>entes e associados</w:t>
      </w:r>
      <w:r w:rsidR="003471B8">
        <w:rPr>
          <w:rFonts w:ascii="Arial" w:hAnsi="Arial" w:cs="Arial"/>
          <w:sz w:val="24"/>
          <w:szCs w:val="24"/>
          <w:lang w:val="pt-BR"/>
        </w:rPr>
        <w:t>,</w:t>
      </w:r>
      <w:r w:rsidR="00AB5171">
        <w:rPr>
          <w:rFonts w:ascii="Arial" w:hAnsi="Arial" w:cs="Arial"/>
          <w:sz w:val="24"/>
          <w:szCs w:val="24"/>
          <w:lang w:val="pt-BR"/>
        </w:rPr>
        <w:t xml:space="preserve"> que enxergam </w:t>
      </w:r>
      <w:r w:rsidR="00AB5171" w:rsidRPr="00AB5171">
        <w:rPr>
          <w:rFonts w:ascii="Arial" w:hAnsi="Arial" w:cs="Arial"/>
          <w:sz w:val="24"/>
          <w:szCs w:val="24"/>
          <w:lang w:val="pt-BR"/>
        </w:rPr>
        <w:t>a organização como um meio capaz de garantir a proteção de seus bens segurados.</w:t>
      </w:r>
      <w:r w:rsidR="00BA44BE">
        <w:rPr>
          <w:rFonts w:ascii="Arial" w:hAnsi="Arial" w:cs="Arial"/>
          <w:sz w:val="24"/>
          <w:szCs w:val="24"/>
          <w:lang w:val="pt-BR"/>
        </w:rPr>
        <w:t xml:space="preserve"> </w:t>
      </w:r>
      <w:r w:rsidR="00CB258E">
        <w:rPr>
          <w:rFonts w:ascii="Arial" w:hAnsi="Arial" w:cs="Arial"/>
          <w:sz w:val="24"/>
          <w:szCs w:val="24"/>
          <w:lang w:val="pt-BR"/>
        </w:rPr>
        <w:t xml:space="preserve">A transparência e a confidencialidade são marcas autenticas da organização que a torna singular frente </w:t>
      </w:r>
      <w:proofErr w:type="gramStart"/>
      <w:r w:rsidR="00CB258E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="00CB258E">
        <w:rPr>
          <w:rFonts w:ascii="Arial" w:hAnsi="Arial" w:cs="Arial"/>
          <w:sz w:val="24"/>
          <w:szCs w:val="24"/>
          <w:lang w:val="pt-BR"/>
        </w:rPr>
        <w:t xml:space="preserve"> concorrência, uma vez que o comprometimento se faz presente em todos os processo de atendimento e prestação de serviços ao clie</w:t>
      </w:r>
      <w:bookmarkStart w:id="0" w:name="_GoBack"/>
      <w:bookmarkEnd w:id="0"/>
      <w:r w:rsidR="00CB258E">
        <w:rPr>
          <w:rFonts w:ascii="Arial" w:hAnsi="Arial" w:cs="Arial"/>
          <w:sz w:val="24"/>
          <w:szCs w:val="24"/>
          <w:lang w:val="pt-BR"/>
        </w:rPr>
        <w:t>nte. De certo modo, a satisfação do atendimento, ocasionada pelo comprometimento de seus colaboradores, implica diretamente no índice procura de novos clientes por serviços que a AUTOVIP possua disponibil</w:t>
      </w:r>
      <w:r w:rsidR="006209E5">
        <w:rPr>
          <w:rFonts w:ascii="Arial" w:hAnsi="Arial" w:cs="Arial"/>
          <w:sz w:val="24"/>
          <w:szCs w:val="24"/>
          <w:lang w:val="pt-BR"/>
        </w:rPr>
        <w:t>idade para atender, tornando a organização preferência de escolha do mercado</w:t>
      </w:r>
      <w:r w:rsidR="00CB258E">
        <w:rPr>
          <w:rFonts w:ascii="Arial" w:hAnsi="Arial" w:cs="Arial"/>
          <w:sz w:val="24"/>
          <w:szCs w:val="24"/>
          <w:lang w:val="pt-BR"/>
        </w:rPr>
        <w:t xml:space="preserve">. </w:t>
      </w:r>
      <w:r w:rsidR="00770060">
        <w:rPr>
          <w:rFonts w:ascii="Arial" w:hAnsi="Arial" w:cs="Arial"/>
          <w:sz w:val="24"/>
          <w:szCs w:val="24"/>
          <w:lang w:val="pt-BR"/>
        </w:rPr>
        <w:t>É possível concluir que, o departamento de recursos humanos torna-se diretamente responsável pelo sucesso da empresa, uma vez que instrui, prepara e monitora seus colaboradores na busca pela excelência.</w:t>
      </w:r>
    </w:p>
    <w:p w:rsidR="00770060" w:rsidRPr="007D4387" w:rsidRDefault="00770060" w:rsidP="00770060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="00770060">
        <w:rPr>
          <w:rFonts w:ascii="Arial" w:hAnsi="Arial" w:cs="Arial"/>
          <w:sz w:val="24"/>
          <w:szCs w:val="24"/>
          <w:lang w:val="pt-BR"/>
        </w:rPr>
        <w:t xml:space="preserve"> Colaboradores. Empresa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. </w:t>
      </w:r>
      <w:r w:rsidR="00770060">
        <w:rPr>
          <w:rFonts w:ascii="Arial" w:hAnsi="Arial" w:cs="Arial"/>
          <w:sz w:val="24"/>
          <w:szCs w:val="24"/>
          <w:lang w:val="pt-BR"/>
        </w:rPr>
        <w:t>Sucesso</w:t>
      </w:r>
      <w:r w:rsidRPr="007D4387">
        <w:rPr>
          <w:rFonts w:ascii="Arial" w:hAnsi="Arial" w:cs="Arial"/>
          <w:sz w:val="24"/>
          <w:szCs w:val="24"/>
          <w:lang w:val="pt-BR"/>
        </w:rPr>
        <w:t>.</w:t>
      </w:r>
    </w:p>
    <w:p w:rsidR="00390135" w:rsidRPr="007D4387" w:rsidRDefault="00390135" w:rsidP="0088582E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14332">
      <w:pPr>
        <w:tabs>
          <w:tab w:val="left" w:pos="8100"/>
        </w:tabs>
        <w:rPr>
          <w:rFonts w:ascii="Arial" w:hAnsi="Arial" w:cs="Arial"/>
          <w:lang w:val="pt-BR"/>
        </w:rPr>
      </w:pPr>
    </w:p>
    <w:sectPr w:rsidR="00B4252B" w:rsidRPr="007D4387" w:rsidSect="003316C4">
      <w:headerReference w:type="default" r:id="rId9"/>
      <w:pgSz w:w="11910" w:h="16840"/>
      <w:pgMar w:top="1701" w:right="1134" w:bottom="1134" w:left="1701" w:header="142" w:footer="24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CD" w:rsidRDefault="00D861CD">
      <w:r>
        <w:separator/>
      </w:r>
    </w:p>
  </w:endnote>
  <w:endnote w:type="continuationSeparator" w:id="0">
    <w:p w:rsidR="00D861CD" w:rsidRDefault="00D8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CD" w:rsidRDefault="00D861CD">
      <w:r>
        <w:separator/>
      </w:r>
    </w:p>
  </w:footnote>
  <w:footnote w:type="continuationSeparator" w:id="0">
    <w:p w:rsidR="00D861CD" w:rsidRDefault="00D861CD">
      <w:r>
        <w:continuationSeparator/>
      </w:r>
    </w:p>
  </w:footnote>
  <w:footnote w:id="1">
    <w:p w:rsidR="00B4252B" w:rsidRPr="00150E43" w:rsidRDefault="00B4252B" w:rsidP="0088582E">
      <w:pPr>
        <w:pStyle w:val="Textodenotaderodap"/>
        <w:tabs>
          <w:tab w:val="left" w:pos="142"/>
        </w:tabs>
        <w:ind w:left="142" w:hanging="142"/>
        <w:jc w:val="both"/>
        <w:rPr>
          <w:color w:val="FF0000"/>
        </w:rPr>
      </w:pPr>
      <w:r w:rsidRPr="00770060">
        <w:rPr>
          <w:rStyle w:val="Refdenotaderodap"/>
        </w:rPr>
        <w:footnoteRef/>
      </w:r>
      <w:r w:rsidR="00770060" w:rsidRPr="00770060">
        <w:t xml:space="preserve"> </w:t>
      </w:r>
      <w:r w:rsidR="00770060" w:rsidRPr="00770060">
        <w:tab/>
        <w:t>Acadêmico d</w:t>
      </w:r>
      <w:r w:rsidRPr="00770060">
        <w:t xml:space="preserve">o </w:t>
      </w:r>
      <w:r w:rsidR="003825EC" w:rsidRPr="00770060">
        <w:t>6</w:t>
      </w:r>
      <w:r w:rsidRPr="00770060">
        <w:t xml:space="preserve">º período do Curso de </w:t>
      </w:r>
      <w:r w:rsidR="00053E83" w:rsidRPr="00770060">
        <w:t>bacharelado e</w:t>
      </w:r>
      <w:r w:rsidRPr="00770060">
        <w:t xml:space="preserve">m </w:t>
      </w:r>
      <w:r w:rsidR="00053E83" w:rsidRPr="00770060">
        <w:t>Administração</w:t>
      </w:r>
      <w:r w:rsidRPr="00770060">
        <w:t xml:space="preserve"> na UEG – Câmpus Goianésia, </w:t>
      </w:r>
      <w:proofErr w:type="gramStart"/>
      <w:r w:rsidR="003825EC" w:rsidRPr="00770060">
        <w:t>dhc.goianesia@g</w:t>
      </w:r>
      <w:r w:rsidRPr="00770060">
        <w:t>mail.com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47399F89" wp14:editId="08AA21C4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52"/>
    <w:rsid w:val="00012C86"/>
    <w:rsid w:val="00053471"/>
    <w:rsid w:val="00053E83"/>
    <w:rsid w:val="001B4327"/>
    <w:rsid w:val="00251986"/>
    <w:rsid w:val="00295C2D"/>
    <w:rsid w:val="00296E15"/>
    <w:rsid w:val="003316C4"/>
    <w:rsid w:val="003471B8"/>
    <w:rsid w:val="003825EC"/>
    <w:rsid w:val="00390135"/>
    <w:rsid w:val="005157A8"/>
    <w:rsid w:val="00530428"/>
    <w:rsid w:val="005A1BB5"/>
    <w:rsid w:val="006209E5"/>
    <w:rsid w:val="00631EC7"/>
    <w:rsid w:val="006B3CD4"/>
    <w:rsid w:val="006E5282"/>
    <w:rsid w:val="00770060"/>
    <w:rsid w:val="007A1D28"/>
    <w:rsid w:val="007A3D0E"/>
    <w:rsid w:val="007D4387"/>
    <w:rsid w:val="00814332"/>
    <w:rsid w:val="00990121"/>
    <w:rsid w:val="009C352A"/>
    <w:rsid w:val="00AB5171"/>
    <w:rsid w:val="00B4252B"/>
    <w:rsid w:val="00BA44BE"/>
    <w:rsid w:val="00BF67BB"/>
    <w:rsid w:val="00C66952"/>
    <w:rsid w:val="00C87258"/>
    <w:rsid w:val="00CA0F80"/>
    <w:rsid w:val="00CB258E"/>
    <w:rsid w:val="00D3063D"/>
    <w:rsid w:val="00D861CD"/>
    <w:rsid w:val="00E668B1"/>
    <w:rsid w:val="00E86201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55A2-DCB7-404C-A907-1DA6071E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João Vitor</cp:lastModifiedBy>
  <cp:revision>12</cp:revision>
  <dcterms:created xsi:type="dcterms:W3CDTF">2019-08-23T01:31:00Z</dcterms:created>
  <dcterms:modified xsi:type="dcterms:W3CDTF">2019-09-29T02:37:00Z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