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0D9E" w14:textId="77777777" w:rsidR="00091D0D" w:rsidRDefault="00091D0D">
      <w:pPr>
        <w:jc w:val="right"/>
        <w:rPr>
          <w:rFonts w:ascii="Times New Roman" w:eastAsia="Times New Roman" w:hAnsi="Times New Roman" w:cs="Times New Roman"/>
        </w:rPr>
      </w:pPr>
    </w:p>
    <w:p w14:paraId="1A6FB07D" w14:textId="61054F5E" w:rsidR="003D7F35" w:rsidRPr="00CA0BC5" w:rsidRDefault="00135323" w:rsidP="00AC3B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Políticas</w:t>
      </w:r>
      <w:r w:rsidR="00763F7E">
        <w:rPr>
          <w:rFonts w:ascii="Times New Roman" w:hAnsi="Times New Roman" w:cs="Times New Roman"/>
          <w:b/>
          <w:bCs/>
        </w:rPr>
        <w:t xml:space="preserve"> educacionais</w:t>
      </w:r>
      <w:r w:rsidR="00A4175B">
        <w:rPr>
          <w:rFonts w:ascii="Times New Roman" w:hAnsi="Times New Roman" w:cs="Times New Roman"/>
          <w:b/>
          <w:bCs/>
        </w:rPr>
        <w:t xml:space="preserve">, </w:t>
      </w:r>
      <w:r w:rsidR="002370D6">
        <w:rPr>
          <w:rFonts w:ascii="Times New Roman" w:hAnsi="Times New Roman" w:cs="Times New Roman"/>
          <w:b/>
          <w:bCs/>
        </w:rPr>
        <w:t>a</w:t>
      </w:r>
      <w:r w:rsidR="00B401BE">
        <w:rPr>
          <w:rFonts w:ascii="Times New Roman" w:hAnsi="Times New Roman" w:cs="Times New Roman"/>
          <w:b/>
          <w:bCs/>
        </w:rPr>
        <w:t xml:space="preserve"> PNEEPEI: análise à luz do ciclo de </w:t>
      </w:r>
      <w:r w:rsidR="00332887">
        <w:rPr>
          <w:rFonts w:ascii="Times New Roman" w:hAnsi="Times New Roman" w:cs="Times New Roman"/>
          <w:b/>
          <w:bCs/>
        </w:rPr>
        <w:t>políticas</w:t>
      </w:r>
      <w:r w:rsidR="00A93B1E">
        <w:rPr>
          <w:rFonts w:ascii="Times New Roman" w:hAnsi="Times New Roman" w:cs="Times New Roman"/>
          <w:b/>
          <w:bCs/>
        </w:rPr>
        <w:t>.</w:t>
      </w:r>
    </w:p>
    <w:p w14:paraId="12B10E87" w14:textId="77777777" w:rsidR="00091D0D" w:rsidRDefault="00091D0D">
      <w:pPr>
        <w:jc w:val="center"/>
        <w:rPr>
          <w:rFonts w:ascii="Times New Roman" w:eastAsia="Times New Roman" w:hAnsi="Times New Roman" w:cs="Times New Roman"/>
          <w:b/>
        </w:rPr>
      </w:pPr>
    </w:p>
    <w:p w14:paraId="2D871108" w14:textId="5C82B035" w:rsidR="00091D0D" w:rsidRDefault="00F365D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Gilton Francisco Sousa de Andrade, doutorando UERJ-PROPED</w:t>
      </w:r>
    </w:p>
    <w:p w14:paraId="6253A876" w14:textId="77777777" w:rsidR="00F365DC" w:rsidRDefault="00F365DC">
      <w:pPr>
        <w:rPr>
          <w:rFonts w:ascii="Times New Roman" w:eastAsia="Times New Roman" w:hAnsi="Times New Roman" w:cs="Times New Roman"/>
        </w:rPr>
      </w:pPr>
    </w:p>
    <w:p w14:paraId="38F3B039" w14:textId="77777777" w:rsidR="009B6579" w:rsidRDefault="009B6579" w:rsidP="009B6579">
      <w:pPr>
        <w:jc w:val="both"/>
        <w:rPr>
          <w:rFonts w:ascii="Times New Roman" w:hAnsi="Times New Roman" w:cs="Times New Roman"/>
        </w:rPr>
      </w:pPr>
    </w:p>
    <w:p w14:paraId="67AF21E7" w14:textId="552A4752" w:rsidR="00560FE4" w:rsidRDefault="00CC527C" w:rsidP="00560F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560FE4" w:rsidRPr="00CA0BC5">
        <w:rPr>
          <w:rFonts w:ascii="Times New Roman" w:hAnsi="Times New Roman" w:cs="Times New Roman"/>
          <w:b/>
          <w:bCs/>
        </w:rPr>
        <w:t>Introdução:</w:t>
      </w:r>
    </w:p>
    <w:p w14:paraId="222F9C9A" w14:textId="1ADE4134" w:rsidR="002D17FC" w:rsidRDefault="00560FE4" w:rsidP="00214D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A0BC5">
        <w:rPr>
          <w:rFonts w:ascii="Times New Roman" w:hAnsi="Times New Roman" w:cs="Times New Roman"/>
          <w:b/>
          <w:bCs/>
        </w:rPr>
        <w:tab/>
      </w:r>
      <w:r w:rsidR="00D7495E">
        <w:rPr>
          <w:rFonts w:ascii="Times New Roman" w:hAnsi="Times New Roman" w:cs="Times New Roman"/>
        </w:rPr>
        <w:t>Para o</w:t>
      </w:r>
      <w:r w:rsidR="004B5108">
        <w:rPr>
          <w:rFonts w:ascii="Times New Roman" w:hAnsi="Times New Roman" w:cs="Times New Roman"/>
        </w:rPr>
        <w:t xml:space="preserve"> sociólogo inglês Stephen</w:t>
      </w:r>
      <w:r w:rsidR="00133674">
        <w:rPr>
          <w:rFonts w:ascii="Times New Roman" w:hAnsi="Times New Roman" w:cs="Times New Roman"/>
        </w:rPr>
        <w:t xml:space="preserve"> J.</w:t>
      </w:r>
      <w:r w:rsidR="004B5108">
        <w:rPr>
          <w:rFonts w:ascii="Times New Roman" w:hAnsi="Times New Roman" w:cs="Times New Roman"/>
        </w:rPr>
        <w:t xml:space="preserve"> Ball</w:t>
      </w:r>
      <w:r w:rsidR="00D7495E">
        <w:rPr>
          <w:rFonts w:ascii="Times New Roman" w:hAnsi="Times New Roman" w:cs="Times New Roman"/>
        </w:rPr>
        <w:t xml:space="preserve"> (1994)</w:t>
      </w:r>
      <w:r w:rsidR="004B5108">
        <w:rPr>
          <w:rFonts w:ascii="Times New Roman" w:hAnsi="Times New Roman" w:cs="Times New Roman"/>
        </w:rPr>
        <w:t xml:space="preserve">, </w:t>
      </w:r>
      <w:r w:rsidR="004F7B86">
        <w:rPr>
          <w:rFonts w:ascii="Times New Roman" w:hAnsi="Times New Roman" w:cs="Times New Roman"/>
        </w:rPr>
        <w:t>o significado</w:t>
      </w:r>
      <w:r w:rsidR="008D401B">
        <w:rPr>
          <w:rFonts w:ascii="Times New Roman" w:hAnsi="Times New Roman" w:cs="Times New Roman"/>
        </w:rPr>
        <w:t xml:space="preserve"> ou significados de política depende</w:t>
      </w:r>
      <w:r w:rsidR="00C6094C">
        <w:rPr>
          <w:rFonts w:ascii="Times New Roman" w:hAnsi="Times New Roman" w:cs="Times New Roman"/>
        </w:rPr>
        <w:t xml:space="preserve"> de</w:t>
      </w:r>
      <w:r w:rsidR="008D401B">
        <w:rPr>
          <w:rFonts w:ascii="Times New Roman" w:hAnsi="Times New Roman" w:cs="Times New Roman"/>
        </w:rPr>
        <w:t xml:space="preserve"> como</w:t>
      </w:r>
      <w:r w:rsidR="0072704C">
        <w:rPr>
          <w:rFonts w:ascii="Times New Roman" w:hAnsi="Times New Roman" w:cs="Times New Roman"/>
        </w:rPr>
        <w:t xml:space="preserve"> ela</w:t>
      </w:r>
      <w:r w:rsidR="009172B3">
        <w:rPr>
          <w:rFonts w:ascii="Times New Roman" w:hAnsi="Times New Roman" w:cs="Times New Roman"/>
        </w:rPr>
        <w:t xml:space="preserve"> acontece</w:t>
      </w:r>
      <w:r w:rsidR="007352D3">
        <w:rPr>
          <w:rFonts w:ascii="Times New Roman" w:hAnsi="Times New Roman" w:cs="Times New Roman"/>
        </w:rPr>
        <w:t>.</w:t>
      </w:r>
      <w:r w:rsidR="00D874CE">
        <w:rPr>
          <w:rFonts w:ascii="Times New Roman" w:hAnsi="Times New Roman" w:cs="Times New Roman"/>
        </w:rPr>
        <w:t xml:space="preserve"> Não existe uma fórmula pronta</w:t>
      </w:r>
      <w:r w:rsidR="0072704C">
        <w:rPr>
          <w:rFonts w:ascii="Times New Roman" w:hAnsi="Times New Roman" w:cs="Times New Roman"/>
        </w:rPr>
        <w:t>.</w:t>
      </w:r>
      <w:r w:rsidR="00AA5397">
        <w:rPr>
          <w:rFonts w:ascii="Times New Roman" w:hAnsi="Times New Roman" w:cs="Times New Roman"/>
        </w:rPr>
        <w:t xml:space="preserve"> </w:t>
      </w:r>
      <w:r w:rsidR="00214DA8">
        <w:rPr>
          <w:rFonts w:ascii="Times New Roman" w:hAnsi="Times New Roman" w:cs="Times New Roman"/>
        </w:rPr>
        <w:t>Para ele,</w:t>
      </w:r>
      <w:r w:rsidR="002969BB">
        <w:rPr>
          <w:rFonts w:ascii="Times New Roman" w:hAnsi="Times New Roman" w:cs="Times New Roman"/>
        </w:rPr>
        <w:t xml:space="preserve"> a política afeta</w:t>
      </w:r>
      <w:r w:rsidR="00AB2EE2">
        <w:rPr>
          <w:rFonts w:ascii="Times New Roman" w:hAnsi="Times New Roman" w:cs="Times New Roman"/>
        </w:rPr>
        <w:t xml:space="preserve"> a</w:t>
      </w:r>
      <w:r w:rsidR="00331382">
        <w:rPr>
          <w:rFonts w:ascii="Times New Roman" w:hAnsi="Times New Roman" w:cs="Times New Roman"/>
        </w:rPr>
        <w:t xml:space="preserve"> </w:t>
      </w:r>
      <w:r w:rsidR="00FF23E3">
        <w:rPr>
          <w:rFonts w:ascii="Times New Roman" w:hAnsi="Times New Roman" w:cs="Times New Roman"/>
        </w:rPr>
        <w:t>pesquisa</w:t>
      </w:r>
      <w:r w:rsidR="00F50DF9">
        <w:rPr>
          <w:rFonts w:ascii="Times New Roman" w:hAnsi="Times New Roman" w:cs="Times New Roman"/>
        </w:rPr>
        <w:t xml:space="preserve"> de acordo como ela se desenvolve</w:t>
      </w:r>
      <w:r w:rsidR="003E03D4">
        <w:rPr>
          <w:rFonts w:ascii="Times New Roman" w:hAnsi="Times New Roman" w:cs="Times New Roman"/>
        </w:rPr>
        <w:t>,</w:t>
      </w:r>
      <w:r w:rsidR="00FF23E3">
        <w:rPr>
          <w:rFonts w:ascii="Times New Roman" w:hAnsi="Times New Roman" w:cs="Times New Roman"/>
        </w:rPr>
        <w:t xml:space="preserve"> como</w:t>
      </w:r>
      <w:r w:rsidR="00E66DB0">
        <w:rPr>
          <w:rFonts w:ascii="Times New Roman" w:hAnsi="Times New Roman" w:cs="Times New Roman"/>
        </w:rPr>
        <w:t xml:space="preserve"> </w:t>
      </w:r>
      <w:r w:rsidR="00731900">
        <w:rPr>
          <w:rFonts w:ascii="Times New Roman" w:hAnsi="Times New Roman" w:cs="Times New Roman"/>
        </w:rPr>
        <w:t>o</w:t>
      </w:r>
      <w:r w:rsidR="004544B6">
        <w:rPr>
          <w:rFonts w:ascii="Times New Roman" w:hAnsi="Times New Roman" w:cs="Times New Roman"/>
        </w:rPr>
        <w:t xml:space="preserve"> pesquisador a</w:t>
      </w:r>
      <w:r w:rsidR="00FF23E3">
        <w:rPr>
          <w:rFonts w:ascii="Times New Roman" w:hAnsi="Times New Roman" w:cs="Times New Roman"/>
        </w:rPr>
        <w:t xml:space="preserve"> interpreta e</w:t>
      </w:r>
      <w:r w:rsidR="004544B6">
        <w:rPr>
          <w:rFonts w:ascii="Times New Roman" w:hAnsi="Times New Roman" w:cs="Times New Roman"/>
        </w:rPr>
        <w:t xml:space="preserve"> como ela se</w:t>
      </w:r>
      <w:r w:rsidR="00FF23E3">
        <w:rPr>
          <w:rFonts w:ascii="Times New Roman" w:hAnsi="Times New Roman" w:cs="Times New Roman"/>
        </w:rPr>
        <w:t xml:space="preserve"> encontra.</w:t>
      </w:r>
      <w:r w:rsidR="002C665A">
        <w:rPr>
          <w:rFonts w:ascii="Times New Roman" w:hAnsi="Times New Roman" w:cs="Times New Roman"/>
        </w:rPr>
        <w:t xml:space="preserve"> Nas palavras do autor, o significado de pol</w:t>
      </w:r>
      <w:r w:rsidR="00D51A70">
        <w:rPr>
          <w:rFonts w:ascii="Times New Roman" w:hAnsi="Times New Roman" w:cs="Times New Roman"/>
        </w:rPr>
        <w:t>ítica</w:t>
      </w:r>
      <w:r w:rsidR="004025C4">
        <w:rPr>
          <w:rFonts w:ascii="Times New Roman" w:hAnsi="Times New Roman" w:cs="Times New Roman"/>
        </w:rPr>
        <w:t xml:space="preserve"> gera incertezas teóricas</w:t>
      </w:r>
      <w:r w:rsidR="009309B1">
        <w:rPr>
          <w:rFonts w:ascii="Times New Roman" w:hAnsi="Times New Roman" w:cs="Times New Roman"/>
        </w:rPr>
        <w:t>, mas também são processos e resultados.</w:t>
      </w:r>
    </w:p>
    <w:p w14:paraId="790E1DE8" w14:textId="7B6B90C4" w:rsidR="00E723CF" w:rsidRDefault="00490F79" w:rsidP="00E723C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557">
        <w:rPr>
          <w:rFonts w:ascii="Times New Roman" w:hAnsi="Times New Roman" w:cs="Times New Roman"/>
        </w:rPr>
        <w:t xml:space="preserve">Conceituar política não é trivial e nem </w:t>
      </w:r>
      <w:r w:rsidR="006F5561">
        <w:rPr>
          <w:rFonts w:ascii="Times New Roman" w:hAnsi="Times New Roman" w:cs="Times New Roman"/>
        </w:rPr>
        <w:t>pretendemos fazê-lo, pois a</w:t>
      </w:r>
      <w:r w:rsidR="004F5E4D">
        <w:rPr>
          <w:rFonts w:ascii="Times New Roman" w:hAnsi="Times New Roman" w:cs="Times New Roman"/>
        </w:rPr>
        <w:t>creditamos que se trata de um termo</w:t>
      </w:r>
      <w:r w:rsidR="00767174">
        <w:rPr>
          <w:rFonts w:ascii="Times New Roman" w:hAnsi="Times New Roman" w:cs="Times New Roman"/>
        </w:rPr>
        <w:t xml:space="preserve"> polissêmico</w:t>
      </w:r>
      <w:r w:rsidR="006D27E8">
        <w:rPr>
          <w:rFonts w:ascii="Times New Roman" w:hAnsi="Times New Roman" w:cs="Times New Roman"/>
        </w:rPr>
        <w:t xml:space="preserve"> dada a complexidade no seu uso.</w:t>
      </w:r>
      <w:r w:rsidR="008472F6">
        <w:rPr>
          <w:rFonts w:ascii="Times New Roman" w:hAnsi="Times New Roman" w:cs="Times New Roman"/>
        </w:rPr>
        <w:t xml:space="preserve"> A</w:t>
      </w:r>
      <w:r w:rsidR="00D65548">
        <w:rPr>
          <w:rFonts w:ascii="Times New Roman" w:hAnsi="Times New Roman" w:cs="Times New Roman"/>
        </w:rPr>
        <w:t xml:space="preserve"> política faz parte do nosso dia a dia, </w:t>
      </w:r>
      <w:r w:rsidR="00645A5F">
        <w:rPr>
          <w:rFonts w:ascii="Times New Roman" w:hAnsi="Times New Roman" w:cs="Times New Roman"/>
        </w:rPr>
        <w:t>por isso a importância de participarmos ativamente na sociedade</w:t>
      </w:r>
      <w:r w:rsidR="00FC552B">
        <w:rPr>
          <w:rFonts w:ascii="Times New Roman" w:hAnsi="Times New Roman" w:cs="Times New Roman"/>
        </w:rPr>
        <w:t>, seja na escolha dos representantes</w:t>
      </w:r>
      <w:r w:rsidR="002577DF">
        <w:rPr>
          <w:rFonts w:ascii="Times New Roman" w:hAnsi="Times New Roman" w:cs="Times New Roman"/>
        </w:rPr>
        <w:t xml:space="preserve"> </w:t>
      </w:r>
      <w:r w:rsidR="006F2766">
        <w:rPr>
          <w:rFonts w:ascii="Times New Roman" w:hAnsi="Times New Roman" w:cs="Times New Roman"/>
        </w:rPr>
        <w:t>d</w:t>
      </w:r>
      <w:r w:rsidR="002577DF">
        <w:rPr>
          <w:rFonts w:ascii="Times New Roman" w:hAnsi="Times New Roman" w:cs="Times New Roman"/>
        </w:rPr>
        <w:t>o legislativo e</w:t>
      </w:r>
      <w:r w:rsidR="00F245F0">
        <w:rPr>
          <w:rFonts w:ascii="Times New Roman" w:hAnsi="Times New Roman" w:cs="Times New Roman"/>
        </w:rPr>
        <w:t xml:space="preserve"> do</w:t>
      </w:r>
      <w:r w:rsidR="002577DF">
        <w:rPr>
          <w:rFonts w:ascii="Times New Roman" w:hAnsi="Times New Roman" w:cs="Times New Roman"/>
        </w:rPr>
        <w:t xml:space="preserve"> executivo</w:t>
      </w:r>
      <w:r w:rsidR="006F2766">
        <w:rPr>
          <w:rFonts w:ascii="Times New Roman" w:hAnsi="Times New Roman" w:cs="Times New Roman"/>
        </w:rPr>
        <w:t xml:space="preserve">, </w:t>
      </w:r>
      <w:r w:rsidR="00C056C4">
        <w:rPr>
          <w:rFonts w:ascii="Times New Roman" w:hAnsi="Times New Roman" w:cs="Times New Roman"/>
        </w:rPr>
        <w:t>na participação de conselhos</w:t>
      </w:r>
      <w:r w:rsidR="00807C2D">
        <w:rPr>
          <w:rFonts w:ascii="Times New Roman" w:hAnsi="Times New Roman" w:cs="Times New Roman"/>
        </w:rPr>
        <w:t>, na cobrança de direitos</w:t>
      </w:r>
      <w:r w:rsidR="00311EFA">
        <w:rPr>
          <w:rFonts w:ascii="Times New Roman" w:hAnsi="Times New Roman" w:cs="Times New Roman"/>
        </w:rPr>
        <w:t>, dentre outras.</w:t>
      </w:r>
      <w:r w:rsidR="00E723CF">
        <w:rPr>
          <w:rFonts w:ascii="Times New Roman" w:hAnsi="Times New Roman" w:cs="Times New Roman"/>
        </w:rPr>
        <w:t xml:space="preserve"> </w:t>
      </w:r>
    </w:p>
    <w:p w14:paraId="6D8A6ECB" w14:textId="03D5D52B" w:rsidR="00584560" w:rsidRDefault="00151964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0658">
        <w:rPr>
          <w:rFonts w:ascii="Times New Roman" w:hAnsi="Times New Roman" w:cs="Times New Roman"/>
        </w:rPr>
        <w:t xml:space="preserve">Contudo, </w:t>
      </w:r>
      <w:r w:rsidR="006F7849" w:rsidRPr="00A60658">
        <w:rPr>
          <w:rFonts w:ascii="Times New Roman" w:hAnsi="Times New Roman" w:cs="Times New Roman"/>
        </w:rPr>
        <w:t xml:space="preserve">vale ressaltar que </w:t>
      </w:r>
      <w:r w:rsidR="00A60658" w:rsidRPr="00A60658">
        <w:rPr>
          <w:rFonts w:ascii="Times New Roman" w:hAnsi="Times New Roman" w:cs="Times New Roman"/>
        </w:rPr>
        <w:t>“</w:t>
      </w:r>
      <w:r w:rsidR="006F7849" w:rsidRPr="00A60658">
        <w:rPr>
          <w:rFonts w:ascii="Times New Roman" w:hAnsi="Times New Roman" w:cs="Times New Roman"/>
        </w:rPr>
        <w:t>a</w:t>
      </w:r>
      <w:r w:rsidR="008F67B9" w:rsidRPr="00A60658">
        <w:rPr>
          <w:rFonts w:ascii="Times New Roman" w:hAnsi="Times New Roman" w:cs="Times New Roman"/>
        </w:rPr>
        <w:t xml:space="preserve"> maior parte das políticas são frágeis, produto de acordos, algo que pode ou não funcionar</w:t>
      </w:r>
      <w:r w:rsidR="00A60658">
        <w:rPr>
          <w:rFonts w:ascii="Times New Roman" w:hAnsi="Times New Roman" w:cs="Times New Roman"/>
        </w:rPr>
        <w:t xml:space="preserve">”. (Ball, </w:t>
      </w:r>
      <w:r w:rsidR="00B52B1D">
        <w:rPr>
          <w:rFonts w:ascii="Times New Roman" w:hAnsi="Times New Roman" w:cs="Times New Roman"/>
        </w:rPr>
        <w:t xml:space="preserve">p.102, 2001). </w:t>
      </w:r>
      <w:r w:rsidR="00FD3C02">
        <w:rPr>
          <w:rFonts w:ascii="Times New Roman" w:hAnsi="Times New Roman" w:cs="Times New Roman"/>
        </w:rPr>
        <w:t>Por esse aspecto</w:t>
      </w:r>
      <w:r w:rsidR="00FF406D">
        <w:rPr>
          <w:rFonts w:ascii="Times New Roman" w:hAnsi="Times New Roman" w:cs="Times New Roman"/>
        </w:rPr>
        <w:t>, considerando os textos políticos</w:t>
      </w:r>
      <w:r w:rsidR="00C52BF5">
        <w:rPr>
          <w:rFonts w:ascii="Times New Roman" w:hAnsi="Times New Roman" w:cs="Times New Roman"/>
        </w:rPr>
        <w:t>, no entendimento de</w:t>
      </w:r>
      <w:r w:rsidR="00A749DB">
        <w:rPr>
          <w:rFonts w:ascii="Times New Roman" w:hAnsi="Times New Roman" w:cs="Times New Roman"/>
        </w:rPr>
        <w:t xml:space="preserve"> Mainardes (2006), </w:t>
      </w:r>
      <w:r w:rsidR="003D221C">
        <w:rPr>
          <w:rFonts w:ascii="Times New Roman" w:hAnsi="Times New Roman" w:cs="Times New Roman"/>
        </w:rPr>
        <w:t>eles</w:t>
      </w:r>
      <w:r w:rsidR="00AB3587">
        <w:rPr>
          <w:rFonts w:ascii="Times New Roman" w:hAnsi="Times New Roman" w:cs="Times New Roman"/>
        </w:rPr>
        <w:t xml:space="preserve"> não necessariamente</w:t>
      </w:r>
      <w:r w:rsidR="003D221C">
        <w:rPr>
          <w:rFonts w:ascii="Times New Roman" w:hAnsi="Times New Roman" w:cs="Times New Roman"/>
        </w:rPr>
        <w:t xml:space="preserve"> se apresentam de forma coerente</w:t>
      </w:r>
      <w:r w:rsidR="00503C39">
        <w:rPr>
          <w:rFonts w:ascii="Times New Roman" w:hAnsi="Times New Roman" w:cs="Times New Roman"/>
        </w:rPr>
        <w:t>s</w:t>
      </w:r>
      <w:r w:rsidR="003D221C">
        <w:rPr>
          <w:rFonts w:ascii="Times New Roman" w:hAnsi="Times New Roman" w:cs="Times New Roman"/>
        </w:rPr>
        <w:t xml:space="preserve"> e </w:t>
      </w:r>
      <w:r w:rsidR="00AB3587">
        <w:rPr>
          <w:rFonts w:ascii="Times New Roman" w:hAnsi="Times New Roman" w:cs="Times New Roman"/>
        </w:rPr>
        <w:t>nítidos</w:t>
      </w:r>
      <w:r w:rsidR="00104F5C">
        <w:rPr>
          <w:rFonts w:ascii="Times New Roman" w:hAnsi="Times New Roman" w:cs="Times New Roman"/>
        </w:rPr>
        <w:t>, podendo ser contraditórios.</w:t>
      </w:r>
    </w:p>
    <w:p w14:paraId="7D2358D6" w14:textId="55B24CEF" w:rsidR="00584560" w:rsidRDefault="00FA1B31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A6F">
        <w:rPr>
          <w:rFonts w:ascii="Times New Roman" w:hAnsi="Times New Roman" w:cs="Times New Roman"/>
        </w:rPr>
        <w:t>Nesse bojo</w:t>
      </w:r>
      <w:r w:rsidR="003F3FDB">
        <w:rPr>
          <w:rFonts w:ascii="Times New Roman" w:hAnsi="Times New Roman" w:cs="Times New Roman"/>
        </w:rPr>
        <w:t>, em nossa concepção, pela leitura</w:t>
      </w:r>
      <w:r w:rsidR="00B76187">
        <w:rPr>
          <w:rFonts w:ascii="Times New Roman" w:hAnsi="Times New Roman" w:cs="Times New Roman"/>
        </w:rPr>
        <w:t xml:space="preserve"> que temos realizado</w:t>
      </w:r>
      <w:r w:rsidR="009F2569">
        <w:rPr>
          <w:rFonts w:ascii="Times New Roman" w:hAnsi="Times New Roman" w:cs="Times New Roman"/>
        </w:rPr>
        <w:t xml:space="preserve"> sobre o tema, </w:t>
      </w:r>
      <w:r w:rsidR="0008618D">
        <w:rPr>
          <w:rFonts w:ascii="Times New Roman" w:hAnsi="Times New Roman" w:cs="Times New Roman"/>
        </w:rPr>
        <w:t>significa que a construção do documento legal</w:t>
      </w:r>
      <w:r w:rsidR="00E07747">
        <w:rPr>
          <w:rFonts w:ascii="Times New Roman" w:hAnsi="Times New Roman" w:cs="Times New Roman"/>
        </w:rPr>
        <w:t xml:space="preserve"> por</w:t>
      </w:r>
      <w:r w:rsidR="001218D9">
        <w:rPr>
          <w:rFonts w:ascii="Times New Roman" w:hAnsi="Times New Roman" w:cs="Times New Roman"/>
        </w:rPr>
        <w:t xml:space="preserve"> discorre</w:t>
      </w:r>
      <w:r w:rsidR="006C47D8">
        <w:rPr>
          <w:rFonts w:ascii="Times New Roman" w:hAnsi="Times New Roman" w:cs="Times New Roman"/>
        </w:rPr>
        <w:t>r</w:t>
      </w:r>
      <w:r w:rsidR="001218D9">
        <w:rPr>
          <w:rFonts w:ascii="Times New Roman" w:hAnsi="Times New Roman" w:cs="Times New Roman"/>
        </w:rPr>
        <w:t xml:space="preserve"> numa arena de disputas</w:t>
      </w:r>
      <w:r w:rsidR="000C45FD">
        <w:rPr>
          <w:rFonts w:ascii="Times New Roman" w:hAnsi="Times New Roman" w:cs="Times New Roman"/>
        </w:rPr>
        <w:t xml:space="preserve"> não se torna harmônico, mas imbricado</w:t>
      </w:r>
      <w:r w:rsidR="007A18A2">
        <w:rPr>
          <w:rFonts w:ascii="Times New Roman" w:hAnsi="Times New Roman" w:cs="Times New Roman"/>
        </w:rPr>
        <w:t xml:space="preserve"> de interesses</w:t>
      </w:r>
      <w:r w:rsidR="004C1499">
        <w:rPr>
          <w:rFonts w:ascii="Times New Roman" w:hAnsi="Times New Roman" w:cs="Times New Roman"/>
        </w:rPr>
        <w:t xml:space="preserve"> </w:t>
      </w:r>
      <w:r w:rsidR="008B64B8">
        <w:rPr>
          <w:rFonts w:ascii="Times New Roman" w:hAnsi="Times New Roman" w:cs="Times New Roman"/>
        </w:rPr>
        <w:t>de grupos diversos</w:t>
      </w:r>
      <w:r w:rsidR="009A077F">
        <w:rPr>
          <w:rFonts w:ascii="Times New Roman" w:hAnsi="Times New Roman" w:cs="Times New Roman"/>
        </w:rPr>
        <w:t>.</w:t>
      </w:r>
    </w:p>
    <w:p w14:paraId="6050B774" w14:textId="7EAE04F5" w:rsidR="00A179FE" w:rsidRDefault="006D19E8" w:rsidP="00A179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6ADC">
        <w:rPr>
          <w:rFonts w:ascii="Times New Roman" w:hAnsi="Times New Roman" w:cs="Times New Roman"/>
        </w:rPr>
        <w:t>No centro destas</w:t>
      </w:r>
      <w:r w:rsidR="00CE7460">
        <w:rPr>
          <w:rFonts w:ascii="Times New Roman" w:hAnsi="Times New Roman" w:cs="Times New Roman"/>
        </w:rPr>
        <w:t xml:space="preserve"> disputas</w:t>
      </w:r>
      <w:r w:rsidR="00583F27">
        <w:rPr>
          <w:rFonts w:ascii="Times New Roman" w:hAnsi="Times New Roman" w:cs="Times New Roman"/>
        </w:rPr>
        <w:t>,</w:t>
      </w:r>
      <w:r w:rsidR="00484AAD">
        <w:rPr>
          <w:rFonts w:ascii="Times New Roman" w:hAnsi="Times New Roman" w:cs="Times New Roman"/>
        </w:rPr>
        <w:t xml:space="preserve"> encontra-se</w:t>
      </w:r>
      <w:r w:rsidR="00583F27">
        <w:rPr>
          <w:rFonts w:ascii="Times New Roman" w:hAnsi="Times New Roman" w:cs="Times New Roman"/>
        </w:rPr>
        <w:t xml:space="preserve"> </w:t>
      </w:r>
      <w:r w:rsidR="00A179FE">
        <w:rPr>
          <w:rFonts w:ascii="Times New Roman" w:eastAsia="Times New Roman" w:hAnsi="Times New Roman" w:cs="Times New Roman"/>
        </w:rPr>
        <w:t>o MEC, como gestor educacional,</w:t>
      </w:r>
      <w:r w:rsidR="00A179FE">
        <w:rPr>
          <w:rFonts w:ascii="Times New Roman" w:hAnsi="Times New Roman" w:cs="Times New Roman"/>
        </w:rPr>
        <w:t xml:space="preserve"> haja vista que essa instituição</w:t>
      </w:r>
      <w:r w:rsidR="00A179FE" w:rsidRPr="00575FC1">
        <w:rPr>
          <w:rFonts w:ascii="Times New Roman" w:hAnsi="Times New Roman" w:cs="Times New Roman"/>
        </w:rPr>
        <w:t xml:space="preserve"> “refere-se ao âmbito dos sistemas educacionais” (Vieira, p.60, 2007),</w:t>
      </w:r>
      <w:r w:rsidR="00D03A87">
        <w:rPr>
          <w:rFonts w:ascii="Times New Roman" w:hAnsi="Times New Roman" w:cs="Times New Roman"/>
        </w:rPr>
        <w:t xml:space="preserve"> que</w:t>
      </w:r>
      <w:r w:rsidR="00A179FE">
        <w:rPr>
          <w:rFonts w:ascii="Times New Roman" w:hAnsi="Times New Roman" w:cs="Times New Roman"/>
        </w:rPr>
        <w:t xml:space="preserve"> tem como uma de suas atribuições a proposição de políticas educacionais, conforme Portaria nº 1.022, de 16 de outubro de 2013.</w:t>
      </w:r>
    </w:p>
    <w:p w14:paraId="4417466E" w14:textId="0C5DB57A" w:rsidR="00DB66CB" w:rsidRPr="0076202B" w:rsidRDefault="00A03292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66CB">
        <w:rPr>
          <w:rFonts w:ascii="Times New Roman" w:hAnsi="Times New Roman" w:cs="Times New Roman"/>
        </w:rPr>
        <w:t>Mediante o exposto, este trabalho teve como objetivo</w:t>
      </w:r>
      <w:r w:rsidR="00DD1C48">
        <w:rPr>
          <w:rFonts w:ascii="Times New Roman" w:hAnsi="Times New Roman" w:cs="Times New Roman"/>
        </w:rPr>
        <w:t xml:space="preserve"> analisar</w:t>
      </w:r>
      <w:r w:rsidR="00E24F29">
        <w:rPr>
          <w:rFonts w:ascii="Times New Roman" w:hAnsi="Times New Roman" w:cs="Times New Roman"/>
        </w:rPr>
        <w:t xml:space="preserve"> a Política Nacional de </w:t>
      </w:r>
      <w:r w:rsidR="00E57E89">
        <w:rPr>
          <w:rFonts w:ascii="Times New Roman" w:hAnsi="Times New Roman" w:cs="Times New Roman"/>
        </w:rPr>
        <w:t>Educação Especial na Perspectiva da Educação Inclusiva</w:t>
      </w:r>
      <w:r w:rsidR="00BD35C1">
        <w:rPr>
          <w:rFonts w:ascii="Times New Roman" w:hAnsi="Times New Roman" w:cs="Times New Roman"/>
        </w:rPr>
        <w:t xml:space="preserve"> de 2008</w:t>
      </w:r>
      <w:r w:rsidR="006520F9">
        <w:rPr>
          <w:rFonts w:ascii="Times New Roman" w:hAnsi="Times New Roman" w:cs="Times New Roman"/>
        </w:rPr>
        <w:t xml:space="preserve"> e</w:t>
      </w:r>
      <w:r w:rsidR="00BD35C1">
        <w:rPr>
          <w:rFonts w:ascii="Times New Roman" w:hAnsi="Times New Roman" w:cs="Times New Roman"/>
        </w:rPr>
        <w:t xml:space="preserve"> o Decreto 10.502</w:t>
      </w:r>
      <w:r w:rsidR="00CF619D">
        <w:rPr>
          <w:rFonts w:ascii="Times New Roman" w:hAnsi="Times New Roman" w:cs="Times New Roman"/>
        </w:rPr>
        <w:t xml:space="preserve">, </w:t>
      </w:r>
      <w:r w:rsidR="00CF619D">
        <w:rPr>
          <w:rFonts w:ascii="Times New Roman" w:hAnsi="Times New Roman" w:cs="Times New Roman"/>
        </w:rPr>
        <w:lastRenderedPageBreak/>
        <w:t>de 30 de setembro de 2020</w:t>
      </w:r>
      <w:r w:rsidR="0098645F">
        <w:rPr>
          <w:rFonts w:ascii="Times New Roman" w:hAnsi="Times New Roman" w:cs="Times New Roman"/>
        </w:rPr>
        <w:t>, que foi revogado pelo Decreto</w:t>
      </w:r>
      <w:r w:rsidR="00A31219">
        <w:rPr>
          <w:rFonts w:ascii="Times New Roman" w:hAnsi="Times New Roman" w:cs="Times New Roman"/>
        </w:rPr>
        <w:t xml:space="preserve"> 11.370</w:t>
      </w:r>
      <w:r w:rsidR="007450B8">
        <w:rPr>
          <w:rFonts w:ascii="Times New Roman" w:hAnsi="Times New Roman" w:cs="Times New Roman"/>
        </w:rPr>
        <w:t>, de 01</w:t>
      </w:r>
      <w:r w:rsidR="002E5DC9">
        <w:rPr>
          <w:rFonts w:ascii="Times New Roman" w:hAnsi="Times New Roman" w:cs="Times New Roman"/>
        </w:rPr>
        <w:t xml:space="preserve"> de janeiro</w:t>
      </w:r>
      <w:r w:rsidR="00A31219">
        <w:rPr>
          <w:rFonts w:ascii="Times New Roman" w:hAnsi="Times New Roman" w:cs="Times New Roman"/>
        </w:rPr>
        <w:t xml:space="preserve"> de 2023</w:t>
      </w:r>
      <w:r w:rsidR="00617D0F">
        <w:rPr>
          <w:rFonts w:ascii="Times New Roman" w:hAnsi="Times New Roman" w:cs="Times New Roman"/>
        </w:rPr>
        <w:t xml:space="preserve"> Além</w:t>
      </w:r>
      <w:r w:rsidR="0076202B">
        <w:rPr>
          <w:rFonts w:ascii="Times New Roman" w:hAnsi="Times New Roman" w:cs="Times New Roman"/>
        </w:rPr>
        <w:t xml:space="preserve"> das proposições</w:t>
      </w:r>
      <w:r w:rsidR="00A42CB2">
        <w:rPr>
          <w:rFonts w:ascii="Times New Roman" w:hAnsi="Times New Roman" w:cs="Times New Roman"/>
        </w:rPr>
        <w:t xml:space="preserve"> para a afirmação e fortalecimento</w:t>
      </w:r>
      <w:r w:rsidR="009E547E">
        <w:rPr>
          <w:rFonts w:ascii="Times New Roman" w:hAnsi="Times New Roman" w:cs="Times New Roman"/>
        </w:rPr>
        <w:t xml:space="preserve"> da Política Nacional de Educação Especial na Perspectiva da Educação Inclusiva</w:t>
      </w:r>
      <w:r w:rsidR="00E917E2">
        <w:rPr>
          <w:rFonts w:ascii="Times New Roman" w:hAnsi="Times New Roman" w:cs="Times New Roman"/>
        </w:rPr>
        <w:t xml:space="preserve"> (PNEEPEI)</w:t>
      </w:r>
      <w:r w:rsidR="00AB0A44">
        <w:rPr>
          <w:rFonts w:ascii="Times New Roman" w:hAnsi="Times New Roman" w:cs="Times New Roman"/>
        </w:rPr>
        <w:t xml:space="preserve"> </w:t>
      </w:r>
      <w:r w:rsidR="0089049F">
        <w:rPr>
          <w:rFonts w:ascii="Times New Roman" w:hAnsi="Times New Roman" w:cs="Times New Roman"/>
        </w:rPr>
        <w:t>anunciado</w:t>
      </w:r>
      <w:r w:rsidR="00DC6736">
        <w:rPr>
          <w:rFonts w:ascii="Times New Roman" w:hAnsi="Times New Roman" w:cs="Times New Roman"/>
        </w:rPr>
        <w:t xml:space="preserve"> e lançado</w:t>
      </w:r>
      <w:r w:rsidR="0089049F">
        <w:rPr>
          <w:rFonts w:ascii="Times New Roman" w:hAnsi="Times New Roman" w:cs="Times New Roman"/>
        </w:rPr>
        <w:t xml:space="preserve"> pelo MEC</w:t>
      </w:r>
      <w:r w:rsidR="00DC6736">
        <w:rPr>
          <w:rFonts w:ascii="Times New Roman" w:hAnsi="Times New Roman" w:cs="Times New Roman"/>
        </w:rPr>
        <w:t xml:space="preserve"> no ano de 2023</w:t>
      </w:r>
      <w:r w:rsidR="00166A25">
        <w:rPr>
          <w:rFonts w:ascii="Times New Roman" w:hAnsi="Times New Roman" w:cs="Times New Roman"/>
        </w:rPr>
        <w:t xml:space="preserve">, que está público </w:t>
      </w:r>
      <w:r w:rsidR="00D633D0">
        <w:rPr>
          <w:rFonts w:ascii="Times New Roman" w:hAnsi="Times New Roman" w:cs="Times New Roman"/>
        </w:rPr>
        <w:t>no site</w:t>
      </w:r>
      <w:r w:rsidR="006924AA">
        <w:rPr>
          <w:rStyle w:val="Refdenotaderodap"/>
          <w:rFonts w:ascii="Times New Roman" w:hAnsi="Times New Roman" w:cs="Times New Roman"/>
        </w:rPr>
        <w:footnoteReference w:id="1"/>
      </w:r>
      <w:r w:rsidR="00D633D0">
        <w:rPr>
          <w:rFonts w:ascii="Times New Roman" w:hAnsi="Times New Roman" w:cs="Times New Roman"/>
        </w:rPr>
        <w:t xml:space="preserve"> do ministério.</w:t>
      </w:r>
    </w:p>
    <w:p w14:paraId="5EBBC339" w14:textId="643DF8E9" w:rsidR="00473088" w:rsidRDefault="00EB39DF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75B3A7" w14:textId="5B3D3EAB" w:rsidR="00D5251F" w:rsidRPr="00D5251F" w:rsidRDefault="00D5251F" w:rsidP="006F784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251F">
        <w:rPr>
          <w:rFonts w:ascii="Times New Roman" w:hAnsi="Times New Roman" w:cs="Times New Roman"/>
          <w:b/>
          <w:bCs/>
        </w:rPr>
        <w:t>2. Metodologia</w:t>
      </w:r>
      <w:r w:rsidRPr="00D5251F">
        <w:rPr>
          <w:rFonts w:ascii="Times New Roman" w:hAnsi="Times New Roman" w:cs="Times New Roman"/>
          <w:b/>
          <w:bCs/>
        </w:rPr>
        <w:tab/>
      </w:r>
    </w:p>
    <w:p w14:paraId="701184C3" w14:textId="79934BEE" w:rsidR="0075396E" w:rsidRPr="00B54E11" w:rsidRDefault="00D5251F" w:rsidP="00753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396E">
        <w:rPr>
          <w:rFonts w:ascii="Times New Roman" w:hAnsi="Times New Roman" w:cs="Times New Roman"/>
        </w:rPr>
        <w:t>Para</w:t>
      </w:r>
      <w:r w:rsidR="00C3011E">
        <w:rPr>
          <w:rFonts w:ascii="Times New Roman" w:hAnsi="Times New Roman" w:cs="Times New Roman"/>
        </w:rPr>
        <w:t xml:space="preserve"> </w:t>
      </w:r>
      <w:r w:rsidR="00D633D0">
        <w:rPr>
          <w:rFonts w:ascii="Times New Roman" w:hAnsi="Times New Roman" w:cs="Times New Roman"/>
        </w:rPr>
        <w:t>delineamento</w:t>
      </w:r>
      <w:r w:rsidR="0075396E">
        <w:rPr>
          <w:rFonts w:ascii="Times New Roman" w:hAnsi="Times New Roman" w:cs="Times New Roman"/>
        </w:rPr>
        <w:t xml:space="preserve"> deste trabalho</w:t>
      </w:r>
      <w:r w:rsidR="004F5BD1">
        <w:rPr>
          <w:rFonts w:ascii="Times New Roman" w:hAnsi="Times New Roman" w:cs="Times New Roman"/>
        </w:rPr>
        <w:t xml:space="preserve"> analisamos a Política Nacional de Educação Especial na Perspectiva da Educação Inclusiva de 2008</w:t>
      </w:r>
      <w:r w:rsidR="00B41FAB">
        <w:rPr>
          <w:rFonts w:ascii="Times New Roman" w:hAnsi="Times New Roman" w:cs="Times New Roman"/>
        </w:rPr>
        <w:t xml:space="preserve"> e o</w:t>
      </w:r>
      <w:r w:rsidR="0075396E">
        <w:rPr>
          <w:rFonts w:ascii="Times New Roman" w:hAnsi="Times New Roman" w:cs="Times New Roman"/>
        </w:rPr>
        <w:t xml:space="preserve"> Decreto 10.502</w:t>
      </w:r>
      <w:r w:rsidR="000A702B">
        <w:rPr>
          <w:rFonts w:ascii="Times New Roman" w:hAnsi="Times New Roman" w:cs="Times New Roman"/>
        </w:rPr>
        <w:t>/2020</w:t>
      </w:r>
      <w:r w:rsidR="0075396E">
        <w:rPr>
          <w:rFonts w:ascii="Times New Roman" w:hAnsi="Times New Roman" w:cs="Times New Roman"/>
        </w:rPr>
        <w:t xml:space="preserve">, que </w:t>
      </w:r>
      <w:r w:rsidR="0075396E" w:rsidRPr="00B54E11">
        <w:rPr>
          <w:rFonts w:ascii="Times New Roman" w:hAnsi="Times New Roman" w:cs="Times New Roman"/>
        </w:rPr>
        <w:t>Institui a Política Nacional de Educação Especial: Equitativa, inclusiva e com aprendizado ao longo da vida</w:t>
      </w:r>
      <w:r w:rsidR="008A3F5F">
        <w:rPr>
          <w:rFonts w:ascii="Times New Roman" w:hAnsi="Times New Roman" w:cs="Times New Roman"/>
        </w:rPr>
        <w:t>. Além</w:t>
      </w:r>
      <w:r w:rsidR="00A207EB">
        <w:rPr>
          <w:rFonts w:ascii="Times New Roman" w:hAnsi="Times New Roman" w:cs="Times New Roman"/>
        </w:rPr>
        <w:t xml:space="preserve"> das proposições que constam no site do MEC, referente</w:t>
      </w:r>
      <w:r w:rsidR="002B2BDC">
        <w:rPr>
          <w:rFonts w:ascii="Times New Roman" w:hAnsi="Times New Roman" w:cs="Times New Roman"/>
        </w:rPr>
        <w:t xml:space="preserve"> à afirmação e ao fortalecimento da Política Nacional de Educação Especial na Perspectiva da Educação Inclusiva (PNEEPEI).</w:t>
      </w:r>
    </w:p>
    <w:p w14:paraId="6B1F16F0" w14:textId="06299734" w:rsidR="0075396E" w:rsidRDefault="0075396E" w:rsidP="007539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Tivemos acesso aos </w:t>
      </w:r>
      <w:r w:rsidR="005D68C6">
        <w:rPr>
          <w:rFonts w:ascii="Times New Roman" w:hAnsi="Times New Roman" w:cs="Times New Roman"/>
        </w:rPr>
        <w:t>documentos legais no site do planalto.gov e no portal do mec.</w:t>
      </w:r>
    </w:p>
    <w:p w14:paraId="22BFD6D2" w14:textId="15B6D080" w:rsidR="0075396E" w:rsidRPr="00827CCF" w:rsidRDefault="0075396E" w:rsidP="0075396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Para análise dos documentos legais utilizamos a abordagem do ciclo de políticas de Stephen Ball e seus colaboradores. </w:t>
      </w:r>
    </w:p>
    <w:p w14:paraId="282834AC" w14:textId="34A103D7" w:rsidR="00AC723E" w:rsidRDefault="00AC723E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BEC4786" w14:textId="77777777" w:rsidR="006D7B12" w:rsidRPr="008914CD" w:rsidRDefault="006D7B12" w:rsidP="006D7B12">
      <w:pPr>
        <w:rPr>
          <w:rFonts w:ascii="Times New Roman" w:hAnsi="Times New Roman" w:cs="Times New Roman"/>
          <w:b/>
          <w:bCs/>
        </w:rPr>
      </w:pPr>
      <w:r w:rsidRPr="008914CD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8914CD">
        <w:rPr>
          <w:rFonts w:ascii="Times New Roman" w:hAnsi="Times New Roman" w:cs="Times New Roman"/>
          <w:b/>
          <w:bCs/>
        </w:rPr>
        <w:t>Resultados e Discussão</w:t>
      </w:r>
    </w:p>
    <w:p w14:paraId="3881D440" w14:textId="77777777" w:rsidR="00AC209C" w:rsidRDefault="00D47AA3" w:rsidP="00A643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DBAB969" w14:textId="4B9BF138" w:rsidR="00A6431A" w:rsidRPr="00301BB7" w:rsidRDefault="00A6431A" w:rsidP="00AC209C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C8205F">
        <w:rPr>
          <w:rFonts w:ascii="Times New Roman" w:hAnsi="Times New Roman" w:cs="Times New Roman"/>
          <w:color w:val="auto"/>
        </w:rPr>
        <w:t xml:space="preserve">Os estudos de Stephen Ball e colaboradores constituem leituras de referências para os pesquisadores e pesquisadoras interessadas na análise de políticas educacionais a partir de sua abordagem teórica. </w:t>
      </w:r>
    </w:p>
    <w:p w14:paraId="3F0DB630" w14:textId="75E1427D" w:rsidR="00B76187" w:rsidRDefault="00C8205F" w:rsidP="006F78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4A10">
        <w:rPr>
          <w:rFonts w:ascii="Times New Roman" w:hAnsi="Times New Roman" w:cs="Times New Roman"/>
        </w:rPr>
        <w:t>Pautado</w:t>
      </w:r>
      <w:r w:rsidR="00FC427C">
        <w:rPr>
          <w:rFonts w:ascii="Times New Roman" w:hAnsi="Times New Roman" w:cs="Times New Roman"/>
        </w:rPr>
        <w:t xml:space="preserve"> no ciclo de políticas</w:t>
      </w:r>
      <w:r w:rsidR="0042015E">
        <w:rPr>
          <w:rFonts w:ascii="Times New Roman" w:hAnsi="Times New Roman" w:cs="Times New Roman"/>
        </w:rPr>
        <w:t xml:space="preserve"> </w:t>
      </w:r>
      <w:r w:rsidR="00236375">
        <w:rPr>
          <w:rFonts w:ascii="Times New Roman" w:hAnsi="Times New Roman" w:cs="Times New Roman"/>
        </w:rPr>
        <w:t>constituímos as análises que nos propomos a realizar</w:t>
      </w:r>
      <w:r w:rsidR="00294164">
        <w:rPr>
          <w:rFonts w:ascii="Times New Roman" w:hAnsi="Times New Roman" w:cs="Times New Roman"/>
        </w:rPr>
        <w:t xml:space="preserve">, </w:t>
      </w:r>
      <w:r w:rsidR="007B01C7">
        <w:rPr>
          <w:rFonts w:ascii="Times New Roman" w:hAnsi="Times New Roman" w:cs="Times New Roman"/>
        </w:rPr>
        <w:t xml:space="preserve">ancorados </w:t>
      </w:r>
      <w:r w:rsidR="008275F3">
        <w:rPr>
          <w:rFonts w:ascii="Times New Roman" w:hAnsi="Times New Roman" w:cs="Times New Roman"/>
        </w:rPr>
        <w:t>nos</w:t>
      </w:r>
      <w:r w:rsidR="00294164">
        <w:rPr>
          <w:rFonts w:ascii="Times New Roman" w:hAnsi="Times New Roman" w:cs="Times New Roman"/>
        </w:rPr>
        <w:t xml:space="preserve"> limites</w:t>
      </w:r>
      <w:r w:rsidR="000B5EE8">
        <w:rPr>
          <w:rFonts w:ascii="Times New Roman" w:hAnsi="Times New Roman" w:cs="Times New Roman"/>
        </w:rPr>
        <w:t xml:space="preserve"> para a submissão</w:t>
      </w:r>
      <w:r w:rsidR="00BE0EC3">
        <w:rPr>
          <w:rFonts w:ascii="Times New Roman" w:hAnsi="Times New Roman" w:cs="Times New Roman"/>
        </w:rPr>
        <w:t xml:space="preserve"> da produção textual.</w:t>
      </w:r>
    </w:p>
    <w:p w14:paraId="6B702E0A" w14:textId="6A304AFA" w:rsidR="0036452A" w:rsidRPr="00382E95" w:rsidRDefault="0036452A" w:rsidP="006F784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8E3A97">
        <w:rPr>
          <w:rFonts w:ascii="Times New Roman" w:hAnsi="Times New Roman" w:cs="Times New Roman"/>
        </w:rPr>
        <w:t>A Política Nacional de Educação Especial na Perspectiva da Educação Inclusiva</w:t>
      </w:r>
      <w:r w:rsidR="00C57C95">
        <w:rPr>
          <w:rFonts w:ascii="Times New Roman" w:hAnsi="Times New Roman" w:cs="Times New Roman"/>
        </w:rPr>
        <w:t xml:space="preserve"> de 2008</w:t>
      </w:r>
      <w:r w:rsidR="00224160">
        <w:rPr>
          <w:rFonts w:ascii="Times New Roman" w:hAnsi="Times New Roman" w:cs="Times New Roman"/>
        </w:rPr>
        <w:t>- P</w:t>
      </w:r>
      <w:r w:rsidR="00654D5B">
        <w:rPr>
          <w:rFonts w:ascii="Times New Roman" w:hAnsi="Times New Roman" w:cs="Times New Roman"/>
        </w:rPr>
        <w:t>NEEPEI</w:t>
      </w:r>
      <w:r w:rsidR="004D1828">
        <w:rPr>
          <w:rFonts w:ascii="Times New Roman" w:hAnsi="Times New Roman" w:cs="Times New Roman"/>
        </w:rPr>
        <w:t xml:space="preserve"> foi elaborada no segundo mandato do presidente Luiz Inácio Lula da Silva</w:t>
      </w:r>
      <w:r w:rsidR="00DA58D9">
        <w:rPr>
          <w:rFonts w:ascii="Times New Roman" w:hAnsi="Times New Roman" w:cs="Times New Roman"/>
        </w:rPr>
        <w:t xml:space="preserve">, que a </w:t>
      </w:r>
      <w:r w:rsidR="00323C2E">
        <w:rPr>
          <w:rFonts w:ascii="Times New Roman" w:hAnsi="Times New Roman" w:cs="Times New Roman"/>
        </w:rPr>
        <w:t>época podemos citar o Decreto</w:t>
      </w:r>
      <w:r w:rsidR="00AC523B">
        <w:rPr>
          <w:rFonts w:ascii="Times New Roman" w:hAnsi="Times New Roman" w:cs="Times New Roman"/>
        </w:rPr>
        <w:t xml:space="preserve"> </w:t>
      </w:r>
      <w:r w:rsidR="00323C2E">
        <w:rPr>
          <w:rFonts w:ascii="Times New Roman" w:hAnsi="Times New Roman" w:cs="Times New Roman"/>
        </w:rPr>
        <w:t>Legislativo</w:t>
      </w:r>
      <w:r w:rsidR="00AC523B">
        <w:rPr>
          <w:rFonts w:ascii="Times New Roman" w:hAnsi="Times New Roman" w:cs="Times New Roman"/>
        </w:rPr>
        <w:t>, nº 186, de 2008</w:t>
      </w:r>
      <w:r w:rsidR="00F1110B">
        <w:rPr>
          <w:rFonts w:ascii="Times New Roman" w:hAnsi="Times New Roman" w:cs="Times New Roman"/>
        </w:rPr>
        <w:t>, que trata da</w:t>
      </w:r>
      <w:r w:rsidR="00AD4EBC">
        <w:rPr>
          <w:rFonts w:ascii="Arial" w:hAnsi="Arial" w:cs="Arial"/>
          <w:color w:val="800000"/>
        </w:rPr>
        <w:t> </w:t>
      </w:r>
      <w:r w:rsidR="00AD4EBC" w:rsidRPr="00C57C95">
        <w:rPr>
          <w:rFonts w:ascii="Times New Roman" w:hAnsi="Times New Roman" w:cs="Times New Roman"/>
          <w:color w:val="auto"/>
        </w:rPr>
        <w:t>Convenção sobre os Direitos das Pessoas com Deficiência</w:t>
      </w:r>
      <w:r w:rsidR="001D1924">
        <w:rPr>
          <w:rFonts w:ascii="Times New Roman" w:hAnsi="Times New Roman" w:cs="Times New Roman"/>
          <w:color w:val="auto"/>
        </w:rPr>
        <w:t xml:space="preserve"> como</w:t>
      </w:r>
      <w:r w:rsidR="001278DD">
        <w:rPr>
          <w:rFonts w:ascii="Times New Roman" w:hAnsi="Times New Roman" w:cs="Times New Roman"/>
          <w:color w:val="auto"/>
        </w:rPr>
        <w:t xml:space="preserve"> documento de </w:t>
      </w:r>
      <w:r w:rsidR="001278DD">
        <w:rPr>
          <w:rFonts w:ascii="Times New Roman" w:hAnsi="Times New Roman" w:cs="Times New Roman"/>
          <w:color w:val="auto"/>
        </w:rPr>
        <w:lastRenderedPageBreak/>
        <w:t>referência para</w:t>
      </w:r>
      <w:r w:rsidR="000E06F9">
        <w:rPr>
          <w:rFonts w:ascii="Times New Roman" w:hAnsi="Times New Roman" w:cs="Times New Roman"/>
          <w:color w:val="auto"/>
        </w:rPr>
        <w:t xml:space="preserve"> a PNEEPEI de 2008.</w:t>
      </w:r>
      <w:r w:rsidR="000E666F">
        <w:rPr>
          <w:rFonts w:ascii="Times New Roman" w:hAnsi="Times New Roman" w:cs="Times New Roman"/>
          <w:color w:val="auto"/>
        </w:rPr>
        <w:t xml:space="preserve"> </w:t>
      </w:r>
      <w:r w:rsidR="00555016">
        <w:rPr>
          <w:rFonts w:ascii="Times New Roman" w:hAnsi="Times New Roman" w:cs="Times New Roman"/>
          <w:color w:val="auto"/>
        </w:rPr>
        <w:t xml:space="preserve"> Participaram</w:t>
      </w:r>
      <w:r w:rsidR="00CD7237">
        <w:rPr>
          <w:rFonts w:ascii="Times New Roman" w:hAnsi="Times New Roman" w:cs="Times New Roman"/>
          <w:color w:val="auto"/>
        </w:rPr>
        <w:t xml:space="preserve"> da elaboração d</w:t>
      </w:r>
      <w:r w:rsidR="00A949A6">
        <w:rPr>
          <w:rFonts w:ascii="Times New Roman" w:hAnsi="Times New Roman" w:cs="Times New Roman"/>
          <w:color w:val="auto"/>
        </w:rPr>
        <w:t>a</w:t>
      </w:r>
      <w:r w:rsidR="00CD7237">
        <w:rPr>
          <w:rFonts w:ascii="Times New Roman" w:hAnsi="Times New Roman" w:cs="Times New Roman"/>
          <w:color w:val="auto"/>
        </w:rPr>
        <w:t xml:space="preserve"> referida política membros do MEC</w:t>
      </w:r>
      <w:r w:rsidR="00C167FB">
        <w:rPr>
          <w:rFonts w:ascii="Times New Roman" w:hAnsi="Times New Roman" w:cs="Times New Roman"/>
          <w:color w:val="auto"/>
        </w:rPr>
        <w:t xml:space="preserve"> e professores</w:t>
      </w:r>
      <w:r w:rsidR="00FB683F">
        <w:rPr>
          <w:rFonts w:ascii="Times New Roman" w:hAnsi="Times New Roman" w:cs="Times New Roman"/>
          <w:color w:val="auto"/>
        </w:rPr>
        <w:t xml:space="preserve"> de universidades.</w:t>
      </w:r>
      <w:r w:rsidR="00971AC5">
        <w:rPr>
          <w:rFonts w:ascii="Times New Roman" w:hAnsi="Times New Roman" w:cs="Times New Roman"/>
          <w:color w:val="auto"/>
        </w:rPr>
        <w:t xml:space="preserve"> Em decorrência</w:t>
      </w:r>
      <w:r w:rsidR="003A4CD4">
        <w:rPr>
          <w:rFonts w:ascii="Times New Roman" w:hAnsi="Times New Roman" w:cs="Times New Roman"/>
          <w:color w:val="auto"/>
        </w:rPr>
        <w:t xml:space="preserve"> do</w:t>
      </w:r>
      <w:r w:rsidR="0075171D">
        <w:rPr>
          <w:rFonts w:ascii="Times New Roman" w:hAnsi="Times New Roman" w:cs="Times New Roman"/>
          <w:color w:val="auto"/>
        </w:rPr>
        <w:t xml:space="preserve"> governo ter uma posição</w:t>
      </w:r>
      <w:r w:rsidR="00C36473">
        <w:rPr>
          <w:rFonts w:ascii="Times New Roman" w:hAnsi="Times New Roman" w:cs="Times New Roman"/>
          <w:color w:val="auto"/>
        </w:rPr>
        <w:t xml:space="preserve"> partidária</w:t>
      </w:r>
      <w:r w:rsidR="007D628A">
        <w:rPr>
          <w:rFonts w:ascii="Times New Roman" w:hAnsi="Times New Roman" w:cs="Times New Roman"/>
          <w:color w:val="auto"/>
        </w:rPr>
        <w:t xml:space="preserve"> de</w:t>
      </w:r>
      <w:r w:rsidR="00C36473">
        <w:rPr>
          <w:rFonts w:ascii="Times New Roman" w:hAnsi="Times New Roman" w:cs="Times New Roman"/>
          <w:color w:val="auto"/>
        </w:rPr>
        <w:t xml:space="preserve"> esquerda e mais</w:t>
      </w:r>
      <w:r w:rsidR="006406B4">
        <w:rPr>
          <w:rFonts w:ascii="Times New Roman" w:hAnsi="Times New Roman" w:cs="Times New Roman"/>
          <w:color w:val="auto"/>
        </w:rPr>
        <w:t xml:space="preserve"> coeso com as</w:t>
      </w:r>
      <w:r w:rsidR="00224160">
        <w:rPr>
          <w:rFonts w:ascii="Times New Roman" w:hAnsi="Times New Roman" w:cs="Times New Roman"/>
          <w:color w:val="auto"/>
        </w:rPr>
        <w:t xml:space="preserve"> questões sociais</w:t>
      </w:r>
      <w:r w:rsidR="007A7A6D">
        <w:rPr>
          <w:rFonts w:ascii="Times New Roman" w:hAnsi="Times New Roman" w:cs="Times New Roman"/>
          <w:color w:val="auto"/>
        </w:rPr>
        <w:t xml:space="preserve"> a </w:t>
      </w:r>
      <w:r w:rsidR="007A7A6D">
        <w:rPr>
          <w:rFonts w:ascii="Times New Roman" w:hAnsi="Times New Roman" w:cs="Times New Roman"/>
        </w:rPr>
        <w:t>PNEEPEI</w:t>
      </w:r>
      <w:r w:rsidR="008628C1">
        <w:rPr>
          <w:rFonts w:ascii="Times New Roman" w:hAnsi="Times New Roman" w:cs="Times New Roman"/>
        </w:rPr>
        <w:t xml:space="preserve"> assumiu um caráter</w:t>
      </w:r>
      <w:r w:rsidR="00617031">
        <w:rPr>
          <w:rFonts w:ascii="Times New Roman" w:hAnsi="Times New Roman" w:cs="Times New Roman"/>
        </w:rPr>
        <w:t xml:space="preserve"> potencializador</w:t>
      </w:r>
      <w:r w:rsidR="004B168F">
        <w:rPr>
          <w:rFonts w:ascii="Times New Roman" w:hAnsi="Times New Roman" w:cs="Times New Roman"/>
        </w:rPr>
        <w:t xml:space="preserve"> no que diz respeito</w:t>
      </w:r>
      <w:r w:rsidR="00EA3B74">
        <w:rPr>
          <w:rFonts w:ascii="Times New Roman" w:hAnsi="Times New Roman" w:cs="Times New Roman"/>
        </w:rPr>
        <w:t xml:space="preserve"> à matrícula do aluno com deficiência</w:t>
      </w:r>
      <w:r w:rsidR="00E32870">
        <w:rPr>
          <w:rFonts w:ascii="Times New Roman" w:hAnsi="Times New Roman" w:cs="Times New Roman"/>
        </w:rPr>
        <w:t xml:space="preserve"> na escola regular.</w:t>
      </w:r>
      <w:r w:rsidR="00974245">
        <w:rPr>
          <w:rFonts w:ascii="Times New Roman" w:hAnsi="Times New Roman" w:cs="Times New Roman"/>
        </w:rPr>
        <w:t xml:space="preserve"> Pesquisa de </w:t>
      </w:r>
      <w:r w:rsidR="008A4E99">
        <w:rPr>
          <w:rFonts w:ascii="Times New Roman" w:hAnsi="Times New Roman" w:cs="Times New Roman"/>
        </w:rPr>
        <w:t xml:space="preserve">Alves e </w:t>
      </w:r>
      <w:r w:rsidR="00917442">
        <w:rPr>
          <w:rFonts w:ascii="Times New Roman" w:hAnsi="Times New Roman" w:cs="Times New Roman"/>
        </w:rPr>
        <w:t>Aguilar (2018), no município de Jundiai</w:t>
      </w:r>
      <w:r w:rsidR="005E759F">
        <w:rPr>
          <w:rFonts w:ascii="Times New Roman" w:hAnsi="Times New Roman" w:cs="Times New Roman"/>
        </w:rPr>
        <w:t xml:space="preserve"> vai ao encontro</w:t>
      </w:r>
      <w:r w:rsidR="00F86813">
        <w:rPr>
          <w:rFonts w:ascii="Times New Roman" w:hAnsi="Times New Roman" w:cs="Times New Roman"/>
        </w:rPr>
        <w:t xml:space="preserve"> dessa inf</w:t>
      </w:r>
      <w:r w:rsidR="00302BC3">
        <w:rPr>
          <w:rFonts w:ascii="Times New Roman" w:hAnsi="Times New Roman" w:cs="Times New Roman"/>
        </w:rPr>
        <w:t>ormação. Destacamos também as</w:t>
      </w:r>
      <w:r w:rsidR="00233986">
        <w:rPr>
          <w:rFonts w:ascii="Times New Roman" w:hAnsi="Times New Roman" w:cs="Times New Roman"/>
        </w:rPr>
        <w:t xml:space="preserve"> influências das</w:t>
      </w:r>
      <w:r w:rsidR="00302BC3">
        <w:rPr>
          <w:rFonts w:ascii="Times New Roman" w:hAnsi="Times New Roman" w:cs="Times New Roman"/>
        </w:rPr>
        <w:t xml:space="preserve"> políticas</w:t>
      </w:r>
      <w:r w:rsidR="00972C78">
        <w:rPr>
          <w:rFonts w:ascii="Times New Roman" w:hAnsi="Times New Roman" w:cs="Times New Roman"/>
        </w:rPr>
        <w:t xml:space="preserve"> externas na</w:t>
      </w:r>
      <w:r w:rsidR="001F24EB">
        <w:rPr>
          <w:rFonts w:ascii="Times New Roman" w:hAnsi="Times New Roman" w:cs="Times New Roman"/>
        </w:rPr>
        <w:t xml:space="preserve"> elaboração do</w:t>
      </w:r>
      <w:r w:rsidR="00810D13">
        <w:rPr>
          <w:rFonts w:ascii="Times New Roman" w:hAnsi="Times New Roman" w:cs="Times New Roman"/>
        </w:rPr>
        <w:t xml:space="preserve"> PNEEPEI</w:t>
      </w:r>
      <w:r w:rsidR="002F581D">
        <w:rPr>
          <w:rFonts w:ascii="Times New Roman" w:hAnsi="Times New Roman" w:cs="Times New Roman"/>
        </w:rPr>
        <w:t>, referenda</w:t>
      </w:r>
      <w:r w:rsidR="00D31CCD">
        <w:rPr>
          <w:rFonts w:ascii="Times New Roman" w:hAnsi="Times New Roman" w:cs="Times New Roman"/>
        </w:rPr>
        <w:t>da</w:t>
      </w:r>
      <w:r w:rsidR="00913A55">
        <w:rPr>
          <w:rFonts w:ascii="Times New Roman" w:hAnsi="Times New Roman" w:cs="Times New Roman"/>
        </w:rPr>
        <w:t xml:space="preserve"> na introdução da política</w:t>
      </w:r>
      <w:r w:rsidR="005F0EBD">
        <w:rPr>
          <w:rFonts w:ascii="Times New Roman" w:hAnsi="Times New Roman" w:cs="Times New Roman"/>
        </w:rPr>
        <w:t>:</w:t>
      </w:r>
      <w:r w:rsidR="00382E95">
        <w:rPr>
          <w:rFonts w:ascii="Times New Roman" w:hAnsi="Times New Roman" w:cs="Times New Roman"/>
        </w:rPr>
        <w:t xml:space="preserve"> </w:t>
      </w:r>
      <w:r w:rsidR="005F0EBD">
        <w:rPr>
          <w:rFonts w:ascii="Times New Roman" w:hAnsi="Times New Roman" w:cs="Times New Roman"/>
        </w:rPr>
        <w:t>“</w:t>
      </w:r>
      <w:r w:rsidR="00382E95" w:rsidRPr="00382E95">
        <w:rPr>
          <w:rFonts w:ascii="Times New Roman" w:hAnsi="Times New Roman" w:cs="Times New Roman"/>
        </w:rPr>
        <w:t>O movimento mundial pela educação inclusiva é uma ação política, cultural, social e pedagógica, desencadeada em defesa do direito de todos os alunos de estarem juntos, aprendendo e participando, sem nenhum tipo de discriminação</w:t>
      </w:r>
      <w:r w:rsidR="005F0EBD">
        <w:rPr>
          <w:rFonts w:ascii="Times New Roman" w:hAnsi="Times New Roman" w:cs="Times New Roman"/>
        </w:rPr>
        <w:t>”. (</w:t>
      </w:r>
      <w:r w:rsidR="00FC7CE5">
        <w:rPr>
          <w:rFonts w:ascii="Times New Roman" w:hAnsi="Times New Roman" w:cs="Times New Roman"/>
        </w:rPr>
        <w:t>MEC/SEESP, 2008</w:t>
      </w:r>
      <w:r w:rsidR="009541C5">
        <w:rPr>
          <w:rFonts w:ascii="Times New Roman" w:hAnsi="Times New Roman" w:cs="Times New Roman"/>
        </w:rPr>
        <w:t>)</w:t>
      </w:r>
      <w:r w:rsidR="002514D4">
        <w:rPr>
          <w:rFonts w:ascii="Times New Roman" w:hAnsi="Times New Roman" w:cs="Times New Roman"/>
        </w:rPr>
        <w:t>.</w:t>
      </w:r>
    </w:p>
    <w:p w14:paraId="4FEBE917" w14:textId="2C7C1051" w:rsidR="00DC578F" w:rsidRDefault="00B14C06" w:rsidP="00F670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10F0A">
        <w:rPr>
          <w:rFonts w:ascii="Times New Roman" w:eastAsia="Times New Roman" w:hAnsi="Times New Roman" w:cs="Times New Roman"/>
        </w:rPr>
        <w:t>Podemos</w:t>
      </w:r>
      <w:r w:rsidR="00871D9D" w:rsidRPr="00010F0A">
        <w:rPr>
          <w:rFonts w:ascii="Times New Roman" w:eastAsia="Times New Roman" w:hAnsi="Times New Roman" w:cs="Times New Roman"/>
        </w:rPr>
        <w:t xml:space="preserve"> apurar</w:t>
      </w:r>
      <w:r w:rsidR="003F2627" w:rsidRPr="00010F0A">
        <w:rPr>
          <w:rFonts w:ascii="Times New Roman" w:eastAsia="Times New Roman" w:hAnsi="Times New Roman" w:cs="Times New Roman"/>
        </w:rPr>
        <w:t xml:space="preserve"> no parágrafo anterior</w:t>
      </w:r>
      <w:r w:rsidR="007103C9" w:rsidRPr="00010F0A">
        <w:rPr>
          <w:rFonts w:ascii="Times New Roman" w:eastAsia="Times New Roman" w:hAnsi="Times New Roman" w:cs="Times New Roman"/>
        </w:rPr>
        <w:t xml:space="preserve"> os contextos </w:t>
      </w:r>
      <w:r w:rsidR="00DA54BA" w:rsidRPr="00010F0A">
        <w:rPr>
          <w:rFonts w:ascii="Times New Roman" w:eastAsia="Times New Roman" w:hAnsi="Times New Roman" w:cs="Times New Roman"/>
        </w:rPr>
        <w:t>trabalhados</w:t>
      </w:r>
      <w:r w:rsidR="00010F0A" w:rsidRPr="00010F0A">
        <w:rPr>
          <w:rFonts w:ascii="Times New Roman" w:eastAsia="Times New Roman" w:hAnsi="Times New Roman" w:cs="Times New Roman"/>
        </w:rPr>
        <w:t xml:space="preserve"> por </w:t>
      </w:r>
      <w:r w:rsidR="00010F0A" w:rsidRPr="00010F0A">
        <w:rPr>
          <w:rFonts w:ascii="Times New Roman" w:hAnsi="Times New Roman" w:cs="Times New Roman"/>
        </w:rPr>
        <w:t xml:space="preserve">Stephen Ball e Richard </w:t>
      </w:r>
      <w:proofErr w:type="spellStart"/>
      <w:r w:rsidR="00010F0A" w:rsidRPr="00010F0A">
        <w:rPr>
          <w:rFonts w:ascii="Times New Roman" w:hAnsi="Times New Roman" w:cs="Times New Roman"/>
        </w:rPr>
        <w:t>Bowe</w:t>
      </w:r>
      <w:proofErr w:type="spellEnd"/>
      <w:r w:rsidR="00010F0A">
        <w:rPr>
          <w:rFonts w:ascii="Times New Roman" w:hAnsi="Times New Roman" w:cs="Times New Roman"/>
        </w:rPr>
        <w:t xml:space="preserve">, ou seja, </w:t>
      </w:r>
      <w:r w:rsidR="00634A50">
        <w:rPr>
          <w:rFonts w:ascii="Times New Roman" w:hAnsi="Times New Roman" w:cs="Times New Roman"/>
        </w:rPr>
        <w:t>contexto de influência, contexto da produção de t</w:t>
      </w:r>
      <w:r w:rsidR="009A2601">
        <w:rPr>
          <w:rFonts w:ascii="Times New Roman" w:hAnsi="Times New Roman" w:cs="Times New Roman"/>
        </w:rPr>
        <w:t>exto e contexto da prática.</w:t>
      </w:r>
      <w:r w:rsidR="00326612">
        <w:rPr>
          <w:rFonts w:ascii="Times New Roman" w:hAnsi="Times New Roman" w:cs="Times New Roman"/>
        </w:rPr>
        <w:t xml:space="preserve"> O primeiro</w:t>
      </w:r>
      <w:r w:rsidR="00111450">
        <w:rPr>
          <w:rFonts w:ascii="Times New Roman" w:hAnsi="Times New Roman" w:cs="Times New Roman"/>
        </w:rPr>
        <w:t xml:space="preserve"> trata do início da elaboração das políticas educacionais e do en</w:t>
      </w:r>
      <w:r w:rsidR="008622AC">
        <w:rPr>
          <w:rFonts w:ascii="Times New Roman" w:hAnsi="Times New Roman" w:cs="Times New Roman"/>
        </w:rPr>
        <w:t>volvimento de grupos interessados</w:t>
      </w:r>
      <w:r w:rsidR="00972F48">
        <w:rPr>
          <w:rFonts w:ascii="Times New Roman" w:hAnsi="Times New Roman" w:cs="Times New Roman"/>
        </w:rPr>
        <w:t>, que</w:t>
      </w:r>
      <w:r w:rsidR="007A2F61">
        <w:rPr>
          <w:rFonts w:ascii="Times New Roman" w:hAnsi="Times New Roman" w:cs="Times New Roman"/>
        </w:rPr>
        <w:t xml:space="preserve"> podemos</w:t>
      </w:r>
      <w:r w:rsidR="0019531A">
        <w:rPr>
          <w:rFonts w:ascii="Times New Roman" w:hAnsi="Times New Roman" w:cs="Times New Roman"/>
        </w:rPr>
        <w:t xml:space="preserve"> fazer refer</w:t>
      </w:r>
      <w:r w:rsidR="00651FFD">
        <w:rPr>
          <w:rFonts w:ascii="Times New Roman" w:hAnsi="Times New Roman" w:cs="Times New Roman"/>
        </w:rPr>
        <w:t>ência aos organismos internacionais nesse processo; o segundo</w:t>
      </w:r>
      <w:r w:rsidR="004F2E92">
        <w:rPr>
          <w:rFonts w:ascii="Times New Roman" w:hAnsi="Times New Roman" w:cs="Times New Roman"/>
        </w:rPr>
        <w:t>,</w:t>
      </w:r>
      <w:r w:rsidR="00651FFD">
        <w:rPr>
          <w:rFonts w:ascii="Times New Roman" w:hAnsi="Times New Roman" w:cs="Times New Roman"/>
        </w:rPr>
        <w:t xml:space="preserve"> </w:t>
      </w:r>
      <w:r w:rsidR="00097E07">
        <w:rPr>
          <w:rFonts w:ascii="Times New Roman" w:hAnsi="Times New Roman" w:cs="Times New Roman"/>
        </w:rPr>
        <w:t>refere</w:t>
      </w:r>
      <w:r w:rsidR="00B01779">
        <w:rPr>
          <w:rFonts w:ascii="Times New Roman" w:hAnsi="Times New Roman" w:cs="Times New Roman"/>
        </w:rPr>
        <w:t>-se</w:t>
      </w:r>
      <w:r w:rsidR="00097E07">
        <w:rPr>
          <w:rFonts w:ascii="Times New Roman" w:hAnsi="Times New Roman" w:cs="Times New Roman"/>
        </w:rPr>
        <w:t xml:space="preserve"> à construção da normativa legal</w:t>
      </w:r>
      <w:r w:rsidR="002702A4">
        <w:rPr>
          <w:rFonts w:ascii="Times New Roman" w:hAnsi="Times New Roman" w:cs="Times New Roman"/>
        </w:rPr>
        <w:t>, que no caso</w:t>
      </w:r>
      <w:r w:rsidR="00D97589">
        <w:rPr>
          <w:rFonts w:ascii="Times New Roman" w:hAnsi="Times New Roman" w:cs="Times New Roman"/>
        </w:rPr>
        <w:t xml:space="preserve"> </w:t>
      </w:r>
      <w:r w:rsidR="00F538B7">
        <w:rPr>
          <w:rFonts w:ascii="Times New Roman" w:hAnsi="Times New Roman" w:cs="Times New Roman"/>
        </w:rPr>
        <w:t xml:space="preserve">foram construídos pelos próprios servidores do MEC em </w:t>
      </w:r>
      <w:r w:rsidR="00FF5023">
        <w:rPr>
          <w:rFonts w:ascii="Times New Roman" w:hAnsi="Times New Roman" w:cs="Times New Roman"/>
        </w:rPr>
        <w:t>colaboração com professores</w:t>
      </w:r>
      <w:r w:rsidR="00BA0716">
        <w:rPr>
          <w:rFonts w:ascii="Times New Roman" w:hAnsi="Times New Roman" w:cs="Times New Roman"/>
        </w:rPr>
        <w:t>; e por último o contexto da prática</w:t>
      </w:r>
      <w:r w:rsidR="00A35005">
        <w:rPr>
          <w:rFonts w:ascii="Times New Roman" w:hAnsi="Times New Roman" w:cs="Times New Roman"/>
        </w:rPr>
        <w:t xml:space="preserve">, espaço onde a política é atuada e </w:t>
      </w:r>
      <w:r w:rsidR="00A35005" w:rsidRPr="00327BDB">
        <w:rPr>
          <w:rFonts w:ascii="Times New Roman" w:hAnsi="Times New Roman" w:cs="Times New Roman"/>
        </w:rPr>
        <w:t xml:space="preserve">interpretada </w:t>
      </w:r>
      <w:r w:rsidR="009B208C" w:rsidRPr="00327BDB">
        <w:rPr>
          <w:rFonts w:ascii="Times New Roman" w:hAnsi="Times New Roman" w:cs="Times New Roman"/>
        </w:rPr>
        <w:t>pelos autores</w:t>
      </w:r>
      <w:r w:rsidR="00A35005" w:rsidRPr="00327BDB">
        <w:rPr>
          <w:rFonts w:ascii="Times New Roman" w:hAnsi="Times New Roman" w:cs="Times New Roman"/>
        </w:rPr>
        <w:t xml:space="preserve"> que nela se encontra</w:t>
      </w:r>
      <w:r w:rsidR="009B208C" w:rsidRPr="00327BDB">
        <w:rPr>
          <w:rFonts w:ascii="Times New Roman" w:hAnsi="Times New Roman" w:cs="Times New Roman"/>
        </w:rPr>
        <w:t>. Trata-se do contexto</w:t>
      </w:r>
      <w:r w:rsidR="00213803" w:rsidRPr="00327BDB">
        <w:rPr>
          <w:rFonts w:ascii="Times New Roman" w:hAnsi="Times New Roman" w:cs="Times New Roman"/>
        </w:rPr>
        <w:t xml:space="preserve"> em que </w:t>
      </w:r>
      <w:r w:rsidR="000B21B3" w:rsidRPr="00327BDB">
        <w:rPr>
          <w:rFonts w:ascii="Times New Roman" w:hAnsi="Times New Roman" w:cs="Times New Roman"/>
        </w:rPr>
        <w:t>“</w:t>
      </w:r>
      <w:r w:rsidR="00213803" w:rsidRPr="00327BDB">
        <w:rPr>
          <w:rFonts w:ascii="Times New Roman" w:hAnsi="Times New Roman" w:cs="Times New Roman"/>
        </w:rPr>
        <w:t>a política</w:t>
      </w:r>
      <w:r w:rsidR="00F91BFA" w:rsidRPr="00327BDB">
        <w:rPr>
          <w:rFonts w:ascii="Times New Roman" w:hAnsi="Times New Roman" w:cs="Times New Roman"/>
        </w:rPr>
        <w:t xml:space="preserve"> </w:t>
      </w:r>
      <w:r w:rsidR="00A36308" w:rsidRPr="00327BDB">
        <w:rPr>
          <w:rFonts w:ascii="Times New Roman" w:hAnsi="Times New Roman" w:cs="Times New Roman"/>
        </w:rPr>
        <w:t xml:space="preserve">produz efeitos e </w:t>
      </w:r>
      <w:r w:rsidR="00A12AAF" w:rsidRPr="00327BDB">
        <w:rPr>
          <w:rFonts w:ascii="Times New Roman" w:hAnsi="Times New Roman" w:cs="Times New Roman"/>
        </w:rPr>
        <w:t>consequências</w:t>
      </w:r>
      <w:r w:rsidR="00A36308" w:rsidRPr="00327BDB">
        <w:rPr>
          <w:rFonts w:ascii="Times New Roman" w:hAnsi="Times New Roman" w:cs="Times New Roman"/>
        </w:rPr>
        <w:t xml:space="preserve"> que podem representar mudanças e transformações significativas na política original</w:t>
      </w:r>
      <w:r w:rsidR="00327BDB">
        <w:rPr>
          <w:rFonts w:ascii="Times New Roman" w:hAnsi="Times New Roman" w:cs="Times New Roman"/>
        </w:rPr>
        <w:t>.” (Mainardes,</w:t>
      </w:r>
      <w:r w:rsidR="003920E6">
        <w:rPr>
          <w:rFonts w:ascii="Times New Roman" w:hAnsi="Times New Roman" w:cs="Times New Roman"/>
        </w:rPr>
        <w:t xml:space="preserve"> 2006, p. 53)</w:t>
      </w:r>
      <w:r w:rsidR="00F82F6F">
        <w:rPr>
          <w:rFonts w:ascii="Times New Roman" w:hAnsi="Times New Roman" w:cs="Times New Roman"/>
        </w:rPr>
        <w:t>.</w:t>
      </w:r>
      <w:r w:rsidR="00DC6D8E">
        <w:rPr>
          <w:rFonts w:ascii="Times New Roman" w:hAnsi="Times New Roman" w:cs="Times New Roman"/>
        </w:rPr>
        <w:t xml:space="preserve"> </w:t>
      </w:r>
      <w:r w:rsidR="00CD1A2E">
        <w:rPr>
          <w:rFonts w:ascii="Times New Roman" w:hAnsi="Times New Roman" w:cs="Times New Roman"/>
        </w:rPr>
        <w:t xml:space="preserve">Essa análise pode ser identificada </w:t>
      </w:r>
      <w:r w:rsidR="004D4503">
        <w:rPr>
          <w:rFonts w:ascii="Times New Roman" w:hAnsi="Times New Roman" w:cs="Times New Roman"/>
        </w:rPr>
        <w:t>n</w:t>
      </w:r>
      <w:r w:rsidR="00732B15">
        <w:rPr>
          <w:rFonts w:ascii="Times New Roman" w:hAnsi="Times New Roman" w:cs="Times New Roman"/>
        </w:rPr>
        <w:t>o</w:t>
      </w:r>
      <w:r w:rsidR="00CD1A2E">
        <w:rPr>
          <w:rFonts w:ascii="Times New Roman" w:hAnsi="Times New Roman" w:cs="Times New Roman"/>
        </w:rPr>
        <w:t xml:space="preserve"> </w:t>
      </w:r>
      <w:r w:rsidR="00732B15">
        <w:rPr>
          <w:rFonts w:ascii="Times New Roman" w:hAnsi="Times New Roman" w:cs="Times New Roman"/>
        </w:rPr>
        <w:t>trabalho</w:t>
      </w:r>
      <w:r w:rsidR="004D4503">
        <w:rPr>
          <w:rFonts w:ascii="Times New Roman" w:hAnsi="Times New Roman" w:cs="Times New Roman"/>
        </w:rPr>
        <w:t xml:space="preserve"> de Alves e Aguilar</w:t>
      </w:r>
      <w:r w:rsidR="004A236D">
        <w:rPr>
          <w:rFonts w:ascii="Times New Roman" w:hAnsi="Times New Roman" w:cs="Times New Roman"/>
        </w:rPr>
        <w:t xml:space="preserve"> (2018), </w:t>
      </w:r>
      <w:r w:rsidR="001800A8">
        <w:rPr>
          <w:rFonts w:ascii="Times New Roman" w:hAnsi="Times New Roman" w:cs="Times New Roman"/>
        </w:rPr>
        <w:t>quando</w:t>
      </w:r>
      <w:r w:rsidR="004A236D">
        <w:rPr>
          <w:rFonts w:ascii="Times New Roman" w:hAnsi="Times New Roman" w:cs="Times New Roman"/>
        </w:rPr>
        <w:t xml:space="preserve"> elas analisam a fala das gestoras</w:t>
      </w:r>
      <w:r w:rsidR="00732B15">
        <w:rPr>
          <w:rFonts w:ascii="Times New Roman" w:hAnsi="Times New Roman" w:cs="Times New Roman"/>
        </w:rPr>
        <w:t>, que participaram da pesquisa.</w:t>
      </w:r>
    </w:p>
    <w:p w14:paraId="52B4C42B" w14:textId="507CB91C" w:rsidR="0053642E" w:rsidRDefault="0053642E" w:rsidP="0053642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que se refere ao Decreto 10.502/2020, atentamos para o fato</w:t>
      </w:r>
      <w:r w:rsidR="0035230C">
        <w:rPr>
          <w:rFonts w:ascii="Times New Roman" w:hAnsi="Times New Roman" w:cs="Times New Roman"/>
        </w:rPr>
        <w:t xml:space="preserve"> deste documento</w:t>
      </w:r>
      <w:r w:rsidR="00770B00">
        <w:rPr>
          <w:rFonts w:ascii="Times New Roman" w:hAnsi="Times New Roman" w:cs="Times New Roman"/>
        </w:rPr>
        <w:t xml:space="preserve"> regredir em termos de polític</w:t>
      </w:r>
      <w:r w:rsidR="00703D29">
        <w:rPr>
          <w:rFonts w:ascii="Times New Roman" w:hAnsi="Times New Roman" w:cs="Times New Roman"/>
        </w:rPr>
        <w:t>as para as pessoas com deficiência, na medida em que</w:t>
      </w:r>
      <w:r w:rsidR="009B791E">
        <w:rPr>
          <w:rFonts w:ascii="Times New Roman" w:hAnsi="Times New Roman" w:cs="Times New Roman"/>
        </w:rPr>
        <w:t xml:space="preserve"> potencializa</w:t>
      </w:r>
      <w:r w:rsidR="00522B82">
        <w:rPr>
          <w:rFonts w:ascii="Times New Roman" w:hAnsi="Times New Roman" w:cs="Times New Roman"/>
        </w:rPr>
        <w:t xml:space="preserve"> </w:t>
      </w:r>
      <w:r w:rsidR="00C221B4">
        <w:rPr>
          <w:rFonts w:ascii="Times New Roman" w:hAnsi="Times New Roman" w:cs="Times New Roman"/>
        </w:rPr>
        <w:t>a sua</w:t>
      </w:r>
      <w:r w:rsidR="00522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segregação em detrimento do que se preconiza na Política Nacional de Educação Especial na Perspectiva da Educação Inclusiva de 2008, que defende o aprendizado de todos os alunos com e sem deficiência na sala regular.</w:t>
      </w:r>
      <w:r w:rsidR="00753526">
        <w:rPr>
          <w:rFonts w:ascii="Times New Roman" w:hAnsi="Times New Roman" w:cs="Times New Roman"/>
        </w:rPr>
        <w:t xml:space="preserve"> </w:t>
      </w:r>
      <w:r w:rsidR="002B09B7">
        <w:rPr>
          <w:rFonts w:ascii="Times New Roman" w:hAnsi="Times New Roman" w:cs="Times New Roman"/>
        </w:rPr>
        <w:t>Certamente, há grupos</w:t>
      </w:r>
      <w:r w:rsidR="00C221B4">
        <w:rPr>
          <w:rFonts w:ascii="Times New Roman" w:hAnsi="Times New Roman" w:cs="Times New Roman"/>
        </w:rPr>
        <w:t xml:space="preserve"> interessados</w:t>
      </w:r>
      <w:r w:rsidR="009957C8">
        <w:rPr>
          <w:rFonts w:ascii="Times New Roman" w:hAnsi="Times New Roman" w:cs="Times New Roman"/>
        </w:rPr>
        <w:t xml:space="preserve"> em </w:t>
      </w:r>
      <w:r w:rsidR="002C73BD">
        <w:rPr>
          <w:rFonts w:ascii="Times New Roman" w:hAnsi="Times New Roman" w:cs="Times New Roman"/>
        </w:rPr>
        <w:t>escolas exclusivamente de educação especial</w:t>
      </w:r>
      <w:r w:rsidR="008647C9">
        <w:rPr>
          <w:rFonts w:ascii="Times New Roman" w:hAnsi="Times New Roman" w:cs="Times New Roman"/>
        </w:rPr>
        <w:t xml:space="preserve">, sendo que tais </w:t>
      </w:r>
      <w:r w:rsidR="008647C9">
        <w:rPr>
          <w:rFonts w:ascii="Times New Roman" w:hAnsi="Times New Roman" w:cs="Times New Roman"/>
        </w:rPr>
        <w:lastRenderedPageBreak/>
        <w:t>grupos</w:t>
      </w:r>
      <w:r w:rsidR="00B60055">
        <w:rPr>
          <w:rFonts w:ascii="Times New Roman" w:hAnsi="Times New Roman" w:cs="Times New Roman"/>
        </w:rPr>
        <w:t xml:space="preserve"> se unem a </w:t>
      </w:r>
      <w:r w:rsidR="00C55DD7">
        <w:rPr>
          <w:rFonts w:ascii="Times New Roman" w:hAnsi="Times New Roman" w:cs="Times New Roman"/>
        </w:rPr>
        <w:t>políticos</w:t>
      </w:r>
      <w:r w:rsidR="007E77A0">
        <w:rPr>
          <w:rFonts w:ascii="Times New Roman" w:hAnsi="Times New Roman" w:cs="Times New Roman"/>
        </w:rPr>
        <w:t xml:space="preserve"> do legislativo, bem como do executivo para defenderem as suas causas.</w:t>
      </w:r>
      <w:r>
        <w:rPr>
          <w:rFonts w:ascii="Times New Roman" w:hAnsi="Times New Roman" w:cs="Times New Roman"/>
        </w:rPr>
        <w:tab/>
      </w:r>
    </w:p>
    <w:p w14:paraId="7BD6842D" w14:textId="694A94FA" w:rsidR="0053642E" w:rsidRPr="00527D1C" w:rsidRDefault="0053642E" w:rsidP="00536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572D">
        <w:rPr>
          <w:rFonts w:ascii="Times New Roman" w:hAnsi="Times New Roman" w:cs="Times New Roman"/>
        </w:rPr>
        <w:t>O texto da</w:t>
      </w:r>
      <w:r>
        <w:rPr>
          <w:rFonts w:ascii="Times New Roman" w:hAnsi="Times New Roman" w:cs="Times New Roman"/>
        </w:rPr>
        <w:t xml:space="preserve"> política </w:t>
      </w:r>
      <w:r w:rsidR="00A77FDA">
        <w:rPr>
          <w:rFonts w:ascii="Times New Roman" w:hAnsi="Times New Roman" w:cs="Times New Roman"/>
        </w:rPr>
        <w:t>do referido decreto</w:t>
      </w:r>
      <w:r>
        <w:rPr>
          <w:rFonts w:ascii="Times New Roman" w:hAnsi="Times New Roman" w:cs="Times New Roman"/>
        </w:rPr>
        <w:t xml:space="preserve"> revela interesses por trás das entrelinhas </w:t>
      </w:r>
      <w:r w:rsidR="009676C9">
        <w:rPr>
          <w:rFonts w:ascii="Times New Roman" w:hAnsi="Times New Roman" w:cs="Times New Roman"/>
        </w:rPr>
        <w:t>que se manifesta pela simbios</w:t>
      </w:r>
      <w:r w:rsidR="00613A34">
        <w:rPr>
          <w:rFonts w:ascii="Times New Roman" w:hAnsi="Times New Roman" w:cs="Times New Roman"/>
        </w:rPr>
        <w:t xml:space="preserve">e daqueles que </w:t>
      </w:r>
      <w:r w:rsidR="00B94C35">
        <w:rPr>
          <w:rFonts w:ascii="Times New Roman" w:hAnsi="Times New Roman" w:cs="Times New Roman"/>
        </w:rPr>
        <w:t>o</w:t>
      </w:r>
      <w:r w:rsidR="00613A34">
        <w:rPr>
          <w:rFonts w:ascii="Times New Roman" w:hAnsi="Times New Roman" w:cs="Times New Roman"/>
        </w:rPr>
        <w:t xml:space="preserve"> </w:t>
      </w:r>
      <w:r w:rsidR="00887DD9">
        <w:rPr>
          <w:rFonts w:ascii="Times New Roman" w:hAnsi="Times New Roman" w:cs="Times New Roman"/>
        </w:rPr>
        <w:t>construiu.</w:t>
      </w:r>
      <w:r>
        <w:rPr>
          <w:rFonts w:ascii="Times New Roman" w:hAnsi="Times New Roman" w:cs="Times New Roman"/>
        </w:rPr>
        <w:t xml:space="preserve"> </w:t>
      </w:r>
      <w:r w:rsidR="00B94C3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egundo Mainardes (2006, p.52) “</w:t>
      </w:r>
      <w:r w:rsidRPr="00527D1C">
        <w:rPr>
          <w:rFonts w:ascii="Times New Roman" w:hAnsi="Times New Roman" w:cs="Times New Roman"/>
        </w:rPr>
        <w:t>está frequentemente relacionado com interesses mais estreitos e ideologias dogmática</w:t>
      </w:r>
      <w:r>
        <w:rPr>
          <w:rFonts w:ascii="Times New Roman" w:hAnsi="Times New Roman" w:cs="Times New Roman"/>
        </w:rPr>
        <w:t xml:space="preserve">”. </w:t>
      </w:r>
    </w:p>
    <w:p w14:paraId="69E302AC" w14:textId="468EE37D" w:rsidR="007D3BAF" w:rsidRPr="007D3BAF" w:rsidRDefault="0053642E" w:rsidP="001C05E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0D6">
        <w:rPr>
          <w:rFonts w:ascii="Times New Roman" w:hAnsi="Times New Roman" w:cs="Times New Roman"/>
        </w:rPr>
        <w:t>Por essa perspectiva</w:t>
      </w:r>
      <w:r w:rsidR="00644900">
        <w:rPr>
          <w:rFonts w:ascii="Times New Roman" w:hAnsi="Times New Roman" w:cs="Times New Roman"/>
        </w:rPr>
        <w:t>,</w:t>
      </w:r>
      <w:r w:rsidR="00052941">
        <w:rPr>
          <w:rFonts w:ascii="Times New Roman" w:hAnsi="Times New Roman" w:cs="Times New Roman"/>
        </w:rPr>
        <w:t xml:space="preserve"> devemos considerar que “o</w:t>
      </w:r>
      <w:r w:rsidR="007D3BAF" w:rsidRPr="007D3BAF">
        <w:rPr>
          <w:rFonts w:ascii="Times New Roman" w:hAnsi="Times New Roman" w:cs="Times New Roman"/>
        </w:rPr>
        <w:t>s textos são produtos de múltiplas influências e agendas e sua formulação envolve intenções e negociação dentro do Estado e dentro do processo de formulação da política</w:t>
      </w:r>
      <w:r w:rsidR="00EF42D4">
        <w:rPr>
          <w:rFonts w:ascii="Times New Roman" w:hAnsi="Times New Roman" w:cs="Times New Roman"/>
        </w:rPr>
        <w:t>”. (Mainardes, 2006, p.</w:t>
      </w:r>
      <w:r w:rsidR="00510E91">
        <w:rPr>
          <w:rFonts w:ascii="Times New Roman" w:hAnsi="Times New Roman" w:cs="Times New Roman"/>
        </w:rPr>
        <w:t>53).</w:t>
      </w:r>
    </w:p>
    <w:p w14:paraId="31BB3259" w14:textId="34BA41B4" w:rsidR="0050684F" w:rsidRDefault="0053401F" w:rsidP="00CD402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con</w:t>
      </w:r>
      <w:r w:rsidR="00A23B20">
        <w:rPr>
          <w:rFonts w:ascii="Times New Roman" w:hAnsi="Times New Roman" w:cs="Times New Roman"/>
        </w:rPr>
        <w:t>formidade com a citação</w:t>
      </w:r>
      <w:r w:rsidR="00E93F67">
        <w:rPr>
          <w:rFonts w:ascii="Times New Roman" w:hAnsi="Times New Roman" w:cs="Times New Roman"/>
        </w:rPr>
        <w:t xml:space="preserve">, é possível refletir </w:t>
      </w:r>
      <w:r w:rsidR="0053642E">
        <w:rPr>
          <w:rFonts w:ascii="Times New Roman" w:hAnsi="Times New Roman" w:cs="Times New Roman"/>
        </w:rPr>
        <w:t>sobre o retrocesso das políticas</w:t>
      </w:r>
      <w:r w:rsidR="00806A8D">
        <w:rPr>
          <w:rFonts w:ascii="Times New Roman" w:hAnsi="Times New Roman" w:cs="Times New Roman"/>
        </w:rPr>
        <w:t xml:space="preserve"> do decreto</w:t>
      </w:r>
      <w:r w:rsidR="0053642E">
        <w:rPr>
          <w:rFonts w:ascii="Times New Roman" w:hAnsi="Times New Roman" w:cs="Times New Roman"/>
        </w:rPr>
        <w:t>,</w:t>
      </w:r>
      <w:r w:rsidR="00310DD9">
        <w:rPr>
          <w:rFonts w:ascii="Times New Roman" w:hAnsi="Times New Roman" w:cs="Times New Roman"/>
        </w:rPr>
        <w:t xml:space="preserve"> como</w:t>
      </w:r>
      <w:r w:rsidR="0053642E">
        <w:rPr>
          <w:rFonts w:ascii="Times New Roman" w:hAnsi="Times New Roman" w:cs="Times New Roman"/>
        </w:rPr>
        <w:t xml:space="preserve"> também há necessidade de percebermos o alinhamento delas com o período do governo militar, época defendida pelo ex-presidente:</w:t>
      </w:r>
      <w:r w:rsidR="007D326C">
        <w:rPr>
          <w:rFonts w:ascii="Times New Roman" w:hAnsi="Times New Roman" w:cs="Times New Roman"/>
        </w:rPr>
        <w:t xml:space="preserve"> </w:t>
      </w:r>
      <w:r w:rsidR="008C71AC">
        <w:rPr>
          <w:rFonts w:ascii="Times New Roman" w:hAnsi="Times New Roman" w:cs="Times New Roman"/>
        </w:rPr>
        <w:t>defesa da</w:t>
      </w:r>
      <w:r w:rsidR="0053642E">
        <w:rPr>
          <w:rFonts w:ascii="Times New Roman" w:hAnsi="Times New Roman" w:cs="Times New Roman"/>
        </w:rPr>
        <w:t xml:space="preserve"> formação com tendência pedagógica tecnicista (Saviani, 2007), e interferência e lobby de escolas especializadas junto ao legislativo para fins próprios, principalmente em relação ao financiamento público, como já acontecia na década de 1970 (Souza; </w:t>
      </w:r>
      <w:proofErr w:type="spellStart"/>
      <w:r w:rsidR="0053642E">
        <w:rPr>
          <w:rFonts w:ascii="Times New Roman" w:hAnsi="Times New Roman" w:cs="Times New Roman"/>
        </w:rPr>
        <w:t>Pletsch</w:t>
      </w:r>
      <w:proofErr w:type="spellEnd"/>
      <w:r w:rsidR="0053642E">
        <w:rPr>
          <w:rFonts w:ascii="Times New Roman" w:hAnsi="Times New Roman" w:cs="Times New Roman"/>
        </w:rPr>
        <w:t>; Batista, 2019).</w:t>
      </w:r>
    </w:p>
    <w:p w14:paraId="77B6CDB5" w14:textId="2D47E352" w:rsidR="0053642E" w:rsidRDefault="0053642E" w:rsidP="00536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546F2">
        <w:rPr>
          <w:rFonts w:ascii="Times New Roman" w:hAnsi="Times New Roman" w:cs="Times New Roman"/>
        </w:rPr>
        <w:t>De todo modo, é importante frisar que</w:t>
      </w:r>
      <w:r>
        <w:rPr>
          <w:rFonts w:ascii="Times New Roman" w:hAnsi="Times New Roman" w:cs="Times New Roman"/>
        </w:rPr>
        <w:t xml:space="preserve"> de acordo com Ball, em entrevista concedida a Avelar (2016)</w:t>
      </w:r>
      <w:r w:rsidRPr="00E54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E546F2">
        <w:rPr>
          <w:rFonts w:ascii="Times New Roman" w:hAnsi="Times New Roman" w:cs="Times New Roman"/>
        </w:rPr>
        <w:t>os textos de políticas são com frequência documentos muito mal escritos, os quais criam dificuldades enormes para aqueles que devem fazer algo com eles.</w:t>
      </w:r>
      <w:r>
        <w:rPr>
          <w:rFonts w:ascii="Times New Roman" w:hAnsi="Times New Roman" w:cs="Times New Roman"/>
        </w:rPr>
        <w:t xml:space="preserve"> (p.7). Ao observar essa informação, a partir da leitura de Stephen Ball (1994;2006) entendemos que as políticas são elaboradas em arenas de disputas, de interesses de grupos políticos e externos a eles. </w:t>
      </w:r>
    </w:p>
    <w:p w14:paraId="25A1E407" w14:textId="3ADC422A" w:rsidR="00AC742D" w:rsidRDefault="00B02A76" w:rsidP="00F670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26F8E">
        <w:rPr>
          <w:rFonts w:ascii="Times New Roman" w:eastAsia="Times New Roman" w:hAnsi="Times New Roman" w:cs="Times New Roman"/>
        </w:rPr>
        <w:t>Como último</w:t>
      </w:r>
      <w:r w:rsidR="007729EB" w:rsidRPr="00326F8E">
        <w:rPr>
          <w:rFonts w:ascii="Times New Roman" w:eastAsia="Times New Roman" w:hAnsi="Times New Roman" w:cs="Times New Roman"/>
        </w:rPr>
        <w:t xml:space="preserve"> ponto</w:t>
      </w:r>
      <w:r w:rsidR="00665F61" w:rsidRPr="00326F8E">
        <w:rPr>
          <w:rFonts w:ascii="Times New Roman" w:eastAsia="Times New Roman" w:hAnsi="Times New Roman" w:cs="Times New Roman"/>
        </w:rPr>
        <w:t xml:space="preserve"> de análise, destacamos a </w:t>
      </w:r>
      <w:r w:rsidR="00AC742D" w:rsidRPr="00326F8E">
        <w:rPr>
          <w:rFonts w:ascii="Times New Roman" w:eastAsia="Times New Roman" w:hAnsi="Times New Roman" w:cs="Times New Roman"/>
        </w:rPr>
        <w:t>Afirmação e fortalecimento</w:t>
      </w:r>
      <w:r w:rsidR="00AA6D99" w:rsidRPr="00326F8E">
        <w:rPr>
          <w:rFonts w:ascii="Times New Roman" w:eastAsia="Times New Roman" w:hAnsi="Times New Roman" w:cs="Times New Roman"/>
        </w:rPr>
        <w:t xml:space="preserve"> da </w:t>
      </w:r>
      <w:r w:rsidR="002B57B3" w:rsidRPr="00326F8E">
        <w:rPr>
          <w:rFonts w:ascii="Times New Roman" w:eastAsia="Times New Roman" w:hAnsi="Times New Roman" w:cs="Times New Roman"/>
        </w:rPr>
        <w:t>P</w:t>
      </w:r>
      <w:r w:rsidR="00AA6D99" w:rsidRPr="00326F8E">
        <w:rPr>
          <w:rFonts w:ascii="Times New Roman" w:eastAsia="Times New Roman" w:hAnsi="Times New Roman" w:cs="Times New Roman"/>
        </w:rPr>
        <w:t xml:space="preserve">olítica Nacional de Educação Especial na Perspectiva da Educação Inclusiva </w:t>
      </w:r>
      <w:r w:rsidR="007729EB" w:rsidRPr="00326F8E">
        <w:rPr>
          <w:rFonts w:ascii="Times New Roman" w:eastAsia="Times New Roman" w:hAnsi="Times New Roman" w:cs="Times New Roman"/>
        </w:rPr>
        <w:t>(</w:t>
      </w:r>
      <w:r w:rsidR="00AA6D99" w:rsidRPr="00326F8E">
        <w:rPr>
          <w:rFonts w:ascii="Times New Roman" w:hAnsi="Times New Roman" w:cs="Times New Roman"/>
        </w:rPr>
        <w:t>PNEEPEI)</w:t>
      </w:r>
      <w:r w:rsidR="00C551B7">
        <w:rPr>
          <w:rFonts w:ascii="Times New Roman" w:eastAsia="Times New Roman" w:hAnsi="Times New Roman" w:cs="Times New Roman"/>
        </w:rPr>
        <w:t>, calcad</w:t>
      </w:r>
      <w:r w:rsidR="009E6522">
        <w:rPr>
          <w:rFonts w:ascii="Times New Roman" w:eastAsia="Times New Roman" w:hAnsi="Times New Roman" w:cs="Times New Roman"/>
        </w:rPr>
        <w:t>a</w:t>
      </w:r>
      <w:r w:rsidR="00C551B7">
        <w:rPr>
          <w:rFonts w:ascii="Times New Roman" w:eastAsia="Times New Roman" w:hAnsi="Times New Roman" w:cs="Times New Roman"/>
        </w:rPr>
        <w:t xml:space="preserve"> em 4 eixos</w:t>
      </w:r>
      <w:r w:rsidR="00B54219">
        <w:rPr>
          <w:rFonts w:ascii="Times New Roman" w:eastAsia="Times New Roman" w:hAnsi="Times New Roman" w:cs="Times New Roman"/>
        </w:rPr>
        <w:t xml:space="preserve">: expansão do acesso, </w:t>
      </w:r>
      <w:r w:rsidR="00473D0C">
        <w:rPr>
          <w:rFonts w:ascii="Times New Roman" w:eastAsia="Times New Roman" w:hAnsi="Times New Roman" w:cs="Times New Roman"/>
        </w:rPr>
        <w:t>qualidade e permanência, produção de conhecimento</w:t>
      </w:r>
      <w:r w:rsidR="009E6522">
        <w:rPr>
          <w:rFonts w:ascii="Times New Roman" w:eastAsia="Times New Roman" w:hAnsi="Times New Roman" w:cs="Times New Roman"/>
        </w:rPr>
        <w:t xml:space="preserve"> e formação.</w:t>
      </w:r>
      <w:r w:rsidR="00EA3C71">
        <w:rPr>
          <w:rFonts w:ascii="Times New Roman" w:eastAsia="Times New Roman" w:hAnsi="Times New Roman" w:cs="Times New Roman"/>
        </w:rPr>
        <w:t xml:space="preserve"> </w:t>
      </w:r>
      <w:r w:rsidR="009C4599">
        <w:rPr>
          <w:rFonts w:ascii="Times New Roman" w:eastAsia="Times New Roman" w:hAnsi="Times New Roman" w:cs="Times New Roman"/>
        </w:rPr>
        <w:t>Para esse fortalecimento</w:t>
      </w:r>
      <w:r w:rsidR="00011814">
        <w:rPr>
          <w:rFonts w:ascii="Times New Roman" w:eastAsia="Times New Roman" w:hAnsi="Times New Roman" w:cs="Times New Roman"/>
        </w:rPr>
        <w:t xml:space="preserve"> há </w:t>
      </w:r>
      <w:r w:rsidR="00B76983">
        <w:rPr>
          <w:rFonts w:ascii="Times New Roman" w:eastAsia="Times New Roman" w:hAnsi="Times New Roman" w:cs="Times New Roman"/>
        </w:rPr>
        <w:t>metas audaciosas</w:t>
      </w:r>
      <w:r w:rsidR="00711CD5">
        <w:rPr>
          <w:rFonts w:ascii="Times New Roman" w:eastAsia="Times New Roman" w:hAnsi="Times New Roman" w:cs="Times New Roman"/>
        </w:rPr>
        <w:t xml:space="preserve"> que pode</w:t>
      </w:r>
      <w:r w:rsidR="00FD14D8">
        <w:rPr>
          <w:rFonts w:ascii="Times New Roman" w:eastAsia="Times New Roman" w:hAnsi="Times New Roman" w:cs="Times New Roman"/>
        </w:rPr>
        <w:t>m</w:t>
      </w:r>
      <w:r w:rsidR="00A4747B">
        <w:rPr>
          <w:rFonts w:ascii="Times New Roman" w:eastAsia="Times New Roman" w:hAnsi="Times New Roman" w:cs="Times New Roman"/>
        </w:rPr>
        <w:t xml:space="preserve"> ser</w:t>
      </w:r>
      <w:r w:rsidR="008D07D7">
        <w:rPr>
          <w:rFonts w:ascii="Times New Roman" w:eastAsia="Times New Roman" w:hAnsi="Times New Roman" w:cs="Times New Roman"/>
        </w:rPr>
        <w:t xml:space="preserve"> encontradas no site</w:t>
      </w:r>
      <w:r w:rsidR="009A4A73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="008D07D7">
        <w:rPr>
          <w:rFonts w:ascii="Times New Roman" w:eastAsia="Times New Roman" w:hAnsi="Times New Roman" w:cs="Times New Roman"/>
        </w:rPr>
        <w:t xml:space="preserve"> do MEC.</w:t>
      </w:r>
      <w:r w:rsidR="00605402">
        <w:rPr>
          <w:rFonts w:ascii="Times New Roman" w:eastAsia="Times New Roman" w:hAnsi="Times New Roman" w:cs="Times New Roman"/>
        </w:rPr>
        <w:t xml:space="preserve"> Para o delineamento</w:t>
      </w:r>
      <w:r w:rsidR="008E1BFE">
        <w:rPr>
          <w:rFonts w:ascii="Times New Roman" w:eastAsia="Times New Roman" w:hAnsi="Times New Roman" w:cs="Times New Roman"/>
        </w:rPr>
        <w:t xml:space="preserve"> do trabalho</w:t>
      </w:r>
      <w:r w:rsidR="00B676FA">
        <w:rPr>
          <w:rFonts w:ascii="Times New Roman" w:eastAsia="Times New Roman" w:hAnsi="Times New Roman" w:cs="Times New Roman"/>
        </w:rPr>
        <w:t xml:space="preserve"> da PNEEPEI</w:t>
      </w:r>
      <w:r w:rsidR="00E11A71">
        <w:rPr>
          <w:rFonts w:ascii="Times New Roman" w:eastAsia="Times New Roman" w:hAnsi="Times New Roman" w:cs="Times New Roman"/>
        </w:rPr>
        <w:t xml:space="preserve"> foi criada </w:t>
      </w:r>
      <w:r w:rsidR="00E11A71">
        <w:rPr>
          <w:rFonts w:ascii="Times New Roman" w:eastAsia="Times New Roman" w:hAnsi="Times New Roman" w:cs="Times New Roman"/>
        </w:rPr>
        <w:lastRenderedPageBreak/>
        <w:t>a Comissão</w:t>
      </w:r>
      <w:r w:rsidR="003F44CF">
        <w:rPr>
          <w:rFonts w:ascii="Times New Roman" w:eastAsia="Times New Roman" w:hAnsi="Times New Roman" w:cs="Times New Roman"/>
        </w:rPr>
        <w:t xml:space="preserve"> da Nacional de Educação Especial</w:t>
      </w:r>
      <w:r w:rsidR="000E62FF">
        <w:rPr>
          <w:rFonts w:ascii="Times New Roman" w:eastAsia="Times New Roman" w:hAnsi="Times New Roman" w:cs="Times New Roman"/>
        </w:rPr>
        <w:t xml:space="preserve"> na Perspectiva da Educação Inclusiva (CNEE</w:t>
      </w:r>
      <w:r w:rsidR="00D555D1">
        <w:rPr>
          <w:rFonts w:ascii="Times New Roman" w:eastAsia="Times New Roman" w:hAnsi="Times New Roman" w:cs="Times New Roman"/>
        </w:rPr>
        <w:t>PEI), instituída pela portaria</w:t>
      </w:r>
      <w:r w:rsidR="00192823">
        <w:rPr>
          <w:rFonts w:ascii="Times New Roman" w:eastAsia="Times New Roman" w:hAnsi="Times New Roman" w:cs="Times New Roman"/>
        </w:rPr>
        <w:t xml:space="preserve"> 1.188</w:t>
      </w:r>
      <w:r w:rsidR="006D31F3">
        <w:rPr>
          <w:rFonts w:ascii="Times New Roman" w:eastAsia="Times New Roman" w:hAnsi="Times New Roman" w:cs="Times New Roman"/>
        </w:rPr>
        <w:t xml:space="preserve">, de 26 de junho de 2023, </w:t>
      </w:r>
      <w:r w:rsidR="004B4A41">
        <w:rPr>
          <w:rFonts w:ascii="Times New Roman" w:eastAsia="Times New Roman" w:hAnsi="Times New Roman" w:cs="Times New Roman"/>
        </w:rPr>
        <w:t>com membros de diferentes órgãos.</w:t>
      </w:r>
    </w:p>
    <w:p w14:paraId="39248D10" w14:textId="3453550A" w:rsidR="004B4A41" w:rsidRDefault="004B4A41" w:rsidP="00F670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9597B">
        <w:rPr>
          <w:rFonts w:ascii="Times New Roman" w:eastAsia="Times New Roman" w:hAnsi="Times New Roman" w:cs="Times New Roman"/>
        </w:rPr>
        <w:t>Do ponto de vista da análise</w:t>
      </w:r>
      <w:r w:rsidR="0029225D">
        <w:rPr>
          <w:rFonts w:ascii="Times New Roman" w:eastAsia="Times New Roman" w:hAnsi="Times New Roman" w:cs="Times New Roman"/>
        </w:rPr>
        <w:t xml:space="preserve"> da afirmação e</w:t>
      </w:r>
      <w:r w:rsidR="00174749">
        <w:rPr>
          <w:rFonts w:ascii="Times New Roman" w:eastAsia="Times New Roman" w:hAnsi="Times New Roman" w:cs="Times New Roman"/>
        </w:rPr>
        <w:t xml:space="preserve"> do</w:t>
      </w:r>
      <w:r w:rsidR="0029225D">
        <w:rPr>
          <w:rFonts w:ascii="Times New Roman" w:eastAsia="Times New Roman" w:hAnsi="Times New Roman" w:cs="Times New Roman"/>
        </w:rPr>
        <w:t xml:space="preserve"> fortalecimento do PNEEPEI</w:t>
      </w:r>
      <w:r w:rsidR="009745E1">
        <w:rPr>
          <w:rFonts w:ascii="Times New Roman" w:eastAsia="Times New Roman" w:hAnsi="Times New Roman" w:cs="Times New Roman"/>
        </w:rPr>
        <w:t>, vale situá-la</w:t>
      </w:r>
      <w:r w:rsidR="003E0205">
        <w:rPr>
          <w:rFonts w:ascii="Times New Roman" w:eastAsia="Times New Roman" w:hAnsi="Times New Roman" w:cs="Times New Roman"/>
        </w:rPr>
        <w:t xml:space="preserve"> no cumprimento das metas </w:t>
      </w:r>
      <w:r w:rsidR="0096537E">
        <w:rPr>
          <w:rFonts w:ascii="Times New Roman" w:eastAsia="Times New Roman" w:hAnsi="Times New Roman" w:cs="Times New Roman"/>
        </w:rPr>
        <w:t>estabelecidas pelo MEC até</w:t>
      </w:r>
      <w:r w:rsidR="00C818B5">
        <w:rPr>
          <w:rFonts w:ascii="Times New Roman" w:eastAsia="Times New Roman" w:hAnsi="Times New Roman" w:cs="Times New Roman"/>
        </w:rPr>
        <w:t xml:space="preserve"> a</w:t>
      </w:r>
      <w:r w:rsidR="00D740EE">
        <w:rPr>
          <w:rFonts w:ascii="Times New Roman" w:eastAsia="Times New Roman" w:hAnsi="Times New Roman" w:cs="Times New Roman"/>
        </w:rPr>
        <w:t xml:space="preserve"> sua</w:t>
      </w:r>
      <w:r w:rsidR="00C818B5">
        <w:rPr>
          <w:rFonts w:ascii="Times New Roman" w:eastAsia="Times New Roman" w:hAnsi="Times New Roman" w:cs="Times New Roman"/>
        </w:rPr>
        <w:t xml:space="preserve"> execução</w:t>
      </w:r>
      <w:r w:rsidR="00DE6226">
        <w:rPr>
          <w:rFonts w:ascii="Times New Roman" w:eastAsia="Times New Roman" w:hAnsi="Times New Roman" w:cs="Times New Roman"/>
        </w:rPr>
        <w:t xml:space="preserve"> na escola.</w:t>
      </w:r>
      <w:r w:rsidR="00DC077E">
        <w:rPr>
          <w:rFonts w:ascii="Times New Roman" w:eastAsia="Times New Roman" w:hAnsi="Times New Roman" w:cs="Times New Roman"/>
        </w:rPr>
        <w:t xml:space="preserve"> </w:t>
      </w:r>
      <w:r w:rsidR="00A27A92">
        <w:rPr>
          <w:rFonts w:ascii="Times New Roman" w:eastAsia="Times New Roman" w:hAnsi="Times New Roman" w:cs="Times New Roman"/>
        </w:rPr>
        <w:t>O</w:t>
      </w:r>
      <w:r w:rsidR="00DC077E">
        <w:rPr>
          <w:rFonts w:ascii="Times New Roman" w:eastAsia="Times New Roman" w:hAnsi="Times New Roman" w:cs="Times New Roman"/>
        </w:rPr>
        <w:t xml:space="preserve"> modo</w:t>
      </w:r>
      <w:r w:rsidR="00D17CE1">
        <w:rPr>
          <w:rFonts w:ascii="Times New Roman" w:eastAsia="Times New Roman" w:hAnsi="Times New Roman" w:cs="Times New Roman"/>
        </w:rPr>
        <w:t xml:space="preserve"> como</w:t>
      </w:r>
      <w:r w:rsidR="00DC077E">
        <w:rPr>
          <w:rFonts w:ascii="Times New Roman" w:eastAsia="Times New Roman" w:hAnsi="Times New Roman" w:cs="Times New Roman"/>
        </w:rPr>
        <w:t xml:space="preserve"> a política </w:t>
      </w:r>
      <w:r w:rsidR="00980034">
        <w:rPr>
          <w:rFonts w:ascii="Times New Roman" w:eastAsia="Times New Roman" w:hAnsi="Times New Roman" w:cs="Times New Roman"/>
        </w:rPr>
        <w:t>sai</w:t>
      </w:r>
      <w:r w:rsidR="00DC077E">
        <w:rPr>
          <w:rFonts w:ascii="Times New Roman" w:eastAsia="Times New Roman" w:hAnsi="Times New Roman" w:cs="Times New Roman"/>
        </w:rPr>
        <w:t xml:space="preserve"> do papel</w:t>
      </w:r>
      <w:r w:rsidR="009D0BBC">
        <w:rPr>
          <w:rFonts w:ascii="Times New Roman" w:eastAsia="Times New Roman" w:hAnsi="Times New Roman" w:cs="Times New Roman"/>
        </w:rPr>
        <w:t xml:space="preserve"> e se materializa </w:t>
      </w:r>
      <w:r w:rsidR="004E654E">
        <w:rPr>
          <w:rFonts w:ascii="Times New Roman" w:eastAsia="Times New Roman" w:hAnsi="Times New Roman" w:cs="Times New Roman"/>
        </w:rPr>
        <w:t>no contexto escolar</w:t>
      </w:r>
      <w:r w:rsidR="005A74EA">
        <w:rPr>
          <w:rFonts w:ascii="Times New Roman" w:eastAsia="Times New Roman" w:hAnsi="Times New Roman" w:cs="Times New Roman"/>
        </w:rPr>
        <w:t xml:space="preserve"> </w:t>
      </w:r>
      <w:r w:rsidR="00786263">
        <w:rPr>
          <w:rFonts w:ascii="Times New Roman" w:eastAsia="Times New Roman" w:hAnsi="Times New Roman" w:cs="Times New Roman"/>
        </w:rPr>
        <w:t>deve</w:t>
      </w:r>
      <w:r w:rsidR="00B84E42">
        <w:rPr>
          <w:rFonts w:ascii="Times New Roman" w:eastAsia="Times New Roman" w:hAnsi="Times New Roman" w:cs="Times New Roman"/>
        </w:rPr>
        <w:t xml:space="preserve"> </w:t>
      </w:r>
      <w:r w:rsidR="00786263">
        <w:rPr>
          <w:rFonts w:ascii="Times New Roman" w:eastAsia="Times New Roman" w:hAnsi="Times New Roman" w:cs="Times New Roman"/>
        </w:rPr>
        <w:t xml:space="preserve">ser </w:t>
      </w:r>
      <w:r w:rsidR="00B84E42">
        <w:rPr>
          <w:rFonts w:ascii="Times New Roman" w:eastAsia="Times New Roman" w:hAnsi="Times New Roman" w:cs="Times New Roman"/>
        </w:rPr>
        <w:t>fiscalizada no seu processo para que haja cumprimento</w:t>
      </w:r>
      <w:r w:rsidR="00EC6AF9">
        <w:rPr>
          <w:rFonts w:ascii="Times New Roman" w:eastAsia="Times New Roman" w:hAnsi="Times New Roman" w:cs="Times New Roman"/>
        </w:rPr>
        <w:t xml:space="preserve"> do</w:t>
      </w:r>
      <w:r w:rsidR="00F17298">
        <w:rPr>
          <w:rFonts w:ascii="Times New Roman" w:eastAsia="Times New Roman" w:hAnsi="Times New Roman" w:cs="Times New Roman"/>
        </w:rPr>
        <w:t xml:space="preserve"> que</w:t>
      </w:r>
      <w:r w:rsidR="00EC6AF9">
        <w:rPr>
          <w:rFonts w:ascii="Times New Roman" w:eastAsia="Times New Roman" w:hAnsi="Times New Roman" w:cs="Times New Roman"/>
        </w:rPr>
        <w:t xml:space="preserve"> foi estabelecido na sua proposição.</w:t>
      </w:r>
      <w:r w:rsidR="00153101">
        <w:rPr>
          <w:rFonts w:ascii="Times New Roman" w:eastAsia="Times New Roman" w:hAnsi="Times New Roman" w:cs="Times New Roman"/>
        </w:rPr>
        <w:t xml:space="preserve"> Nesse sentido, </w:t>
      </w:r>
      <w:r w:rsidR="00E65883">
        <w:rPr>
          <w:rFonts w:ascii="Times New Roman" w:eastAsia="Times New Roman" w:hAnsi="Times New Roman" w:cs="Times New Roman"/>
        </w:rPr>
        <w:t>é preciso ter um canal de co</w:t>
      </w:r>
      <w:r w:rsidR="00A02B80">
        <w:rPr>
          <w:rFonts w:ascii="Times New Roman" w:eastAsia="Times New Roman" w:hAnsi="Times New Roman" w:cs="Times New Roman"/>
        </w:rPr>
        <w:t>municação fidedigno para que a sociedade tenha acesso</w:t>
      </w:r>
      <w:r w:rsidR="007F6649">
        <w:rPr>
          <w:rFonts w:ascii="Times New Roman" w:eastAsia="Times New Roman" w:hAnsi="Times New Roman" w:cs="Times New Roman"/>
        </w:rPr>
        <w:t>, de modo a evitar</w:t>
      </w:r>
      <w:r w:rsidR="00136FC8">
        <w:rPr>
          <w:rFonts w:ascii="Times New Roman" w:eastAsia="Times New Roman" w:hAnsi="Times New Roman" w:cs="Times New Roman"/>
        </w:rPr>
        <w:t xml:space="preserve"> disc</w:t>
      </w:r>
      <w:r w:rsidR="00E32B23">
        <w:rPr>
          <w:rFonts w:ascii="Times New Roman" w:eastAsia="Times New Roman" w:hAnsi="Times New Roman" w:cs="Times New Roman"/>
        </w:rPr>
        <w:t>ursos</w:t>
      </w:r>
      <w:r w:rsidR="000B745A">
        <w:rPr>
          <w:rFonts w:ascii="Times New Roman" w:eastAsia="Times New Roman" w:hAnsi="Times New Roman" w:cs="Times New Roman"/>
        </w:rPr>
        <w:t xml:space="preserve"> pejorativos</w:t>
      </w:r>
      <w:r w:rsidR="002F32F4">
        <w:rPr>
          <w:rFonts w:ascii="Times New Roman" w:eastAsia="Times New Roman" w:hAnsi="Times New Roman" w:cs="Times New Roman"/>
        </w:rPr>
        <w:t xml:space="preserve"> nas redes sociais e fake </w:t>
      </w:r>
      <w:proofErr w:type="spellStart"/>
      <w:r w:rsidR="005C53D3">
        <w:rPr>
          <w:rFonts w:ascii="Times New Roman" w:eastAsia="Times New Roman" w:hAnsi="Times New Roman" w:cs="Times New Roman"/>
        </w:rPr>
        <w:t>news</w:t>
      </w:r>
      <w:proofErr w:type="spellEnd"/>
      <w:r w:rsidR="005C53D3">
        <w:rPr>
          <w:rFonts w:ascii="Times New Roman" w:eastAsia="Times New Roman" w:hAnsi="Times New Roman" w:cs="Times New Roman"/>
        </w:rPr>
        <w:t>.</w:t>
      </w:r>
    </w:p>
    <w:p w14:paraId="51E936C8" w14:textId="1D293900" w:rsidR="009558E6" w:rsidRPr="00961671" w:rsidRDefault="00826B51" w:rsidP="00F670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 todo modo para </w:t>
      </w:r>
      <w:r w:rsidR="008654A3">
        <w:rPr>
          <w:rFonts w:ascii="Times New Roman" w:eastAsia="Times New Roman" w:hAnsi="Times New Roman" w:cs="Times New Roman"/>
        </w:rPr>
        <w:t>concluirmos</w:t>
      </w:r>
      <w:r w:rsidR="00776C34">
        <w:rPr>
          <w:rFonts w:ascii="Times New Roman" w:eastAsia="Times New Roman" w:hAnsi="Times New Roman" w:cs="Times New Roman"/>
        </w:rPr>
        <w:t xml:space="preserve"> a discussão sobre políticas, </w:t>
      </w:r>
      <w:r w:rsidR="00810501">
        <w:rPr>
          <w:rFonts w:ascii="Times New Roman" w:eastAsia="Times New Roman" w:hAnsi="Times New Roman" w:cs="Times New Roman"/>
        </w:rPr>
        <w:t>oportuno enfatizar que “a</w:t>
      </w:r>
      <w:r w:rsidR="009558E6" w:rsidRPr="00961671">
        <w:rPr>
          <w:rFonts w:ascii="Times New Roman" w:hAnsi="Times New Roman" w:cs="Times New Roman"/>
        </w:rPr>
        <w:t xml:space="preserve"> abordagem do ciclo de políticas traz várias contribuições para a análise de políticas, uma vez que o processo político é entendido como multifacetado e dialético, necessitando articular as perspectivas macro e micro</w:t>
      </w:r>
      <w:r w:rsidR="00792DC5">
        <w:rPr>
          <w:rFonts w:ascii="Times New Roman" w:hAnsi="Times New Roman" w:cs="Times New Roman"/>
        </w:rPr>
        <w:t>”. (Mainardes, 2006, p.</w:t>
      </w:r>
      <w:r w:rsidR="00882F31">
        <w:rPr>
          <w:rFonts w:ascii="Times New Roman" w:hAnsi="Times New Roman" w:cs="Times New Roman"/>
        </w:rPr>
        <w:t>55)</w:t>
      </w:r>
    </w:p>
    <w:p w14:paraId="1CFCE30C" w14:textId="77777777" w:rsidR="00DC578F" w:rsidRDefault="00DC578F">
      <w:pPr>
        <w:rPr>
          <w:rFonts w:ascii="Times New Roman" w:eastAsia="Times New Roman" w:hAnsi="Times New Roman" w:cs="Times New Roman"/>
        </w:rPr>
      </w:pPr>
    </w:p>
    <w:p w14:paraId="0BC8AC0E" w14:textId="30037253" w:rsidR="00B77E84" w:rsidRDefault="00B77E84" w:rsidP="00B77E8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 Considerações finais</w:t>
      </w:r>
    </w:p>
    <w:p w14:paraId="44BB2A75" w14:textId="77777777" w:rsidR="00FD14D8" w:rsidRDefault="00FD14D8">
      <w:pPr>
        <w:rPr>
          <w:rFonts w:ascii="Times New Roman" w:eastAsia="Times New Roman" w:hAnsi="Times New Roman" w:cs="Times New Roman"/>
        </w:rPr>
      </w:pPr>
    </w:p>
    <w:p w14:paraId="751279B4" w14:textId="1A5A0F70" w:rsidR="00FD14D8" w:rsidRDefault="00154F45" w:rsidP="00FE4E9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Sob a perspectiva </w:t>
      </w:r>
      <w:r w:rsidR="005E4BD5">
        <w:rPr>
          <w:rFonts w:ascii="Times New Roman" w:eastAsia="Times New Roman" w:hAnsi="Times New Roman" w:cs="Times New Roman"/>
        </w:rPr>
        <w:t>do ciclo de políticas</w:t>
      </w:r>
      <w:r w:rsidR="00930CAF">
        <w:rPr>
          <w:rFonts w:ascii="Times New Roman" w:eastAsia="Times New Roman" w:hAnsi="Times New Roman" w:cs="Times New Roman"/>
        </w:rPr>
        <w:t xml:space="preserve"> fizemos a análise</w:t>
      </w:r>
      <w:r w:rsidR="00354117">
        <w:rPr>
          <w:rFonts w:ascii="Times New Roman" w:eastAsia="Times New Roman" w:hAnsi="Times New Roman" w:cs="Times New Roman"/>
        </w:rPr>
        <w:t xml:space="preserve"> de políticas educacion</w:t>
      </w:r>
      <w:r w:rsidR="00A961CA">
        <w:rPr>
          <w:rFonts w:ascii="Times New Roman" w:eastAsia="Times New Roman" w:hAnsi="Times New Roman" w:cs="Times New Roman"/>
        </w:rPr>
        <w:t>ais que</w:t>
      </w:r>
      <w:r w:rsidR="00592A5D">
        <w:rPr>
          <w:rFonts w:ascii="Times New Roman" w:eastAsia="Times New Roman" w:hAnsi="Times New Roman" w:cs="Times New Roman"/>
        </w:rPr>
        <w:t xml:space="preserve"> afetam diretamente a escolarização </w:t>
      </w:r>
      <w:r w:rsidR="00FE4E97">
        <w:rPr>
          <w:rFonts w:ascii="Times New Roman" w:eastAsia="Times New Roman" w:hAnsi="Times New Roman" w:cs="Times New Roman"/>
        </w:rPr>
        <w:t>dos alunos</w:t>
      </w:r>
      <w:r w:rsidR="00592A5D">
        <w:rPr>
          <w:rFonts w:ascii="Times New Roman" w:eastAsia="Times New Roman" w:hAnsi="Times New Roman" w:cs="Times New Roman"/>
        </w:rPr>
        <w:t xml:space="preserve"> com deficiência na </w:t>
      </w:r>
      <w:r w:rsidR="00FE4E97">
        <w:rPr>
          <w:rFonts w:ascii="Times New Roman" w:eastAsia="Times New Roman" w:hAnsi="Times New Roman" w:cs="Times New Roman"/>
        </w:rPr>
        <w:t>escola regular.</w:t>
      </w:r>
    </w:p>
    <w:p w14:paraId="2182CB4C" w14:textId="008490C2" w:rsidR="005D35ED" w:rsidRDefault="00235BC4" w:rsidP="00185D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2515">
        <w:rPr>
          <w:rFonts w:ascii="Times New Roman" w:eastAsia="Times New Roman" w:hAnsi="Times New Roman" w:cs="Times New Roman"/>
        </w:rPr>
        <w:t xml:space="preserve">A proposta de afirmação e fortalecimento da </w:t>
      </w:r>
      <w:r w:rsidR="00324B0B">
        <w:rPr>
          <w:rFonts w:ascii="Times New Roman" w:eastAsia="Times New Roman" w:hAnsi="Times New Roman" w:cs="Times New Roman"/>
        </w:rPr>
        <w:t>PNEEPEI pelo MEC</w:t>
      </w:r>
      <w:r w:rsidR="00185DE6">
        <w:rPr>
          <w:rFonts w:ascii="Times New Roman" w:eastAsia="Times New Roman" w:hAnsi="Times New Roman" w:cs="Times New Roman"/>
        </w:rPr>
        <w:t xml:space="preserve"> nos estimulou na proposta deste trabalho</w:t>
      </w:r>
      <w:r w:rsidR="0016695F">
        <w:rPr>
          <w:rFonts w:ascii="Times New Roman" w:eastAsia="Times New Roman" w:hAnsi="Times New Roman" w:cs="Times New Roman"/>
        </w:rPr>
        <w:t xml:space="preserve"> por entender</w:t>
      </w:r>
      <w:r w:rsidR="00E63905">
        <w:rPr>
          <w:rFonts w:ascii="Times New Roman" w:eastAsia="Times New Roman" w:hAnsi="Times New Roman" w:cs="Times New Roman"/>
        </w:rPr>
        <w:t xml:space="preserve"> que o investimento é fundamental para que as políticas públicas</w:t>
      </w:r>
      <w:r w:rsidR="00060FD6">
        <w:rPr>
          <w:rFonts w:ascii="Times New Roman" w:eastAsia="Times New Roman" w:hAnsi="Times New Roman" w:cs="Times New Roman"/>
        </w:rPr>
        <w:t xml:space="preserve"> estreite</w:t>
      </w:r>
      <w:r w:rsidR="00F272A7">
        <w:rPr>
          <w:rFonts w:ascii="Times New Roman" w:eastAsia="Times New Roman" w:hAnsi="Times New Roman" w:cs="Times New Roman"/>
        </w:rPr>
        <w:t>m</w:t>
      </w:r>
      <w:r w:rsidR="00060FD6">
        <w:rPr>
          <w:rFonts w:ascii="Times New Roman" w:eastAsia="Times New Roman" w:hAnsi="Times New Roman" w:cs="Times New Roman"/>
        </w:rPr>
        <w:t xml:space="preserve"> as </w:t>
      </w:r>
      <w:r w:rsidR="00DE23E2">
        <w:rPr>
          <w:rFonts w:ascii="Times New Roman" w:eastAsia="Times New Roman" w:hAnsi="Times New Roman" w:cs="Times New Roman"/>
        </w:rPr>
        <w:t>relações</w:t>
      </w:r>
      <w:r w:rsidR="0008488D">
        <w:rPr>
          <w:rFonts w:ascii="Times New Roman" w:eastAsia="Times New Roman" w:hAnsi="Times New Roman" w:cs="Times New Roman"/>
        </w:rPr>
        <w:t xml:space="preserve"> entre o macro e o micro, ou seja, entre o MEC</w:t>
      </w:r>
      <w:r w:rsidR="00C96D2C">
        <w:rPr>
          <w:rFonts w:ascii="Times New Roman" w:eastAsia="Times New Roman" w:hAnsi="Times New Roman" w:cs="Times New Roman"/>
        </w:rPr>
        <w:t xml:space="preserve">, indutor das políticas e </w:t>
      </w:r>
      <w:r w:rsidR="00634E04">
        <w:rPr>
          <w:rFonts w:ascii="Times New Roman" w:eastAsia="Times New Roman" w:hAnsi="Times New Roman" w:cs="Times New Roman"/>
        </w:rPr>
        <w:t>do</w:t>
      </w:r>
      <w:r w:rsidR="00DC4DB7">
        <w:rPr>
          <w:rFonts w:ascii="Times New Roman" w:eastAsia="Times New Roman" w:hAnsi="Times New Roman" w:cs="Times New Roman"/>
        </w:rPr>
        <w:t xml:space="preserve"> financiamento</w:t>
      </w:r>
      <w:r w:rsidR="00F272A7">
        <w:rPr>
          <w:rFonts w:ascii="Times New Roman" w:eastAsia="Times New Roman" w:hAnsi="Times New Roman" w:cs="Times New Roman"/>
        </w:rPr>
        <w:t xml:space="preserve"> </w:t>
      </w:r>
      <w:r w:rsidR="009A1BD7">
        <w:rPr>
          <w:rFonts w:ascii="Times New Roman" w:eastAsia="Times New Roman" w:hAnsi="Times New Roman" w:cs="Times New Roman"/>
        </w:rPr>
        <w:t>e a escola como beneficiária</w:t>
      </w:r>
      <w:r w:rsidR="00DF2A05">
        <w:rPr>
          <w:rFonts w:ascii="Times New Roman" w:eastAsia="Times New Roman" w:hAnsi="Times New Roman" w:cs="Times New Roman"/>
        </w:rPr>
        <w:t>, que necessita que as metas estabelecidas sejam cumpridas</w:t>
      </w:r>
      <w:r w:rsidR="00FC5C58">
        <w:rPr>
          <w:rFonts w:ascii="Times New Roman" w:eastAsia="Times New Roman" w:hAnsi="Times New Roman" w:cs="Times New Roman"/>
        </w:rPr>
        <w:t xml:space="preserve"> e executadas.</w:t>
      </w:r>
    </w:p>
    <w:p w14:paraId="634E9FD2" w14:textId="73B2B8A7" w:rsidR="00FC5C58" w:rsidRDefault="00FC5C58" w:rsidP="00185DE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74E9">
        <w:rPr>
          <w:rFonts w:ascii="Times New Roman" w:eastAsia="Times New Roman" w:hAnsi="Times New Roman" w:cs="Times New Roman"/>
        </w:rPr>
        <w:t>Ao tratar da aná</w:t>
      </w:r>
      <w:r w:rsidR="00223444">
        <w:rPr>
          <w:rFonts w:ascii="Times New Roman" w:eastAsia="Times New Roman" w:hAnsi="Times New Roman" w:cs="Times New Roman"/>
        </w:rPr>
        <w:t>lise de políticas educacionais, devemos estar atentos</w:t>
      </w:r>
      <w:r w:rsidR="008C207F">
        <w:rPr>
          <w:rFonts w:ascii="Times New Roman" w:eastAsia="Times New Roman" w:hAnsi="Times New Roman" w:cs="Times New Roman"/>
        </w:rPr>
        <w:t xml:space="preserve"> para as nuances que as cercam e a constituem</w:t>
      </w:r>
      <w:r w:rsidR="0053431E">
        <w:rPr>
          <w:rFonts w:ascii="Times New Roman" w:eastAsia="Times New Roman" w:hAnsi="Times New Roman" w:cs="Times New Roman"/>
        </w:rPr>
        <w:t>, como os aspectos ideológicos, os interesses de grupos</w:t>
      </w:r>
      <w:r w:rsidR="005C4161">
        <w:rPr>
          <w:rFonts w:ascii="Times New Roman" w:eastAsia="Times New Roman" w:hAnsi="Times New Roman" w:cs="Times New Roman"/>
        </w:rPr>
        <w:t xml:space="preserve"> e político-partidários</w:t>
      </w:r>
      <w:r w:rsidR="00726882">
        <w:rPr>
          <w:rFonts w:ascii="Times New Roman" w:eastAsia="Times New Roman" w:hAnsi="Times New Roman" w:cs="Times New Roman"/>
        </w:rPr>
        <w:t>. Além do mais,</w:t>
      </w:r>
      <w:r w:rsidR="003826DE">
        <w:rPr>
          <w:rFonts w:ascii="Times New Roman" w:eastAsia="Times New Roman" w:hAnsi="Times New Roman" w:cs="Times New Roman"/>
        </w:rPr>
        <w:t xml:space="preserve"> a política educaciona</w:t>
      </w:r>
      <w:r w:rsidR="00871E10">
        <w:rPr>
          <w:rFonts w:ascii="Times New Roman" w:eastAsia="Times New Roman" w:hAnsi="Times New Roman" w:cs="Times New Roman"/>
        </w:rPr>
        <w:t>l</w:t>
      </w:r>
      <w:r w:rsidR="00410136">
        <w:rPr>
          <w:rFonts w:ascii="Times New Roman" w:eastAsia="Times New Roman" w:hAnsi="Times New Roman" w:cs="Times New Roman"/>
        </w:rPr>
        <w:t xml:space="preserve"> se constitu</w:t>
      </w:r>
      <w:r w:rsidR="00871E10">
        <w:rPr>
          <w:rFonts w:ascii="Times New Roman" w:eastAsia="Times New Roman" w:hAnsi="Times New Roman" w:cs="Times New Roman"/>
        </w:rPr>
        <w:t>i</w:t>
      </w:r>
      <w:r w:rsidR="00410136">
        <w:rPr>
          <w:rFonts w:ascii="Times New Roman" w:eastAsia="Times New Roman" w:hAnsi="Times New Roman" w:cs="Times New Roman"/>
        </w:rPr>
        <w:t xml:space="preserve"> de forma frágil</w:t>
      </w:r>
      <w:r w:rsidR="00CA4753">
        <w:rPr>
          <w:rFonts w:ascii="Times New Roman" w:eastAsia="Times New Roman" w:hAnsi="Times New Roman" w:cs="Times New Roman"/>
        </w:rPr>
        <w:t xml:space="preserve"> e a sua sustentação</w:t>
      </w:r>
      <w:r w:rsidR="00AA78BF">
        <w:rPr>
          <w:rFonts w:ascii="Times New Roman" w:eastAsia="Times New Roman" w:hAnsi="Times New Roman" w:cs="Times New Roman"/>
        </w:rPr>
        <w:t xml:space="preserve"> ou não depende de quem está no poder</w:t>
      </w:r>
      <w:r w:rsidR="002F612E">
        <w:rPr>
          <w:rFonts w:ascii="Times New Roman" w:eastAsia="Times New Roman" w:hAnsi="Times New Roman" w:cs="Times New Roman"/>
        </w:rPr>
        <w:t xml:space="preserve"> e de como a sociedade reage a ela.</w:t>
      </w:r>
    </w:p>
    <w:p w14:paraId="6A2BFB86" w14:textId="77777777" w:rsidR="00F25ADC" w:rsidRDefault="00F25ADC">
      <w:pPr>
        <w:rPr>
          <w:rFonts w:ascii="Times New Roman" w:eastAsia="Times New Roman" w:hAnsi="Times New Roman" w:cs="Times New Roman"/>
          <w:b/>
          <w:bCs/>
        </w:rPr>
      </w:pPr>
    </w:p>
    <w:p w14:paraId="54906CC9" w14:textId="60DBC546" w:rsidR="00DC578F" w:rsidRDefault="00095EF9">
      <w:pPr>
        <w:rPr>
          <w:rFonts w:ascii="Times New Roman" w:eastAsia="Times New Roman" w:hAnsi="Times New Roman" w:cs="Times New Roman"/>
          <w:b/>
          <w:bCs/>
        </w:rPr>
      </w:pPr>
      <w:r w:rsidRPr="00095EF9">
        <w:rPr>
          <w:rFonts w:ascii="Times New Roman" w:eastAsia="Times New Roman" w:hAnsi="Times New Roman" w:cs="Times New Roman"/>
          <w:b/>
          <w:bCs/>
        </w:rPr>
        <w:lastRenderedPageBreak/>
        <w:t>Referências:</w:t>
      </w:r>
    </w:p>
    <w:p w14:paraId="008166FB" w14:textId="77777777" w:rsidR="00095EF9" w:rsidRDefault="00095EF9">
      <w:pPr>
        <w:rPr>
          <w:rFonts w:ascii="Times New Roman" w:eastAsia="Times New Roman" w:hAnsi="Times New Roman" w:cs="Times New Roman"/>
          <w:b/>
          <w:bCs/>
        </w:rPr>
      </w:pPr>
    </w:p>
    <w:p w14:paraId="16F0DAC1" w14:textId="0D49A495" w:rsidR="001E1E15" w:rsidRDefault="001E1E15" w:rsidP="00FD41C6">
      <w:pPr>
        <w:jc w:val="both"/>
        <w:rPr>
          <w:rFonts w:ascii="Times New Roman" w:hAnsi="Times New Roman" w:cs="Times New Roman"/>
        </w:rPr>
      </w:pPr>
      <w:r w:rsidRPr="00FD41C6">
        <w:rPr>
          <w:rFonts w:ascii="Times New Roman" w:hAnsi="Times New Roman" w:cs="Times New Roman"/>
        </w:rPr>
        <w:t>Alves, Denise Soares da Silva</w:t>
      </w:r>
      <w:r w:rsidR="008776D7" w:rsidRPr="00FD41C6">
        <w:rPr>
          <w:rFonts w:ascii="Times New Roman" w:hAnsi="Times New Roman" w:cs="Times New Roman"/>
        </w:rPr>
        <w:t>; Aguilar</w:t>
      </w:r>
      <w:r w:rsidRPr="00FD41C6">
        <w:rPr>
          <w:rFonts w:ascii="Times New Roman" w:hAnsi="Times New Roman" w:cs="Times New Roman"/>
        </w:rPr>
        <w:t xml:space="preserve"> </w:t>
      </w:r>
      <w:proofErr w:type="spellStart"/>
      <w:r w:rsidRPr="00FD41C6">
        <w:rPr>
          <w:rFonts w:ascii="Times New Roman" w:hAnsi="Times New Roman" w:cs="Times New Roman"/>
        </w:rPr>
        <w:t>Luis</w:t>
      </w:r>
      <w:proofErr w:type="spellEnd"/>
      <w:r w:rsidRPr="00FD41C6">
        <w:rPr>
          <w:rFonts w:ascii="Times New Roman" w:hAnsi="Times New Roman" w:cs="Times New Roman"/>
        </w:rPr>
        <w:t xml:space="preserve"> Enrique</w:t>
      </w:r>
      <w:r w:rsidR="008776D7" w:rsidRPr="00FD41C6">
        <w:rPr>
          <w:rFonts w:ascii="Times New Roman" w:hAnsi="Times New Roman" w:cs="Times New Roman"/>
        </w:rPr>
        <w:t>. A Política Nacional de Educação Es</w:t>
      </w:r>
      <w:r w:rsidR="00BA4A8E" w:rsidRPr="00FD41C6">
        <w:rPr>
          <w:rFonts w:ascii="Times New Roman" w:hAnsi="Times New Roman" w:cs="Times New Roman"/>
        </w:rPr>
        <w:t>pecial</w:t>
      </w:r>
      <w:r w:rsidR="008776D7" w:rsidRPr="00FD41C6">
        <w:rPr>
          <w:rFonts w:ascii="Times New Roman" w:hAnsi="Times New Roman" w:cs="Times New Roman"/>
        </w:rPr>
        <w:t xml:space="preserve"> </w:t>
      </w:r>
      <w:r w:rsidR="00BA4A8E" w:rsidRPr="00FD41C6">
        <w:rPr>
          <w:rFonts w:ascii="Times New Roman" w:hAnsi="Times New Roman" w:cs="Times New Roman"/>
        </w:rPr>
        <w:t>na</w:t>
      </w:r>
      <w:r w:rsidR="008776D7" w:rsidRPr="00FD41C6">
        <w:rPr>
          <w:rFonts w:ascii="Times New Roman" w:hAnsi="Times New Roman" w:cs="Times New Roman"/>
        </w:rPr>
        <w:t xml:space="preserve"> Pers</w:t>
      </w:r>
      <w:r w:rsidR="00BA4A8E" w:rsidRPr="00FD41C6">
        <w:rPr>
          <w:rFonts w:ascii="Times New Roman" w:hAnsi="Times New Roman" w:cs="Times New Roman"/>
        </w:rPr>
        <w:t>p</w:t>
      </w:r>
      <w:r w:rsidR="008776D7" w:rsidRPr="00FD41C6">
        <w:rPr>
          <w:rFonts w:ascii="Times New Roman" w:hAnsi="Times New Roman" w:cs="Times New Roman"/>
        </w:rPr>
        <w:t>ectiv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 xml:space="preserve"> d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 xml:space="preserve"> </w:t>
      </w:r>
      <w:r w:rsidR="00BA4A8E" w:rsidRPr="00FD41C6">
        <w:rPr>
          <w:rFonts w:ascii="Times New Roman" w:hAnsi="Times New Roman" w:cs="Times New Roman"/>
        </w:rPr>
        <w:t>E</w:t>
      </w:r>
      <w:r w:rsidR="008776D7" w:rsidRPr="00FD41C6">
        <w:rPr>
          <w:rFonts w:ascii="Times New Roman" w:hAnsi="Times New Roman" w:cs="Times New Roman"/>
        </w:rPr>
        <w:t>duc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 xml:space="preserve">ção </w:t>
      </w:r>
      <w:r w:rsidR="00BA4A8E" w:rsidRPr="00FD41C6">
        <w:rPr>
          <w:rFonts w:ascii="Times New Roman" w:hAnsi="Times New Roman" w:cs="Times New Roman"/>
        </w:rPr>
        <w:t>I</w:t>
      </w:r>
      <w:r w:rsidR="008776D7" w:rsidRPr="00FD41C6">
        <w:rPr>
          <w:rFonts w:ascii="Times New Roman" w:hAnsi="Times New Roman" w:cs="Times New Roman"/>
        </w:rPr>
        <w:t>nclusiv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 xml:space="preserve"> em </w:t>
      </w:r>
      <w:r w:rsidR="00BA4A8E" w:rsidRPr="00FD41C6">
        <w:rPr>
          <w:rFonts w:ascii="Times New Roman" w:hAnsi="Times New Roman" w:cs="Times New Roman"/>
        </w:rPr>
        <w:t>J</w:t>
      </w:r>
      <w:r w:rsidR="008776D7" w:rsidRPr="00FD41C6">
        <w:rPr>
          <w:rFonts w:ascii="Times New Roman" w:hAnsi="Times New Roman" w:cs="Times New Roman"/>
        </w:rPr>
        <w:t>undi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>í: um</w:t>
      </w:r>
      <w:r w:rsidR="00BA4A8E" w:rsidRPr="00FD41C6">
        <w:rPr>
          <w:rFonts w:ascii="Times New Roman" w:hAnsi="Times New Roman" w:cs="Times New Roman"/>
        </w:rPr>
        <w:t>a</w:t>
      </w:r>
      <w:r w:rsidR="008776D7" w:rsidRPr="00FD41C6">
        <w:rPr>
          <w:rFonts w:ascii="Times New Roman" w:hAnsi="Times New Roman" w:cs="Times New Roman"/>
        </w:rPr>
        <w:t xml:space="preserve"> Análise do Processo de </w:t>
      </w:r>
      <w:r w:rsidR="001A29BD" w:rsidRPr="00FD41C6">
        <w:rPr>
          <w:rFonts w:ascii="Times New Roman" w:hAnsi="Times New Roman" w:cs="Times New Roman"/>
        </w:rPr>
        <w:t xml:space="preserve">Implementação. </w:t>
      </w:r>
      <w:r w:rsidR="00FD41C6" w:rsidRPr="00FD41C6">
        <w:rPr>
          <w:rFonts w:ascii="Times New Roman" w:hAnsi="Times New Roman" w:cs="Times New Roman"/>
        </w:rPr>
        <w:t xml:space="preserve">Rev. Bras. Ed. Esp., Marília, v.24, n.3, p.373-388, </w:t>
      </w:r>
      <w:proofErr w:type="gramStart"/>
      <w:r w:rsidR="00FD41C6" w:rsidRPr="00FD41C6">
        <w:rPr>
          <w:rFonts w:ascii="Times New Roman" w:hAnsi="Times New Roman" w:cs="Times New Roman"/>
        </w:rPr>
        <w:t>Jul.</w:t>
      </w:r>
      <w:proofErr w:type="gramEnd"/>
      <w:r w:rsidR="00FD41C6" w:rsidRPr="00FD41C6">
        <w:rPr>
          <w:rFonts w:ascii="Times New Roman" w:hAnsi="Times New Roman" w:cs="Times New Roman"/>
        </w:rPr>
        <w:t>-Set., 2018.</w:t>
      </w:r>
    </w:p>
    <w:p w14:paraId="28994EA3" w14:textId="77777777" w:rsidR="00A9765F" w:rsidRDefault="00A9765F" w:rsidP="00FD41C6">
      <w:pPr>
        <w:jc w:val="both"/>
        <w:rPr>
          <w:rFonts w:ascii="Times New Roman" w:hAnsi="Times New Roman" w:cs="Times New Roman"/>
        </w:rPr>
      </w:pPr>
    </w:p>
    <w:p w14:paraId="76DCD4E7" w14:textId="77777777" w:rsidR="00347319" w:rsidRDefault="00347319" w:rsidP="00347319">
      <w:pPr>
        <w:jc w:val="both"/>
        <w:rPr>
          <w:rFonts w:ascii="Times New Roman" w:hAnsi="Times New Roman" w:cs="Times New Roman"/>
        </w:rPr>
      </w:pPr>
      <w:r w:rsidRPr="00A04E48">
        <w:rPr>
          <w:rFonts w:ascii="Times New Roman" w:hAnsi="Times New Roman" w:cs="Times New Roman"/>
        </w:rPr>
        <w:t xml:space="preserve">Avelar, Marina. Entrevista com Stephen J. Ball: Uma Análise de sua Contribuição para a Pesquisa em Política Educacional. </w:t>
      </w:r>
      <w:proofErr w:type="spellStart"/>
      <w:r w:rsidRPr="00A04E48">
        <w:rPr>
          <w:rFonts w:ascii="Times New Roman" w:hAnsi="Times New Roman" w:cs="Times New Roman"/>
          <w:b/>
          <w:bCs/>
        </w:rPr>
        <w:t>Archivos</w:t>
      </w:r>
      <w:proofErr w:type="spellEnd"/>
      <w:r w:rsidRPr="00A04E48">
        <w:rPr>
          <w:rFonts w:ascii="Times New Roman" w:hAnsi="Times New Roman" w:cs="Times New Roman"/>
          <w:b/>
          <w:bCs/>
        </w:rPr>
        <w:t xml:space="preserve"> Analíticos de Políticas Educativas</w:t>
      </w:r>
      <w:r>
        <w:rPr>
          <w:rFonts w:ascii="Times New Roman" w:hAnsi="Times New Roman" w:cs="Times New Roman"/>
          <w:b/>
          <w:bCs/>
        </w:rPr>
        <w:t>.</w:t>
      </w:r>
      <w:r w:rsidRPr="00A04E48">
        <w:rPr>
          <w:rFonts w:ascii="Times New Roman" w:hAnsi="Times New Roman" w:cs="Times New Roman"/>
        </w:rPr>
        <w:t xml:space="preserve"> Vol. 24, No. 24, 2016.</w:t>
      </w:r>
    </w:p>
    <w:p w14:paraId="3F09EB6D" w14:textId="77777777" w:rsidR="00A9765F" w:rsidRPr="00A04E48" w:rsidRDefault="00A9765F" w:rsidP="00347319">
      <w:pPr>
        <w:jc w:val="both"/>
        <w:rPr>
          <w:rFonts w:ascii="Times New Roman" w:hAnsi="Times New Roman" w:cs="Times New Roman"/>
        </w:rPr>
      </w:pPr>
    </w:p>
    <w:p w14:paraId="10E09623" w14:textId="77777777" w:rsidR="00347319" w:rsidRPr="001C473D" w:rsidRDefault="00347319" w:rsidP="00347319">
      <w:pPr>
        <w:jc w:val="both"/>
        <w:rPr>
          <w:rFonts w:ascii="Times New Roman" w:hAnsi="Times New Roman" w:cs="Times New Roman"/>
        </w:rPr>
      </w:pPr>
      <w:r w:rsidRPr="001C473D">
        <w:rPr>
          <w:rFonts w:ascii="Times New Roman" w:hAnsi="Times New Roman" w:cs="Times New Roman"/>
        </w:rPr>
        <w:t xml:space="preserve">Dermeval, Saviani. Epistemologia e teorias da educação no Brasil. </w:t>
      </w:r>
      <w:proofErr w:type="spellStart"/>
      <w:proofErr w:type="gramStart"/>
      <w:r w:rsidRPr="001C473D">
        <w:rPr>
          <w:rFonts w:ascii="Times New Roman" w:hAnsi="Times New Roman" w:cs="Times New Roman"/>
          <w:b/>
          <w:bCs/>
        </w:rPr>
        <w:t>Pro-Posições</w:t>
      </w:r>
      <w:proofErr w:type="spellEnd"/>
      <w:proofErr w:type="gramEnd"/>
      <w:r w:rsidRPr="001C473D">
        <w:rPr>
          <w:rFonts w:ascii="Times New Roman" w:hAnsi="Times New Roman" w:cs="Times New Roman"/>
        </w:rPr>
        <w:t>, v. 18, n. 1 (52) - jan./abr. 2007.</w:t>
      </w:r>
    </w:p>
    <w:p w14:paraId="155EF4AA" w14:textId="77777777" w:rsidR="00347319" w:rsidRPr="00FD41C6" w:rsidRDefault="00347319" w:rsidP="00FD41C6">
      <w:pPr>
        <w:jc w:val="both"/>
        <w:rPr>
          <w:rFonts w:ascii="Times New Roman" w:hAnsi="Times New Roman" w:cs="Times New Roman"/>
        </w:rPr>
      </w:pPr>
    </w:p>
    <w:p w14:paraId="7C9046ED" w14:textId="3104C8E6" w:rsidR="00095EF9" w:rsidRDefault="00275D88">
      <w:pPr>
        <w:rPr>
          <w:rFonts w:ascii="Times New Roman" w:hAnsi="Times New Roman" w:cs="Times New Roman"/>
        </w:rPr>
      </w:pPr>
      <w:r w:rsidRPr="000C0C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all</w:t>
      </w:r>
      <w:r w:rsidRPr="000C0CFE">
        <w:rPr>
          <w:rFonts w:ascii="Times New Roman" w:hAnsi="Times New Roman" w:cs="Times New Roman"/>
        </w:rPr>
        <w:t xml:space="preserve">, Stephen J. </w:t>
      </w:r>
      <w:proofErr w:type="spellStart"/>
      <w:r w:rsidRPr="000C0CFE">
        <w:rPr>
          <w:rFonts w:ascii="Times New Roman" w:hAnsi="Times New Roman" w:cs="Times New Roman"/>
        </w:rPr>
        <w:t>Education</w:t>
      </w:r>
      <w:proofErr w:type="spellEnd"/>
      <w:r w:rsidRPr="000C0CFE">
        <w:rPr>
          <w:rFonts w:ascii="Times New Roman" w:hAnsi="Times New Roman" w:cs="Times New Roman"/>
        </w:rPr>
        <w:t xml:space="preserve"> </w:t>
      </w:r>
      <w:proofErr w:type="spellStart"/>
      <w:r w:rsidRPr="000C0CFE">
        <w:rPr>
          <w:rFonts w:ascii="Times New Roman" w:hAnsi="Times New Roman" w:cs="Times New Roman"/>
        </w:rPr>
        <w:t>Reform</w:t>
      </w:r>
      <w:proofErr w:type="spellEnd"/>
      <w:r w:rsidRPr="000C0CFE">
        <w:rPr>
          <w:rFonts w:ascii="Times New Roman" w:hAnsi="Times New Roman" w:cs="Times New Roman"/>
        </w:rPr>
        <w:t xml:space="preserve">: a </w:t>
      </w:r>
      <w:proofErr w:type="spellStart"/>
      <w:r w:rsidRPr="000C0CFE">
        <w:rPr>
          <w:rFonts w:ascii="Times New Roman" w:hAnsi="Times New Roman" w:cs="Times New Roman"/>
        </w:rPr>
        <w:t>critical</w:t>
      </w:r>
      <w:proofErr w:type="spellEnd"/>
      <w:r w:rsidRPr="000C0CFE">
        <w:rPr>
          <w:rFonts w:ascii="Times New Roman" w:hAnsi="Times New Roman" w:cs="Times New Roman"/>
        </w:rPr>
        <w:t xml:space="preserve"> </w:t>
      </w:r>
      <w:proofErr w:type="spellStart"/>
      <w:r w:rsidRPr="000C0CFE">
        <w:rPr>
          <w:rFonts w:ascii="Times New Roman" w:hAnsi="Times New Roman" w:cs="Times New Roman"/>
        </w:rPr>
        <w:t>and</w:t>
      </w:r>
      <w:proofErr w:type="spellEnd"/>
      <w:r w:rsidRPr="000C0CFE">
        <w:rPr>
          <w:rFonts w:ascii="Times New Roman" w:hAnsi="Times New Roman" w:cs="Times New Roman"/>
        </w:rPr>
        <w:t xml:space="preserve"> post-</w:t>
      </w:r>
      <w:proofErr w:type="spellStart"/>
      <w:r w:rsidRPr="000C0CFE">
        <w:rPr>
          <w:rFonts w:ascii="Times New Roman" w:hAnsi="Times New Roman" w:cs="Times New Roman"/>
        </w:rPr>
        <w:t>structural</w:t>
      </w:r>
      <w:proofErr w:type="spellEnd"/>
      <w:r w:rsidRPr="000C0CFE">
        <w:rPr>
          <w:rFonts w:ascii="Times New Roman" w:hAnsi="Times New Roman" w:cs="Times New Roman"/>
        </w:rPr>
        <w:t xml:space="preserve"> approach. Buckingham: Open </w:t>
      </w:r>
      <w:proofErr w:type="spellStart"/>
      <w:r w:rsidRPr="000C0CFE">
        <w:rPr>
          <w:rFonts w:ascii="Times New Roman" w:hAnsi="Times New Roman" w:cs="Times New Roman"/>
        </w:rPr>
        <w:t>University</w:t>
      </w:r>
      <w:proofErr w:type="spellEnd"/>
      <w:r w:rsidRPr="000C0CFE">
        <w:rPr>
          <w:rFonts w:ascii="Times New Roman" w:hAnsi="Times New Roman" w:cs="Times New Roman"/>
        </w:rPr>
        <w:t xml:space="preserve"> Press, 1994.</w:t>
      </w:r>
    </w:p>
    <w:p w14:paraId="745B861F" w14:textId="77777777" w:rsidR="000471D3" w:rsidRDefault="000471D3">
      <w:pPr>
        <w:rPr>
          <w:rFonts w:ascii="Times New Roman" w:hAnsi="Times New Roman" w:cs="Times New Roman"/>
        </w:rPr>
      </w:pPr>
    </w:p>
    <w:p w14:paraId="24A88609" w14:textId="0AC1288F" w:rsidR="00145D7C" w:rsidRDefault="00242F2B">
      <w:pPr>
        <w:rPr>
          <w:rFonts w:ascii="Times New Roman" w:hAnsi="Times New Roman" w:cs="Times New Roman"/>
        </w:rPr>
      </w:pPr>
      <w:r w:rsidRPr="006131ED">
        <w:rPr>
          <w:rFonts w:ascii="Times New Roman" w:hAnsi="Times New Roman" w:cs="Times New Roman"/>
        </w:rPr>
        <w:t>Ball, Stephen J. Diretrizes Políticas Globais e Relações Políticas Locais em Educação.</w:t>
      </w:r>
      <w:r w:rsidR="006131ED" w:rsidRPr="006131ED">
        <w:rPr>
          <w:rFonts w:ascii="Times New Roman" w:hAnsi="Times New Roman" w:cs="Times New Roman"/>
        </w:rPr>
        <w:t xml:space="preserve"> Currículo sem Fronteiras, v.1, n.2, pp.99-116, Jul/Dez 2001</w:t>
      </w:r>
      <w:r w:rsidR="006131ED">
        <w:rPr>
          <w:rFonts w:ascii="Times New Roman" w:hAnsi="Times New Roman" w:cs="Times New Roman"/>
        </w:rPr>
        <w:t>.</w:t>
      </w:r>
    </w:p>
    <w:p w14:paraId="5407F97D" w14:textId="77777777" w:rsidR="008A121C" w:rsidRDefault="008A121C">
      <w:pPr>
        <w:rPr>
          <w:rFonts w:ascii="Times New Roman" w:hAnsi="Times New Roman" w:cs="Times New Roman"/>
        </w:rPr>
      </w:pPr>
    </w:p>
    <w:p w14:paraId="5D305B55" w14:textId="4D442B55" w:rsidR="008A121C" w:rsidRDefault="008A121C" w:rsidP="008A121C">
      <w:pPr>
        <w:jc w:val="both"/>
        <w:rPr>
          <w:rFonts w:ascii="Times New Roman" w:hAnsi="Times New Roman" w:cs="Times New Roman"/>
        </w:rPr>
      </w:pPr>
      <w:r w:rsidRPr="00FB6EA2">
        <w:rPr>
          <w:rFonts w:ascii="Times New Roman" w:hAnsi="Times New Roman" w:cs="Times New Roman"/>
        </w:rPr>
        <w:t>Ball, Stephe</w:t>
      </w:r>
      <w:r>
        <w:rPr>
          <w:rFonts w:ascii="Times New Roman" w:hAnsi="Times New Roman" w:cs="Times New Roman"/>
        </w:rPr>
        <w:t>n</w:t>
      </w:r>
      <w:r w:rsidRPr="00FB6EA2">
        <w:rPr>
          <w:rFonts w:ascii="Times New Roman" w:hAnsi="Times New Roman" w:cs="Times New Roman"/>
        </w:rPr>
        <w:t xml:space="preserve"> J. Sociologia das políticas educacionais e pesquisa crítico-social: uma revisão pessoal das políticas educacionais e da pesquisa em política educacional. </w:t>
      </w:r>
      <w:r w:rsidRPr="001014ED">
        <w:rPr>
          <w:rFonts w:ascii="Times New Roman" w:hAnsi="Times New Roman" w:cs="Times New Roman"/>
        </w:rPr>
        <w:t>Currículo sem Fronteiras</w:t>
      </w:r>
      <w:r w:rsidRPr="00FB6EA2">
        <w:rPr>
          <w:rFonts w:ascii="Times New Roman" w:hAnsi="Times New Roman" w:cs="Times New Roman"/>
        </w:rPr>
        <w:t>, v.6, n.2, pp.10-32, Jul/Dez 2006.</w:t>
      </w:r>
    </w:p>
    <w:p w14:paraId="4FFAB03F" w14:textId="77777777" w:rsidR="00D06C01" w:rsidRPr="006131ED" w:rsidRDefault="00D06C01">
      <w:pPr>
        <w:rPr>
          <w:rFonts w:ascii="Times New Roman" w:hAnsi="Times New Roman" w:cs="Times New Roman"/>
        </w:rPr>
      </w:pPr>
    </w:p>
    <w:p w14:paraId="02C12FFE" w14:textId="77777777" w:rsidR="00145D7C" w:rsidRDefault="00145D7C" w:rsidP="00145D7C">
      <w:pPr>
        <w:jc w:val="both"/>
        <w:rPr>
          <w:rFonts w:ascii="Times New Roman" w:hAnsi="Times New Roman" w:cs="Times New Roman"/>
        </w:rPr>
      </w:pPr>
      <w:r w:rsidRPr="001E1AC9">
        <w:rPr>
          <w:rFonts w:ascii="Times New Roman" w:hAnsi="Times New Roman" w:cs="Times New Roman"/>
        </w:rPr>
        <w:t>Brasil. Decreto nº 10.502</w:t>
      </w:r>
      <w:r>
        <w:rPr>
          <w:rFonts w:ascii="Times New Roman" w:hAnsi="Times New Roman" w:cs="Times New Roman"/>
        </w:rPr>
        <w:t>, de 30 de setembro de 2020.</w:t>
      </w:r>
      <w:r w:rsidRPr="001E1AC9">
        <w:rPr>
          <w:rFonts w:ascii="Times New Roman" w:hAnsi="Times New Roman" w:cs="Times New Roman"/>
        </w:rPr>
        <w:t xml:space="preserve"> Institui a Política Nacional de Educação Especial: Equitativa, Inclusiva e com Aprendizado ao Longo da Vida. Disponível em: </w:t>
      </w:r>
      <w:hyperlink r:id="rId9" w:history="1">
        <w:r w:rsidRPr="0018772D">
          <w:rPr>
            <w:rStyle w:val="Hyperlink"/>
            <w:rFonts w:ascii="Times New Roman" w:hAnsi="Times New Roman" w:cs="Times New Roman"/>
            <w:color w:val="auto"/>
            <w:u w:val="none"/>
          </w:rPr>
          <w:t>https://www.planalto.gov.br/ccivil_03/_ato2019-2022/2020/decreto/d10502.htm</w:t>
        </w:r>
      </w:hyperlink>
      <w:r w:rsidRPr="001877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acesso em 20/05/2024.</w:t>
      </w:r>
    </w:p>
    <w:p w14:paraId="6447680C" w14:textId="77777777" w:rsidR="00744077" w:rsidRDefault="00744077" w:rsidP="00145D7C">
      <w:pPr>
        <w:jc w:val="both"/>
        <w:rPr>
          <w:rFonts w:ascii="Times New Roman" w:hAnsi="Times New Roman" w:cs="Times New Roman"/>
        </w:rPr>
      </w:pPr>
    </w:p>
    <w:p w14:paraId="56707D5C" w14:textId="77777777" w:rsidR="00744077" w:rsidRPr="00190AD5" w:rsidRDefault="00744077" w:rsidP="00744077">
      <w:pPr>
        <w:tabs>
          <w:tab w:val="left" w:pos="1125"/>
        </w:tabs>
        <w:jc w:val="both"/>
        <w:rPr>
          <w:rFonts w:ascii="Times New Roman" w:hAnsi="Times New Roman" w:cs="Times New Roman"/>
        </w:rPr>
      </w:pPr>
      <w:r w:rsidRPr="00190AD5">
        <w:rPr>
          <w:rFonts w:ascii="Times New Roman" w:hAnsi="Times New Roman" w:cs="Times New Roman"/>
        </w:rPr>
        <w:t xml:space="preserve">Mainardes, Jeferson. Abordagem do ciclo de políticas: uma contribuição para a análise de políticas educacionais. </w:t>
      </w:r>
      <w:r w:rsidRPr="00190AD5">
        <w:rPr>
          <w:rFonts w:ascii="Times New Roman" w:hAnsi="Times New Roman" w:cs="Times New Roman"/>
          <w:b/>
          <w:bCs/>
        </w:rPr>
        <w:t>Educ. Soc</w:t>
      </w:r>
      <w:r w:rsidRPr="00190AD5">
        <w:rPr>
          <w:rFonts w:ascii="Times New Roman" w:hAnsi="Times New Roman" w:cs="Times New Roman"/>
        </w:rPr>
        <w:t>., Campinas, vol. 27, n. 94, p. 47-69, jan./abr. 2006.</w:t>
      </w:r>
    </w:p>
    <w:p w14:paraId="29FFD3E3" w14:textId="77777777" w:rsidR="00744077" w:rsidRDefault="00744077" w:rsidP="00145D7C">
      <w:pPr>
        <w:jc w:val="both"/>
        <w:rPr>
          <w:rFonts w:ascii="Times New Roman" w:hAnsi="Times New Roman" w:cs="Times New Roman"/>
        </w:rPr>
      </w:pPr>
    </w:p>
    <w:p w14:paraId="2E84D026" w14:textId="42BD14C7" w:rsidR="000471D3" w:rsidRDefault="00C56B2F" w:rsidP="00C56B2F">
      <w:pPr>
        <w:jc w:val="both"/>
        <w:rPr>
          <w:rFonts w:ascii="Times New Roman" w:eastAsia="Times New Roman" w:hAnsi="Times New Roman" w:cs="Times New Roman"/>
        </w:rPr>
      </w:pPr>
      <w:r w:rsidRPr="00C56B2F">
        <w:rPr>
          <w:rFonts w:ascii="Times New Roman" w:eastAsia="Times New Roman" w:hAnsi="Times New Roman" w:cs="Times New Roman"/>
        </w:rPr>
        <w:t>MEC/SEESP. Política Nacional de Educação Especial na Perspectiva da Educação Inclusiva, 2008.</w:t>
      </w:r>
    </w:p>
    <w:p w14:paraId="59172CDB" w14:textId="77777777" w:rsidR="00F2477C" w:rsidRDefault="00F2477C" w:rsidP="004112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F2C245" w14:textId="496F9796" w:rsidR="004112E9" w:rsidRDefault="004112E9" w:rsidP="004112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51B3">
        <w:rPr>
          <w:rFonts w:ascii="Times New Roman" w:hAnsi="Times New Roman" w:cs="Times New Roman"/>
        </w:rPr>
        <w:t>Souza, F</w:t>
      </w:r>
      <w:r>
        <w:rPr>
          <w:rFonts w:ascii="Times New Roman" w:hAnsi="Times New Roman" w:cs="Times New Roman"/>
        </w:rPr>
        <w:t>;</w:t>
      </w:r>
      <w:r w:rsidRPr="007851B3">
        <w:rPr>
          <w:rFonts w:ascii="Times New Roman" w:hAnsi="Times New Roman" w:cs="Times New Roman"/>
        </w:rPr>
        <w:t xml:space="preserve"> </w:t>
      </w:r>
      <w:proofErr w:type="spellStart"/>
      <w:r w:rsidRPr="007851B3">
        <w:rPr>
          <w:rFonts w:ascii="Times New Roman" w:hAnsi="Times New Roman" w:cs="Times New Roman"/>
        </w:rPr>
        <w:t>Pletsch</w:t>
      </w:r>
      <w:proofErr w:type="spellEnd"/>
      <w:r w:rsidRPr="007851B3">
        <w:rPr>
          <w:rFonts w:ascii="Times New Roman" w:hAnsi="Times New Roman" w:cs="Times New Roman"/>
        </w:rPr>
        <w:t>, M.D</w:t>
      </w:r>
      <w:r>
        <w:rPr>
          <w:rFonts w:ascii="Times New Roman" w:hAnsi="Times New Roman" w:cs="Times New Roman"/>
        </w:rPr>
        <w:t>;</w:t>
      </w:r>
      <w:r w:rsidRPr="007851B3">
        <w:rPr>
          <w:rFonts w:ascii="Times New Roman" w:hAnsi="Times New Roman" w:cs="Times New Roman"/>
        </w:rPr>
        <w:t xml:space="preserve"> Batista, G. F. A formação de professores-pesquisadores em Educação Especial durante a ditadura no Brasil. </w:t>
      </w:r>
      <w:r w:rsidRPr="005D35ED">
        <w:rPr>
          <w:rFonts w:ascii="Times New Roman" w:hAnsi="Times New Roman" w:cs="Times New Roman"/>
        </w:rPr>
        <w:t>Arquivos Analíticos de Políticas Educativas, 27(63), junho, 2019.</w:t>
      </w:r>
    </w:p>
    <w:p w14:paraId="3F503EBA" w14:textId="77777777" w:rsidR="00D6570F" w:rsidRDefault="00D6570F" w:rsidP="004112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FD7E2B" w14:textId="4FD00AF6" w:rsidR="00347319" w:rsidRPr="005D35ED" w:rsidRDefault="001456BD" w:rsidP="00C56B2F">
      <w:pPr>
        <w:jc w:val="both"/>
        <w:rPr>
          <w:rFonts w:ascii="Times New Roman" w:eastAsia="Times New Roman" w:hAnsi="Times New Roman" w:cs="Times New Roman"/>
        </w:rPr>
      </w:pPr>
      <w:r w:rsidRPr="0076213D">
        <w:rPr>
          <w:rFonts w:ascii="Times New Roman" w:hAnsi="Times New Roman" w:cs="Times New Roman"/>
        </w:rPr>
        <w:t>Vieira, Sofia Lerche. Política(s) e Gestão da Educação Básica: revisitando conceitos simples. RBPAE – v.23, n.1, p. 53-69, jan./abr. 2007</w:t>
      </w:r>
      <w:r>
        <w:rPr>
          <w:rFonts w:ascii="Times New Roman" w:hAnsi="Times New Roman" w:cs="Times New Roman"/>
        </w:rPr>
        <w:t>.</w:t>
      </w:r>
    </w:p>
    <w:sectPr w:rsidR="00347319" w:rsidRPr="005D3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9D04" w14:textId="77777777" w:rsidR="00BB0322" w:rsidRDefault="00BB0322">
      <w:r>
        <w:separator/>
      </w:r>
    </w:p>
  </w:endnote>
  <w:endnote w:type="continuationSeparator" w:id="0">
    <w:p w14:paraId="40A88490" w14:textId="77777777" w:rsidR="00BB0322" w:rsidRDefault="00BB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D90C" w14:textId="77777777" w:rsidR="00091D0D" w:rsidRDefault="00091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464F" w14:textId="77777777" w:rsidR="00091D0D" w:rsidRDefault="00091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8B9B" w14:textId="77777777" w:rsidR="00091D0D" w:rsidRDefault="00091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4CB0" w14:textId="77777777" w:rsidR="00BB0322" w:rsidRDefault="00BB0322">
      <w:r>
        <w:separator/>
      </w:r>
    </w:p>
  </w:footnote>
  <w:footnote w:type="continuationSeparator" w:id="0">
    <w:p w14:paraId="303088E3" w14:textId="77777777" w:rsidR="00BB0322" w:rsidRDefault="00BB0322">
      <w:r>
        <w:continuationSeparator/>
      </w:r>
    </w:p>
  </w:footnote>
  <w:footnote w:id="1">
    <w:p w14:paraId="4FC0ED15" w14:textId="30B46A3D" w:rsidR="006924AA" w:rsidRDefault="006924AA" w:rsidP="0037155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7155D">
        <w:t xml:space="preserve">Para maiores informações cf. </w:t>
      </w:r>
      <w:r w:rsidR="0037155D" w:rsidRPr="0037155D">
        <w:t>https://www.gov.br/mec/pt-br/assuntos/noticias/2024/fevereiro/mec-realiza-reuniao-da-comissao-nacional-de-educacao-especial</w:t>
      </w:r>
    </w:p>
  </w:footnote>
  <w:footnote w:id="2">
    <w:p w14:paraId="2EE30B9E" w14:textId="632DEBBF" w:rsidR="009A4A73" w:rsidRDefault="009A4A7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442C3">
        <w:t xml:space="preserve">Sobre as metas cf. </w:t>
      </w:r>
      <w:r w:rsidR="001442C3" w:rsidRPr="001442C3">
        <w:t>https://www.gov.br/mec/pt-br/pneepei/metas</w:t>
      </w:r>
      <w:r w:rsidR="001442C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6F7" w14:textId="77777777" w:rsidR="00091D0D" w:rsidRDefault="00091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C252" w14:textId="77777777" w:rsidR="00091D0D" w:rsidRDefault="00C441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B48B787" wp14:editId="2FB5BA4B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5EB2" w14:textId="77777777" w:rsidR="00091D0D" w:rsidRDefault="00091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B7B"/>
    <w:multiLevelType w:val="multilevel"/>
    <w:tmpl w:val="17A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8BD"/>
    <w:multiLevelType w:val="multilevel"/>
    <w:tmpl w:val="64E2A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7C38"/>
    <w:multiLevelType w:val="multilevel"/>
    <w:tmpl w:val="9E661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3622F8"/>
    <w:multiLevelType w:val="multilevel"/>
    <w:tmpl w:val="8E468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8827E5A"/>
    <w:multiLevelType w:val="multilevel"/>
    <w:tmpl w:val="0AA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12BF1"/>
    <w:multiLevelType w:val="multilevel"/>
    <w:tmpl w:val="D73A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019400">
    <w:abstractNumId w:val="3"/>
  </w:num>
  <w:num w:numId="2" w16cid:durableId="406418912">
    <w:abstractNumId w:val="1"/>
  </w:num>
  <w:num w:numId="3" w16cid:durableId="1502620403">
    <w:abstractNumId w:val="2"/>
  </w:num>
  <w:num w:numId="4" w16cid:durableId="496263015">
    <w:abstractNumId w:val="5"/>
  </w:num>
  <w:num w:numId="5" w16cid:durableId="377819534">
    <w:abstractNumId w:val="4"/>
  </w:num>
  <w:num w:numId="6" w16cid:durableId="15108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0D"/>
    <w:rsid w:val="00000E1B"/>
    <w:rsid w:val="00001039"/>
    <w:rsid w:val="00002C00"/>
    <w:rsid w:val="00010F0A"/>
    <w:rsid w:val="0001113D"/>
    <w:rsid w:val="00011814"/>
    <w:rsid w:val="00012D1C"/>
    <w:rsid w:val="000137D7"/>
    <w:rsid w:val="000140AA"/>
    <w:rsid w:val="00015F4D"/>
    <w:rsid w:val="00021201"/>
    <w:rsid w:val="0002173D"/>
    <w:rsid w:val="00022434"/>
    <w:rsid w:val="00027946"/>
    <w:rsid w:val="00031E43"/>
    <w:rsid w:val="00035F6D"/>
    <w:rsid w:val="000369F2"/>
    <w:rsid w:val="00037123"/>
    <w:rsid w:val="000448CA"/>
    <w:rsid w:val="0004490D"/>
    <w:rsid w:val="00045724"/>
    <w:rsid w:val="000465A2"/>
    <w:rsid w:val="000467A8"/>
    <w:rsid w:val="00046EEE"/>
    <w:rsid w:val="000471D3"/>
    <w:rsid w:val="0005013B"/>
    <w:rsid w:val="00050288"/>
    <w:rsid w:val="0005091C"/>
    <w:rsid w:val="00050FA0"/>
    <w:rsid w:val="00052941"/>
    <w:rsid w:val="000539D7"/>
    <w:rsid w:val="00054498"/>
    <w:rsid w:val="00055994"/>
    <w:rsid w:val="00055DFD"/>
    <w:rsid w:val="00057CA9"/>
    <w:rsid w:val="00060DCC"/>
    <w:rsid w:val="00060FD6"/>
    <w:rsid w:val="00063E7A"/>
    <w:rsid w:val="00064B50"/>
    <w:rsid w:val="000678EC"/>
    <w:rsid w:val="000701F0"/>
    <w:rsid w:val="000724D2"/>
    <w:rsid w:val="000759F6"/>
    <w:rsid w:val="0008488D"/>
    <w:rsid w:val="00086172"/>
    <w:rsid w:val="0008618D"/>
    <w:rsid w:val="00091D0D"/>
    <w:rsid w:val="000920F0"/>
    <w:rsid w:val="00095EF9"/>
    <w:rsid w:val="00097E07"/>
    <w:rsid w:val="000A0FCC"/>
    <w:rsid w:val="000A34E1"/>
    <w:rsid w:val="000A702B"/>
    <w:rsid w:val="000A79B6"/>
    <w:rsid w:val="000B21B3"/>
    <w:rsid w:val="000B3972"/>
    <w:rsid w:val="000B5EE8"/>
    <w:rsid w:val="000B745A"/>
    <w:rsid w:val="000C0CFE"/>
    <w:rsid w:val="000C0FF1"/>
    <w:rsid w:val="000C2EDF"/>
    <w:rsid w:val="000C45FD"/>
    <w:rsid w:val="000C59C9"/>
    <w:rsid w:val="000C5BFD"/>
    <w:rsid w:val="000C65B3"/>
    <w:rsid w:val="000D176F"/>
    <w:rsid w:val="000D1FD0"/>
    <w:rsid w:val="000D3B7C"/>
    <w:rsid w:val="000D3E76"/>
    <w:rsid w:val="000D65EB"/>
    <w:rsid w:val="000D761F"/>
    <w:rsid w:val="000E06F9"/>
    <w:rsid w:val="000E3177"/>
    <w:rsid w:val="000E33F1"/>
    <w:rsid w:val="000E62FF"/>
    <w:rsid w:val="000E666F"/>
    <w:rsid w:val="000E7512"/>
    <w:rsid w:val="000F02D4"/>
    <w:rsid w:val="000F3811"/>
    <w:rsid w:val="000F6D91"/>
    <w:rsid w:val="000F7127"/>
    <w:rsid w:val="000F7663"/>
    <w:rsid w:val="001011BF"/>
    <w:rsid w:val="001014ED"/>
    <w:rsid w:val="001019FC"/>
    <w:rsid w:val="00102C6E"/>
    <w:rsid w:val="00102F71"/>
    <w:rsid w:val="00104F5C"/>
    <w:rsid w:val="001062FA"/>
    <w:rsid w:val="00111450"/>
    <w:rsid w:val="00112C03"/>
    <w:rsid w:val="0011516F"/>
    <w:rsid w:val="001151AC"/>
    <w:rsid w:val="00120B6F"/>
    <w:rsid w:val="00121340"/>
    <w:rsid w:val="001218D9"/>
    <w:rsid w:val="001245F6"/>
    <w:rsid w:val="001247CF"/>
    <w:rsid w:val="00125628"/>
    <w:rsid w:val="001278DD"/>
    <w:rsid w:val="001318D7"/>
    <w:rsid w:val="00133674"/>
    <w:rsid w:val="0013400F"/>
    <w:rsid w:val="00135323"/>
    <w:rsid w:val="00135667"/>
    <w:rsid w:val="001359AA"/>
    <w:rsid w:val="00136FC8"/>
    <w:rsid w:val="00141742"/>
    <w:rsid w:val="0014347D"/>
    <w:rsid w:val="00144166"/>
    <w:rsid w:val="001442C3"/>
    <w:rsid w:val="00144F5B"/>
    <w:rsid w:val="001456BD"/>
    <w:rsid w:val="00145763"/>
    <w:rsid w:val="00145D7C"/>
    <w:rsid w:val="0014675F"/>
    <w:rsid w:val="00150596"/>
    <w:rsid w:val="00151964"/>
    <w:rsid w:val="00151B95"/>
    <w:rsid w:val="00152A01"/>
    <w:rsid w:val="00153101"/>
    <w:rsid w:val="001536D2"/>
    <w:rsid w:val="00154440"/>
    <w:rsid w:val="00154F45"/>
    <w:rsid w:val="00155719"/>
    <w:rsid w:val="00157DDF"/>
    <w:rsid w:val="001604F8"/>
    <w:rsid w:val="001624F6"/>
    <w:rsid w:val="00165542"/>
    <w:rsid w:val="0016695F"/>
    <w:rsid w:val="00166A25"/>
    <w:rsid w:val="0017359C"/>
    <w:rsid w:val="00174749"/>
    <w:rsid w:val="00175077"/>
    <w:rsid w:val="001764CE"/>
    <w:rsid w:val="001800A8"/>
    <w:rsid w:val="00181032"/>
    <w:rsid w:val="00185AD0"/>
    <w:rsid w:val="00185DE6"/>
    <w:rsid w:val="0018772D"/>
    <w:rsid w:val="00190AD5"/>
    <w:rsid w:val="00192823"/>
    <w:rsid w:val="00192B25"/>
    <w:rsid w:val="0019531A"/>
    <w:rsid w:val="001A028B"/>
    <w:rsid w:val="001A29BD"/>
    <w:rsid w:val="001A41B4"/>
    <w:rsid w:val="001A6589"/>
    <w:rsid w:val="001B1ADC"/>
    <w:rsid w:val="001B2B93"/>
    <w:rsid w:val="001B70F1"/>
    <w:rsid w:val="001C05E6"/>
    <w:rsid w:val="001C473D"/>
    <w:rsid w:val="001D01C0"/>
    <w:rsid w:val="001D15FD"/>
    <w:rsid w:val="001D1924"/>
    <w:rsid w:val="001D1B52"/>
    <w:rsid w:val="001D7042"/>
    <w:rsid w:val="001E1070"/>
    <w:rsid w:val="001E1AC9"/>
    <w:rsid w:val="001E1E15"/>
    <w:rsid w:val="001E5263"/>
    <w:rsid w:val="001E5DAB"/>
    <w:rsid w:val="001E7A34"/>
    <w:rsid w:val="001F0992"/>
    <w:rsid w:val="001F24EB"/>
    <w:rsid w:val="001F384A"/>
    <w:rsid w:val="001F781A"/>
    <w:rsid w:val="002000BC"/>
    <w:rsid w:val="00200926"/>
    <w:rsid w:val="00200D40"/>
    <w:rsid w:val="00200FDC"/>
    <w:rsid w:val="00202A23"/>
    <w:rsid w:val="00203072"/>
    <w:rsid w:val="00206A8C"/>
    <w:rsid w:val="002074C6"/>
    <w:rsid w:val="00210564"/>
    <w:rsid w:val="00211364"/>
    <w:rsid w:val="00213544"/>
    <w:rsid w:val="00213803"/>
    <w:rsid w:val="00214DA8"/>
    <w:rsid w:val="002208FD"/>
    <w:rsid w:val="00220BC5"/>
    <w:rsid w:val="00223444"/>
    <w:rsid w:val="00223C00"/>
    <w:rsid w:val="00224160"/>
    <w:rsid w:val="00224A4F"/>
    <w:rsid w:val="00225F1D"/>
    <w:rsid w:val="00226699"/>
    <w:rsid w:val="00227D27"/>
    <w:rsid w:val="00231337"/>
    <w:rsid w:val="00233986"/>
    <w:rsid w:val="00233F5D"/>
    <w:rsid w:val="00234EC1"/>
    <w:rsid w:val="00235BC4"/>
    <w:rsid w:val="00236375"/>
    <w:rsid w:val="002370D6"/>
    <w:rsid w:val="002376EC"/>
    <w:rsid w:val="00241A5A"/>
    <w:rsid w:val="00242F2B"/>
    <w:rsid w:val="002514D4"/>
    <w:rsid w:val="002518DF"/>
    <w:rsid w:val="00254B9D"/>
    <w:rsid w:val="00255F6D"/>
    <w:rsid w:val="002577DF"/>
    <w:rsid w:val="0026309C"/>
    <w:rsid w:val="00265227"/>
    <w:rsid w:val="00265556"/>
    <w:rsid w:val="002702A4"/>
    <w:rsid w:val="00271B21"/>
    <w:rsid w:val="00275D88"/>
    <w:rsid w:val="00277FCC"/>
    <w:rsid w:val="00282E68"/>
    <w:rsid w:val="00283158"/>
    <w:rsid w:val="00283822"/>
    <w:rsid w:val="002862B6"/>
    <w:rsid w:val="00290000"/>
    <w:rsid w:val="0029225D"/>
    <w:rsid w:val="00293D97"/>
    <w:rsid w:val="00294164"/>
    <w:rsid w:val="0029597B"/>
    <w:rsid w:val="002969BB"/>
    <w:rsid w:val="002A26B5"/>
    <w:rsid w:val="002A29A7"/>
    <w:rsid w:val="002A3755"/>
    <w:rsid w:val="002B001C"/>
    <w:rsid w:val="002B09B7"/>
    <w:rsid w:val="002B1EE0"/>
    <w:rsid w:val="002B2BDC"/>
    <w:rsid w:val="002B4FD7"/>
    <w:rsid w:val="002B57B3"/>
    <w:rsid w:val="002C23E4"/>
    <w:rsid w:val="002C4F8E"/>
    <w:rsid w:val="002C572D"/>
    <w:rsid w:val="002C5DAB"/>
    <w:rsid w:val="002C5EC2"/>
    <w:rsid w:val="002C665A"/>
    <w:rsid w:val="002C6DB3"/>
    <w:rsid w:val="002C73BD"/>
    <w:rsid w:val="002D17FC"/>
    <w:rsid w:val="002D276D"/>
    <w:rsid w:val="002D2AF3"/>
    <w:rsid w:val="002D5662"/>
    <w:rsid w:val="002D6E75"/>
    <w:rsid w:val="002E035F"/>
    <w:rsid w:val="002E0BCA"/>
    <w:rsid w:val="002E14FB"/>
    <w:rsid w:val="002E190A"/>
    <w:rsid w:val="002E1F91"/>
    <w:rsid w:val="002E4300"/>
    <w:rsid w:val="002E4918"/>
    <w:rsid w:val="002E5C50"/>
    <w:rsid w:val="002E5DC9"/>
    <w:rsid w:val="002E7993"/>
    <w:rsid w:val="002F28FE"/>
    <w:rsid w:val="002F2AA1"/>
    <w:rsid w:val="002F32F4"/>
    <w:rsid w:val="002F5569"/>
    <w:rsid w:val="002F581D"/>
    <w:rsid w:val="002F612E"/>
    <w:rsid w:val="00300541"/>
    <w:rsid w:val="003008B3"/>
    <w:rsid w:val="00301E20"/>
    <w:rsid w:val="00302BC3"/>
    <w:rsid w:val="00303B0A"/>
    <w:rsid w:val="00303EE5"/>
    <w:rsid w:val="003041E5"/>
    <w:rsid w:val="00304F08"/>
    <w:rsid w:val="00310BED"/>
    <w:rsid w:val="00310DD9"/>
    <w:rsid w:val="00311267"/>
    <w:rsid w:val="00311EFA"/>
    <w:rsid w:val="003129A7"/>
    <w:rsid w:val="00315557"/>
    <w:rsid w:val="003165F7"/>
    <w:rsid w:val="003216AC"/>
    <w:rsid w:val="003227FE"/>
    <w:rsid w:val="00323C2E"/>
    <w:rsid w:val="00324B0B"/>
    <w:rsid w:val="00326612"/>
    <w:rsid w:val="00326F8E"/>
    <w:rsid w:val="0032754E"/>
    <w:rsid w:val="00327BDB"/>
    <w:rsid w:val="00327E59"/>
    <w:rsid w:val="00331382"/>
    <w:rsid w:val="00332887"/>
    <w:rsid w:val="003378F3"/>
    <w:rsid w:val="003419E7"/>
    <w:rsid w:val="00342EBA"/>
    <w:rsid w:val="00347315"/>
    <w:rsid w:val="00347319"/>
    <w:rsid w:val="00351DCB"/>
    <w:rsid w:val="0035230C"/>
    <w:rsid w:val="00354117"/>
    <w:rsid w:val="00354DC9"/>
    <w:rsid w:val="00355487"/>
    <w:rsid w:val="00357C35"/>
    <w:rsid w:val="00360A9B"/>
    <w:rsid w:val="00360B8F"/>
    <w:rsid w:val="003621F7"/>
    <w:rsid w:val="0036452A"/>
    <w:rsid w:val="00365E3D"/>
    <w:rsid w:val="0037002E"/>
    <w:rsid w:val="00370146"/>
    <w:rsid w:val="00370B37"/>
    <w:rsid w:val="00370B42"/>
    <w:rsid w:val="0037113D"/>
    <w:rsid w:val="0037155D"/>
    <w:rsid w:val="003716AE"/>
    <w:rsid w:val="003719B8"/>
    <w:rsid w:val="003735B8"/>
    <w:rsid w:val="00374861"/>
    <w:rsid w:val="00380D89"/>
    <w:rsid w:val="00382248"/>
    <w:rsid w:val="003826DE"/>
    <w:rsid w:val="00382E95"/>
    <w:rsid w:val="00383FDE"/>
    <w:rsid w:val="00386D5B"/>
    <w:rsid w:val="003920E6"/>
    <w:rsid w:val="00392501"/>
    <w:rsid w:val="00392FF8"/>
    <w:rsid w:val="00393CD6"/>
    <w:rsid w:val="003959B1"/>
    <w:rsid w:val="003975FA"/>
    <w:rsid w:val="003A4CD4"/>
    <w:rsid w:val="003A768A"/>
    <w:rsid w:val="003B037B"/>
    <w:rsid w:val="003B1342"/>
    <w:rsid w:val="003B3F70"/>
    <w:rsid w:val="003B3FF3"/>
    <w:rsid w:val="003B58AD"/>
    <w:rsid w:val="003B69CA"/>
    <w:rsid w:val="003C0835"/>
    <w:rsid w:val="003C1485"/>
    <w:rsid w:val="003C200D"/>
    <w:rsid w:val="003C3A6F"/>
    <w:rsid w:val="003C3C22"/>
    <w:rsid w:val="003C41D7"/>
    <w:rsid w:val="003C6F67"/>
    <w:rsid w:val="003C75CA"/>
    <w:rsid w:val="003C7906"/>
    <w:rsid w:val="003D00B4"/>
    <w:rsid w:val="003D221C"/>
    <w:rsid w:val="003D7322"/>
    <w:rsid w:val="003D7F35"/>
    <w:rsid w:val="003D7FF7"/>
    <w:rsid w:val="003E0205"/>
    <w:rsid w:val="003E03D4"/>
    <w:rsid w:val="003E154B"/>
    <w:rsid w:val="003E383D"/>
    <w:rsid w:val="003E6A69"/>
    <w:rsid w:val="003F16EB"/>
    <w:rsid w:val="003F1EA8"/>
    <w:rsid w:val="003F2627"/>
    <w:rsid w:val="003F2FAD"/>
    <w:rsid w:val="003F3FDB"/>
    <w:rsid w:val="003F44CF"/>
    <w:rsid w:val="003F6087"/>
    <w:rsid w:val="004025C4"/>
    <w:rsid w:val="00403E39"/>
    <w:rsid w:val="00410136"/>
    <w:rsid w:val="004112E9"/>
    <w:rsid w:val="0041152F"/>
    <w:rsid w:val="00412515"/>
    <w:rsid w:val="00412E63"/>
    <w:rsid w:val="00413B73"/>
    <w:rsid w:val="00414090"/>
    <w:rsid w:val="00414484"/>
    <w:rsid w:val="0041460E"/>
    <w:rsid w:val="00414659"/>
    <w:rsid w:val="0042015E"/>
    <w:rsid w:val="004202F5"/>
    <w:rsid w:val="004204E6"/>
    <w:rsid w:val="00421E96"/>
    <w:rsid w:val="004275F9"/>
    <w:rsid w:val="00430068"/>
    <w:rsid w:val="0043327A"/>
    <w:rsid w:val="00437788"/>
    <w:rsid w:val="004378EB"/>
    <w:rsid w:val="0044080A"/>
    <w:rsid w:val="004426DE"/>
    <w:rsid w:val="00447A50"/>
    <w:rsid w:val="00450781"/>
    <w:rsid w:val="00454078"/>
    <w:rsid w:val="004544B6"/>
    <w:rsid w:val="004547D5"/>
    <w:rsid w:val="00457EA8"/>
    <w:rsid w:val="00461E45"/>
    <w:rsid w:val="00464E78"/>
    <w:rsid w:val="004668E9"/>
    <w:rsid w:val="00471698"/>
    <w:rsid w:val="00472B9A"/>
    <w:rsid w:val="00473088"/>
    <w:rsid w:val="00473D0C"/>
    <w:rsid w:val="004801A7"/>
    <w:rsid w:val="00480C3E"/>
    <w:rsid w:val="004830D6"/>
    <w:rsid w:val="004849D8"/>
    <w:rsid w:val="00484A10"/>
    <w:rsid w:val="00484AAD"/>
    <w:rsid w:val="00485B41"/>
    <w:rsid w:val="00486DDF"/>
    <w:rsid w:val="00487915"/>
    <w:rsid w:val="00487D0B"/>
    <w:rsid w:val="004900DC"/>
    <w:rsid w:val="00490F79"/>
    <w:rsid w:val="004924DC"/>
    <w:rsid w:val="004A0296"/>
    <w:rsid w:val="004A123F"/>
    <w:rsid w:val="004A1307"/>
    <w:rsid w:val="004A15BF"/>
    <w:rsid w:val="004A1E0E"/>
    <w:rsid w:val="004A1FF7"/>
    <w:rsid w:val="004A236D"/>
    <w:rsid w:val="004A2AF5"/>
    <w:rsid w:val="004A34B5"/>
    <w:rsid w:val="004A5F00"/>
    <w:rsid w:val="004A6050"/>
    <w:rsid w:val="004A674C"/>
    <w:rsid w:val="004B0626"/>
    <w:rsid w:val="004B168F"/>
    <w:rsid w:val="004B2A52"/>
    <w:rsid w:val="004B3379"/>
    <w:rsid w:val="004B4632"/>
    <w:rsid w:val="004B4A41"/>
    <w:rsid w:val="004B5108"/>
    <w:rsid w:val="004C1499"/>
    <w:rsid w:val="004C1569"/>
    <w:rsid w:val="004C17B8"/>
    <w:rsid w:val="004C1C33"/>
    <w:rsid w:val="004C7B77"/>
    <w:rsid w:val="004D1828"/>
    <w:rsid w:val="004D2F11"/>
    <w:rsid w:val="004D4503"/>
    <w:rsid w:val="004D5C6F"/>
    <w:rsid w:val="004D5F67"/>
    <w:rsid w:val="004D73D8"/>
    <w:rsid w:val="004E08AC"/>
    <w:rsid w:val="004E118F"/>
    <w:rsid w:val="004E2231"/>
    <w:rsid w:val="004E309F"/>
    <w:rsid w:val="004E44E9"/>
    <w:rsid w:val="004E654E"/>
    <w:rsid w:val="004E785D"/>
    <w:rsid w:val="004F0FD0"/>
    <w:rsid w:val="004F2388"/>
    <w:rsid w:val="004F2E92"/>
    <w:rsid w:val="004F3EBE"/>
    <w:rsid w:val="004F4C70"/>
    <w:rsid w:val="004F55C1"/>
    <w:rsid w:val="004F5BD1"/>
    <w:rsid w:val="004F5E4D"/>
    <w:rsid w:val="004F7B86"/>
    <w:rsid w:val="00503C39"/>
    <w:rsid w:val="00505AAF"/>
    <w:rsid w:val="00505BF4"/>
    <w:rsid w:val="0050684F"/>
    <w:rsid w:val="00506B8E"/>
    <w:rsid w:val="00510E91"/>
    <w:rsid w:val="005119A9"/>
    <w:rsid w:val="00512601"/>
    <w:rsid w:val="00514FF3"/>
    <w:rsid w:val="0051513C"/>
    <w:rsid w:val="005152DB"/>
    <w:rsid w:val="0051530B"/>
    <w:rsid w:val="00517B29"/>
    <w:rsid w:val="00520999"/>
    <w:rsid w:val="0052110B"/>
    <w:rsid w:val="00522B82"/>
    <w:rsid w:val="005235D6"/>
    <w:rsid w:val="005265BB"/>
    <w:rsid w:val="00526B9F"/>
    <w:rsid w:val="0052746B"/>
    <w:rsid w:val="00527D1C"/>
    <w:rsid w:val="00533901"/>
    <w:rsid w:val="0053401F"/>
    <w:rsid w:val="0053431E"/>
    <w:rsid w:val="0053642E"/>
    <w:rsid w:val="005403F7"/>
    <w:rsid w:val="00543031"/>
    <w:rsid w:val="00554347"/>
    <w:rsid w:val="00555016"/>
    <w:rsid w:val="00560FE4"/>
    <w:rsid w:val="0056343A"/>
    <w:rsid w:val="005641C9"/>
    <w:rsid w:val="00564539"/>
    <w:rsid w:val="0056483A"/>
    <w:rsid w:val="00566728"/>
    <w:rsid w:val="00567B9F"/>
    <w:rsid w:val="00575FC1"/>
    <w:rsid w:val="0057604D"/>
    <w:rsid w:val="005802D4"/>
    <w:rsid w:val="0058112E"/>
    <w:rsid w:val="00581721"/>
    <w:rsid w:val="00582CB8"/>
    <w:rsid w:val="00583F27"/>
    <w:rsid w:val="00584560"/>
    <w:rsid w:val="00585867"/>
    <w:rsid w:val="005862E5"/>
    <w:rsid w:val="00592A5D"/>
    <w:rsid w:val="00593D22"/>
    <w:rsid w:val="005967C7"/>
    <w:rsid w:val="00597225"/>
    <w:rsid w:val="0059774E"/>
    <w:rsid w:val="005A2158"/>
    <w:rsid w:val="005A29E5"/>
    <w:rsid w:val="005A3924"/>
    <w:rsid w:val="005A3A3C"/>
    <w:rsid w:val="005A74EA"/>
    <w:rsid w:val="005B165D"/>
    <w:rsid w:val="005B53D0"/>
    <w:rsid w:val="005B5BF8"/>
    <w:rsid w:val="005C0D49"/>
    <w:rsid w:val="005C127D"/>
    <w:rsid w:val="005C17F2"/>
    <w:rsid w:val="005C2128"/>
    <w:rsid w:val="005C298B"/>
    <w:rsid w:val="005C3211"/>
    <w:rsid w:val="005C4161"/>
    <w:rsid w:val="005C53D3"/>
    <w:rsid w:val="005C5810"/>
    <w:rsid w:val="005C637D"/>
    <w:rsid w:val="005D33BB"/>
    <w:rsid w:val="005D35ED"/>
    <w:rsid w:val="005D68C6"/>
    <w:rsid w:val="005E1206"/>
    <w:rsid w:val="005E4BD5"/>
    <w:rsid w:val="005E5C1C"/>
    <w:rsid w:val="005E722C"/>
    <w:rsid w:val="005E759F"/>
    <w:rsid w:val="005F0EBD"/>
    <w:rsid w:val="005F44AE"/>
    <w:rsid w:val="005F76EB"/>
    <w:rsid w:val="00601D5E"/>
    <w:rsid w:val="00605402"/>
    <w:rsid w:val="006072A0"/>
    <w:rsid w:val="00607DE8"/>
    <w:rsid w:val="00610A73"/>
    <w:rsid w:val="00612824"/>
    <w:rsid w:val="006131ED"/>
    <w:rsid w:val="00613A34"/>
    <w:rsid w:val="00617031"/>
    <w:rsid w:val="00617D0F"/>
    <w:rsid w:val="0062006C"/>
    <w:rsid w:val="00623652"/>
    <w:rsid w:val="00631423"/>
    <w:rsid w:val="00633A2A"/>
    <w:rsid w:val="00634A50"/>
    <w:rsid w:val="00634E04"/>
    <w:rsid w:val="00635719"/>
    <w:rsid w:val="00636B8C"/>
    <w:rsid w:val="00637839"/>
    <w:rsid w:val="006405D5"/>
    <w:rsid w:val="006406B4"/>
    <w:rsid w:val="00640830"/>
    <w:rsid w:val="006438E3"/>
    <w:rsid w:val="00644900"/>
    <w:rsid w:val="00644F30"/>
    <w:rsid w:val="00645A5F"/>
    <w:rsid w:val="00645AF3"/>
    <w:rsid w:val="00646465"/>
    <w:rsid w:val="006464E1"/>
    <w:rsid w:val="00651FFD"/>
    <w:rsid w:val="006520F9"/>
    <w:rsid w:val="006547B1"/>
    <w:rsid w:val="00654D5B"/>
    <w:rsid w:val="00654F4E"/>
    <w:rsid w:val="006555B9"/>
    <w:rsid w:val="0065646E"/>
    <w:rsid w:val="006621FD"/>
    <w:rsid w:val="006624B8"/>
    <w:rsid w:val="00662DA8"/>
    <w:rsid w:val="00663CBD"/>
    <w:rsid w:val="0066566E"/>
    <w:rsid w:val="00665F61"/>
    <w:rsid w:val="00666DEE"/>
    <w:rsid w:val="006704A6"/>
    <w:rsid w:val="00671E36"/>
    <w:rsid w:val="00672CDB"/>
    <w:rsid w:val="00673B38"/>
    <w:rsid w:val="00674138"/>
    <w:rsid w:val="00674A43"/>
    <w:rsid w:val="006755E8"/>
    <w:rsid w:val="006817C3"/>
    <w:rsid w:val="00687142"/>
    <w:rsid w:val="00691DFF"/>
    <w:rsid w:val="006924AA"/>
    <w:rsid w:val="0069690E"/>
    <w:rsid w:val="00696B75"/>
    <w:rsid w:val="006A1008"/>
    <w:rsid w:val="006A41B4"/>
    <w:rsid w:val="006A667B"/>
    <w:rsid w:val="006B04B8"/>
    <w:rsid w:val="006B1482"/>
    <w:rsid w:val="006B1A85"/>
    <w:rsid w:val="006B1CED"/>
    <w:rsid w:val="006B6E28"/>
    <w:rsid w:val="006C02CF"/>
    <w:rsid w:val="006C052F"/>
    <w:rsid w:val="006C1A41"/>
    <w:rsid w:val="006C47D8"/>
    <w:rsid w:val="006D02CE"/>
    <w:rsid w:val="006D19E8"/>
    <w:rsid w:val="006D1E4E"/>
    <w:rsid w:val="006D27E8"/>
    <w:rsid w:val="006D31F3"/>
    <w:rsid w:val="006D3915"/>
    <w:rsid w:val="006D42F3"/>
    <w:rsid w:val="006D54BB"/>
    <w:rsid w:val="006D5904"/>
    <w:rsid w:val="006D7B12"/>
    <w:rsid w:val="006E035F"/>
    <w:rsid w:val="006E1C61"/>
    <w:rsid w:val="006E55C4"/>
    <w:rsid w:val="006F0E33"/>
    <w:rsid w:val="006F2766"/>
    <w:rsid w:val="006F3BFA"/>
    <w:rsid w:val="006F5561"/>
    <w:rsid w:val="006F5E5B"/>
    <w:rsid w:val="006F7085"/>
    <w:rsid w:val="006F7849"/>
    <w:rsid w:val="006F7CBC"/>
    <w:rsid w:val="00703D29"/>
    <w:rsid w:val="00706FCE"/>
    <w:rsid w:val="007103A0"/>
    <w:rsid w:val="007103C9"/>
    <w:rsid w:val="007118DE"/>
    <w:rsid w:val="00711CD5"/>
    <w:rsid w:val="0071361C"/>
    <w:rsid w:val="00713BC9"/>
    <w:rsid w:val="007148B3"/>
    <w:rsid w:val="0071602D"/>
    <w:rsid w:val="00717484"/>
    <w:rsid w:val="00717FD7"/>
    <w:rsid w:val="00723095"/>
    <w:rsid w:val="007258A7"/>
    <w:rsid w:val="00726882"/>
    <w:rsid w:val="0072704C"/>
    <w:rsid w:val="00730285"/>
    <w:rsid w:val="00731900"/>
    <w:rsid w:val="00731DB2"/>
    <w:rsid w:val="00732B15"/>
    <w:rsid w:val="00733EBB"/>
    <w:rsid w:val="007352D3"/>
    <w:rsid w:val="007353C8"/>
    <w:rsid w:val="00741711"/>
    <w:rsid w:val="00744077"/>
    <w:rsid w:val="007450B8"/>
    <w:rsid w:val="00745930"/>
    <w:rsid w:val="00750995"/>
    <w:rsid w:val="0075171D"/>
    <w:rsid w:val="00753526"/>
    <w:rsid w:val="0075396E"/>
    <w:rsid w:val="00753D01"/>
    <w:rsid w:val="00755685"/>
    <w:rsid w:val="00755E37"/>
    <w:rsid w:val="00756CF6"/>
    <w:rsid w:val="0076143D"/>
    <w:rsid w:val="0076202B"/>
    <w:rsid w:val="00762E44"/>
    <w:rsid w:val="00762EA0"/>
    <w:rsid w:val="00763F7E"/>
    <w:rsid w:val="00767174"/>
    <w:rsid w:val="00770B00"/>
    <w:rsid w:val="007729EB"/>
    <w:rsid w:val="007753A9"/>
    <w:rsid w:val="007753CD"/>
    <w:rsid w:val="00775427"/>
    <w:rsid w:val="00776C34"/>
    <w:rsid w:val="007771AF"/>
    <w:rsid w:val="00777808"/>
    <w:rsid w:val="00780EE3"/>
    <w:rsid w:val="007851B3"/>
    <w:rsid w:val="00786263"/>
    <w:rsid w:val="00787143"/>
    <w:rsid w:val="007875E9"/>
    <w:rsid w:val="00787D40"/>
    <w:rsid w:val="007906A6"/>
    <w:rsid w:val="00790C0A"/>
    <w:rsid w:val="00792DC5"/>
    <w:rsid w:val="00793665"/>
    <w:rsid w:val="00793EF3"/>
    <w:rsid w:val="00794A5E"/>
    <w:rsid w:val="0079792C"/>
    <w:rsid w:val="007A18A2"/>
    <w:rsid w:val="007A2F61"/>
    <w:rsid w:val="007A4BCC"/>
    <w:rsid w:val="007A6FF3"/>
    <w:rsid w:val="007A7A6D"/>
    <w:rsid w:val="007B01C7"/>
    <w:rsid w:val="007B6447"/>
    <w:rsid w:val="007C21D1"/>
    <w:rsid w:val="007C4F32"/>
    <w:rsid w:val="007C6C89"/>
    <w:rsid w:val="007D0DCE"/>
    <w:rsid w:val="007D326C"/>
    <w:rsid w:val="007D3BAF"/>
    <w:rsid w:val="007D4AE9"/>
    <w:rsid w:val="007D628A"/>
    <w:rsid w:val="007D657E"/>
    <w:rsid w:val="007D6CBF"/>
    <w:rsid w:val="007E09C5"/>
    <w:rsid w:val="007E2585"/>
    <w:rsid w:val="007E36C3"/>
    <w:rsid w:val="007E4F49"/>
    <w:rsid w:val="007E77A0"/>
    <w:rsid w:val="007F023D"/>
    <w:rsid w:val="007F0D7B"/>
    <w:rsid w:val="007F3D95"/>
    <w:rsid w:val="007F6649"/>
    <w:rsid w:val="008009A1"/>
    <w:rsid w:val="0080278F"/>
    <w:rsid w:val="0080341C"/>
    <w:rsid w:val="008037C0"/>
    <w:rsid w:val="00806A8D"/>
    <w:rsid w:val="00807C2D"/>
    <w:rsid w:val="00810501"/>
    <w:rsid w:val="008108A7"/>
    <w:rsid w:val="00810D13"/>
    <w:rsid w:val="00812ED4"/>
    <w:rsid w:val="00813EC5"/>
    <w:rsid w:val="008159CB"/>
    <w:rsid w:val="00817095"/>
    <w:rsid w:val="008172B6"/>
    <w:rsid w:val="0082320D"/>
    <w:rsid w:val="00826B51"/>
    <w:rsid w:val="008275F3"/>
    <w:rsid w:val="00827BCF"/>
    <w:rsid w:val="00827CCF"/>
    <w:rsid w:val="00831E2F"/>
    <w:rsid w:val="00834F30"/>
    <w:rsid w:val="00837A71"/>
    <w:rsid w:val="00841B5C"/>
    <w:rsid w:val="00845898"/>
    <w:rsid w:val="008472F6"/>
    <w:rsid w:val="00851C33"/>
    <w:rsid w:val="00852996"/>
    <w:rsid w:val="008544F8"/>
    <w:rsid w:val="00854B65"/>
    <w:rsid w:val="008622AC"/>
    <w:rsid w:val="008628C1"/>
    <w:rsid w:val="0086302D"/>
    <w:rsid w:val="008647C9"/>
    <w:rsid w:val="00864A01"/>
    <w:rsid w:val="008654A3"/>
    <w:rsid w:val="008708D3"/>
    <w:rsid w:val="00871D9D"/>
    <w:rsid w:val="00871E10"/>
    <w:rsid w:val="008722B2"/>
    <w:rsid w:val="00872DD4"/>
    <w:rsid w:val="00875893"/>
    <w:rsid w:val="008763DB"/>
    <w:rsid w:val="00876724"/>
    <w:rsid w:val="00876867"/>
    <w:rsid w:val="008776D7"/>
    <w:rsid w:val="00882F31"/>
    <w:rsid w:val="0088757D"/>
    <w:rsid w:val="00887DD9"/>
    <w:rsid w:val="0089049F"/>
    <w:rsid w:val="008914CD"/>
    <w:rsid w:val="00893F7B"/>
    <w:rsid w:val="00895F62"/>
    <w:rsid w:val="00896520"/>
    <w:rsid w:val="008976A5"/>
    <w:rsid w:val="00897FE9"/>
    <w:rsid w:val="008A006C"/>
    <w:rsid w:val="008A121C"/>
    <w:rsid w:val="008A3F5F"/>
    <w:rsid w:val="008A437D"/>
    <w:rsid w:val="008A4E99"/>
    <w:rsid w:val="008B1755"/>
    <w:rsid w:val="008B3298"/>
    <w:rsid w:val="008B64B8"/>
    <w:rsid w:val="008B746E"/>
    <w:rsid w:val="008C01E6"/>
    <w:rsid w:val="008C207F"/>
    <w:rsid w:val="008C37EE"/>
    <w:rsid w:val="008C4664"/>
    <w:rsid w:val="008C51A2"/>
    <w:rsid w:val="008C56D5"/>
    <w:rsid w:val="008C71AC"/>
    <w:rsid w:val="008D00CF"/>
    <w:rsid w:val="008D07D7"/>
    <w:rsid w:val="008D401B"/>
    <w:rsid w:val="008D4283"/>
    <w:rsid w:val="008D5488"/>
    <w:rsid w:val="008D77CB"/>
    <w:rsid w:val="008E1BFE"/>
    <w:rsid w:val="008E3A97"/>
    <w:rsid w:val="008E3C3D"/>
    <w:rsid w:val="008E3F2D"/>
    <w:rsid w:val="008E708C"/>
    <w:rsid w:val="008F0FCA"/>
    <w:rsid w:val="008F3605"/>
    <w:rsid w:val="008F52BD"/>
    <w:rsid w:val="008F5F54"/>
    <w:rsid w:val="008F67B9"/>
    <w:rsid w:val="00903AEA"/>
    <w:rsid w:val="00903C71"/>
    <w:rsid w:val="009041A0"/>
    <w:rsid w:val="009106E6"/>
    <w:rsid w:val="009113CA"/>
    <w:rsid w:val="0091200F"/>
    <w:rsid w:val="00912582"/>
    <w:rsid w:val="0091289C"/>
    <w:rsid w:val="00912F3C"/>
    <w:rsid w:val="00913A55"/>
    <w:rsid w:val="009166A0"/>
    <w:rsid w:val="009172B3"/>
    <w:rsid w:val="009172CC"/>
    <w:rsid w:val="00917442"/>
    <w:rsid w:val="009178B2"/>
    <w:rsid w:val="00922E51"/>
    <w:rsid w:val="009309B1"/>
    <w:rsid w:val="00930CAF"/>
    <w:rsid w:val="00936B67"/>
    <w:rsid w:val="009379C1"/>
    <w:rsid w:val="00942BEB"/>
    <w:rsid w:val="009440F4"/>
    <w:rsid w:val="009445C8"/>
    <w:rsid w:val="00946E61"/>
    <w:rsid w:val="009473A9"/>
    <w:rsid w:val="0095191E"/>
    <w:rsid w:val="00951D5A"/>
    <w:rsid w:val="009541C5"/>
    <w:rsid w:val="009558E6"/>
    <w:rsid w:val="0095704E"/>
    <w:rsid w:val="00961671"/>
    <w:rsid w:val="00961C14"/>
    <w:rsid w:val="00963C24"/>
    <w:rsid w:val="00964D17"/>
    <w:rsid w:val="0096537E"/>
    <w:rsid w:val="009664EB"/>
    <w:rsid w:val="009676C9"/>
    <w:rsid w:val="00970E4D"/>
    <w:rsid w:val="00971AC5"/>
    <w:rsid w:val="00972C78"/>
    <w:rsid w:val="00972F48"/>
    <w:rsid w:val="00974245"/>
    <w:rsid w:val="009745E1"/>
    <w:rsid w:val="00974708"/>
    <w:rsid w:val="00980034"/>
    <w:rsid w:val="00984C7F"/>
    <w:rsid w:val="0098573A"/>
    <w:rsid w:val="0098645F"/>
    <w:rsid w:val="00986C30"/>
    <w:rsid w:val="00987AF6"/>
    <w:rsid w:val="0099053A"/>
    <w:rsid w:val="00991313"/>
    <w:rsid w:val="009957C8"/>
    <w:rsid w:val="0099604B"/>
    <w:rsid w:val="009A077F"/>
    <w:rsid w:val="009A0D85"/>
    <w:rsid w:val="009A1BD7"/>
    <w:rsid w:val="009A2601"/>
    <w:rsid w:val="009A3D72"/>
    <w:rsid w:val="009A4A73"/>
    <w:rsid w:val="009A685B"/>
    <w:rsid w:val="009B1092"/>
    <w:rsid w:val="009B208C"/>
    <w:rsid w:val="009B3DD6"/>
    <w:rsid w:val="009B6501"/>
    <w:rsid w:val="009B6579"/>
    <w:rsid w:val="009B69BC"/>
    <w:rsid w:val="009B6EC7"/>
    <w:rsid w:val="009B76E9"/>
    <w:rsid w:val="009B791E"/>
    <w:rsid w:val="009C199E"/>
    <w:rsid w:val="009C35AC"/>
    <w:rsid w:val="009C4599"/>
    <w:rsid w:val="009C4676"/>
    <w:rsid w:val="009C47AB"/>
    <w:rsid w:val="009C4910"/>
    <w:rsid w:val="009C4CC7"/>
    <w:rsid w:val="009C5570"/>
    <w:rsid w:val="009C6E7A"/>
    <w:rsid w:val="009D080E"/>
    <w:rsid w:val="009D0BBC"/>
    <w:rsid w:val="009D21C9"/>
    <w:rsid w:val="009D3905"/>
    <w:rsid w:val="009D43AA"/>
    <w:rsid w:val="009D4928"/>
    <w:rsid w:val="009D6200"/>
    <w:rsid w:val="009D67DB"/>
    <w:rsid w:val="009D6BA1"/>
    <w:rsid w:val="009D7A6B"/>
    <w:rsid w:val="009E4D92"/>
    <w:rsid w:val="009E5468"/>
    <w:rsid w:val="009E547E"/>
    <w:rsid w:val="009E57CC"/>
    <w:rsid w:val="009E5B49"/>
    <w:rsid w:val="009E629A"/>
    <w:rsid w:val="009E6522"/>
    <w:rsid w:val="009F2569"/>
    <w:rsid w:val="009F2E9A"/>
    <w:rsid w:val="009F2F19"/>
    <w:rsid w:val="009F4489"/>
    <w:rsid w:val="00A00A02"/>
    <w:rsid w:val="00A011CE"/>
    <w:rsid w:val="00A02B80"/>
    <w:rsid w:val="00A03292"/>
    <w:rsid w:val="00A04376"/>
    <w:rsid w:val="00A04BDA"/>
    <w:rsid w:val="00A04E48"/>
    <w:rsid w:val="00A075E0"/>
    <w:rsid w:val="00A10A2C"/>
    <w:rsid w:val="00A1158E"/>
    <w:rsid w:val="00A11E62"/>
    <w:rsid w:val="00A124EF"/>
    <w:rsid w:val="00A12AAF"/>
    <w:rsid w:val="00A16BDA"/>
    <w:rsid w:val="00A179FE"/>
    <w:rsid w:val="00A17E82"/>
    <w:rsid w:val="00A207EB"/>
    <w:rsid w:val="00A2303D"/>
    <w:rsid w:val="00A23B20"/>
    <w:rsid w:val="00A27A92"/>
    <w:rsid w:val="00A27C9E"/>
    <w:rsid w:val="00A30BB8"/>
    <w:rsid w:val="00A31219"/>
    <w:rsid w:val="00A315BD"/>
    <w:rsid w:val="00A322CA"/>
    <w:rsid w:val="00A330C2"/>
    <w:rsid w:val="00A35005"/>
    <w:rsid w:val="00A35EC7"/>
    <w:rsid w:val="00A36308"/>
    <w:rsid w:val="00A37526"/>
    <w:rsid w:val="00A37B0D"/>
    <w:rsid w:val="00A4175B"/>
    <w:rsid w:val="00A41C93"/>
    <w:rsid w:val="00A42C5E"/>
    <w:rsid w:val="00A42CB2"/>
    <w:rsid w:val="00A42DF2"/>
    <w:rsid w:val="00A4747B"/>
    <w:rsid w:val="00A475DF"/>
    <w:rsid w:val="00A52A7A"/>
    <w:rsid w:val="00A54390"/>
    <w:rsid w:val="00A55DD6"/>
    <w:rsid w:val="00A569CA"/>
    <w:rsid w:val="00A60658"/>
    <w:rsid w:val="00A635E3"/>
    <w:rsid w:val="00A6431A"/>
    <w:rsid w:val="00A64FEA"/>
    <w:rsid w:val="00A7212D"/>
    <w:rsid w:val="00A73646"/>
    <w:rsid w:val="00A749DB"/>
    <w:rsid w:val="00A75A25"/>
    <w:rsid w:val="00A77DC7"/>
    <w:rsid w:val="00A77FDA"/>
    <w:rsid w:val="00A81D7E"/>
    <w:rsid w:val="00A84493"/>
    <w:rsid w:val="00A8534E"/>
    <w:rsid w:val="00A85540"/>
    <w:rsid w:val="00A85F25"/>
    <w:rsid w:val="00A874D9"/>
    <w:rsid w:val="00A877C9"/>
    <w:rsid w:val="00A93B1E"/>
    <w:rsid w:val="00A949A6"/>
    <w:rsid w:val="00A961CA"/>
    <w:rsid w:val="00A9765F"/>
    <w:rsid w:val="00AA0D28"/>
    <w:rsid w:val="00AA1D1F"/>
    <w:rsid w:val="00AA2F6C"/>
    <w:rsid w:val="00AA2F9F"/>
    <w:rsid w:val="00AA5397"/>
    <w:rsid w:val="00AA6D99"/>
    <w:rsid w:val="00AA78BF"/>
    <w:rsid w:val="00AB0134"/>
    <w:rsid w:val="00AB033B"/>
    <w:rsid w:val="00AB0A44"/>
    <w:rsid w:val="00AB27A6"/>
    <w:rsid w:val="00AB2EE2"/>
    <w:rsid w:val="00AB3587"/>
    <w:rsid w:val="00AB6ADC"/>
    <w:rsid w:val="00AC16D8"/>
    <w:rsid w:val="00AC209C"/>
    <w:rsid w:val="00AC30E3"/>
    <w:rsid w:val="00AC35DD"/>
    <w:rsid w:val="00AC3B5D"/>
    <w:rsid w:val="00AC4908"/>
    <w:rsid w:val="00AC49DD"/>
    <w:rsid w:val="00AC523B"/>
    <w:rsid w:val="00AC6D19"/>
    <w:rsid w:val="00AC723E"/>
    <w:rsid w:val="00AC742D"/>
    <w:rsid w:val="00AD11B0"/>
    <w:rsid w:val="00AD4EBC"/>
    <w:rsid w:val="00AD55F1"/>
    <w:rsid w:val="00AE2ED6"/>
    <w:rsid w:val="00AE644A"/>
    <w:rsid w:val="00AF07D0"/>
    <w:rsid w:val="00AF1FD2"/>
    <w:rsid w:val="00AF6DA7"/>
    <w:rsid w:val="00B01779"/>
    <w:rsid w:val="00B01BE8"/>
    <w:rsid w:val="00B01E12"/>
    <w:rsid w:val="00B02A76"/>
    <w:rsid w:val="00B05D37"/>
    <w:rsid w:val="00B109C5"/>
    <w:rsid w:val="00B138DD"/>
    <w:rsid w:val="00B14C06"/>
    <w:rsid w:val="00B167F0"/>
    <w:rsid w:val="00B2765A"/>
    <w:rsid w:val="00B3040C"/>
    <w:rsid w:val="00B3137C"/>
    <w:rsid w:val="00B318C8"/>
    <w:rsid w:val="00B34A46"/>
    <w:rsid w:val="00B36569"/>
    <w:rsid w:val="00B401BE"/>
    <w:rsid w:val="00B41FAB"/>
    <w:rsid w:val="00B431E2"/>
    <w:rsid w:val="00B44AB5"/>
    <w:rsid w:val="00B45DCD"/>
    <w:rsid w:val="00B52B1D"/>
    <w:rsid w:val="00B53FF7"/>
    <w:rsid w:val="00B54219"/>
    <w:rsid w:val="00B54E11"/>
    <w:rsid w:val="00B55E76"/>
    <w:rsid w:val="00B55EB5"/>
    <w:rsid w:val="00B60055"/>
    <w:rsid w:val="00B63702"/>
    <w:rsid w:val="00B66026"/>
    <w:rsid w:val="00B669BD"/>
    <w:rsid w:val="00B67196"/>
    <w:rsid w:val="00B676FA"/>
    <w:rsid w:val="00B70F26"/>
    <w:rsid w:val="00B76174"/>
    <w:rsid w:val="00B76187"/>
    <w:rsid w:val="00B76983"/>
    <w:rsid w:val="00B77E84"/>
    <w:rsid w:val="00B806D0"/>
    <w:rsid w:val="00B810E3"/>
    <w:rsid w:val="00B83E2C"/>
    <w:rsid w:val="00B84419"/>
    <w:rsid w:val="00B84E42"/>
    <w:rsid w:val="00B87420"/>
    <w:rsid w:val="00B9212C"/>
    <w:rsid w:val="00B93CD0"/>
    <w:rsid w:val="00B94C35"/>
    <w:rsid w:val="00B97F1A"/>
    <w:rsid w:val="00BA0716"/>
    <w:rsid w:val="00BA0DB2"/>
    <w:rsid w:val="00BA0F89"/>
    <w:rsid w:val="00BA4A8E"/>
    <w:rsid w:val="00BA7169"/>
    <w:rsid w:val="00BA76FD"/>
    <w:rsid w:val="00BB0322"/>
    <w:rsid w:val="00BB31D4"/>
    <w:rsid w:val="00BC08AD"/>
    <w:rsid w:val="00BC22EE"/>
    <w:rsid w:val="00BC4930"/>
    <w:rsid w:val="00BC4DC6"/>
    <w:rsid w:val="00BC5553"/>
    <w:rsid w:val="00BD35C1"/>
    <w:rsid w:val="00BD655D"/>
    <w:rsid w:val="00BD69D4"/>
    <w:rsid w:val="00BD6F04"/>
    <w:rsid w:val="00BE0EC3"/>
    <w:rsid w:val="00BE2F57"/>
    <w:rsid w:val="00BE6156"/>
    <w:rsid w:val="00BE678A"/>
    <w:rsid w:val="00BF3614"/>
    <w:rsid w:val="00BF450A"/>
    <w:rsid w:val="00C03571"/>
    <w:rsid w:val="00C056C4"/>
    <w:rsid w:val="00C06117"/>
    <w:rsid w:val="00C0633B"/>
    <w:rsid w:val="00C11E24"/>
    <w:rsid w:val="00C167FB"/>
    <w:rsid w:val="00C16E91"/>
    <w:rsid w:val="00C2015C"/>
    <w:rsid w:val="00C221B4"/>
    <w:rsid w:val="00C25873"/>
    <w:rsid w:val="00C25AB1"/>
    <w:rsid w:val="00C3011E"/>
    <w:rsid w:val="00C30658"/>
    <w:rsid w:val="00C35BD9"/>
    <w:rsid w:val="00C3625A"/>
    <w:rsid w:val="00C36473"/>
    <w:rsid w:val="00C423AA"/>
    <w:rsid w:val="00C43754"/>
    <w:rsid w:val="00C441B4"/>
    <w:rsid w:val="00C45AC6"/>
    <w:rsid w:val="00C46B4D"/>
    <w:rsid w:val="00C475BA"/>
    <w:rsid w:val="00C52759"/>
    <w:rsid w:val="00C52BF5"/>
    <w:rsid w:val="00C52EB7"/>
    <w:rsid w:val="00C551B7"/>
    <w:rsid w:val="00C55DD7"/>
    <w:rsid w:val="00C56018"/>
    <w:rsid w:val="00C56A7D"/>
    <w:rsid w:val="00C56B2F"/>
    <w:rsid w:val="00C57C95"/>
    <w:rsid w:val="00C6094C"/>
    <w:rsid w:val="00C663BB"/>
    <w:rsid w:val="00C66F84"/>
    <w:rsid w:val="00C6727C"/>
    <w:rsid w:val="00C724CF"/>
    <w:rsid w:val="00C73C46"/>
    <w:rsid w:val="00C81524"/>
    <w:rsid w:val="00C818B5"/>
    <w:rsid w:val="00C8205F"/>
    <w:rsid w:val="00C823FB"/>
    <w:rsid w:val="00C82DDD"/>
    <w:rsid w:val="00C84387"/>
    <w:rsid w:val="00C846B2"/>
    <w:rsid w:val="00C85381"/>
    <w:rsid w:val="00C86C36"/>
    <w:rsid w:val="00C87BBA"/>
    <w:rsid w:val="00C90E52"/>
    <w:rsid w:val="00C91ECF"/>
    <w:rsid w:val="00C92F39"/>
    <w:rsid w:val="00C94F9F"/>
    <w:rsid w:val="00C95F1D"/>
    <w:rsid w:val="00C96D2C"/>
    <w:rsid w:val="00CA16C6"/>
    <w:rsid w:val="00CA1FFA"/>
    <w:rsid w:val="00CA4753"/>
    <w:rsid w:val="00CA49A7"/>
    <w:rsid w:val="00CB063F"/>
    <w:rsid w:val="00CB0D5B"/>
    <w:rsid w:val="00CB0F5C"/>
    <w:rsid w:val="00CB27A2"/>
    <w:rsid w:val="00CB33E8"/>
    <w:rsid w:val="00CB5C5A"/>
    <w:rsid w:val="00CB5C87"/>
    <w:rsid w:val="00CB724C"/>
    <w:rsid w:val="00CC07A2"/>
    <w:rsid w:val="00CC23E5"/>
    <w:rsid w:val="00CC2CF5"/>
    <w:rsid w:val="00CC4E87"/>
    <w:rsid w:val="00CC527C"/>
    <w:rsid w:val="00CC724E"/>
    <w:rsid w:val="00CC7B09"/>
    <w:rsid w:val="00CD1A2E"/>
    <w:rsid w:val="00CD4029"/>
    <w:rsid w:val="00CD7110"/>
    <w:rsid w:val="00CD7237"/>
    <w:rsid w:val="00CD7B0E"/>
    <w:rsid w:val="00CE1E2C"/>
    <w:rsid w:val="00CE490E"/>
    <w:rsid w:val="00CE5348"/>
    <w:rsid w:val="00CE5D1B"/>
    <w:rsid w:val="00CE5D35"/>
    <w:rsid w:val="00CE68DD"/>
    <w:rsid w:val="00CE7460"/>
    <w:rsid w:val="00CF18C1"/>
    <w:rsid w:val="00CF619D"/>
    <w:rsid w:val="00D006C8"/>
    <w:rsid w:val="00D037AC"/>
    <w:rsid w:val="00D03A87"/>
    <w:rsid w:val="00D055CF"/>
    <w:rsid w:val="00D05939"/>
    <w:rsid w:val="00D0635D"/>
    <w:rsid w:val="00D06C01"/>
    <w:rsid w:val="00D11F39"/>
    <w:rsid w:val="00D122F1"/>
    <w:rsid w:val="00D14BE8"/>
    <w:rsid w:val="00D17CE1"/>
    <w:rsid w:val="00D20E08"/>
    <w:rsid w:val="00D230DE"/>
    <w:rsid w:val="00D25B87"/>
    <w:rsid w:val="00D25DE1"/>
    <w:rsid w:val="00D31C3C"/>
    <w:rsid w:val="00D31CCD"/>
    <w:rsid w:val="00D33261"/>
    <w:rsid w:val="00D35D30"/>
    <w:rsid w:val="00D37A9C"/>
    <w:rsid w:val="00D42086"/>
    <w:rsid w:val="00D44937"/>
    <w:rsid w:val="00D47AA3"/>
    <w:rsid w:val="00D5194B"/>
    <w:rsid w:val="00D51A70"/>
    <w:rsid w:val="00D5251F"/>
    <w:rsid w:val="00D537BC"/>
    <w:rsid w:val="00D53872"/>
    <w:rsid w:val="00D53D86"/>
    <w:rsid w:val="00D555D1"/>
    <w:rsid w:val="00D57F76"/>
    <w:rsid w:val="00D6097D"/>
    <w:rsid w:val="00D633D0"/>
    <w:rsid w:val="00D6550D"/>
    <w:rsid w:val="00D65548"/>
    <w:rsid w:val="00D6570F"/>
    <w:rsid w:val="00D70066"/>
    <w:rsid w:val="00D701CB"/>
    <w:rsid w:val="00D71498"/>
    <w:rsid w:val="00D740EE"/>
    <w:rsid w:val="00D7495E"/>
    <w:rsid w:val="00D8502C"/>
    <w:rsid w:val="00D874CE"/>
    <w:rsid w:val="00D9356D"/>
    <w:rsid w:val="00D95CCE"/>
    <w:rsid w:val="00D9639E"/>
    <w:rsid w:val="00D97589"/>
    <w:rsid w:val="00DA54BA"/>
    <w:rsid w:val="00DA58D9"/>
    <w:rsid w:val="00DA745A"/>
    <w:rsid w:val="00DB1100"/>
    <w:rsid w:val="00DB46D2"/>
    <w:rsid w:val="00DB66CB"/>
    <w:rsid w:val="00DB6B9B"/>
    <w:rsid w:val="00DB6E12"/>
    <w:rsid w:val="00DC077E"/>
    <w:rsid w:val="00DC1084"/>
    <w:rsid w:val="00DC244D"/>
    <w:rsid w:val="00DC482D"/>
    <w:rsid w:val="00DC4969"/>
    <w:rsid w:val="00DC4DB7"/>
    <w:rsid w:val="00DC578F"/>
    <w:rsid w:val="00DC5FA5"/>
    <w:rsid w:val="00DC6736"/>
    <w:rsid w:val="00DC6835"/>
    <w:rsid w:val="00DC6D8E"/>
    <w:rsid w:val="00DD1C48"/>
    <w:rsid w:val="00DD669A"/>
    <w:rsid w:val="00DD7A45"/>
    <w:rsid w:val="00DE23E2"/>
    <w:rsid w:val="00DE2C08"/>
    <w:rsid w:val="00DE5837"/>
    <w:rsid w:val="00DE6226"/>
    <w:rsid w:val="00DE6EE4"/>
    <w:rsid w:val="00DE7833"/>
    <w:rsid w:val="00DF2A05"/>
    <w:rsid w:val="00DF62D7"/>
    <w:rsid w:val="00DF7399"/>
    <w:rsid w:val="00DF7B66"/>
    <w:rsid w:val="00E01876"/>
    <w:rsid w:val="00E05A2B"/>
    <w:rsid w:val="00E0614E"/>
    <w:rsid w:val="00E07453"/>
    <w:rsid w:val="00E07747"/>
    <w:rsid w:val="00E107BF"/>
    <w:rsid w:val="00E11A71"/>
    <w:rsid w:val="00E11E35"/>
    <w:rsid w:val="00E124C1"/>
    <w:rsid w:val="00E134C1"/>
    <w:rsid w:val="00E14B41"/>
    <w:rsid w:val="00E155CC"/>
    <w:rsid w:val="00E15C43"/>
    <w:rsid w:val="00E206B7"/>
    <w:rsid w:val="00E20954"/>
    <w:rsid w:val="00E2127B"/>
    <w:rsid w:val="00E2451F"/>
    <w:rsid w:val="00E24947"/>
    <w:rsid w:val="00E24C49"/>
    <w:rsid w:val="00E24F29"/>
    <w:rsid w:val="00E2637C"/>
    <w:rsid w:val="00E31ADA"/>
    <w:rsid w:val="00E32870"/>
    <w:rsid w:val="00E32B23"/>
    <w:rsid w:val="00E34326"/>
    <w:rsid w:val="00E413FA"/>
    <w:rsid w:val="00E4161E"/>
    <w:rsid w:val="00E4167D"/>
    <w:rsid w:val="00E45437"/>
    <w:rsid w:val="00E47A4A"/>
    <w:rsid w:val="00E52459"/>
    <w:rsid w:val="00E543B4"/>
    <w:rsid w:val="00E546F2"/>
    <w:rsid w:val="00E56F4B"/>
    <w:rsid w:val="00E57E89"/>
    <w:rsid w:val="00E63905"/>
    <w:rsid w:val="00E65883"/>
    <w:rsid w:val="00E66DB0"/>
    <w:rsid w:val="00E71A83"/>
    <w:rsid w:val="00E723CF"/>
    <w:rsid w:val="00E73713"/>
    <w:rsid w:val="00E74276"/>
    <w:rsid w:val="00E802A6"/>
    <w:rsid w:val="00E81AFF"/>
    <w:rsid w:val="00E8282B"/>
    <w:rsid w:val="00E86DFA"/>
    <w:rsid w:val="00E917E2"/>
    <w:rsid w:val="00E93F67"/>
    <w:rsid w:val="00E96D30"/>
    <w:rsid w:val="00EA0C7D"/>
    <w:rsid w:val="00EA1580"/>
    <w:rsid w:val="00EA2B33"/>
    <w:rsid w:val="00EA3049"/>
    <w:rsid w:val="00EA311F"/>
    <w:rsid w:val="00EA3B74"/>
    <w:rsid w:val="00EA3C71"/>
    <w:rsid w:val="00EA67EA"/>
    <w:rsid w:val="00EA7005"/>
    <w:rsid w:val="00EB21EE"/>
    <w:rsid w:val="00EB39DF"/>
    <w:rsid w:val="00EB3A1B"/>
    <w:rsid w:val="00EB49DE"/>
    <w:rsid w:val="00EB6631"/>
    <w:rsid w:val="00EB7AF9"/>
    <w:rsid w:val="00EC0007"/>
    <w:rsid w:val="00EC1A09"/>
    <w:rsid w:val="00EC23F6"/>
    <w:rsid w:val="00EC244E"/>
    <w:rsid w:val="00EC6AF9"/>
    <w:rsid w:val="00EC7B45"/>
    <w:rsid w:val="00ED2989"/>
    <w:rsid w:val="00ED3044"/>
    <w:rsid w:val="00ED6153"/>
    <w:rsid w:val="00EE16AC"/>
    <w:rsid w:val="00EE2224"/>
    <w:rsid w:val="00EE3B55"/>
    <w:rsid w:val="00EE5792"/>
    <w:rsid w:val="00EE5CC6"/>
    <w:rsid w:val="00EE61D6"/>
    <w:rsid w:val="00EE6245"/>
    <w:rsid w:val="00EE79C5"/>
    <w:rsid w:val="00EE7C80"/>
    <w:rsid w:val="00EF1EFC"/>
    <w:rsid w:val="00EF42D4"/>
    <w:rsid w:val="00F00249"/>
    <w:rsid w:val="00F03AEF"/>
    <w:rsid w:val="00F04CF1"/>
    <w:rsid w:val="00F05BE2"/>
    <w:rsid w:val="00F1028F"/>
    <w:rsid w:val="00F1110B"/>
    <w:rsid w:val="00F11723"/>
    <w:rsid w:val="00F12394"/>
    <w:rsid w:val="00F129C1"/>
    <w:rsid w:val="00F13DDE"/>
    <w:rsid w:val="00F164A7"/>
    <w:rsid w:val="00F17298"/>
    <w:rsid w:val="00F174DD"/>
    <w:rsid w:val="00F17EEC"/>
    <w:rsid w:val="00F20625"/>
    <w:rsid w:val="00F21004"/>
    <w:rsid w:val="00F23623"/>
    <w:rsid w:val="00F23D64"/>
    <w:rsid w:val="00F245F0"/>
    <w:rsid w:val="00F2477C"/>
    <w:rsid w:val="00F248E9"/>
    <w:rsid w:val="00F24B45"/>
    <w:rsid w:val="00F24D2C"/>
    <w:rsid w:val="00F25A29"/>
    <w:rsid w:val="00F25ADC"/>
    <w:rsid w:val="00F272A7"/>
    <w:rsid w:val="00F27ACF"/>
    <w:rsid w:val="00F33355"/>
    <w:rsid w:val="00F34596"/>
    <w:rsid w:val="00F346C1"/>
    <w:rsid w:val="00F365DC"/>
    <w:rsid w:val="00F36E2E"/>
    <w:rsid w:val="00F415BE"/>
    <w:rsid w:val="00F4221D"/>
    <w:rsid w:val="00F431CF"/>
    <w:rsid w:val="00F45154"/>
    <w:rsid w:val="00F46A2A"/>
    <w:rsid w:val="00F4708F"/>
    <w:rsid w:val="00F50DF9"/>
    <w:rsid w:val="00F510FF"/>
    <w:rsid w:val="00F51CB0"/>
    <w:rsid w:val="00F52737"/>
    <w:rsid w:val="00F538B7"/>
    <w:rsid w:val="00F549B5"/>
    <w:rsid w:val="00F55C7D"/>
    <w:rsid w:val="00F56F0F"/>
    <w:rsid w:val="00F60654"/>
    <w:rsid w:val="00F61213"/>
    <w:rsid w:val="00F629D7"/>
    <w:rsid w:val="00F64207"/>
    <w:rsid w:val="00F66A40"/>
    <w:rsid w:val="00F670FB"/>
    <w:rsid w:val="00F739D6"/>
    <w:rsid w:val="00F743F4"/>
    <w:rsid w:val="00F758D3"/>
    <w:rsid w:val="00F8081D"/>
    <w:rsid w:val="00F82F6F"/>
    <w:rsid w:val="00F83AB7"/>
    <w:rsid w:val="00F86813"/>
    <w:rsid w:val="00F869A3"/>
    <w:rsid w:val="00F91BFA"/>
    <w:rsid w:val="00F92494"/>
    <w:rsid w:val="00F92972"/>
    <w:rsid w:val="00F931C4"/>
    <w:rsid w:val="00F93BB8"/>
    <w:rsid w:val="00F972AD"/>
    <w:rsid w:val="00FA0BBE"/>
    <w:rsid w:val="00FA1B31"/>
    <w:rsid w:val="00FA6B3D"/>
    <w:rsid w:val="00FA74E9"/>
    <w:rsid w:val="00FB2399"/>
    <w:rsid w:val="00FB2F69"/>
    <w:rsid w:val="00FB45B2"/>
    <w:rsid w:val="00FB5078"/>
    <w:rsid w:val="00FB5CF0"/>
    <w:rsid w:val="00FB683F"/>
    <w:rsid w:val="00FB6EA2"/>
    <w:rsid w:val="00FC0763"/>
    <w:rsid w:val="00FC1C53"/>
    <w:rsid w:val="00FC427C"/>
    <w:rsid w:val="00FC4BA0"/>
    <w:rsid w:val="00FC552B"/>
    <w:rsid w:val="00FC5803"/>
    <w:rsid w:val="00FC5C58"/>
    <w:rsid w:val="00FC7CE5"/>
    <w:rsid w:val="00FD14D8"/>
    <w:rsid w:val="00FD3C02"/>
    <w:rsid w:val="00FD41C6"/>
    <w:rsid w:val="00FD5457"/>
    <w:rsid w:val="00FE4E97"/>
    <w:rsid w:val="00FE7A70"/>
    <w:rsid w:val="00FF23E3"/>
    <w:rsid w:val="00FF3342"/>
    <w:rsid w:val="00FF406D"/>
    <w:rsid w:val="00FF4A09"/>
    <w:rsid w:val="00FF5023"/>
    <w:rsid w:val="00FF547D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5D4E"/>
  <w15:docId w15:val="{F6B6E8A7-1CCB-4278-BB73-00D72A4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60FE4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60F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60FE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F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B001C"/>
    <w:rPr>
      <w:color w:val="605E5C"/>
      <w:shd w:val="clear" w:color="auto" w:fill="E1DFDD"/>
    </w:rPr>
  </w:style>
  <w:style w:type="paragraph" w:customStyle="1" w:styleId="active">
    <w:name w:val="active"/>
    <w:basedOn w:val="Normal"/>
    <w:rsid w:val="00354D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19-2022/2020/decreto/d10502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B2FDBE-EF8C-49E1-B9C8-3B1A8A10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1802</Words>
  <Characters>10128</Characters>
  <Application>Microsoft Office Word</Application>
  <DocSecurity>0</DocSecurity>
  <Lines>187</Lines>
  <Paragraphs>49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Gilton Andrade</cp:lastModifiedBy>
  <cp:revision>585</cp:revision>
  <dcterms:created xsi:type="dcterms:W3CDTF">2024-05-28T08:36:00Z</dcterms:created>
  <dcterms:modified xsi:type="dcterms:W3CDTF">2024-05-29T12:11:00Z</dcterms:modified>
</cp:coreProperties>
</file>