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1289" w14:textId="77777777" w:rsidR="00114FB3" w:rsidRDefault="007C10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PERFIL DOS RECÉM-NASCIDOS PREMATUROS INTERNADOS NA UTI NEONATAL</w:t>
      </w:r>
    </w:p>
    <w:p w14:paraId="1AD3E47E" w14:textId="77777777" w:rsidR="00114FB3" w:rsidRDefault="00114FB3">
      <w:pPr>
        <w:spacing w:after="0"/>
        <w:jc w:val="center"/>
        <w:rPr>
          <w:sz w:val="24"/>
          <w:szCs w:val="24"/>
        </w:rPr>
      </w:pPr>
    </w:p>
    <w:p w14:paraId="4DF17DA1" w14:textId="353FCD9F" w:rsidR="00114FB3" w:rsidRDefault="007C1093">
      <w:pPr>
        <w:spacing w:after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Bruna Maria Alberton Oliveira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Gisélia Gonçalves de Castro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Juliana Gonçalves Silva de Ma</w:t>
      </w:r>
      <w:r w:rsidR="008217DA">
        <w:rPr>
          <w:sz w:val="24"/>
          <w:szCs w:val="24"/>
        </w:rPr>
        <w:t>t</w:t>
      </w:r>
      <w:r>
        <w:rPr>
          <w:sz w:val="24"/>
          <w:szCs w:val="24"/>
        </w:rPr>
        <w:t>tos</w:t>
      </w:r>
      <w:r>
        <w:rPr>
          <w:sz w:val="24"/>
          <w:szCs w:val="24"/>
          <w:vertAlign w:val="superscript"/>
        </w:rPr>
        <w:t xml:space="preserve">3 </w:t>
      </w:r>
    </w:p>
    <w:p w14:paraId="446D6ABF" w14:textId="77777777" w:rsidR="00114FB3" w:rsidRDefault="00114FB3">
      <w:pPr>
        <w:spacing w:after="0"/>
        <w:rPr>
          <w:sz w:val="24"/>
          <w:szCs w:val="24"/>
        </w:rPr>
      </w:pPr>
    </w:p>
    <w:p w14:paraId="34A4F263" w14:textId="77777777" w:rsidR="00114FB3" w:rsidRDefault="007C10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E-mail: bruna-alberton@hotmail.com</w:t>
      </w:r>
    </w:p>
    <w:p w14:paraId="36F38101" w14:textId="77777777" w:rsidR="00114FB3" w:rsidRDefault="00114FB3">
      <w:pPr>
        <w:spacing w:after="0"/>
        <w:jc w:val="both"/>
        <w:rPr>
          <w:sz w:val="24"/>
          <w:szCs w:val="24"/>
        </w:rPr>
      </w:pPr>
    </w:p>
    <w:p w14:paraId="36A8D051" w14:textId="20CD3A22" w:rsidR="00114FB3" w:rsidRDefault="007C1093">
      <w:pPr>
        <w:spacing w:after="0"/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Graduanda, Centro Universitário do Cerrado de Patrocínio, Fisioterapia, Programa de Iniciação Científica, Patrocínio, Brasil.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Doutora, Centro Universitário do Cerrado Patrocínio, Programa de Iniciação Científica, Departamento de Pesquisa, Patrocínio, Bra</w:t>
      </w:r>
      <w:r>
        <w:rPr>
          <w:sz w:val="20"/>
          <w:szCs w:val="20"/>
        </w:rPr>
        <w:t>sil.</w:t>
      </w:r>
      <w:r>
        <w:rPr>
          <w:sz w:val="20"/>
          <w:szCs w:val="20"/>
          <w:vertAlign w:val="superscript"/>
        </w:rPr>
        <w:t xml:space="preserve"> 3</w:t>
      </w:r>
      <w:r>
        <w:rPr>
          <w:sz w:val="20"/>
          <w:szCs w:val="20"/>
        </w:rPr>
        <w:t>Mestre, Centro Universitário do Cerrado Patrocínio, Enfermagem, Patrocínio, Brasil.</w:t>
      </w:r>
    </w:p>
    <w:p w14:paraId="054C7BCF" w14:textId="77777777" w:rsidR="00114FB3" w:rsidRDefault="00114FB3">
      <w:pPr>
        <w:spacing w:after="0"/>
        <w:jc w:val="both"/>
        <w:rPr>
          <w:sz w:val="24"/>
          <w:szCs w:val="24"/>
        </w:rPr>
      </w:pPr>
    </w:p>
    <w:p w14:paraId="62367982" w14:textId="71E388A1" w:rsidR="00114FB3" w:rsidRDefault="007C10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Conhecer o perfil de recém-nascidos (RN), principalmente os prematuros, pode contribuir para a diminuição da morbimortalidade, sendo capaz de identific</w:t>
      </w:r>
      <w:r>
        <w:rPr>
          <w:color w:val="000000"/>
          <w:sz w:val="24"/>
          <w:szCs w:val="24"/>
        </w:rPr>
        <w:t>ar lacunas no cuidado e a possibilidade de transformação das realidades assistenciais e de saúde neonatal e materna.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Analisar o perfil dos recém nascidos internados na Unidade de Terapia Intensiva Neonatal.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Estudo quantitativo e descritivo realizado por meio da análise de </w:t>
      </w:r>
      <w:r>
        <w:rPr>
          <w:sz w:val="24"/>
          <w:szCs w:val="24"/>
        </w:rPr>
        <w:t>65</w:t>
      </w:r>
      <w:r>
        <w:rPr>
          <w:color w:val="000000"/>
          <w:sz w:val="24"/>
          <w:szCs w:val="24"/>
        </w:rPr>
        <w:t xml:space="preserve"> prontuários de RN nascidos em um hos</w:t>
      </w:r>
      <w:r>
        <w:rPr>
          <w:sz w:val="24"/>
          <w:szCs w:val="24"/>
        </w:rPr>
        <w:t>pital localizado no interior do estado de Minas Gerais,</w:t>
      </w:r>
      <w:r w:rsidR="008217DA">
        <w:rPr>
          <w:sz w:val="24"/>
          <w:szCs w:val="24"/>
        </w:rPr>
        <w:t xml:space="preserve"> </w:t>
      </w:r>
      <w:r w:rsidR="008217DA" w:rsidRPr="00C42B01">
        <w:rPr>
          <w:sz w:val="24"/>
          <w:szCs w:val="24"/>
        </w:rPr>
        <w:t xml:space="preserve">entre </w:t>
      </w:r>
      <w:r w:rsidRPr="00C42B01">
        <w:rPr>
          <w:sz w:val="24"/>
          <w:szCs w:val="24"/>
        </w:rPr>
        <w:t>agosto de 2020 a agosto de 2021.</w:t>
      </w:r>
      <w:r w:rsidRPr="00C42B01">
        <w:rPr>
          <w:sz w:val="24"/>
          <w:szCs w:val="24"/>
        </w:rPr>
        <w:t xml:space="preserve"> </w:t>
      </w:r>
      <w:r w:rsidRPr="00C42B01">
        <w:rPr>
          <w:sz w:val="24"/>
          <w:szCs w:val="24"/>
        </w:rPr>
        <w:t>Os resultados obtidos foram organizados em tabela</w:t>
      </w:r>
      <w:r w:rsidRPr="00C42B01">
        <w:rPr>
          <w:sz w:val="24"/>
          <w:szCs w:val="24"/>
        </w:rPr>
        <w:t xml:space="preserve">s e </w:t>
      </w:r>
      <w:r w:rsidRPr="00C42B01">
        <w:rPr>
          <w:sz w:val="24"/>
          <w:szCs w:val="24"/>
        </w:rPr>
        <w:t>sub</w:t>
      </w:r>
      <w:r w:rsidRPr="00C42B01">
        <w:rPr>
          <w:sz w:val="24"/>
          <w:szCs w:val="24"/>
        </w:rPr>
        <w:t xml:space="preserve">metidos </w:t>
      </w:r>
      <w:r w:rsidR="008217DA" w:rsidRPr="00C42B01">
        <w:rPr>
          <w:sz w:val="24"/>
          <w:szCs w:val="24"/>
        </w:rPr>
        <w:t xml:space="preserve">a testes estatísticos, com </w:t>
      </w:r>
      <w:r w:rsidRPr="00C42B01">
        <w:rPr>
          <w:sz w:val="24"/>
          <w:szCs w:val="24"/>
        </w:rPr>
        <w:t xml:space="preserve">correlações </w:t>
      </w:r>
      <w:r w:rsidRPr="00C42B01">
        <w:rPr>
          <w:sz w:val="24"/>
          <w:szCs w:val="24"/>
        </w:rPr>
        <w:t xml:space="preserve">significativas </w:t>
      </w:r>
      <w:r w:rsidR="008217DA" w:rsidRPr="00C42B01">
        <w:rPr>
          <w:sz w:val="24"/>
          <w:szCs w:val="24"/>
        </w:rPr>
        <w:t>para</w:t>
      </w:r>
      <w:r w:rsidRPr="00C42B01">
        <w:rPr>
          <w:sz w:val="24"/>
          <w:szCs w:val="24"/>
        </w:rPr>
        <w:t xml:space="preserve"> p&lt;0,05. </w:t>
      </w:r>
      <w:r w:rsidRPr="00C42B01">
        <w:rPr>
          <w:sz w:val="24"/>
          <w:szCs w:val="24"/>
        </w:rPr>
        <w:t>O estudo foi aprovado pelo Comitê de Ética em Pesquisa do UNICERP sob número de protocol</w:t>
      </w:r>
      <w:r w:rsidR="006E3C63" w:rsidRPr="00C42B01">
        <w:rPr>
          <w:sz w:val="24"/>
          <w:szCs w:val="24"/>
        </w:rPr>
        <w:t xml:space="preserve">o </w:t>
      </w:r>
      <w:r w:rsidR="001C036E">
        <w:rPr>
          <w:sz w:val="24"/>
          <w:szCs w:val="24"/>
        </w:rPr>
        <w:t>20201450PROIC005</w:t>
      </w:r>
      <w:r w:rsidR="008217DA" w:rsidRPr="00C42B01">
        <w:rPr>
          <w:sz w:val="24"/>
          <w:szCs w:val="24"/>
        </w:rPr>
        <w:t xml:space="preserve">. </w:t>
      </w:r>
      <w:r w:rsidRPr="00C42B01">
        <w:rPr>
          <w:b/>
          <w:sz w:val="24"/>
          <w:szCs w:val="24"/>
        </w:rPr>
        <w:t>Resultados</w:t>
      </w:r>
      <w:r w:rsidRPr="00C42B01">
        <w:rPr>
          <w:sz w:val="24"/>
          <w:szCs w:val="24"/>
        </w:rPr>
        <w:t xml:space="preserve">: O tipo de parto predominante foi o cesariado (73,8%), entre 30 e </w:t>
      </w:r>
      <w:r w:rsidRPr="00C42B01">
        <w:rPr>
          <w:sz w:val="24"/>
          <w:szCs w:val="24"/>
        </w:rPr>
        <w:t xml:space="preserve">36 semanas de gestação (87,2%), de Rns com média de peso de 1891,6 gramas (DP=668,0; 460 </w:t>
      </w:r>
      <w:r>
        <w:rPr>
          <w:color w:val="000000"/>
          <w:sz w:val="24"/>
          <w:szCs w:val="24"/>
        </w:rPr>
        <w:t xml:space="preserve">- 3220 gramas). A maioria nasceu baixo peso (55,0%), com boa vitalidade (no 1º e 5º minuto de vida). O apgar no primeiro minuto apresentou média de 7,0 (DP=1,7; 2-9), </w:t>
      </w:r>
      <w:r>
        <w:rPr>
          <w:color w:val="000000"/>
          <w:sz w:val="24"/>
          <w:szCs w:val="24"/>
        </w:rPr>
        <w:t>enquanto que a média do quinto minuto foi de 8,5 (DP=1,1; 5-10). Mesmo assim, foi necessário ventilação do tipo Hood (53,8%). A média de internação foi de 18,7 dias (DP=12,33, com máxima de 53 dias). Ao desfecho da internação, observou-se uma predominância</w:t>
      </w:r>
      <w:r>
        <w:rPr>
          <w:color w:val="000000"/>
          <w:sz w:val="24"/>
          <w:szCs w:val="24"/>
        </w:rPr>
        <w:t xml:space="preserve"> de alta para o berçário (69,2%).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Apesar dos Rns apresentarem boa vitalidade ao nascer foi necessário complementação da ventilação, que influenciou no tipo de alta do RN. Torna-se necessário conhecer o perfil dos prematuros para ser possível rea</w:t>
      </w:r>
      <w:r>
        <w:rPr>
          <w:color w:val="000000"/>
          <w:sz w:val="24"/>
          <w:szCs w:val="24"/>
        </w:rPr>
        <w:t>lizar diagnósticos e intervenções de forma precoce, evitando complicações e até morte para esse RN.</w:t>
      </w:r>
    </w:p>
    <w:p w14:paraId="5EE04ABD" w14:textId="77777777" w:rsidR="00114FB3" w:rsidRDefault="007C109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Recém-Nascido; Unidades de Terapia Intensiva Neonatal; Epidemiologia.</w:t>
      </w:r>
    </w:p>
    <w:p w14:paraId="5DA01EAF" w14:textId="557EEB3E" w:rsidR="00114FB3" w:rsidRDefault="007C1093">
      <w:pPr>
        <w:rPr>
          <w:sz w:val="24"/>
          <w:szCs w:val="24"/>
        </w:rPr>
      </w:pPr>
      <w:r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Programa de Iniciação Científica do UNICERP (PROIC) 202</w:t>
      </w:r>
      <w:r>
        <w:rPr>
          <w:sz w:val="24"/>
          <w:szCs w:val="24"/>
        </w:rPr>
        <w:t>1</w:t>
      </w:r>
      <w:r w:rsidR="008217DA">
        <w:rPr>
          <w:sz w:val="24"/>
          <w:szCs w:val="24"/>
        </w:rPr>
        <w:t>.</w:t>
      </w:r>
    </w:p>
    <w:p w14:paraId="62C5FA3C" w14:textId="77777777" w:rsidR="00114FB3" w:rsidRDefault="00114FB3">
      <w:pPr>
        <w:rPr>
          <w:sz w:val="24"/>
          <w:szCs w:val="24"/>
        </w:rPr>
      </w:pPr>
    </w:p>
    <w:sectPr w:rsidR="00114FB3">
      <w:headerReference w:type="default" r:id="rId7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5F5E" w14:textId="77777777" w:rsidR="007C1093" w:rsidRDefault="007C1093">
      <w:pPr>
        <w:spacing w:after="0" w:line="240" w:lineRule="auto"/>
      </w:pPr>
      <w:r>
        <w:separator/>
      </w:r>
    </w:p>
  </w:endnote>
  <w:endnote w:type="continuationSeparator" w:id="0">
    <w:p w14:paraId="45D03A55" w14:textId="77777777" w:rsidR="007C1093" w:rsidRDefault="007C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CEDFB" w14:textId="77777777" w:rsidR="007C1093" w:rsidRDefault="007C1093">
      <w:pPr>
        <w:spacing w:after="0" w:line="240" w:lineRule="auto"/>
      </w:pPr>
      <w:r>
        <w:separator/>
      </w:r>
    </w:p>
  </w:footnote>
  <w:footnote w:type="continuationSeparator" w:id="0">
    <w:p w14:paraId="7D036E63" w14:textId="77777777" w:rsidR="007C1093" w:rsidRDefault="007C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19A5" w14:textId="77777777" w:rsidR="00114FB3" w:rsidRDefault="007C10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1AEA874" wp14:editId="7481367D">
          <wp:simplePos x="0" y="0"/>
          <wp:positionH relativeFrom="column">
            <wp:posOffset>-1080133</wp:posOffset>
          </wp:positionH>
          <wp:positionV relativeFrom="paragraph">
            <wp:posOffset>-448308</wp:posOffset>
          </wp:positionV>
          <wp:extent cx="7553273" cy="1067561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B3"/>
    <w:rsid w:val="00114FB3"/>
    <w:rsid w:val="001C036E"/>
    <w:rsid w:val="006E3C63"/>
    <w:rsid w:val="007C1093"/>
    <w:rsid w:val="008217DA"/>
    <w:rsid w:val="00C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C7C7"/>
  <w15:docId w15:val="{DF252567-1856-4F9E-96D7-B1DC14C5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S+PedtmyyGkKCMc3BySYSgY+w==">AMUW2mVccInp7MHuH7g/Ho+z0JjyXxajDbwHpJzj8DUSWfTJ6aoAI/kVe5tbAoDorkxsbfNIiKwZogeuqLWuMZufz3bzs0x9KtdzzEt9hehnzhfgQVoYUP/zm8wgFJA+YDg7sWx2hixE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2022-10-20T20:26:00Z</dcterms:created>
  <dcterms:modified xsi:type="dcterms:W3CDTF">2022-10-20T20:47:00Z</dcterms:modified>
</cp:coreProperties>
</file>