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A507" w14:textId="4009D76A" w:rsidR="00FB09D3" w:rsidRDefault="002917FA" w:rsidP="00A811AA">
      <w:pPr>
        <w:tabs>
          <w:tab w:val="left" w:pos="9498"/>
        </w:tabs>
        <w:spacing w:line="360" w:lineRule="auto"/>
        <w:ind w:right="-10"/>
        <w:jc w:val="center"/>
        <w:rPr>
          <w:b/>
          <w:sz w:val="24"/>
        </w:rPr>
      </w:pPr>
      <w:r>
        <w:rPr>
          <w:b/>
          <w:sz w:val="24"/>
        </w:rPr>
        <w:t>MANEJO DO PACIENTE COM INSUFICIÊNCIA CARDÍACA DESCOMPENSADA NA SALA DE EMERGÊNCIA</w:t>
      </w:r>
    </w:p>
    <w:p w14:paraId="437D1D0B" w14:textId="77777777" w:rsidR="00767098" w:rsidRDefault="00767098">
      <w:pPr>
        <w:pStyle w:val="Corpodetexto"/>
        <w:spacing w:before="3"/>
        <w:ind w:left="0"/>
        <w:rPr>
          <w:b/>
          <w:sz w:val="35"/>
        </w:rPr>
      </w:pPr>
    </w:p>
    <w:p w14:paraId="31CFFA73" w14:textId="43A4D6FF" w:rsidR="00767098" w:rsidRPr="006D01D8" w:rsidRDefault="003C711B" w:rsidP="00D136C8">
      <w:pPr>
        <w:pStyle w:val="Corpodetexto"/>
        <w:spacing w:line="254" w:lineRule="auto"/>
        <w:ind w:left="0" w:right="-10"/>
        <w:jc w:val="both"/>
        <w:rPr>
          <w:lang w:val="pt-BR"/>
        </w:rPr>
      </w:pPr>
      <w:r>
        <w:t>A</w:t>
      </w:r>
      <w:r w:rsidR="00A565DC">
        <w:t>manda de Fátima Oliveira</w:t>
      </w:r>
      <w:r w:rsidR="007102B0" w:rsidRPr="007102B0">
        <w:rPr>
          <w:vertAlign w:val="superscript"/>
        </w:rPr>
        <w:t>1</w:t>
      </w:r>
      <w:r w:rsidR="007102B0">
        <w:t>,</w:t>
      </w:r>
      <w:r w:rsidR="008334F0">
        <w:t xml:space="preserve"> </w:t>
      </w:r>
      <w:r w:rsidR="00CA7355">
        <w:t>José Ewerton de Souza Amaral Filho</w:t>
      </w:r>
      <w:r w:rsidR="00CA7355" w:rsidRPr="005659FA">
        <w:rPr>
          <w:vertAlign w:val="superscript"/>
        </w:rPr>
        <w:t>1</w:t>
      </w:r>
      <w:r w:rsidR="00CA7355">
        <w:t>, Mayra Algeri Schimin</w:t>
      </w:r>
      <w:r w:rsidR="00CA7355" w:rsidRPr="005659FA">
        <w:rPr>
          <w:vertAlign w:val="superscript"/>
        </w:rPr>
        <w:t>2</w:t>
      </w:r>
      <w:r w:rsidR="00CA7355">
        <w:t>, Ana Cristina de Sousa Câmara</w:t>
      </w:r>
      <w:r w:rsidR="00CA7355" w:rsidRPr="005659FA">
        <w:rPr>
          <w:vertAlign w:val="superscript"/>
        </w:rPr>
        <w:t>3</w:t>
      </w:r>
      <w:r w:rsidR="005659FA">
        <w:t>, Fernanda Oliveira Alves</w:t>
      </w:r>
      <w:r w:rsidR="005659FA" w:rsidRPr="005659FA">
        <w:rPr>
          <w:vertAlign w:val="superscript"/>
        </w:rPr>
        <w:t>4</w:t>
      </w:r>
      <w:r w:rsidR="005659FA">
        <w:t>, Marina Ottoni Silva Barbosa</w:t>
      </w:r>
      <w:r w:rsidR="005659FA" w:rsidRPr="005659FA">
        <w:rPr>
          <w:vertAlign w:val="superscript"/>
        </w:rPr>
        <w:t>5</w:t>
      </w:r>
      <w:r w:rsidR="005659FA">
        <w:t>, Filipe de Oliveira Alcântara Paniago</w:t>
      </w:r>
      <w:r w:rsidR="005659FA" w:rsidRPr="005659FA">
        <w:rPr>
          <w:vertAlign w:val="superscript"/>
        </w:rPr>
        <w:t>6</w:t>
      </w:r>
      <w:r w:rsidR="005659FA">
        <w:t>.</w:t>
      </w:r>
    </w:p>
    <w:p w14:paraId="12C7E43F" w14:textId="77777777" w:rsidR="00767098" w:rsidRDefault="00767098">
      <w:pPr>
        <w:pStyle w:val="Corpodetexto"/>
        <w:spacing w:before="10"/>
        <w:ind w:left="0"/>
        <w:rPr>
          <w:sz w:val="33"/>
        </w:rPr>
      </w:pPr>
    </w:p>
    <w:p w14:paraId="57020F0F" w14:textId="3D79F48C" w:rsidR="00FE200F" w:rsidRDefault="00FE200F" w:rsidP="0085698E">
      <w:pPr>
        <w:pStyle w:val="Corpodetexto"/>
        <w:spacing w:line="254" w:lineRule="auto"/>
        <w:ind w:left="0" w:right="-10"/>
      </w:pPr>
      <w:r w:rsidRPr="00FE200F">
        <w:rPr>
          <w:vertAlign w:val="superscript"/>
        </w:rPr>
        <w:t>1</w:t>
      </w:r>
      <w:r w:rsidR="006D01D8">
        <w:t>Faculdade Zarns Itumbiara</w:t>
      </w:r>
      <w:r>
        <w:t xml:space="preserve">, </w:t>
      </w:r>
      <w:r w:rsidR="00C90B40" w:rsidRPr="00C90B40">
        <w:rPr>
          <w:vertAlign w:val="superscript"/>
        </w:rPr>
        <w:t>2</w:t>
      </w:r>
      <w:r w:rsidR="00C90B40">
        <w:t>UNIMA-Afya</w:t>
      </w:r>
      <w:r w:rsidR="00195B5E">
        <w:t xml:space="preserve">; </w:t>
      </w:r>
      <w:r w:rsidR="009A7EA1" w:rsidRPr="009A7EA1">
        <w:rPr>
          <w:vertAlign w:val="superscript"/>
        </w:rPr>
        <w:t>3</w:t>
      </w:r>
      <w:r w:rsidR="009A7EA1">
        <w:t xml:space="preserve">UNIRV- Rio Verde; </w:t>
      </w:r>
      <w:r w:rsidR="004A5EE8" w:rsidRPr="004A5EE8">
        <w:rPr>
          <w:vertAlign w:val="superscript"/>
        </w:rPr>
        <w:t>4</w:t>
      </w:r>
      <w:r w:rsidR="004A5EE8">
        <w:t xml:space="preserve">Centro Universitário UNINTA – Sobral, </w:t>
      </w:r>
      <w:r w:rsidR="000611D5" w:rsidRPr="000611D5">
        <w:rPr>
          <w:vertAlign w:val="superscript"/>
        </w:rPr>
        <w:t>5</w:t>
      </w:r>
      <w:r w:rsidR="000611D5">
        <w:t xml:space="preserve">UNIRV – Goianésia; </w:t>
      </w:r>
      <w:r w:rsidR="006B06C4" w:rsidRPr="006B06C4">
        <w:rPr>
          <w:vertAlign w:val="superscript"/>
        </w:rPr>
        <w:t>6</w:t>
      </w:r>
      <w:r w:rsidR="000611D5">
        <w:t>UNIRV – Aparecida</w:t>
      </w:r>
      <w:r w:rsidR="006B06C4">
        <w:t>.</w:t>
      </w:r>
    </w:p>
    <w:p w14:paraId="2B04F360" w14:textId="77777777" w:rsidR="00FE200F" w:rsidRDefault="00FE200F" w:rsidP="00FE200F">
      <w:pPr>
        <w:pStyle w:val="Corpodetexto"/>
        <w:spacing w:line="254" w:lineRule="auto"/>
        <w:ind w:right="1077"/>
      </w:pPr>
    </w:p>
    <w:p w14:paraId="2D4A70DA" w14:textId="4CA51462" w:rsidR="00767098" w:rsidRDefault="00B47871" w:rsidP="002F7515">
      <w:pPr>
        <w:pStyle w:val="Corpodetexto"/>
        <w:spacing w:line="254" w:lineRule="auto"/>
        <w:ind w:left="0" w:right="1077"/>
      </w:pPr>
      <w:r>
        <w:t>(</w:t>
      </w:r>
      <w:r w:rsidR="00A565DC">
        <w:t>amanda-nsm@hotmail.com</w:t>
      </w:r>
      <w:r>
        <w:t>)</w:t>
      </w:r>
    </w:p>
    <w:p w14:paraId="4B9C7900" w14:textId="77777777" w:rsidR="00FE200F" w:rsidRDefault="00FE200F" w:rsidP="000D1ED1">
      <w:pPr>
        <w:pStyle w:val="Corpodetexto"/>
        <w:spacing w:line="360" w:lineRule="auto"/>
        <w:ind w:right="1077"/>
      </w:pPr>
    </w:p>
    <w:p w14:paraId="4FB38C05" w14:textId="046F0C6E" w:rsidR="00A811AA" w:rsidRPr="003263E9" w:rsidRDefault="00A811AA" w:rsidP="00A811AA">
      <w:pPr>
        <w:spacing w:line="360" w:lineRule="auto"/>
        <w:jc w:val="both"/>
        <w:rPr>
          <w:sz w:val="24"/>
          <w:szCs w:val="24"/>
        </w:rPr>
      </w:pPr>
      <w:r w:rsidRPr="003263E9">
        <w:rPr>
          <w:b/>
          <w:bCs/>
          <w:sz w:val="24"/>
          <w:szCs w:val="24"/>
        </w:rPr>
        <w:t>Introdução:</w:t>
      </w:r>
      <w:r w:rsidRPr="003263E9">
        <w:rPr>
          <w:sz w:val="24"/>
          <w:szCs w:val="24"/>
        </w:rPr>
        <w:t xml:space="preserve"> </w:t>
      </w:r>
      <w:r w:rsidRPr="00526F07">
        <w:rPr>
          <w:sz w:val="24"/>
          <w:szCs w:val="24"/>
        </w:rPr>
        <w:t>A insuficiência cardíaca descompensada (ICD) é</w:t>
      </w:r>
      <w:r w:rsidR="00486D34">
        <w:rPr>
          <w:sz w:val="24"/>
          <w:szCs w:val="24"/>
        </w:rPr>
        <w:t xml:space="preserve"> um problema de saúde pública e responsável por </w:t>
      </w:r>
      <w:r w:rsidR="00493C0C">
        <w:rPr>
          <w:sz w:val="24"/>
          <w:szCs w:val="24"/>
        </w:rPr>
        <w:t>um aumento na quantidade de internações, além de ter uma elevada mortalidade. É</w:t>
      </w:r>
      <w:r w:rsidRPr="00526F07">
        <w:rPr>
          <w:sz w:val="24"/>
          <w:szCs w:val="24"/>
        </w:rPr>
        <w:t xml:space="preserve"> caracterizada pela incapacidade do coração de bombear sangue de forma eficaz para atender às demandas do corpo</w:t>
      </w:r>
      <w:r>
        <w:rPr>
          <w:sz w:val="24"/>
          <w:szCs w:val="24"/>
        </w:rPr>
        <w:t xml:space="preserve"> e requer de uma intervenção imediata</w:t>
      </w:r>
      <w:r w:rsidRPr="00526F07">
        <w:rPr>
          <w:sz w:val="24"/>
          <w:szCs w:val="24"/>
        </w:rPr>
        <w:t xml:space="preserve">. </w:t>
      </w:r>
      <w:r w:rsidRPr="003263E9">
        <w:rPr>
          <w:b/>
          <w:bCs/>
          <w:sz w:val="24"/>
          <w:szCs w:val="24"/>
        </w:rPr>
        <w:t xml:space="preserve">Objetivo: </w:t>
      </w:r>
      <w:r>
        <w:rPr>
          <w:sz w:val="24"/>
          <w:szCs w:val="24"/>
        </w:rPr>
        <w:t>Apresentar o tratamento adequado ao paciente com quadro de insuficiência cardíaca descompensada</w:t>
      </w:r>
      <w:r w:rsidRPr="006E1DC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263E9">
        <w:rPr>
          <w:b/>
          <w:bCs/>
          <w:sz w:val="24"/>
          <w:szCs w:val="24"/>
        </w:rPr>
        <w:t xml:space="preserve">Metodologia: </w:t>
      </w:r>
      <w:r>
        <w:rPr>
          <w:sz w:val="24"/>
          <w:szCs w:val="24"/>
        </w:rPr>
        <w:t>Esta revisão de literatura foi</w:t>
      </w:r>
      <w:r w:rsidRPr="00FB13D7">
        <w:rPr>
          <w:sz w:val="24"/>
          <w:szCs w:val="24"/>
        </w:rPr>
        <w:t xml:space="preserve"> realizada </w:t>
      </w:r>
      <w:r>
        <w:rPr>
          <w:sz w:val="24"/>
          <w:szCs w:val="24"/>
        </w:rPr>
        <w:t xml:space="preserve">por </w:t>
      </w:r>
      <w:r w:rsidRPr="00FB13D7">
        <w:rPr>
          <w:sz w:val="24"/>
          <w:szCs w:val="24"/>
        </w:rPr>
        <w:t>uma</w:t>
      </w:r>
      <w:r>
        <w:rPr>
          <w:sz w:val="24"/>
          <w:szCs w:val="24"/>
        </w:rPr>
        <w:t xml:space="preserve"> </w:t>
      </w:r>
      <w:r w:rsidRPr="00FB13D7">
        <w:rPr>
          <w:sz w:val="24"/>
          <w:szCs w:val="24"/>
        </w:rPr>
        <w:t>busca nas bases de dados PubMed, Medline e Scopus, utilizando os termos "insuficiência cardíaca descompensada"</w:t>
      </w:r>
      <w:r>
        <w:rPr>
          <w:sz w:val="24"/>
          <w:szCs w:val="24"/>
        </w:rPr>
        <w:t>,</w:t>
      </w:r>
      <w:r w:rsidRPr="00FB13D7">
        <w:rPr>
          <w:sz w:val="24"/>
          <w:szCs w:val="24"/>
        </w:rPr>
        <w:t xml:space="preserve"> "tratamento" </w:t>
      </w:r>
      <w:r>
        <w:rPr>
          <w:sz w:val="24"/>
          <w:szCs w:val="24"/>
        </w:rPr>
        <w:t>“emergência”</w:t>
      </w:r>
      <w:r w:rsidRPr="00FB13D7">
        <w:rPr>
          <w:sz w:val="24"/>
          <w:szCs w:val="24"/>
        </w:rPr>
        <w:t xml:space="preserve">. Foram </w:t>
      </w:r>
      <w:r>
        <w:rPr>
          <w:sz w:val="24"/>
          <w:szCs w:val="24"/>
        </w:rPr>
        <w:t xml:space="preserve">encontrados 20 trabalhos e selecionados seis </w:t>
      </w:r>
      <w:r w:rsidRPr="00FB13D7">
        <w:rPr>
          <w:sz w:val="24"/>
          <w:szCs w:val="24"/>
        </w:rPr>
        <w:t>estudos publicados nos últimos cinco anos,</w:t>
      </w:r>
      <w:r>
        <w:rPr>
          <w:sz w:val="24"/>
          <w:szCs w:val="24"/>
        </w:rPr>
        <w:t xml:space="preserve"> sendo</w:t>
      </w:r>
      <w:r w:rsidRPr="00FB13D7">
        <w:rPr>
          <w:sz w:val="24"/>
          <w:szCs w:val="24"/>
        </w:rPr>
        <w:t xml:space="preserve"> revisões sistemáticas e meta-análises relevantes para o tema. Foram excluídos estudos em animai</w:t>
      </w:r>
      <w:r>
        <w:rPr>
          <w:sz w:val="24"/>
          <w:szCs w:val="24"/>
        </w:rPr>
        <w:t>s, resumos, teses e editoriais</w:t>
      </w:r>
      <w:r w:rsidRPr="00FB13D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263E9">
        <w:rPr>
          <w:b/>
          <w:bCs/>
          <w:sz w:val="24"/>
          <w:szCs w:val="24"/>
        </w:rPr>
        <w:t>Resultados:</w:t>
      </w:r>
      <w:r>
        <w:rPr>
          <w:sz w:val="24"/>
          <w:szCs w:val="24"/>
        </w:rPr>
        <w:t xml:space="preserve"> O objetivo principal é a melhora hemodinâmica e sintomática, então precisa monitorizar o paciente, realizar o acesso venoso, estabilizá-lo e classificar o quadro, o que determinará a conduta. Pacientes com sobrecarga de volume necessita da administração de diurético intravenoso e atentar-se caso haja alguma alteração hemodinâmica e suspender a medicação. Além disso em pacientes com choque cardiogênico o inotrópico mais utilizado na emergência é a dobutamina. É importante que o paciente que chega com quadro de ICD, faça alguns exames para avaliar a gravidade e o prognóstico, sendo</w:t>
      </w:r>
      <w:r w:rsidR="00ED4A1F">
        <w:rPr>
          <w:sz w:val="24"/>
          <w:szCs w:val="24"/>
        </w:rPr>
        <w:t>,</w:t>
      </w:r>
      <w:r>
        <w:rPr>
          <w:sz w:val="24"/>
          <w:szCs w:val="24"/>
        </w:rPr>
        <w:t xml:space="preserve"> eletrocardiograma, raio-x de tórax, BNP e ecodopplercardiograma, além de exames laboratoriais como hemograma, glicemia função renal e hepática. </w:t>
      </w:r>
      <w:r w:rsidRPr="00DB54EA">
        <w:rPr>
          <w:b/>
          <w:bCs/>
          <w:sz w:val="24"/>
          <w:szCs w:val="24"/>
        </w:rPr>
        <w:t>Conclusão: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Pode-se concluir que para um melhor manejo d</w:t>
      </w:r>
      <w:r w:rsidRPr="006E1DC0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paciente com quadro de insuficiência cardíaca descompensada, o médico precisa saber identificar as causas e saber classificar para estabelecer uma melhor conduta com o objetivo de reduzir o tempo de internação e mortalidade. É importante que o após o quadro agudo o paciente passe por uma nova avaliação pelo especialista e faça o tratamento adequando com o objetivo de evitar a recorrência.  </w:t>
      </w:r>
    </w:p>
    <w:p w14:paraId="1AFF8A65" w14:textId="77777777" w:rsidR="00FB09D3" w:rsidRPr="00A2499C" w:rsidRDefault="00FB09D3" w:rsidP="00A2499C">
      <w:pPr>
        <w:spacing w:line="360" w:lineRule="auto"/>
        <w:jc w:val="both"/>
        <w:rPr>
          <w:sz w:val="24"/>
          <w:szCs w:val="24"/>
        </w:rPr>
      </w:pPr>
    </w:p>
    <w:p w14:paraId="2819C9A2" w14:textId="3EE44CCB" w:rsidR="000D1436" w:rsidRDefault="000D1436" w:rsidP="002F7515">
      <w:pPr>
        <w:pStyle w:val="Corpodetexto"/>
        <w:ind w:left="0"/>
      </w:pPr>
      <w:r>
        <w:t xml:space="preserve">Palavras-chave: </w:t>
      </w:r>
      <w:r w:rsidR="007E2F08">
        <w:t>Choque</w:t>
      </w:r>
      <w:r w:rsidR="00375AC6">
        <w:t xml:space="preserve"> Cardiogênico</w:t>
      </w:r>
      <w:r>
        <w:t>.</w:t>
      </w:r>
      <w:r w:rsidR="00F34751">
        <w:t xml:space="preserve"> </w:t>
      </w:r>
      <w:r w:rsidR="00375AC6">
        <w:t>Cardiop</w:t>
      </w:r>
      <w:r w:rsidR="000C113B">
        <w:t>a</w:t>
      </w:r>
      <w:r w:rsidR="00375AC6">
        <w:t>tia</w:t>
      </w:r>
      <w:r w:rsidR="00F34751">
        <w:t>.</w:t>
      </w:r>
      <w:r>
        <w:t xml:space="preserve"> </w:t>
      </w:r>
      <w:r w:rsidR="00FE75A0">
        <w:t>Tratamento</w:t>
      </w:r>
      <w:r>
        <w:t>.</w:t>
      </w:r>
    </w:p>
    <w:p w14:paraId="4F406BFB" w14:textId="77777777" w:rsidR="000D1436" w:rsidRDefault="000D1436" w:rsidP="000D1436">
      <w:pPr>
        <w:pStyle w:val="Corpodetexto"/>
        <w:spacing w:before="51"/>
        <w:jc w:val="both"/>
      </w:pPr>
    </w:p>
    <w:p w14:paraId="611C5583" w14:textId="411F8BC4" w:rsidR="00767098" w:rsidRDefault="000D1436" w:rsidP="007E2F08">
      <w:pPr>
        <w:pStyle w:val="Corpodetexto"/>
        <w:spacing w:before="69"/>
        <w:ind w:left="0"/>
        <w:jc w:val="both"/>
        <w:rPr>
          <w:sz w:val="17"/>
        </w:rPr>
      </w:pPr>
      <w:r>
        <w:t xml:space="preserve">Área Temática: </w:t>
      </w:r>
      <w:r w:rsidR="007E2F08">
        <w:t>Emergências Clínicas</w:t>
      </w:r>
    </w:p>
    <w:sectPr w:rsidR="00767098" w:rsidSect="002A38C6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23E3F"/>
    <w:rsid w:val="000611D5"/>
    <w:rsid w:val="00092B39"/>
    <w:rsid w:val="000A65D1"/>
    <w:rsid w:val="000A740E"/>
    <w:rsid w:val="000A76A5"/>
    <w:rsid w:val="000C113B"/>
    <w:rsid w:val="000C6964"/>
    <w:rsid w:val="000D1436"/>
    <w:rsid w:val="000D1ED1"/>
    <w:rsid w:val="000E37FA"/>
    <w:rsid w:val="000F11D5"/>
    <w:rsid w:val="000F1A8F"/>
    <w:rsid w:val="000F32B9"/>
    <w:rsid w:val="00140062"/>
    <w:rsid w:val="0015526E"/>
    <w:rsid w:val="00162151"/>
    <w:rsid w:val="001736A2"/>
    <w:rsid w:val="00177855"/>
    <w:rsid w:val="0018073E"/>
    <w:rsid w:val="00195B5E"/>
    <w:rsid w:val="001B5ECC"/>
    <w:rsid w:val="0021236E"/>
    <w:rsid w:val="00217FCE"/>
    <w:rsid w:val="00250A8F"/>
    <w:rsid w:val="00265BC8"/>
    <w:rsid w:val="00277E06"/>
    <w:rsid w:val="00280460"/>
    <w:rsid w:val="002917FA"/>
    <w:rsid w:val="00297A09"/>
    <w:rsid w:val="002A38C6"/>
    <w:rsid w:val="002B2BF0"/>
    <w:rsid w:val="002B500C"/>
    <w:rsid w:val="002C780A"/>
    <w:rsid w:val="002D77F8"/>
    <w:rsid w:val="002E0711"/>
    <w:rsid w:val="002F7515"/>
    <w:rsid w:val="00301356"/>
    <w:rsid w:val="00301E1B"/>
    <w:rsid w:val="00303C8B"/>
    <w:rsid w:val="00315054"/>
    <w:rsid w:val="003179C6"/>
    <w:rsid w:val="00332339"/>
    <w:rsid w:val="00333E16"/>
    <w:rsid w:val="00365908"/>
    <w:rsid w:val="00375AC6"/>
    <w:rsid w:val="00383A1E"/>
    <w:rsid w:val="00383EEA"/>
    <w:rsid w:val="003C711B"/>
    <w:rsid w:val="003D2B4E"/>
    <w:rsid w:val="003D538E"/>
    <w:rsid w:val="004226D8"/>
    <w:rsid w:val="00433638"/>
    <w:rsid w:val="00446D2E"/>
    <w:rsid w:val="00450C48"/>
    <w:rsid w:val="004548B6"/>
    <w:rsid w:val="00470900"/>
    <w:rsid w:val="004748D6"/>
    <w:rsid w:val="004826C2"/>
    <w:rsid w:val="0048552E"/>
    <w:rsid w:val="00486D34"/>
    <w:rsid w:val="00490D62"/>
    <w:rsid w:val="00493887"/>
    <w:rsid w:val="00493C0C"/>
    <w:rsid w:val="004A5EE8"/>
    <w:rsid w:val="00521D66"/>
    <w:rsid w:val="00524A5C"/>
    <w:rsid w:val="005659FA"/>
    <w:rsid w:val="005A5DE1"/>
    <w:rsid w:val="005C1494"/>
    <w:rsid w:val="005C7C35"/>
    <w:rsid w:val="005E0854"/>
    <w:rsid w:val="005E79FD"/>
    <w:rsid w:val="005F64AE"/>
    <w:rsid w:val="00603EB9"/>
    <w:rsid w:val="00621112"/>
    <w:rsid w:val="00685EF1"/>
    <w:rsid w:val="006B06C4"/>
    <w:rsid w:val="006B4CBA"/>
    <w:rsid w:val="006D01D8"/>
    <w:rsid w:val="006D4E21"/>
    <w:rsid w:val="006D562E"/>
    <w:rsid w:val="006F375B"/>
    <w:rsid w:val="007102B0"/>
    <w:rsid w:val="00750117"/>
    <w:rsid w:val="007652D1"/>
    <w:rsid w:val="00767098"/>
    <w:rsid w:val="0077296A"/>
    <w:rsid w:val="00783317"/>
    <w:rsid w:val="007A6590"/>
    <w:rsid w:val="007C26F0"/>
    <w:rsid w:val="007C7CA1"/>
    <w:rsid w:val="007D2B46"/>
    <w:rsid w:val="007D59F8"/>
    <w:rsid w:val="007E2F08"/>
    <w:rsid w:val="00805F75"/>
    <w:rsid w:val="008334F0"/>
    <w:rsid w:val="0085698E"/>
    <w:rsid w:val="0086539E"/>
    <w:rsid w:val="00881B49"/>
    <w:rsid w:val="0089019D"/>
    <w:rsid w:val="008E4245"/>
    <w:rsid w:val="008F31A9"/>
    <w:rsid w:val="008F7058"/>
    <w:rsid w:val="00906033"/>
    <w:rsid w:val="009064E3"/>
    <w:rsid w:val="00917567"/>
    <w:rsid w:val="009325BF"/>
    <w:rsid w:val="00944555"/>
    <w:rsid w:val="00966096"/>
    <w:rsid w:val="0099756E"/>
    <w:rsid w:val="009A7479"/>
    <w:rsid w:val="009A7EA1"/>
    <w:rsid w:val="009B14D3"/>
    <w:rsid w:val="009B3E28"/>
    <w:rsid w:val="009C1034"/>
    <w:rsid w:val="009F5F16"/>
    <w:rsid w:val="00A22277"/>
    <w:rsid w:val="00A2499C"/>
    <w:rsid w:val="00A31D5D"/>
    <w:rsid w:val="00A53217"/>
    <w:rsid w:val="00A565DC"/>
    <w:rsid w:val="00A73B9E"/>
    <w:rsid w:val="00A811AA"/>
    <w:rsid w:val="00A868FD"/>
    <w:rsid w:val="00AA5318"/>
    <w:rsid w:val="00AB4DC5"/>
    <w:rsid w:val="00AC45B4"/>
    <w:rsid w:val="00AD189D"/>
    <w:rsid w:val="00AD76E4"/>
    <w:rsid w:val="00AE5554"/>
    <w:rsid w:val="00AF73CC"/>
    <w:rsid w:val="00B06191"/>
    <w:rsid w:val="00B2326E"/>
    <w:rsid w:val="00B47871"/>
    <w:rsid w:val="00BA1ECA"/>
    <w:rsid w:val="00BA5E5C"/>
    <w:rsid w:val="00BE05BD"/>
    <w:rsid w:val="00BE36FD"/>
    <w:rsid w:val="00BF45D5"/>
    <w:rsid w:val="00BF6188"/>
    <w:rsid w:val="00C21E31"/>
    <w:rsid w:val="00C23496"/>
    <w:rsid w:val="00C30ECE"/>
    <w:rsid w:val="00C46305"/>
    <w:rsid w:val="00C57CDE"/>
    <w:rsid w:val="00C73D4A"/>
    <w:rsid w:val="00C90B40"/>
    <w:rsid w:val="00C97137"/>
    <w:rsid w:val="00CA7355"/>
    <w:rsid w:val="00CC3ADA"/>
    <w:rsid w:val="00CE1D6D"/>
    <w:rsid w:val="00CF10CB"/>
    <w:rsid w:val="00D136C8"/>
    <w:rsid w:val="00D43A6B"/>
    <w:rsid w:val="00D508AE"/>
    <w:rsid w:val="00D66EFF"/>
    <w:rsid w:val="00D75968"/>
    <w:rsid w:val="00DD156B"/>
    <w:rsid w:val="00DD2E05"/>
    <w:rsid w:val="00E0742F"/>
    <w:rsid w:val="00E143C9"/>
    <w:rsid w:val="00E25285"/>
    <w:rsid w:val="00E766CE"/>
    <w:rsid w:val="00E82DFA"/>
    <w:rsid w:val="00E83E47"/>
    <w:rsid w:val="00E97794"/>
    <w:rsid w:val="00EA360A"/>
    <w:rsid w:val="00ED152E"/>
    <w:rsid w:val="00ED4A1F"/>
    <w:rsid w:val="00EF7D9D"/>
    <w:rsid w:val="00F16580"/>
    <w:rsid w:val="00F24CD9"/>
    <w:rsid w:val="00F34751"/>
    <w:rsid w:val="00F43F45"/>
    <w:rsid w:val="00F45F4B"/>
    <w:rsid w:val="00FA3055"/>
    <w:rsid w:val="00FB09D3"/>
    <w:rsid w:val="00FB1EF9"/>
    <w:rsid w:val="00FD25C3"/>
    <w:rsid w:val="00FE200F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2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A222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Vinícius de Paula</dc:creator>
  <cp:lastModifiedBy>Júlia Dourado</cp:lastModifiedBy>
  <cp:revision>20</cp:revision>
  <dcterms:created xsi:type="dcterms:W3CDTF">2024-02-14T22:10:00Z</dcterms:created>
  <dcterms:modified xsi:type="dcterms:W3CDTF">2024-02-26T19:46:00Z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