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20D64" w14:textId="35220C1D" w:rsidR="00A922FD" w:rsidRPr="00FA1E85" w:rsidRDefault="00FA1E85" w:rsidP="00FA1E8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A1E85">
        <w:rPr>
          <w:rFonts w:ascii="Times New Roman" w:hAnsi="Times New Roman" w:cs="Times New Roman"/>
          <w:b/>
          <w:bCs/>
          <w:sz w:val="28"/>
          <w:szCs w:val="28"/>
          <w:lang w:val="en-US"/>
        </w:rPr>
        <w:t>FIRST ASSESSMENT OF THREAT CATEGORIES OF LICHENIZED FUNGI SPECIES IN COLOMBIA</w:t>
      </w:r>
    </w:p>
    <w:p w14:paraId="583ECC6C" w14:textId="77777777" w:rsidR="00A922FD" w:rsidRPr="00A922FD" w:rsidRDefault="00A922FD" w:rsidP="00C228F5">
      <w:pPr>
        <w:jc w:val="both"/>
        <w:rPr>
          <w:rFonts w:ascii="Times New Roman" w:hAnsi="Times New Roman" w:cs="Times New Roman"/>
          <w:lang w:val="en-US"/>
        </w:rPr>
      </w:pPr>
    </w:p>
    <w:p w14:paraId="20E9F866" w14:textId="5A7C5F6A" w:rsidR="00A922FD" w:rsidRPr="00FA1E85" w:rsidRDefault="00FA1E85" w:rsidP="00FA1E8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E85">
        <w:rPr>
          <w:rFonts w:ascii="Times New Roman" w:hAnsi="Times New Roman" w:cs="Times New Roman"/>
          <w:sz w:val="24"/>
          <w:szCs w:val="24"/>
        </w:rPr>
        <w:t>Diego Simijaca</w:t>
      </w:r>
      <w:r w:rsidR="00180124" w:rsidRPr="00180124">
        <w:rPr>
          <w:rFonts w:ascii="Times New Roman" w:hAnsi="Times New Roman" w:cs="Times New Roman"/>
          <w:sz w:val="24"/>
          <w:szCs w:val="24"/>
          <w:vertAlign w:val="superscript"/>
        </w:rPr>
        <w:t>1,4</w:t>
      </w:r>
      <w:r w:rsidR="0018012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FA1E85">
        <w:rPr>
          <w:rFonts w:ascii="Times New Roman" w:hAnsi="Times New Roman" w:cs="Times New Roman"/>
          <w:sz w:val="24"/>
          <w:szCs w:val="24"/>
        </w:rPr>
        <w:t>, Bibiana Moncada</w:t>
      </w:r>
      <w:r w:rsidRPr="00FA1E8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80124">
        <w:rPr>
          <w:rFonts w:ascii="Times New Roman" w:hAnsi="Times New Roman" w:cs="Times New Roman"/>
          <w:sz w:val="24"/>
          <w:szCs w:val="24"/>
          <w:vertAlign w:val="superscript"/>
        </w:rPr>
        <w:t>,4</w:t>
      </w:r>
      <w:r w:rsidRPr="00FA1E85">
        <w:rPr>
          <w:rFonts w:ascii="Times New Roman" w:hAnsi="Times New Roman" w:cs="Times New Roman"/>
          <w:sz w:val="24"/>
          <w:szCs w:val="24"/>
        </w:rPr>
        <w:t>, Robert Lücking</w:t>
      </w:r>
      <w:r w:rsidRPr="00FA1E8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80124">
        <w:rPr>
          <w:rFonts w:ascii="Times New Roman" w:hAnsi="Times New Roman" w:cs="Times New Roman"/>
          <w:sz w:val="24"/>
          <w:szCs w:val="24"/>
          <w:vertAlign w:val="superscript"/>
        </w:rPr>
        <w:t>,4</w:t>
      </w:r>
    </w:p>
    <w:p w14:paraId="3BF1C3DE" w14:textId="4C388108" w:rsidR="00A922FD" w:rsidRPr="00401D3E" w:rsidRDefault="00180124" w:rsidP="00180124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8012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80124">
        <w:rPr>
          <w:rFonts w:ascii="Times New Roman" w:hAnsi="Times New Roman" w:cs="Times New Roman"/>
          <w:sz w:val="24"/>
          <w:szCs w:val="24"/>
        </w:rPr>
        <w:t xml:space="preserve">Centro de Ciencias Básicas, Universidad Autónoma de Aguascalientes, Aguascalientes, México. </w:t>
      </w:r>
      <w:r w:rsidR="00FA1E85" w:rsidRPr="001801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A1E85" w:rsidRPr="00180124">
        <w:rPr>
          <w:rFonts w:ascii="Times New Roman" w:hAnsi="Times New Roman" w:cs="Times New Roman"/>
          <w:sz w:val="24"/>
          <w:szCs w:val="24"/>
        </w:rPr>
        <w:t>Licenciatura en Biología, Universidad Distrital Francisco José de Caldas</w:t>
      </w:r>
      <w:r w:rsidRPr="00180124">
        <w:rPr>
          <w:rFonts w:ascii="Times New Roman" w:hAnsi="Times New Roman" w:cs="Times New Roman"/>
          <w:sz w:val="24"/>
          <w:szCs w:val="24"/>
        </w:rPr>
        <w:t xml:space="preserve">, </w:t>
      </w:r>
      <w:r w:rsidR="00FA1E85" w:rsidRPr="0018012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A1E85" w:rsidRPr="00180124">
        <w:rPr>
          <w:rFonts w:ascii="Times New Roman" w:hAnsi="Times New Roman" w:cs="Times New Roman"/>
          <w:sz w:val="24"/>
          <w:szCs w:val="24"/>
        </w:rPr>
        <w:t xml:space="preserve">Botanischer </w:t>
      </w:r>
      <w:proofErr w:type="spellStart"/>
      <w:r w:rsidR="00FA1E85" w:rsidRPr="00180124">
        <w:rPr>
          <w:rFonts w:ascii="Times New Roman" w:hAnsi="Times New Roman" w:cs="Times New Roman"/>
          <w:sz w:val="24"/>
          <w:szCs w:val="24"/>
        </w:rPr>
        <w:t>Garten</w:t>
      </w:r>
      <w:proofErr w:type="spellEnd"/>
      <w:r w:rsidR="00FA1E85" w:rsidRPr="00180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E85" w:rsidRPr="00180124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FA1E85" w:rsidRPr="00180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E85" w:rsidRPr="00180124">
        <w:rPr>
          <w:rFonts w:ascii="Times New Roman" w:hAnsi="Times New Roman" w:cs="Times New Roman"/>
          <w:sz w:val="24"/>
          <w:szCs w:val="24"/>
        </w:rPr>
        <w:t>Botanisches</w:t>
      </w:r>
      <w:proofErr w:type="spellEnd"/>
      <w:r w:rsidR="00FA1E85" w:rsidRPr="00180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E85" w:rsidRPr="00180124">
        <w:rPr>
          <w:rFonts w:ascii="Times New Roman" w:hAnsi="Times New Roman" w:cs="Times New Roman"/>
          <w:sz w:val="24"/>
          <w:szCs w:val="24"/>
        </w:rPr>
        <w:t>Museum</w:t>
      </w:r>
      <w:proofErr w:type="spellEnd"/>
      <w:r w:rsidR="00FA1E85" w:rsidRPr="001801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1E85" w:rsidRPr="00180124">
        <w:rPr>
          <w:rFonts w:ascii="Times New Roman" w:hAnsi="Times New Roman" w:cs="Times New Roman"/>
          <w:sz w:val="24"/>
          <w:szCs w:val="24"/>
        </w:rPr>
        <w:t>Freie</w:t>
      </w:r>
      <w:proofErr w:type="spellEnd"/>
      <w:r w:rsidR="00FA1E85" w:rsidRPr="00180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E85" w:rsidRPr="00180124">
        <w:rPr>
          <w:rFonts w:ascii="Times New Roman" w:hAnsi="Times New Roman" w:cs="Times New Roman"/>
          <w:sz w:val="24"/>
          <w:szCs w:val="24"/>
        </w:rPr>
        <w:t>Universität</w:t>
      </w:r>
      <w:proofErr w:type="spellEnd"/>
      <w:r w:rsidR="00FA1E85" w:rsidRPr="00180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E85" w:rsidRPr="00180124">
        <w:rPr>
          <w:rFonts w:ascii="Times New Roman" w:hAnsi="Times New Roman" w:cs="Times New Roman"/>
          <w:sz w:val="24"/>
          <w:szCs w:val="24"/>
        </w:rPr>
        <w:t>Berlin</w:t>
      </w:r>
      <w:proofErr w:type="spellEnd"/>
      <w:r w:rsidR="00FA1E85" w:rsidRPr="001801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1E85" w:rsidRPr="00180124">
        <w:rPr>
          <w:rFonts w:ascii="Times New Roman" w:hAnsi="Times New Roman" w:cs="Times New Roman"/>
          <w:sz w:val="24"/>
          <w:szCs w:val="24"/>
        </w:rPr>
        <w:t>Berlin</w:t>
      </w:r>
      <w:proofErr w:type="spellEnd"/>
      <w:r w:rsidR="00FA1E85" w:rsidRPr="00180124">
        <w:rPr>
          <w:rFonts w:ascii="Times New Roman" w:hAnsi="Times New Roman" w:cs="Times New Roman"/>
          <w:sz w:val="24"/>
          <w:szCs w:val="24"/>
        </w:rPr>
        <w:t xml:space="preserve">, Alemania. </w:t>
      </w:r>
      <w:r w:rsidR="00FA1E85" w:rsidRPr="00401D3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401D3E">
        <w:rPr>
          <w:rFonts w:ascii="Times New Roman" w:hAnsi="Times New Roman" w:cs="Times New Roman"/>
          <w:sz w:val="24"/>
          <w:szCs w:val="24"/>
          <w:lang w:val="en-US"/>
        </w:rPr>
        <w:t xml:space="preserve">Grupo </w:t>
      </w:r>
      <w:proofErr w:type="spellStart"/>
      <w:r w:rsidRPr="00401D3E">
        <w:rPr>
          <w:rFonts w:ascii="Times New Roman" w:hAnsi="Times New Roman" w:cs="Times New Roman"/>
          <w:sz w:val="24"/>
          <w:szCs w:val="24"/>
          <w:lang w:val="en-US"/>
        </w:rPr>
        <w:t>Colombiano</w:t>
      </w:r>
      <w:proofErr w:type="spellEnd"/>
      <w:r w:rsidRPr="00401D3E">
        <w:rPr>
          <w:rFonts w:ascii="Times New Roman" w:hAnsi="Times New Roman" w:cs="Times New Roman"/>
          <w:sz w:val="24"/>
          <w:szCs w:val="24"/>
          <w:lang w:val="en-US"/>
        </w:rPr>
        <w:t xml:space="preserve"> de Liquenología (GCOL). *Email:</w:t>
      </w:r>
      <w:r w:rsidR="002A0E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1D3E">
        <w:rPr>
          <w:rFonts w:ascii="Times New Roman" w:hAnsi="Times New Roman" w:cs="Times New Roman"/>
          <w:sz w:val="24"/>
          <w:szCs w:val="24"/>
          <w:lang w:val="en-US"/>
        </w:rPr>
        <w:t>dsimijacasalcedo@gmail.com</w:t>
      </w:r>
    </w:p>
    <w:p w14:paraId="555C8C3A" w14:textId="77777777" w:rsidR="00180124" w:rsidRPr="00401D3E" w:rsidRDefault="00180124" w:rsidP="00180124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33CC758F" w14:textId="00116C50" w:rsidR="00C228F5" w:rsidRPr="00FA1E85" w:rsidRDefault="005E27C9" w:rsidP="00FA1E8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Geographical contrasting conditions in Colombia </w:t>
      </w:r>
      <w:r w:rsidR="009578CA">
        <w:rPr>
          <w:rFonts w:ascii="Times New Roman" w:hAnsi="Times New Roman" w:cs="Times New Roman"/>
          <w:sz w:val="24"/>
          <w:szCs w:val="24"/>
          <w:lang w:val="en-US"/>
        </w:rPr>
        <w:t>have resulted in the</w:t>
      </w:r>
      <w:r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 differentiation of </w:t>
      </w:r>
      <w:r w:rsidR="009578C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great variety of ecosystem, </w:t>
      </w:r>
      <w:r w:rsidR="009578CA">
        <w:rPr>
          <w:rFonts w:ascii="Times New Roman" w:hAnsi="Times New Roman" w:cs="Times New Roman"/>
          <w:sz w:val="24"/>
          <w:szCs w:val="24"/>
          <w:lang w:val="en-US"/>
        </w:rPr>
        <w:t>with an enormous</w:t>
      </w:r>
      <w:r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 biodiversity</w:t>
      </w:r>
      <w:r w:rsidR="009578CA">
        <w:rPr>
          <w:rFonts w:ascii="Times New Roman" w:hAnsi="Times New Roman" w:cs="Times New Roman"/>
          <w:sz w:val="24"/>
          <w:szCs w:val="24"/>
          <w:lang w:val="en-US"/>
        </w:rPr>
        <w:t>. Among this diversity</w:t>
      </w:r>
      <w:r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, more than </w:t>
      </w:r>
      <w:r w:rsidR="009578CA" w:rsidRPr="00FA1E8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578CA">
        <w:rPr>
          <w:rFonts w:ascii="Times New Roman" w:hAnsi="Times New Roman" w:cs="Times New Roman"/>
          <w:sz w:val="24"/>
          <w:szCs w:val="24"/>
          <w:lang w:val="en-US"/>
        </w:rPr>
        <w:t>700</w:t>
      </w:r>
      <w:r w:rsidR="009578CA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lichenized </w:t>
      </w:r>
      <w:r w:rsidR="009578CA" w:rsidRPr="00FA1E85">
        <w:rPr>
          <w:rFonts w:ascii="Times New Roman" w:hAnsi="Times New Roman" w:cs="Times New Roman"/>
          <w:sz w:val="24"/>
          <w:szCs w:val="24"/>
          <w:lang w:val="en-US"/>
        </w:rPr>
        <w:t>fung</w:t>
      </w:r>
      <w:r w:rsidR="009578CA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9578CA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species are </w:t>
      </w:r>
      <w:r w:rsidR="009578CA">
        <w:rPr>
          <w:rFonts w:ascii="Times New Roman" w:hAnsi="Times New Roman" w:cs="Times New Roman"/>
          <w:sz w:val="24"/>
          <w:szCs w:val="24"/>
          <w:lang w:val="en-US"/>
        </w:rPr>
        <w:t xml:space="preserve">currently </w:t>
      </w:r>
      <w:r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recognized. Despite of </w:t>
      </w:r>
      <w:r w:rsidR="009578C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FA1E85">
        <w:rPr>
          <w:rFonts w:ascii="Times New Roman" w:hAnsi="Times New Roman" w:cs="Times New Roman"/>
          <w:sz w:val="24"/>
          <w:szCs w:val="24"/>
          <w:lang w:val="en-US"/>
        </w:rPr>
        <w:t>diversity of lichenized fungi in Colombia, few protection instruments have been developed</w:t>
      </w:r>
      <w:r w:rsidR="009578CA">
        <w:rPr>
          <w:rFonts w:ascii="Times New Roman" w:hAnsi="Times New Roman" w:cs="Times New Roman"/>
          <w:sz w:val="24"/>
          <w:szCs w:val="24"/>
          <w:lang w:val="en-US"/>
        </w:rPr>
        <w:t>, although</w:t>
      </w:r>
      <w:r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 one governmental </w:t>
      </w:r>
      <w:r w:rsidR="00FA1E85" w:rsidRPr="00FA1E85">
        <w:rPr>
          <w:rFonts w:ascii="Times New Roman" w:hAnsi="Times New Roman" w:cs="Times New Roman"/>
          <w:sz w:val="24"/>
          <w:szCs w:val="24"/>
          <w:lang w:val="en-US"/>
        </w:rPr>
        <w:t>ordinance</w:t>
      </w:r>
      <w:r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8CA">
        <w:rPr>
          <w:rFonts w:ascii="Times New Roman" w:hAnsi="Times New Roman" w:cs="Times New Roman"/>
          <w:sz w:val="24"/>
          <w:szCs w:val="24"/>
          <w:lang w:val="en-US"/>
        </w:rPr>
        <w:t xml:space="preserve">restricts unlawful collection </w:t>
      </w:r>
      <w:r w:rsidR="00505C11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trade of lichens </w:t>
      </w:r>
      <w:r w:rsidR="009578CA">
        <w:rPr>
          <w:rFonts w:ascii="Times New Roman" w:hAnsi="Times New Roman" w:cs="Times New Roman"/>
          <w:sz w:val="24"/>
          <w:szCs w:val="24"/>
          <w:lang w:val="en-US"/>
        </w:rPr>
        <w:t>or the logging of habitats harboring these organisms</w:t>
      </w:r>
      <w:r w:rsidR="00505C11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578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91BC1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ssessment of </w:t>
      </w:r>
      <w:r w:rsidR="009578CA" w:rsidRPr="00FA1E85">
        <w:rPr>
          <w:rFonts w:ascii="Times New Roman" w:hAnsi="Times New Roman" w:cs="Times New Roman"/>
          <w:sz w:val="24"/>
          <w:szCs w:val="24"/>
          <w:lang w:val="en-US"/>
        </w:rPr>
        <w:t>threat</w:t>
      </w:r>
      <w:r w:rsidR="00957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1BC1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categories </w:t>
      </w:r>
      <w:r w:rsidR="009578C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578CA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1BC1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Colombian lichens </w:t>
      </w:r>
      <w:r w:rsidR="009578CA">
        <w:rPr>
          <w:rFonts w:ascii="Times New Roman" w:hAnsi="Times New Roman" w:cs="Times New Roman"/>
          <w:sz w:val="24"/>
          <w:szCs w:val="24"/>
          <w:lang w:val="en-US"/>
        </w:rPr>
        <w:t>has not yet been done</w:t>
      </w:r>
      <w:r w:rsidR="00A91BC1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. To achieve </w:t>
      </w:r>
      <w:r w:rsidR="009578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578CA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1BC1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first categorization under IUCN criteria, </w:t>
      </w:r>
      <w:r w:rsidR="009578CA">
        <w:rPr>
          <w:rFonts w:ascii="Times New Roman" w:hAnsi="Times New Roman" w:cs="Times New Roman"/>
          <w:sz w:val="24"/>
          <w:szCs w:val="24"/>
          <w:lang w:val="en-US"/>
        </w:rPr>
        <w:t xml:space="preserve">we selected a subset of 151 </w:t>
      </w:r>
      <w:r w:rsidR="00A91BC1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species, based on </w:t>
      </w:r>
      <w:r w:rsidR="009578CA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9578CA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8CA">
        <w:rPr>
          <w:rFonts w:ascii="Times New Roman" w:hAnsi="Times New Roman" w:cs="Times New Roman"/>
          <w:sz w:val="24"/>
          <w:szCs w:val="24"/>
          <w:lang w:val="en-US"/>
        </w:rPr>
        <w:t xml:space="preserve">inferred </w:t>
      </w:r>
      <w:r w:rsidR="00A91BC1" w:rsidRPr="00FA1E85">
        <w:rPr>
          <w:rFonts w:ascii="Times New Roman" w:hAnsi="Times New Roman" w:cs="Times New Roman"/>
          <w:sz w:val="24"/>
          <w:szCs w:val="24"/>
          <w:lang w:val="en-US"/>
        </w:rPr>
        <w:t>distribution and potential endemism</w:t>
      </w:r>
      <w:r w:rsidR="002100FF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. GBIF, </w:t>
      </w:r>
      <w:r w:rsidR="009578C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="002100FF" w:rsidRPr="00FA1E85">
        <w:rPr>
          <w:rFonts w:ascii="Times New Roman" w:hAnsi="Times New Roman" w:cs="Times New Roman"/>
          <w:sz w:val="24"/>
          <w:szCs w:val="24"/>
          <w:lang w:val="en-US"/>
        </w:rPr>
        <w:t>Cat</w:t>
      </w:r>
      <w:r w:rsidR="00D24107" w:rsidRPr="00FA1E85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="002100FF" w:rsidRPr="00FA1E85">
        <w:rPr>
          <w:rFonts w:ascii="Times New Roman" w:hAnsi="Times New Roman" w:cs="Times New Roman"/>
          <w:sz w:val="24"/>
          <w:szCs w:val="24"/>
          <w:lang w:val="en-US"/>
        </w:rPr>
        <w:t>logo</w:t>
      </w:r>
      <w:proofErr w:type="spellEnd"/>
      <w:r w:rsidR="002100FF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2100FF" w:rsidRPr="00FA1E85">
        <w:rPr>
          <w:rFonts w:ascii="Times New Roman" w:hAnsi="Times New Roman" w:cs="Times New Roman"/>
          <w:sz w:val="24"/>
          <w:szCs w:val="24"/>
          <w:lang w:val="en-US"/>
        </w:rPr>
        <w:t>Plantas</w:t>
      </w:r>
      <w:proofErr w:type="spellEnd"/>
      <w:r w:rsidR="002100FF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 de Colombia, </w:t>
      </w:r>
      <w:r w:rsidR="009578CA">
        <w:rPr>
          <w:rFonts w:ascii="Times New Roman" w:hAnsi="Times New Roman" w:cs="Times New Roman"/>
          <w:sz w:val="24"/>
          <w:szCs w:val="24"/>
          <w:lang w:val="en-US"/>
        </w:rPr>
        <w:t xml:space="preserve">as well as UDBC, COL, </w:t>
      </w:r>
      <w:r w:rsidR="002100FF" w:rsidRPr="00FA1E85">
        <w:rPr>
          <w:rFonts w:ascii="Times New Roman" w:hAnsi="Times New Roman" w:cs="Times New Roman"/>
          <w:sz w:val="24"/>
          <w:szCs w:val="24"/>
          <w:lang w:val="en-US"/>
        </w:rPr>
        <w:t>CUVC</w:t>
      </w:r>
      <w:r w:rsidR="001A012A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00FF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and FAUC </w:t>
      </w:r>
      <w:r w:rsidR="009578C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9578CA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erbaria </w:t>
      </w:r>
      <w:r w:rsidR="002100FF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databases were consulted to compile information </w:t>
      </w:r>
      <w:r w:rsidR="009578C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100FF" w:rsidRPr="00FA1E85">
        <w:rPr>
          <w:rFonts w:ascii="Times New Roman" w:hAnsi="Times New Roman" w:cs="Times New Roman"/>
          <w:sz w:val="24"/>
          <w:szCs w:val="24"/>
          <w:lang w:val="en-US"/>
        </w:rPr>
        <w:t>distribution</w:t>
      </w:r>
      <w:r w:rsidR="009578CA">
        <w:rPr>
          <w:rFonts w:ascii="Times New Roman" w:hAnsi="Times New Roman" w:cs="Times New Roman"/>
          <w:sz w:val="24"/>
          <w:szCs w:val="24"/>
          <w:lang w:val="en-US"/>
        </w:rPr>
        <w:t xml:space="preserve"> of each species</w:t>
      </w:r>
      <w:r w:rsidR="002100FF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578CA">
        <w:rPr>
          <w:rFonts w:ascii="Times New Roman" w:hAnsi="Times New Roman" w:cs="Times New Roman"/>
          <w:sz w:val="24"/>
          <w:szCs w:val="24"/>
          <w:lang w:val="en-US"/>
        </w:rPr>
        <w:t>After s</w:t>
      </w:r>
      <w:r w:rsidR="009578CA" w:rsidRPr="00FA1E85">
        <w:rPr>
          <w:rFonts w:ascii="Times New Roman" w:hAnsi="Times New Roman" w:cs="Times New Roman"/>
          <w:sz w:val="24"/>
          <w:szCs w:val="24"/>
          <w:lang w:val="en-US"/>
        </w:rPr>
        <w:t>tandardiz</w:t>
      </w:r>
      <w:r w:rsidR="009578CA">
        <w:rPr>
          <w:rFonts w:ascii="Times New Roman" w:hAnsi="Times New Roman" w:cs="Times New Roman"/>
          <w:sz w:val="24"/>
          <w:szCs w:val="24"/>
          <w:lang w:val="en-US"/>
        </w:rPr>
        <w:t>ation of the data</w:t>
      </w:r>
      <w:r w:rsidR="009578CA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00FF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in Darwin Core </w:t>
      </w:r>
      <w:r w:rsidR="009578CA">
        <w:rPr>
          <w:rFonts w:ascii="Times New Roman" w:hAnsi="Times New Roman" w:cs="Times New Roman"/>
          <w:sz w:val="24"/>
          <w:szCs w:val="24"/>
          <w:lang w:val="en-US"/>
        </w:rPr>
        <w:t>format</w:t>
      </w:r>
      <w:r w:rsidR="002100FF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578CA">
        <w:rPr>
          <w:rFonts w:ascii="Times New Roman" w:hAnsi="Times New Roman" w:cs="Times New Roman"/>
          <w:sz w:val="24"/>
          <w:szCs w:val="24"/>
          <w:lang w:val="en-US"/>
        </w:rPr>
        <w:t>records</w:t>
      </w:r>
      <w:r w:rsidR="002100FF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8CA">
        <w:rPr>
          <w:rFonts w:ascii="Times New Roman" w:hAnsi="Times New Roman" w:cs="Times New Roman"/>
          <w:sz w:val="24"/>
          <w:szCs w:val="24"/>
          <w:lang w:val="en-US"/>
        </w:rPr>
        <w:t xml:space="preserve">were </w:t>
      </w:r>
      <w:r w:rsidR="00843734" w:rsidRPr="00FA1E85">
        <w:rPr>
          <w:rFonts w:ascii="Times New Roman" w:hAnsi="Times New Roman" w:cs="Times New Roman"/>
          <w:sz w:val="24"/>
          <w:szCs w:val="24"/>
          <w:lang w:val="en-US"/>
        </w:rPr>
        <w:t>georeferenced.</w:t>
      </w:r>
      <w:r w:rsidR="002100FF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3734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Extent of occurrence (EOO) and area of occupancy </w:t>
      </w:r>
      <w:r w:rsidR="00D24107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(AOO) </w:t>
      </w:r>
      <w:r w:rsidR="009578CA">
        <w:rPr>
          <w:rFonts w:ascii="Times New Roman" w:hAnsi="Times New Roman" w:cs="Times New Roman"/>
          <w:sz w:val="24"/>
          <w:szCs w:val="24"/>
          <w:lang w:val="en-US"/>
        </w:rPr>
        <w:t xml:space="preserve">were </w:t>
      </w:r>
      <w:r w:rsidR="00843734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calculated using </w:t>
      </w:r>
      <w:r w:rsidR="009578C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="00843734" w:rsidRPr="00FA1E85">
        <w:rPr>
          <w:rFonts w:ascii="Times New Roman" w:hAnsi="Times New Roman" w:cs="Times New Roman"/>
          <w:sz w:val="24"/>
          <w:szCs w:val="24"/>
          <w:lang w:val="en-US"/>
        </w:rPr>
        <w:t>ConR</w:t>
      </w:r>
      <w:proofErr w:type="spellEnd"/>
      <w:r w:rsidR="00843734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 package in RStudio. </w:t>
      </w:r>
      <w:r w:rsidR="009578CA">
        <w:rPr>
          <w:rFonts w:ascii="Times New Roman" w:hAnsi="Times New Roman" w:cs="Times New Roman"/>
          <w:sz w:val="24"/>
          <w:szCs w:val="24"/>
          <w:lang w:val="en-US"/>
        </w:rPr>
        <w:t xml:space="preserve">Based on these data, </w:t>
      </w:r>
      <w:r w:rsidR="00D24107" w:rsidRPr="00FA1E85">
        <w:rPr>
          <w:rFonts w:ascii="Times New Roman" w:hAnsi="Times New Roman" w:cs="Times New Roman"/>
          <w:sz w:val="24"/>
          <w:szCs w:val="24"/>
          <w:lang w:val="en-US"/>
        </w:rPr>
        <w:t>threat categories</w:t>
      </w:r>
      <w:r w:rsidR="00FA1E85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 were </w:t>
      </w:r>
      <w:r w:rsidR="006C41C6">
        <w:rPr>
          <w:rFonts w:ascii="Times New Roman" w:hAnsi="Times New Roman" w:cs="Times New Roman"/>
          <w:sz w:val="24"/>
          <w:szCs w:val="24"/>
          <w:lang w:val="en-US"/>
        </w:rPr>
        <w:t>elaborated</w:t>
      </w:r>
      <w:r w:rsidR="006C41C6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1E85" w:rsidRPr="00FA1E85">
        <w:rPr>
          <w:rFonts w:ascii="Times New Roman" w:hAnsi="Times New Roman" w:cs="Times New Roman"/>
          <w:sz w:val="24"/>
          <w:szCs w:val="24"/>
          <w:lang w:val="en-US"/>
        </w:rPr>
        <w:t>in an</w:t>
      </w:r>
      <w:r w:rsidR="00843734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 expert</w:t>
      </w:r>
      <w:r w:rsidR="006C41C6">
        <w:rPr>
          <w:rFonts w:ascii="Times New Roman" w:hAnsi="Times New Roman" w:cs="Times New Roman"/>
          <w:sz w:val="24"/>
          <w:szCs w:val="24"/>
          <w:lang w:val="en-US"/>
        </w:rPr>
        <w:t xml:space="preserve"> workshop</w:t>
      </w:r>
      <w:r w:rsidR="00D24107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C41C6">
        <w:rPr>
          <w:rFonts w:ascii="Times New Roman" w:hAnsi="Times New Roman" w:cs="Times New Roman"/>
          <w:sz w:val="24"/>
          <w:szCs w:val="24"/>
          <w:lang w:val="en-US"/>
        </w:rPr>
        <w:t>The e</w:t>
      </w:r>
      <w:r w:rsidR="00C15674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valuation resulted 706 </w:t>
      </w:r>
      <w:r w:rsidR="006C41C6">
        <w:rPr>
          <w:rFonts w:ascii="Times New Roman" w:hAnsi="Times New Roman" w:cs="Times New Roman"/>
          <w:sz w:val="24"/>
          <w:szCs w:val="24"/>
          <w:lang w:val="en-US"/>
        </w:rPr>
        <w:t>entries</w:t>
      </w:r>
      <w:r w:rsidR="006C41C6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1E85" w:rsidRPr="00FA1E8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15674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 151 species</w:t>
      </w:r>
      <w:r w:rsidR="00C228F5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0E9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228F5" w:rsidRPr="00FA1E85">
        <w:rPr>
          <w:rFonts w:ascii="Times New Roman" w:hAnsi="Times New Roman" w:cs="Times New Roman"/>
          <w:sz w:val="24"/>
          <w:szCs w:val="24"/>
          <w:lang w:val="en-US"/>
        </w:rPr>
        <w:t>23 families</w:t>
      </w:r>
      <w:r w:rsidR="002A0E9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228F5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505FD" w:rsidRPr="00FA1E85">
        <w:rPr>
          <w:rFonts w:ascii="Times New Roman" w:hAnsi="Times New Roman" w:cs="Times New Roman"/>
          <w:i/>
          <w:iCs/>
          <w:sz w:val="24"/>
          <w:szCs w:val="24"/>
          <w:lang w:val="en-US"/>
        </w:rPr>
        <w:t>Sticta</w:t>
      </w:r>
      <w:proofErr w:type="spellEnd"/>
      <w:r w:rsidR="009505FD" w:rsidRPr="00FA1E8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9505FD" w:rsidRPr="00FA1E85">
        <w:rPr>
          <w:rFonts w:ascii="Times New Roman" w:hAnsi="Times New Roman" w:cs="Times New Roman"/>
          <w:i/>
          <w:iCs/>
          <w:sz w:val="24"/>
          <w:szCs w:val="24"/>
          <w:lang w:val="en-US"/>
        </w:rPr>
        <w:t>impressula</w:t>
      </w:r>
      <w:proofErr w:type="spellEnd"/>
      <w:r w:rsidR="009505FD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505FD" w:rsidRPr="00FA1E85">
        <w:rPr>
          <w:rFonts w:ascii="Times New Roman" w:hAnsi="Times New Roman" w:cs="Times New Roman"/>
          <w:i/>
          <w:iCs/>
          <w:sz w:val="24"/>
          <w:szCs w:val="24"/>
          <w:lang w:val="en-US"/>
        </w:rPr>
        <w:t>Icmadophila</w:t>
      </w:r>
      <w:proofErr w:type="spellEnd"/>
      <w:r w:rsidR="009505FD" w:rsidRPr="00FA1E8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9505FD" w:rsidRPr="00FA1E85">
        <w:rPr>
          <w:rFonts w:ascii="Times New Roman" w:hAnsi="Times New Roman" w:cs="Times New Roman"/>
          <w:i/>
          <w:iCs/>
          <w:sz w:val="24"/>
          <w:szCs w:val="24"/>
          <w:lang w:val="en-US"/>
        </w:rPr>
        <w:t>aversa</w:t>
      </w:r>
      <w:proofErr w:type="spellEnd"/>
      <w:r w:rsidR="009505FD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9505FD" w:rsidRPr="00FA1E85">
        <w:rPr>
          <w:rFonts w:ascii="Times New Roman" w:hAnsi="Times New Roman" w:cs="Times New Roman"/>
          <w:i/>
          <w:iCs/>
          <w:sz w:val="24"/>
          <w:szCs w:val="24"/>
          <w:lang w:val="en-US"/>
        </w:rPr>
        <w:t>Sticta</w:t>
      </w:r>
      <w:proofErr w:type="spellEnd"/>
      <w:r w:rsidR="009505FD" w:rsidRPr="00FA1E8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9505FD" w:rsidRPr="00FA1E85">
        <w:rPr>
          <w:rFonts w:ascii="Times New Roman" w:hAnsi="Times New Roman" w:cs="Times New Roman"/>
          <w:i/>
          <w:iCs/>
          <w:sz w:val="24"/>
          <w:szCs w:val="24"/>
          <w:lang w:val="en-US"/>
        </w:rPr>
        <w:t>hirsutofuliginosa</w:t>
      </w:r>
      <w:proofErr w:type="spellEnd"/>
      <w:r w:rsidR="009505FD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41C6">
        <w:rPr>
          <w:rFonts w:ascii="Times New Roman" w:hAnsi="Times New Roman" w:cs="Times New Roman"/>
          <w:sz w:val="24"/>
          <w:szCs w:val="24"/>
          <w:lang w:val="en-US"/>
        </w:rPr>
        <w:t>had the highest number of entries</w:t>
      </w:r>
      <w:r w:rsidR="009505FD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6C41C6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9505FD" w:rsidRPr="00FA1E85">
        <w:rPr>
          <w:rFonts w:ascii="Times New Roman" w:hAnsi="Times New Roman" w:cs="Times New Roman"/>
          <w:sz w:val="24"/>
          <w:szCs w:val="24"/>
          <w:lang w:val="en-US"/>
        </w:rPr>
        <w:t>61</w:t>
      </w:r>
      <w:r w:rsidR="006C41C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C6E78" w:rsidRPr="00FA1E85">
        <w:rPr>
          <w:rFonts w:ascii="Times New Roman" w:hAnsi="Times New Roman" w:cs="Times New Roman"/>
          <w:sz w:val="24"/>
          <w:szCs w:val="24"/>
          <w:lang w:val="en-US"/>
        </w:rPr>
        <w:t>37)</w:t>
      </w:r>
      <w:r w:rsidR="006C41C6">
        <w:rPr>
          <w:rFonts w:ascii="Times New Roman" w:hAnsi="Times New Roman" w:cs="Times New Roman"/>
          <w:sz w:val="24"/>
          <w:szCs w:val="24"/>
          <w:lang w:val="en-US"/>
        </w:rPr>
        <w:t>, while</w:t>
      </w:r>
      <w:r w:rsidR="003C6E78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 76 species </w:t>
      </w:r>
      <w:r w:rsidR="006C41C6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3C6E78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6C41C6">
        <w:rPr>
          <w:rFonts w:ascii="Times New Roman" w:hAnsi="Times New Roman" w:cs="Times New Roman"/>
          <w:sz w:val="24"/>
          <w:szCs w:val="24"/>
          <w:lang w:val="en-US"/>
        </w:rPr>
        <w:t xml:space="preserve">known from </w:t>
      </w:r>
      <w:r w:rsidR="003C6E78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gramStart"/>
      <w:r w:rsidR="003C6E78" w:rsidRPr="00FA1E85">
        <w:rPr>
          <w:rFonts w:ascii="Times New Roman" w:hAnsi="Times New Roman" w:cs="Times New Roman"/>
          <w:sz w:val="24"/>
          <w:szCs w:val="24"/>
          <w:lang w:val="en-US"/>
        </w:rPr>
        <w:t>type</w:t>
      </w:r>
      <w:proofErr w:type="gramEnd"/>
      <w:r w:rsidR="003C6E78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 collection.</w:t>
      </w:r>
      <w:r w:rsidR="009505FD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28F5" w:rsidRPr="00FA1E85">
        <w:rPr>
          <w:rFonts w:ascii="Times New Roman" w:hAnsi="Times New Roman" w:cs="Times New Roman"/>
          <w:sz w:val="24"/>
          <w:szCs w:val="24"/>
          <w:lang w:val="en-US"/>
        </w:rPr>
        <w:t xml:space="preserve">EOO ranged between </w:t>
      </w:r>
      <w:r w:rsidR="00C228F5" w:rsidRPr="00FA1E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>258</w:t>
      </w:r>
      <w:r w:rsidR="006C41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>.</w:t>
      </w:r>
      <w:r w:rsidR="00C228F5" w:rsidRPr="00FA1E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>710 km</w:t>
      </w:r>
      <w:r w:rsidR="00C228F5" w:rsidRPr="00FA1E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es-CO"/>
        </w:rPr>
        <w:t>2</w:t>
      </w:r>
      <w:r w:rsidR="00C228F5" w:rsidRPr="00FA1E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 xml:space="preserve"> </w:t>
      </w:r>
      <w:r w:rsidR="006C41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>in</w:t>
      </w:r>
      <w:r w:rsidR="006C41C6" w:rsidRPr="00FA1E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 xml:space="preserve"> </w:t>
      </w:r>
      <w:proofErr w:type="spellStart"/>
      <w:r w:rsidR="00C228F5" w:rsidRPr="00FA1E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CO"/>
        </w:rPr>
        <w:t>Rhabdodiscus</w:t>
      </w:r>
      <w:proofErr w:type="spellEnd"/>
      <w:r w:rsidR="00C228F5" w:rsidRPr="00FA1E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 xml:space="preserve"> </w:t>
      </w:r>
      <w:proofErr w:type="spellStart"/>
      <w:r w:rsidR="00C228F5" w:rsidRPr="00FA1E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CO"/>
        </w:rPr>
        <w:t>reconditus</w:t>
      </w:r>
      <w:proofErr w:type="spellEnd"/>
      <w:r w:rsidR="00C228F5" w:rsidRPr="00FA1E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 xml:space="preserve"> and 47 km</w:t>
      </w:r>
      <w:r w:rsidR="00C228F5" w:rsidRPr="00FA1E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es-CO"/>
        </w:rPr>
        <w:t>2</w:t>
      </w:r>
      <w:r w:rsidR="00C228F5" w:rsidRPr="00FA1E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 xml:space="preserve"> </w:t>
      </w:r>
      <w:r w:rsidR="006C41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>in</w:t>
      </w:r>
      <w:r w:rsidR="006C41C6" w:rsidRPr="00FA1E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 xml:space="preserve"> </w:t>
      </w:r>
      <w:r w:rsidR="00C228F5" w:rsidRPr="00FA1E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CO"/>
        </w:rPr>
        <w:t xml:space="preserve">Cora </w:t>
      </w:r>
      <w:proofErr w:type="spellStart"/>
      <w:r w:rsidR="00C228F5" w:rsidRPr="00FA1E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CO"/>
        </w:rPr>
        <w:t>rothesiorum</w:t>
      </w:r>
      <w:proofErr w:type="spellEnd"/>
      <w:r w:rsidR="00C228F5" w:rsidRPr="00FA1E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>. AOO ranged between 108 km</w:t>
      </w:r>
      <w:r w:rsidR="00C228F5" w:rsidRPr="00FA1E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es-CO"/>
        </w:rPr>
        <w:t>2</w:t>
      </w:r>
      <w:r w:rsidR="00C228F5" w:rsidRPr="00FA1E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 xml:space="preserve"> </w:t>
      </w:r>
      <w:r w:rsidR="006C41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>in</w:t>
      </w:r>
      <w:r w:rsidR="006C41C6" w:rsidRPr="00FA1E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 xml:space="preserve"> </w:t>
      </w:r>
      <w:proofErr w:type="spellStart"/>
      <w:r w:rsidR="00C228F5" w:rsidRPr="00FA1E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CO"/>
        </w:rPr>
        <w:t>Sticta</w:t>
      </w:r>
      <w:proofErr w:type="spellEnd"/>
      <w:r w:rsidR="00C228F5" w:rsidRPr="00FA1E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CO"/>
        </w:rPr>
        <w:t xml:space="preserve"> </w:t>
      </w:r>
      <w:proofErr w:type="spellStart"/>
      <w:r w:rsidR="00C228F5" w:rsidRPr="00FA1E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CO"/>
        </w:rPr>
        <w:t>impressula</w:t>
      </w:r>
      <w:proofErr w:type="spellEnd"/>
      <w:r w:rsidR="00C228F5" w:rsidRPr="00FA1E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 xml:space="preserve"> and 4 km</w:t>
      </w:r>
      <w:r w:rsidR="00C228F5" w:rsidRPr="00FA1E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es-CO"/>
        </w:rPr>
        <w:t>2</w:t>
      </w:r>
      <w:r w:rsidR="00C228F5" w:rsidRPr="00FA1E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 xml:space="preserve"> </w:t>
      </w:r>
      <w:r w:rsidR="006C41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>in half of the</w:t>
      </w:r>
      <w:r w:rsidR="00C228F5" w:rsidRPr="00FA1E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 xml:space="preserve"> species. Some species</w:t>
      </w:r>
      <w:r w:rsidR="006C41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>, such</w:t>
      </w:r>
      <w:r w:rsidR="00C228F5" w:rsidRPr="00FA1E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 xml:space="preserve"> as </w:t>
      </w:r>
      <w:proofErr w:type="spellStart"/>
      <w:r w:rsidR="00C228F5" w:rsidRPr="00FA1E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CO"/>
        </w:rPr>
        <w:t>Agonimia</w:t>
      </w:r>
      <w:proofErr w:type="spellEnd"/>
      <w:r w:rsidR="00C228F5" w:rsidRPr="00FA1E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CO"/>
        </w:rPr>
        <w:t xml:space="preserve"> </w:t>
      </w:r>
      <w:proofErr w:type="spellStart"/>
      <w:r w:rsidR="00C228F5" w:rsidRPr="00FA1E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CO"/>
        </w:rPr>
        <w:t>foliacea</w:t>
      </w:r>
      <w:proofErr w:type="spellEnd"/>
      <w:r w:rsidR="00C228F5" w:rsidRPr="00FA1E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CO"/>
        </w:rPr>
        <w:t>, Cora accipiter</w:t>
      </w:r>
      <w:r w:rsidR="009505FD" w:rsidRPr="00FA1E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CO"/>
        </w:rPr>
        <w:t xml:space="preserve"> </w:t>
      </w:r>
      <w:r w:rsidR="009505FD" w:rsidRPr="00FA1E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>and</w:t>
      </w:r>
      <w:r w:rsidR="009505FD" w:rsidRPr="00FA1E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CO"/>
        </w:rPr>
        <w:t xml:space="preserve"> </w:t>
      </w:r>
      <w:proofErr w:type="spellStart"/>
      <w:r w:rsidR="009505FD" w:rsidRPr="00FA1E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CO"/>
        </w:rPr>
        <w:t>Hypotrachyna</w:t>
      </w:r>
      <w:proofErr w:type="spellEnd"/>
      <w:r w:rsidR="009505FD" w:rsidRPr="00FA1E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CO"/>
        </w:rPr>
        <w:t xml:space="preserve"> </w:t>
      </w:r>
      <w:proofErr w:type="spellStart"/>
      <w:r w:rsidR="006C41C6" w:rsidRPr="00FA1E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CO"/>
        </w:rPr>
        <w:t>paraphyscioides</w:t>
      </w:r>
      <w:proofErr w:type="spellEnd"/>
      <w:r w:rsidR="006C41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CO"/>
        </w:rPr>
        <w:t xml:space="preserve">, </w:t>
      </w:r>
      <w:proofErr w:type="gramStart"/>
      <w:r w:rsidR="009505FD" w:rsidRPr="00FA1E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>are located in</w:t>
      </w:r>
      <w:proofErr w:type="gramEnd"/>
      <w:r w:rsidR="009505FD" w:rsidRPr="00FA1E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 xml:space="preserve"> protected areas</w:t>
      </w:r>
      <w:r w:rsidR="003C6E78" w:rsidRPr="00FA1E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 xml:space="preserve">, while </w:t>
      </w:r>
      <w:proofErr w:type="spellStart"/>
      <w:r w:rsidR="003C6E78" w:rsidRPr="00FA1E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CO"/>
        </w:rPr>
        <w:t>Allophoron</w:t>
      </w:r>
      <w:proofErr w:type="spellEnd"/>
      <w:r w:rsidR="003C6E78" w:rsidRPr="00FA1E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CO"/>
        </w:rPr>
        <w:t xml:space="preserve"> </w:t>
      </w:r>
      <w:proofErr w:type="spellStart"/>
      <w:r w:rsidR="003C6E78" w:rsidRPr="00FA1E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CO"/>
        </w:rPr>
        <w:t>farinosum</w:t>
      </w:r>
      <w:proofErr w:type="spellEnd"/>
      <w:r w:rsidR="003C6E78" w:rsidRPr="00FA1E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 xml:space="preserve">, </w:t>
      </w:r>
      <w:r w:rsidR="003C6E78" w:rsidRPr="00FA1E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CO"/>
        </w:rPr>
        <w:t>Cora</w:t>
      </w:r>
      <w:r w:rsidR="003C6E78" w:rsidRPr="00FA1E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 xml:space="preserve"> </w:t>
      </w:r>
      <w:proofErr w:type="spellStart"/>
      <w:r w:rsidR="006C41C6" w:rsidRPr="00FA1E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CO"/>
        </w:rPr>
        <w:t>aturucoa</w:t>
      </w:r>
      <w:proofErr w:type="spellEnd"/>
      <w:r w:rsidR="006C41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 xml:space="preserve">, and </w:t>
      </w:r>
      <w:proofErr w:type="spellStart"/>
      <w:r w:rsidR="009505FD" w:rsidRPr="00FA1E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CO"/>
        </w:rPr>
        <w:t>Thalloloma</w:t>
      </w:r>
      <w:proofErr w:type="spellEnd"/>
      <w:r w:rsidR="009505FD" w:rsidRPr="00FA1E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 xml:space="preserve"> </w:t>
      </w:r>
      <w:proofErr w:type="spellStart"/>
      <w:r w:rsidR="009505FD" w:rsidRPr="00FA1E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CO"/>
        </w:rPr>
        <w:t>haemographum</w:t>
      </w:r>
      <w:proofErr w:type="spellEnd"/>
      <w:r w:rsidR="003C6E78" w:rsidRPr="00FA1E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CO"/>
        </w:rPr>
        <w:t xml:space="preserve"> </w:t>
      </w:r>
      <w:r w:rsidR="003C6E78" w:rsidRPr="00FA1E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 xml:space="preserve">presented only one </w:t>
      </w:r>
      <w:r w:rsidR="006C41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>record</w:t>
      </w:r>
      <w:r w:rsidR="006C41C6" w:rsidRPr="00FA1E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 xml:space="preserve"> </w:t>
      </w:r>
      <w:r w:rsidR="003C6E78" w:rsidRPr="00FA1E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>in disturbed localities</w:t>
      </w:r>
      <w:r w:rsidR="007E7B22" w:rsidRPr="00FA1E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 xml:space="preserve">. </w:t>
      </w:r>
      <w:r w:rsidR="00A922FD" w:rsidRPr="00FA1E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>Finally, 67</w:t>
      </w:r>
      <w:r w:rsidR="007E7B22" w:rsidRPr="00FA1E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 xml:space="preserve"> species were considered as Critically Endangered, 21 </w:t>
      </w:r>
      <w:r w:rsidR="006C41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>as</w:t>
      </w:r>
      <w:r w:rsidR="006C41C6" w:rsidRPr="00FA1E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 xml:space="preserve"> </w:t>
      </w:r>
      <w:r w:rsidR="007E7B22" w:rsidRPr="00FA1E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 xml:space="preserve">Endangered 14 </w:t>
      </w:r>
      <w:r w:rsidR="007E7B22" w:rsidRPr="00401D3E">
        <w:rPr>
          <w:rFonts w:ascii="Times New Roman" w:hAnsi="Times New Roman" w:cs="Times New Roman"/>
          <w:sz w:val="24"/>
          <w:szCs w:val="24"/>
          <w:lang w:val="en-US"/>
        </w:rPr>
        <w:t>Vulnerable, 6 Near Threatened, 38 Least Concern</w:t>
      </w:r>
      <w:r w:rsidR="00FA1E85" w:rsidRPr="00401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22FD" w:rsidRPr="00401D3E">
        <w:rPr>
          <w:rFonts w:ascii="Times New Roman" w:hAnsi="Times New Roman" w:cs="Times New Roman"/>
          <w:sz w:val="24"/>
          <w:szCs w:val="24"/>
          <w:lang w:val="en-US"/>
        </w:rPr>
        <w:t>and 5 as Data Deficient</w:t>
      </w:r>
      <w:r w:rsidR="00A922FD" w:rsidRPr="00FA1E8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proofErr w:type="spellStart"/>
      <w:r w:rsidR="00A922FD" w:rsidRPr="00FA1E8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Funding</w:t>
      </w:r>
      <w:proofErr w:type="spellEnd"/>
      <w:r w:rsidR="00A922FD" w:rsidRPr="00FA1E8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Instituto de Investigación de Recursos Biológicos Alexander </w:t>
      </w:r>
      <w:proofErr w:type="spellStart"/>
      <w:r w:rsidR="00A922FD" w:rsidRPr="00FA1E8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von</w:t>
      </w:r>
      <w:proofErr w:type="spellEnd"/>
      <w:r w:rsidR="00A922FD" w:rsidRPr="00FA1E8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Humboldt</w:t>
      </w:r>
      <w:r w:rsidR="0018012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63A7DFC9" w14:textId="77777777" w:rsidR="007E7B22" w:rsidRPr="00FA1E85" w:rsidRDefault="00C228F5" w:rsidP="00FA1E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E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075C3E" w14:textId="60E8F264" w:rsidR="00F85874" w:rsidRPr="00FA1E85" w:rsidRDefault="00F85874" w:rsidP="00FA1E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5874" w:rsidRPr="00FA1E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7C9"/>
    <w:rsid w:val="00180124"/>
    <w:rsid w:val="001A012A"/>
    <w:rsid w:val="002100FF"/>
    <w:rsid w:val="002500B9"/>
    <w:rsid w:val="002A0E96"/>
    <w:rsid w:val="003C6E78"/>
    <w:rsid w:val="00401D3E"/>
    <w:rsid w:val="00505C11"/>
    <w:rsid w:val="005E27C9"/>
    <w:rsid w:val="006C41C6"/>
    <w:rsid w:val="007E7B22"/>
    <w:rsid w:val="00843734"/>
    <w:rsid w:val="009505FD"/>
    <w:rsid w:val="009578CA"/>
    <w:rsid w:val="00A91BC1"/>
    <w:rsid w:val="00A922FD"/>
    <w:rsid w:val="00A92AF9"/>
    <w:rsid w:val="00C15674"/>
    <w:rsid w:val="00C228F5"/>
    <w:rsid w:val="00C542CA"/>
    <w:rsid w:val="00D24107"/>
    <w:rsid w:val="00D752F5"/>
    <w:rsid w:val="00D7773E"/>
    <w:rsid w:val="00F85874"/>
    <w:rsid w:val="00FA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BD43E"/>
  <w15:docId w15:val="{BFF41B14-F2E3-47F0-9BC7-14292570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9578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78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78C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78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78C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BBAFF-8CB3-40C8-A109-B121E80D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Fernando Simijaca Salcedo</dc:creator>
  <cp:lastModifiedBy>Diego Fernando Simijaca Salcedo</cp:lastModifiedBy>
  <cp:revision>2</cp:revision>
  <dcterms:created xsi:type="dcterms:W3CDTF">2021-04-30T18:41:00Z</dcterms:created>
  <dcterms:modified xsi:type="dcterms:W3CDTF">2021-04-30T18:41:00Z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http://www.zotero.org/styles/botany</vt:lpwstr>
  </property>
  <property fmtid="{D5CDD505-2E9C-101B-9397-08002B2CF9AE}" pid="5" name="Mendeley Recent Style Name 1_1">
    <vt:lpwstr>Botany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http://www.zotero.org/styles/fungal-ecology</vt:lpwstr>
  </property>
  <property fmtid="{D5CDD505-2E9C-101B-9397-08002B2CF9AE}" pid="11" name="Mendeley Recent Style Name 4_1">
    <vt:lpwstr>Fungal Ecology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http://www.zotero.org/styles/revista-mexicana-de-biodiversidad</vt:lpwstr>
  </property>
  <property fmtid="{D5CDD505-2E9C-101B-9397-08002B2CF9AE}" pid="21" name="Mendeley Recent Style Name 9_1">
    <vt:lpwstr>Revista Mexicana de Biodiversidad</vt:lpwstr>
  </property>
</Properties>
</file>