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96" w:rsidRDefault="00647D96"/>
    <w:p w:rsidR="00CD3622" w:rsidRPr="00CC3B56" w:rsidRDefault="00CD3622" w:rsidP="00CD3622">
      <w:pPr>
        <w:jc w:val="both"/>
        <w:rPr>
          <w:rFonts w:ascii="Arial" w:hAnsi="Arial" w:cs="Arial"/>
          <w:sz w:val="28"/>
          <w:szCs w:val="28"/>
        </w:rPr>
      </w:pPr>
      <w:r w:rsidRPr="00CD3622">
        <w:rPr>
          <w:rFonts w:ascii="Arial" w:hAnsi="Arial" w:cs="Arial"/>
          <w:bCs/>
          <w:sz w:val="28"/>
          <w:szCs w:val="28"/>
        </w:rPr>
        <w:t xml:space="preserve">Assistência de Enfermagem a pessoas submetidas a </w:t>
      </w:r>
      <w:r w:rsidRPr="00CC3B56">
        <w:rPr>
          <w:rFonts w:ascii="Arial" w:hAnsi="Arial" w:cs="Arial"/>
          <w:bCs/>
          <w:sz w:val="28"/>
          <w:szCs w:val="28"/>
        </w:rPr>
        <w:t xml:space="preserve">gastroenteroanastomose ocasionada por neoplasia intestinal: </w:t>
      </w:r>
      <w:r w:rsidRPr="00CC3B56">
        <w:rPr>
          <w:rFonts w:ascii="Arial" w:hAnsi="Arial" w:cs="Arial"/>
          <w:sz w:val="28"/>
          <w:szCs w:val="28"/>
        </w:rPr>
        <w:t>relato de experiência</w:t>
      </w:r>
    </w:p>
    <w:p w:rsidR="00585B49" w:rsidRPr="00425BB0" w:rsidRDefault="00585B49" w:rsidP="00585B4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53319B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pt-BR"/>
        </w:rPr>
        <w:t>Ana Paula Carvalho Rodrigues</w:t>
      </w:r>
      <w:r w:rsidRPr="00425BB0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footnoteReference w:id="1"/>
      </w:r>
    </w:p>
    <w:p w:rsidR="00585B49" w:rsidRPr="00425BB0" w:rsidRDefault="00585B49" w:rsidP="00585B4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Alice Mirelly de Lima Guimarães</w:t>
      </w:r>
      <w:r w:rsidR="00F7283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</w:p>
    <w:p w:rsidR="00585B49" w:rsidRPr="00425BB0" w:rsidRDefault="00585B49" w:rsidP="00585B4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Juliana Rodrigues da Silva Alves</w:t>
      </w:r>
      <w:r w:rsidR="00F7283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</w:p>
    <w:p w:rsidR="00585B49" w:rsidRPr="00425BB0" w:rsidRDefault="00425BB0" w:rsidP="00585B4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Lorena Pereira cansanção Silva</w:t>
      </w:r>
      <w:r w:rsidR="00F7283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4</w:t>
      </w: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</w:p>
    <w:p w:rsidR="00585B49" w:rsidRPr="00425BB0" w:rsidRDefault="00425BB0" w:rsidP="00585B4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spellStart"/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Nadja</w:t>
      </w:r>
      <w:proofErr w:type="spellEnd"/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Dely</w:t>
      </w:r>
      <w:proofErr w:type="spellEnd"/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de Lima Santos</w:t>
      </w:r>
      <w:r w:rsidR="00F7283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5</w:t>
      </w: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</w:p>
    <w:p w:rsidR="00585B49" w:rsidRPr="00425BB0" w:rsidRDefault="00425BB0" w:rsidP="00585B4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spellStart"/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Valkíria</w:t>
      </w:r>
      <w:proofErr w:type="spellEnd"/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Teixeira de Carvalho Veras</w:t>
      </w:r>
      <w:r w:rsidR="00F7283E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6</w:t>
      </w:r>
      <w:r w:rsidRPr="00425BB0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</w:p>
    <w:p w:rsidR="00CD3622" w:rsidRPr="00CD3622" w:rsidRDefault="00CD3622" w:rsidP="00585B49">
      <w:pPr>
        <w:jc w:val="right"/>
        <w:rPr>
          <w:rFonts w:ascii="Arial" w:hAnsi="Arial" w:cs="Arial"/>
          <w:b/>
          <w:sz w:val="28"/>
          <w:szCs w:val="28"/>
        </w:rPr>
      </w:pPr>
    </w:p>
    <w:p w:rsidR="0070150C" w:rsidRDefault="000525BA" w:rsidP="000525BA">
      <w:pPr>
        <w:jc w:val="both"/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Introdução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Pr="00EF32F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neoplasia intestinal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acomete o segmento do cólon do intestino grosso e reto, geralmente, evolui de </w:t>
      </w:r>
      <w:r w:rsidRPr="00D5721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pólipos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parede do intestino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Essa patologia tem fatores de risco genéticos e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ambientais (INCA,2017). Os sintomas são divergentes de acordo com a localização do tumor.</w:t>
      </w:r>
      <w:r w:rsidR="00585B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Tratamentos mais utilizados são: cirúrgicos, </w:t>
      </w:r>
      <w:r w:rsidRPr="00E50D9C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quimioterapia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</w:t>
      </w:r>
      <w:r w:rsidRPr="00E50D9C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radioterapia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(BRASIL,2017).A </w:t>
      </w:r>
      <w:r w:rsidRPr="00D57210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gastroenteroanastomose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 trata-se da comunicação do estômago com o intestino delgado (duodeno) para facilitar a passagem o conteúdo gástrico através de um procedimento cirúrgico (RAMOS,2015).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Atualmente, mesmo com avanços, há um alto índice de novos casos causando impacto físico, psicológico, cultural e social. Ressalta-se a relevância do cuidado da enfermagem no decorrer do tratamento, incluindo atenção aos aspectos emocionais envolvidos nesse processo de adoecimento, a fim de proporcionar o cuidado integral e adequado, destacando-se a importância da </w:t>
      </w:r>
      <w:r w:rsidRPr="00D25D70">
        <w:rPr>
          <w:rFonts w:ascii="Arial" w:hAnsi="Arial" w:cs="Arial"/>
          <w:color w:val="000000"/>
          <w:sz w:val="20"/>
          <w:szCs w:val="20"/>
          <w:shd w:val="clear" w:color="auto" w:fill="FFFFFF"/>
        </w:rPr>
        <w:t>Sistematização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Assistência a Enfermagem (SAE)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(NUMER,2018).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Metodologia: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Relato de experiências, realizado por estudantes de graduação em Enfermagem durante o estágio obrigatório na disciplina de práticas integrativas IV, no mês de abril de 2019, sob supervisão docente. Os dados colhidos foram agrupados conforme necessidades gerais especificadas na literatura evidenciada e utilizando-se das necessidades da pessoa para elencar e planejar as intervenções de enfermagem.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Resultados e Discussões: 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A assistência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de enfermagem 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foi planejada a partir dos problemas observados nas pessoas envolvidas nesse relato de experiência,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orientando-as através de um plano de ação sobre: integridade tissular no abdômen; progressão cicatricial em ferida operatória; cuidados com aspectos do </w:t>
      </w:r>
      <w:r w:rsidRPr="00D25D70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estoma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e da ferida operatória realizando curativo diário ou quando necessário;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cuidado com o manejo do estoma; esclarecimento de dúvidas relacionadas ao autocuidado com o estoma; orientação para o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possível risco de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infecção; monitoração dos sinais </w:t>
      </w:r>
      <w:r w:rsidRPr="00D25D70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flogísticos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 orientação quanto a lavagem das mãos antes da manipulação da </w:t>
      </w:r>
      <w:r w:rsidRPr="00D25D70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ostomia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orientações quanto ao b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em-estar.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Conclusão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 relato de experiência resulta na culminância da sistematização da assistência de enfermagem planejada para a recuperação de pessoas acometidas por </w:t>
      </w:r>
      <w:r w:rsidRPr="00D25D7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gastroenteroanastomose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ocasionada por neoplasia intestinal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. É perceptível o agrupamento dos resultados esperados em torno de uma abordagem holística, trazendo maior vínculo das pessoas adoecidas com a família, favorecendo experiências positivas de cuidado.</w:t>
      </w:r>
    </w:p>
    <w:p w:rsidR="00D57210" w:rsidRDefault="00D57210" w:rsidP="000525BA">
      <w:pPr>
        <w:jc w:val="both"/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1831EC">
        <w:rPr>
          <w:rFonts w:eastAsia="Times New Roman"/>
          <w:b/>
          <w:bdr w:val="none" w:sz="0" w:space="0" w:color="auto" w:frame="1"/>
          <w:lang w:eastAsia="pt-BR"/>
        </w:rPr>
        <w:t>Descritores</w:t>
      </w:r>
      <w:r w:rsidRPr="001831EC">
        <w:rPr>
          <w:rFonts w:eastAsia="Times New Roman"/>
          <w:bdr w:val="none" w:sz="0" w:space="0" w:color="auto" w:frame="1"/>
          <w:lang w:eastAsia="pt-BR"/>
        </w:rPr>
        <w:t xml:space="preserve">: </w:t>
      </w:r>
      <w:r>
        <w:rPr>
          <w:rFonts w:eastAsia="Times New Roman"/>
          <w:bdr w:val="none" w:sz="0" w:space="0" w:color="auto" w:frame="1"/>
          <w:lang w:eastAsia="pt-BR"/>
        </w:rPr>
        <w:t>Assistência de Enfermagem;</w:t>
      </w:r>
      <w:r w:rsidRPr="002B5799">
        <w:rPr>
          <w:rFonts w:eastAsia="Times New Roman"/>
          <w:bdr w:val="none" w:sz="0" w:space="0" w:color="auto" w:frame="1"/>
          <w:lang w:eastAsia="pt-BR"/>
        </w:rPr>
        <w:t xml:space="preserve"> </w:t>
      </w:r>
      <w:r>
        <w:rPr>
          <w:rFonts w:eastAsia="Times New Roman"/>
          <w:bdr w:val="none" w:sz="0" w:space="0" w:color="auto" w:frame="1"/>
          <w:lang w:eastAsia="pt-BR"/>
        </w:rPr>
        <w:t>Gastroenteroanastomose; Neoplasia Intestinal</w:t>
      </w:r>
    </w:p>
    <w:p w:rsidR="00CC3B56" w:rsidRDefault="00CC3B56" w:rsidP="000525BA">
      <w:pPr>
        <w:jc w:val="both"/>
        <w:rPr>
          <w:rFonts w:ascii="Arial" w:hAnsi="Arial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C3B56" w:rsidRDefault="00CC3B56" w:rsidP="000525BA">
      <w:pPr>
        <w:jc w:val="both"/>
        <w:rPr>
          <w:rFonts w:ascii="Arial" w:hAnsi="Arial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C3B56" w:rsidRPr="00CC3B56" w:rsidRDefault="00CC3B56" w:rsidP="000525BA">
      <w:pPr>
        <w:jc w:val="both"/>
        <w:rPr>
          <w:rFonts w:ascii="Arial" w:hAnsi="Arial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CC3B56">
        <w:rPr>
          <w:rFonts w:ascii="Arial" w:hAnsi="Arial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>Referências:</w:t>
      </w:r>
    </w:p>
    <w:p w:rsidR="00CC3B56" w:rsidRDefault="00CC3B56" w:rsidP="000525BA">
      <w:pPr>
        <w:jc w:val="both"/>
        <w:rPr>
          <w:rFonts w:ascii="Arial" w:hAnsi="Arial"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C3B56" w:rsidRPr="00CC3B56" w:rsidRDefault="00CC3B56" w:rsidP="00CC3B5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BRASIL. </w:t>
      </w:r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Câncer: o que é, causas, tipos, sintomas, tratamentos, diagnóstico e prevenção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 Brasil, 2017. Disponível em: http://portalms.saude.gov.br/saude-de-a-z/cancer. Acesso em: 11 abr. 2019.</w:t>
      </w:r>
    </w:p>
    <w:p w:rsidR="00CC3B56" w:rsidRPr="00CC3B56" w:rsidRDefault="00CC3B56" w:rsidP="00CC3B5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</w:p>
    <w:p w:rsidR="00CC3B56" w:rsidRDefault="00CC3B56" w:rsidP="00CC3B5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GARCIA, Telma Ribeiro; COENEN, Amy M.; BARTZ, Claudia C. </w:t>
      </w:r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Classificação Internacional para a Prática de Enfermagem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(CIPE): Versão 2017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Porto Alegre: Artmed, 2018.</w:t>
      </w:r>
    </w:p>
    <w:p w:rsidR="00CC3B56" w:rsidRPr="00CC3B56" w:rsidRDefault="00CC3B56" w:rsidP="00CC3B5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</w:p>
    <w:p w:rsidR="00CC3B56" w:rsidRPr="00CC3B56" w:rsidRDefault="00CC3B56" w:rsidP="00CC3B56">
      <w:pPr>
        <w:spacing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INCA. </w:t>
      </w:r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Câncer de Intestino: Como se Proteger e Detectar precocemente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 [</w:t>
      </w:r>
      <w:r w:rsidRPr="00CC3B5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</w:rPr>
        <w:t>S. l.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], 201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7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 Disponível em: https://www.cancer.org.br/cancer-de-intestino-como-se-proteger-e-detectar-precocemente/. Acesso em: 11 abr. 2019.</w:t>
      </w:r>
    </w:p>
    <w:p w:rsidR="00CC3B56" w:rsidRPr="00CC3B56" w:rsidRDefault="00CC3B56" w:rsidP="00CC3B56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C3B56">
        <w:rPr>
          <w:rFonts w:ascii="Arial" w:hAnsi="Arial" w:cs="Arial"/>
          <w:sz w:val="20"/>
          <w:szCs w:val="20"/>
          <w:shd w:val="clear" w:color="auto" w:fill="FFFFFF"/>
        </w:rPr>
        <w:t xml:space="preserve">NUMER, Cristina; BOTH, Caroline Thaís; ROSANELLI, </w:t>
      </w:r>
      <w:proofErr w:type="spellStart"/>
      <w:r w:rsidRPr="00CC3B56">
        <w:rPr>
          <w:rFonts w:ascii="Arial" w:hAnsi="Arial" w:cs="Arial"/>
          <w:sz w:val="20"/>
          <w:szCs w:val="20"/>
          <w:shd w:val="clear" w:color="auto" w:fill="FFFFFF"/>
        </w:rPr>
        <w:t>Cleci</w:t>
      </w:r>
      <w:proofErr w:type="spellEnd"/>
      <w:r w:rsidRPr="00CC3B56">
        <w:rPr>
          <w:rFonts w:ascii="Arial" w:hAnsi="Arial" w:cs="Arial"/>
          <w:sz w:val="20"/>
          <w:szCs w:val="20"/>
          <w:shd w:val="clear" w:color="auto" w:fill="FFFFFF"/>
        </w:rPr>
        <w:t xml:space="preserve"> Lourdes Schmidt Piovesan. </w:t>
      </w:r>
      <w:r w:rsidRPr="00CC3B56">
        <w:rPr>
          <w:rFonts w:ascii="Arial" w:hAnsi="Arial" w:cs="Arial"/>
          <w:b/>
          <w:sz w:val="20"/>
          <w:szCs w:val="20"/>
          <w:shd w:val="clear" w:color="auto" w:fill="FFFFFF"/>
        </w:rPr>
        <w:t>Sistematização da assistência de enfermagem a um paciente com câncer colorretal: contribuições para enfermagem.</w:t>
      </w:r>
      <w:r w:rsidRPr="00CC3B5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CC3B56">
        <w:rPr>
          <w:rStyle w:val="Forte"/>
          <w:rFonts w:ascii="Arial" w:hAnsi="Arial" w:cs="Arial"/>
          <w:sz w:val="20"/>
          <w:szCs w:val="20"/>
          <w:shd w:val="clear" w:color="auto" w:fill="FFFFFF"/>
        </w:rPr>
        <w:t>Espaço Ciência e Saúde</w:t>
      </w:r>
      <w:r w:rsidRPr="00CC3B5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CC3B56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CC3B56">
        <w:rPr>
          <w:rFonts w:ascii="Arial" w:hAnsi="Arial" w:cs="Arial"/>
          <w:sz w:val="20"/>
          <w:szCs w:val="20"/>
          <w:shd w:val="clear" w:color="auto" w:fill="FFFFFF"/>
        </w:rPr>
        <w:t xml:space="preserve">, v. 6, n. 1, p.86-96, 01 jul. 2018. Disponível em: &lt;http://www.revistas.usp.br/revistadc/article/view/103737/102213&gt;. Acesso em: 17 abr. </w:t>
      </w:r>
      <w:proofErr w:type="gramStart"/>
      <w:r w:rsidRPr="00CC3B56">
        <w:rPr>
          <w:rFonts w:ascii="Arial" w:hAnsi="Arial" w:cs="Arial"/>
          <w:sz w:val="20"/>
          <w:szCs w:val="20"/>
          <w:shd w:val="clear" w:color="auto" w:fill="FFFFFF"/>
        </w:rPr>
        <w:t>2019..</w:t>
      </w:r>
      <w:proofErr w:type="gramEnd"/>
    </w:p>
    <w:p w:rsidR="00CC3B56" w:rsidRPr="00CC3B56" w:rsidRDefault="00CC3B56" w:rsidP="00CC3B5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RAMOS, Marcus Fernando </w:t>
      </w:r>
      <w:proofErr w:type="spellStart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Kodama</w:t>
      </w:r>
      <w:proofErr w:type="spellEnd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Pertille</w:t>
      </w:r>
      <w:proofErr w:type="spellEnd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. Partição gástrica para o tratamento paliativo de pacientes com </w:t>
      </w:r>
      <w:proofErr w:type="gramStart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tumores  gástricos</w:t>
      </w:r>
      <w:proofErr w:type="gramEnd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distais obstrutivos e </w:t>
      </w:r>
      <w:proofErr w:type="spellStart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irresecáveis</w:t>
      </w:r>
      <w:proofErr w:type="spellEnd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. </w:t>
      </w:r>
      <w:proofErr w:type="spellStart"/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Rev</w:t>
      </w:r>
      <w:proofErr w:type="spellEnd"/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proofErr w:type="gramStart"/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Med</w:t>
      </w:r>
      <w:proofErr w:type="spellEnd"/>
      <w:r w:rsidRPr="00CC3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 </w:t>
      </w:r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,</w:t>
      </w:r>
      <w:proofErr w:type="gramEnd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são </w:t>
      </w:r>
      <w:proofErr w:type="spellStart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paulo</w:t>
      </w:r>
      <w:proofErr w:type="spellEnd"/>
      <w:r w:rsidRPr="00CC3B5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, 2015. Disponível em: http://dx.doi.org/10.11606/issn.1679-9836.v.94i1p21-28. Acesso em: 8 abr. 2019.</w:t>
      </w:r>
    </w:p>
    <w:p w:rsidR="00CC3B56" w:rsidRPr="00CC3B56" w:rsidRDefault="00CC3B56" w:rsidP="00CC3B56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</w:p>
    <w:p w:rsidR="00CC3B56" w:rsidRPr="00D723C3" w:rsidRDefault="00CC3B56" w:rsidP="00CC3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CC3B56" w:rsidRPr="000525BA" w:rsidRDefault="00CC3B56" w:rsidP="000525BA">
      <w:pPr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sectPr w:rsidR="00CC3B56" w:rsidRPr="00052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910" w:rsidRDefault="008A7910" w:rsidP="00647D96">
      <w:pPr>
        <w:spacing w:after="0" w:line="240" w:lineRule="auto"/>
      </w:pPr>
      <w:r>
        <w:separator/>
      </w:r>
    </w:p>
  </w:endnote>
  <w:endnote w:type="continuationSeparator" w:id="0">
    <w:p w:rsidR="008A7910" w:rsidRDefault="008A7910" w:rsidP="0064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910" w:rsidRDefault="008A7910" w:rsidP="00647D96">
      <w:pPr>
        <w:spacing w:after="0" w:line="240" w:lineRule="auto"/>
      </w:pPr>
      <w:r>
        <w:separator/>
      </w:r>
    </w:p>
  </w:footnote>
  <w:footnote w:type="continuationSeparator" w:id="0">
    <w:p w:rsidR="008A7910" w:rsidRDefault="008A7910" w:rsidP="00647D96">
      <w:pPr>
        <w:spacing w:after="0" w:line="240" w:lineRule="auto"/>
      </w:pPr>
      <w:r>
        <w:continuationSeparator/>
      </w:r>
    </w:p>
  </w:footnote>
  <w:footnote w:id="1">
    <w:p w:rsidR="00425BB0" w:rsidRPr="00425BB0" w:rsidRDefault="00425BB0" w:rsidP="00425BB0">
      <w:pPr>
        <w:pStyle w:val="Textodenotaderodap"/>
        <w:rPr>
          <w:rFonts w:ascii="Arial" w:hAnsi="Arial" w:cs="Arial"/>
        </w:rPr>
      </w:pPr>
      <w:r w:rsidRPr="00425BB0">
        <w:rPr>
          <w:rFonts w:ascii="Arial" w:hAnsi="Arial" w:cs="Arial"/>
        </w:rPr>
        <w:t xml:space="preserve">1. </w:t>
      </w:r>
      <w:r w:rsidR="00A4032C">
        <w:rPr>
          <w:rFonts w:ascii="Arial" w:hAnsi="Arial" w:cs="Arial"/>
        </w:rPr>
        <w:t>Estudante de Enfermagem, Centro Universitário CESMAC</w:t>
      </w:r>
    </w:p>
    <w:p w:rsidR="0053319B" w:rsidRDefault="00425BB0" w:rsidP="00A4032C">
      <w:pPr>
        <w:pStyle w:val="Textodenotaderodap"/>
        <w:rPr>
          <w:rFonts w:ascii="Arial" w:hAnsi="Arial" w:cs="Arial"/>
        </w:rPr>
      </w:pPr>
      <w:r w:rsidRPr="00425BB0">
        <w:rPr>
          <w:rFonts w:ascii="Arial" w:hAnsi="Arial" w:cs="Arial"/>
        </w:rPr>
        <w:t xml:space="preserve">2. </w:t>
      </w:r>
      <w:r w:rsidR="0053319B">
        <w:rPr>
          <w:rFonts w:ascii="Arial" w:hAnsi="Arial" w:cs="Arial"/>
        </w:rPr>
        <w:t>Estudante de Enfermagem, Centro Universitário CESMAC</w:t>
      </w:r>
    </w:p>
    <w:p w:rsidR="0053319B" w:rsidRDefault="0053319B" w:rsidP="00A4032C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3. Estudante de Enfermagem, Centro Universitário CESMAC</w:t>
      </w:r>
    </w:p>
    <w:p w:rsidR="0053319B" w:rsidRDefault="0053319B" w:rsidP="00A4032C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4. Estudante de Enfermagem, Centro Universitário CESMAC</w:t>
      </w:r>
    </w:p>
    <w:p w:rsidR="0053319B" w:rsidRDefault="0053319B" w:rsidP="00A4032C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5. Estudante de Enfermagem, Centro Universitário CESMAC</w:t>
      </w:r>
    </w:p>
    <w:p w:rsidR="00585B49" w:rsidRPr="00425BB0" w:rsidRDefault="0053319B" w:rsidP="00A4032C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4032C" w:rsidRPr="00A4032C">
        <w:rPr>
          <w:rFonts w:ascii="Arial" w:hAnsi="Arial" w:cs="Arial"/>
        </w:rPr>
        <w:t xml:space="preserve">Enfermeira especialista em administração hospitalar, docência do ensino superior e auditoria em </w:t>
      </w:r>
      <w:r w:rsidR="00D57210" w:rsidRPr="00A4032C">
        <w:rPr>
          <w:rFonts w:ascii="Arial" w:hAnsi="Arial" w:cs="Arial"/>
        </w:rPr>
        <w:t>saúde. Docente</w:t>
      </w:r>
      <w:r w:rsidR="00A4032C" w:rsidRPr="00A4032C">
        <w:rPr>
          <w:rFonts w:ascii="Arial" w:hAnsi="Arial" w:cs="Arial"/>
        </w:rPr>
        <w:t xml:space="preserve"> Titular I/ C</w:t>
      </w:r>
      <w:r w:rsidR="00D57210">
        <w:rPr>
          <w:rFonts w:ascii="Arial" w:hAnsi="Arial" w:cs="Arial"/>
        </w:rPr>
        <w:t>ESMAC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77012"/>
    <w:multiLevelType w:val="multilevel"/>
    <w:tmpl w:val="506C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6"/>
    <w:rsid w:val="000525BA"/>
    <w:rsid w:val="00171ADC"/>
    <w:rsid w:val="00425BB0"/>
    <w:rsid w:val="0053319B"/>
    <w:rsid w:val="00585B49"/>
    <w:rsid w:val="00647D96"/>
    <w:rsid w:val="006B15D8"/>
    <w:rsid w:val="0070150C"/>
    <w:rsid w:val="00792D77"/>
    <w:rsid w:val="008A7910"/>
    <w:rsid w:val="009269A3"/>
    <w:rsid w:val="00A3046F"/>
    <w:rsid w:val="00A4032C"/>
    <w:rsid w:val="00A4190E"/>
    <w:rsid w:val="00BA2EFD"/>
    <w:rsid w:val="00BA5856"/>
    <w:rsid w:val="00CC3B56"/>
    <w:rsid w:val="00CD3622"/>
    <w:rsid w:val="00D25D70"/>
    <w:rsid w:val="00D57210"/>
    <w:rsid w:val="00E50D9C"/>
    <w:rsid w:val="00EF32FF"/>
    <w:rsid w:val="00F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8B22"/>
  <w15:chartTrackingRefBased/>
  <w15:docId w15:val="{D9D5EA34-5FFF-4C22-AD5F-21C3B83E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9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unhideWhenUsed/>
    <w:rsid w:val="00647D96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47D96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5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5B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5B49"/>
    <w:rPr>
      <w:vertAlign w:val="superscript"/>
    </w:rPr>
  </w:style>
  <w:style w:type="character" w:styleId="Forte">
    <w:name w:val="Strong"/>
    <w:basedOn w:val="Fontepargpadro"/>
    <w:uiPriority w:val="22"/>
    <w:qFormat/>
    <w:rsid w:val="00CC3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 Tenorio</dc:creator>
  <cp:keywords/>
  <dc:description/>
  <cp:lastModifiedBy>Rhuan Tenorio</cp:lastModifiedBy>
  <cp:revision>5</cp:revision>
  <dcterms:created xsi:type="dcterms:W3CDTF">2019-04-25T23:20:00Z</dcterms:created>
  <dcterms:modified xsi:type="dcterms:W3CDTF">2019-04-26T02:27:00Z</dcterms:modified>
</cp:coreProperties>
</file>