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55138A7" w14:textId="10F595EB" w:rsidR="008B7D36" w:rsidRPr="008B7D36" w:rsidRDefault="008B7D36" w:rsidP="008B7D36">
      <w:pPr>
        <w:pStyle w:val="ABNT"/>
        <w:ind w:firstLine="0"/>
        <w:jc w:val="center"/>
        <w:rPr>
          <w:b/>
          <w:color w:val="000000" w:themeColor="text1"/>
          <w:sz w:val="28"/>
          <w:szCs w:val="24"/>
        </w:rPr>
      </w:pPr>
      <w:r w:rsidRPr="008B7D36">
        <w:rPr>
          <w:b/>
          <w:color w:val="000000" w:themeColor="text1"/>
          <w:sz w:val="28"/>
          <w:szCs w:val="24"/>
        </w:rPr>
        <w:t>AVALIAÇÃO CLÍNICA E TERAPÊUTICA DE PNEUMONIA ENZOÓTICA EM BEZERROS EM SISTEMA INTENSIVO</w:t>
      </w:r>
    </w:p>
    <w:p w14:paraId="1C0D1153" w14:textId="740D707E" w:rsidR="00E82399" w:rsidRPr="002F2FCE" w:rsidRDefault="00E82399" w:rsidP="0074630A">
      <w:pPr>
        <w:pStyle w:val="ABNT"/>
        <w:spacing w:after="0"/>
        <w:jc w:val="right"/>
        <w:rPr>
          <w:color w:val="000000" w:themeColor="text1"/>
          <w:sz w:val="20"/>
          <w:szCs w:val="20"/>
        </w:rPr>
      </w:pPr>
      <w:r w:rsidRPr="002F2FCE">
        <w:rPr>
          <w:color w:val="000000" w:themeColor="text1"/>
          <w:sz w:val="20"/>
          <w:szCs w:val="20"/>
        </w:rPr>
        <w:t xml:space="preserve">De </w:t>
      </w:r>
      <w:r w:rsidR="00304D89">
        <w:rPr>
          <w:color w:val="000000" w:themeColor="text1"/>
          <w:sz w:val="20"/>
          <w:szCs w:val="20"/>
        </w:rPr>
        <w:t>Lima</w:t>
      </w:r>
      <w:r w:rsidRPr="002F2FCE">
        <w:rPr>
          <w:color w:val="000000" w:themeColor="text1"/>
          <w:sz w:val="20"/>
          <w:szCs w:val="20"/>
        </w:rPr>
        <w:t xml:space="preserve">, </w:t>
      </w:r>
      <w:r w:rsidR="00304D89">
        <w:rPr>
          <w:color w:val="000000" w:themeColor="text1"/>
          <w:sz w:val="20"/>
          <w:szCs w:val="20"/>
        </w:rPr>
        <w:t>Ygor Cesar Amador</w:t>
      </w:r>
      <w:r w:rsidRPr="002F2FCE">
        <w:rPr>
          <w:color w:val="000000" w:themeColor="text1"/>
          <w:sz w:val="20"/>
          <w:szCs w:val="20"/>
        </w:rPr>
        <w:t>¹</w:t>
      </w:r>
    </w:p>
    <w:p w14:paraId="3C5E6469" w14:textId="33098E69" w:rsidR="00E82399" w:rsidRPr="002F2FCE" w:rsidRDefault="00304D89" w:rsidP="0074630A">
      <w:pPr>
        <w:pStyle w:val="ABNT"/>
        <w:spacing w:after="0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Ortlieb</w:t>
      </w:r>
      <w:r w:rsidR="00E82399"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Iggor Frederico</w:t>
      </w:r>
      <w:r w:rsidR="00E82399" w:rsidRPr="002F2FCE">
        <w:rPr>
          <w:color w:val="000000" w:themeColor="text1"/>
          <w:sz w:val="20"/>
          <w:szCs w:val="20"/>
          <w:vertAlign w:val="superscript"/>
        </w:rPr>
        <w:t>2</w:t>
      </w:r>
    </w:p>
    <w:p w14:paraId="0C3EE006" w14:textId="6A653B1E" w:rsidR="00E82399" w:rsidRDefault="00304D89" w:rsidP="0074630A">
      <w:pPr>
        <w:pStyle w:val="ABNT"/>
        <w:spacing w:after="0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Barbosa</w:t>
      </w:r>
      <w:r w:rsidR="00E82399"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Ana Laura Marcelino Vieira</w:t>
      </w:r>
      <w:r w:rsidR="00E82399" w:rsidRPr="002F2FCE">
        <w:rPr>
          <w:color w:val="000000" w:themeColor="text1"/>
          <w:sz w:val="20"/>
          <w:szCs w:val="20"/>
          <w:vertAlign w:val="superscript"/>
        </w:rPr>
        <w:t>3</w:t>
      </w:r>
    </w:p>
    <w:p w14:paraId="4899D107" w14:textId="39EDE6D5" w:rsidR="00576106" w:rsidRDefault="00576106" w:rsidP="0074630A">
      <w:pPr>
        <w:pStyle w:val="ABNT"/>
        <w:spacing w:after="0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Carvalho, Marina Pontes</w:t>
      </w:r>
      <w:r>
        <w:rPr>
          <w:color w:val="000000" w:themeColor="text1"/>
          <w:sz w:val="20"/>
          <w:szCs w:val="20"/>
          <w:vertAlign w:val="superscript"/>
        </w:rPr>
        <w:t>4</w:t>
      </w:r>
    </w:p>
    <w:p w14:paraId="76BD4222" w14:textId="636862D6" w:rsidR="00576106" w:rsidRDefault="00576106" w:rsidP="0074630A">
      <w:pPr>
        <w:pStyle w:val="ABNT"/>
        <w:spacing w:after="0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Vieira, Ana Maria de Almeida</w:t>
      </w:r>
      <w:r>
        <w:rPr>
          <w:color w:val="000000" w:themeColor="text1"/>
          <w:sz w:val="20"/>
          <w:szCs w:val="20"/>
          <w:vertAlign w:val="superscript"/>
        </w:rPr>
        <w:t>5</w:t>
      </w:r>
    </w:p>
    <w:p w14:paraId="36A48ECC" w14:textId="40695586" w:rsidR="00576106" w:rsidRDefault="00576106" w:rsidP="0074630A">
      <w:pPr>
        <w:pStyle w:val="ABNT"/>
        <w:spacing w:after="0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Barcelos, Lorena Salustriano</w:t>
      </w:r>
      <w:r>
        <w:rPr>
          <w:color w:val="000000" w:themeColor="text1"/>
          <w:sz w:val="20"/>
          <w:szCs w:val="20"/>
          <w:vertAlign w:val="superscript"/>
        </w:rPr>
        <w:t>6</w:t>
      </w:r>
    </w:p>
    <w:p w14:paraId="2402D2D1" w14:textId="5353CC4F" w:rsidR="0074630A" w:rsidRDefault="0074630A" w:rsidP="0074630A">
      <w:pPr>
        <w:pStyle w:val="ABNT"/>
        <w:spacing w:after="0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Pordeus, Isa Costa</w:t>
      </w:r>
      <w:r>
        <w:rPr>
          <w:color w:val="000000" w:themeColor="text1"/>
          <w:sz w:val="20"/>
          <w:szCs w:val="20"/>
          <w:vertAlign w:val="superscript"/>
        </w:rPr>
        <w:t>7</w:t>
      </w:r>
    </w:p>
    <w:p w14:paraId="50D1E08B" w14:textId="6057A25B" w:rsidR="0074630A" w:rsidRDefault="0074630A" w:rsidP="0074630A">
      <w:pPr>
        <w:pStyle w:val="ABNT"/>
        <w:spacing w:after="0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Bulhões, Apolônia Agnes Vilar de Carvalho</w:t>
      </w:r>
      <w:r>
        <w:rPr>
          <w:color w:val="000000" w:themeColor="text1"/>
          <w:sz w:val="20"/>
          <w:szCs w:val="20"/>
          <w:vertAlign w:val="superscript"/>
        </w:rPr>
        <w:t>8</w:t>
      </w:r>
    </w:p>
    <w:p w14:paraId="1CFC62BD" w14:textId="024FE198" w:rsidR="00193E9B" w:rsidRDefault="00193E9B" w:rsidP="0074630A">
      <w:pPr>
        <w:pStyle w:val="ABNT"/>
        <w:spacing w:after="0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Neto, Jason Gonzaga de Almeida</w:t>
      </w:r>
      <w:r>
        <w:rPr>
          <w:color w:val="000000" w:themeColor="text1"/>
          <w:sz w:val="20"/>
          <w:szCs w:val="20"/>
          <w:vertAlign w:val="superscript"/>
        </w:rPr>
        <w:t>9</w:t>
      </w:r>
    </w:p>
    <w:p w14:paraId="4D8E37FE" w14:textId="114FCB8B" w:rsidR="00A037A3" w:rsidRDefault="00A037A3" w:rsidP="0074630A">
      <w:pPr>
        <w:pStyle w:val="ABNT"/>
        <w:spacing w:after="0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Gomes, Maria Meijerink</w:t>
      </w:r>
      <w:r>
        <w:rPr>
          <w:color w:val="000000" w:themeColor="text1"/>
          <w:sz w:val="20"/>
          <w:szCs w:val="20"/>
          <w:vertAlign w:val="superscript"/>
        </w:rPr>
        <w:t>10</w:t>
      </w:r>
    </w:p>
    <w:p w14:paraId="3D40415A" w14:textId="715A9909" w:rsidR="00A037A3" w:rsidRPr="002F2FCE" w:rsidRDefault="00A037A3" w:rsidP="0074630A">
      <w:pPr>
        <w:pStyle w:val="ABNT"/>
        <w:spacing w:after="0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De Souza, Aline Bittencourt</w:t>
      </w:r>
      <w:r>
        <w:rPr>
          <w:color w:val="000000" w:themeColor="text1"/>
          <w:sz w:val="20"/>
          <w:szCs w:val="20"/>
          <w:vertAlign w:val="superscript"/>
        </w:rPr>
        <w:t>11</w:t>
      </w:r>
    </w:p>
    <w:p w14:paraId="371CB5C5" w14:textId="77777777" w:rsidR="005F1C3F" w:rsidRPr="005F1C3F" w:rsidRDefault="00E82399" w:rsidP="005F1C3F">
      <w:pPr>
        <w:pStyle w:val="NormalWeb"/>
        <w:rPr>
          <w:b/>
          <w:color w:val="000000" w:themeColor="text1"/>
          <w:szCs w:val="32"/>
        </w:rPr>
      </w:pPr>
      <w:r w:rsidRPr="005F1C3F">
        <w:rPr>
          <w:b/>
          <w:color w:val="000000" w:themeColor="text1"/>
          <w:szCs w:val="32"/>
        </w:rPr>
        <w:t xml:space="preserve">RESUMO: </w:t>
      </w:r>
    </w:p>
    <w:p w14:paraId="2E43028E" w14:textId="24C7FB23" w:rsidR="00E82399" w:rsidRPr="0074630A" w:rsidRDefault="005F1C3F" w:rsidP="0074630A">
      <w:pPr>
        <w:pStyle w:val="NormalWeb"/>
        <w:jc w:val="both"/>
      </w:pPr>
      <w:r w:rsidRPr="005F1C3F">
        <w:rPr>
          <w:b/>
          <w:bCs/>
        </w:rPr>
        <w:t>Introdução:</w:t>
      </w:r>
      <w:r>
        <w:t xml:space="preserve"> </w:t>
      </w:r>
      <w:r w:rsidRPr="005F1C3F">
        <w:t xml:space="preserve">A pneumonia enzoótica é uma das principais doenças respiratórias que acometem bezerros em sistemas intensivos de produção. Caracteriza-se por sua etiologia multifatorial, envolvendo agentes virais como BoHV-1, BRSV e PI-3, além de bactérias oportunistas como </w:t>
      </w:r>
      <w:r w:rsidRPr="005F1C3F">
        <w:rPr>
          <w:i/>
          <w:iCs/>
        </w:rPr>
        <w:t>Mannheimia haemolytica</w:t>
      </w:r>
      <w:r w:rsidRPr="005F1C3F">
        <w:t xml:space="preserve">, </w:t>
      </w:r>
      <w:r w:rsidRPr="005F1C3F">
        <w:rPr>
          <w:i/>
          <w:iCs/>
        </w:rPr>
        <w:t>Pasteurella multocida</w:t>
      </w:r>
      <w:r w:rsidRPr="005F1C3F">
        <w:t xml:space="preserve"> e </w:t>
      </w:r>
      <w:r w:rsidRPr="005F1C3F">
        <w:rPr>
          <w:i/>
          <w:iCs/>
        </w:rPr>
        <w:t>Histophilus somni</w:t>
      </w:r>
      <w:r w:rsidRPr="005F1C3F">
        <w:t>. As condições ambientais adversas, a falha na transferência de imunidade passiva e o manejo inadequado favorecem sua ocorrência, gerando impacto significativo na saúde animal, no desempenho zootécnico e na economia da propriedade.</w:t>
      </w:r>
      <w:r>
        <w:t xml:space="preserve"> </w:t>
      </w:r>
      <w:r w:rsidRPr="005F1C3F">
        <w:rPr>
          <w:b/>
          <w:bCs/>
        </w:rPr>
        <w:t>Objetivo:</w:t>
      </w:r>
      <w:r>
        <w:t xml:space="preserve"> </w:t>
      </w:r>
      <w:r w:rsidRPr="005F1C3F">
        <w:t>Revisar, com base na literatura científica, os aspectos clínicos, terapêuticos e profiláticos da pneumonia enzoótica em bezerros criados em sistemas intensivos, com ênfase nas abordagens clínicas e estratégias de prevenção mais eficazes.</w:t>
      </w:r>
      <w:r>
        <w:t xml:space="preserve"> </w:t>
      </w:r>
      <w:r w:rsidRPr="005F1C3F">
        <w:rPr>
          <w:b/>
          <w:bCs/>
        </w:rPr>
        <w:t>Metodologia:</w:t>
      </w:r>
      <w:r>
        <w:t xml:space="preserve"> </w:t>
      </w:r>
      <w:r w:rsidRPr="005F1C3F">
        <w:t>Foi realizada uma revisão de literatura nas bases SciELO, PubMed, Google Scholar, ScienceDirect e Scopus, utilizando os descritores: “pneumonia enzoótica em bezerros”, “doença respiratória bovina”, “tratamento de BRD” e “enzootic pneumonia in calves”. Foram selecionados artigos, revisões e capítulos de livros publicados entre 2000 e 2024, com enfoque em diagnóstico clínico, tratamento e prevenção da doença em sistemas intensivos de criação de bovinos jovens.</w:t>
      </w:r>
      <w:r>
        <w:t xml:space="preserve"> </w:t>
      </w:r>
      <w:r w:rsidRPr="005F1C3F">
        <w:rPr>
          <w:b/>
          <w:bCs/>
        </w:rPr>
        <w:t>Resultados e Discussão:</w:t>
      </w:r>
      <w:r>
        <w:t xml:space="preserve"> </w:t>
      </w:r>
      <w:r w:rsidRPr="005F1C3F">
        <w:t>A doença apresenta sinais clínicos como febre, secreção nasal purulenta, tosse e dispneia. O diagnóstico precoce, associado à avaliação clínica criteriosa, é essencial para o sucesso terapêutico. Antimicrobianos como tulatromicina, florfenicol e ceftiofur demonstraram eficácia no controle bacteriano, enquanto o uso de anti-inflamatórios auxilia na recuperação clínica. A falha na colostragem, ventilação inadequada e alta densidade animal foram apontadas como fatores predisponentes. A vacinação estratégica e o manejo sanitário adequado reduziram significativamente a incidência da doença nos rebanhos estudados. O sucesso terapêutico está associado à intervenção precoce, especialmente nos primeiros dias de evolução clínica.</w:t>
      </w:r>
      <w:r>
        <w:t xml:space="preserve"> </w:t>
      </w:r>
      <w:r w:rsidRPr="005F1C3F">
        <w:rPr>
          <w:b/>
          <w:bCs/>
        </w:rPr>
        <w:t>Considerações finais:</w:t>
      </w:r>
      <w:r>
        <w:t xml:space="preserve"> </w:t>
      </w:r>
      <w:r w:rsidRPr="005F1C3F">
        <w:t xml:space="preserve">A pneumonia enzoótica em bezerros representa uma enfermidade desafiadora, porém passível de controle quando há integração entre diagnóstico precoce, tratamento adequado e medidas profiláticas. O uso racional de antimicrobianos, aliado à vacinação, manejo ambiental </w:t>
      </w:r>
      <w:r w:rsidRPr="005F1C3F">
        <w:lastRenderedPageBreak/>
        <w:t>e colostragem eficaz, são fundamentais para minimizar perdas produtivas. O papel do médico veterinário é essencial na implementação de estratégias de prevenção e no monitoramento clínico dos animais acometidos.</w:t>
      </w:r>
    </w:p>
    <w:p w14:paraId="5BC5D55B" w14:textId="4AB34415" w:rsidR="00E82399" w:rsidRPr="002F2FCE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bCs/>
          <w:color w:val="000000" w:themeColor="text1"/>
          <w:szCs w:val="24"/>
        </w:rPr>
        <w:t xml:space="preserve">Palavras-Chave: </w:t>
      </w:r>
      <w:r w:rsidR="005F1C3F">
        <w:rPr>
          <w:color w:val="000000" w:themeColor="text1"/>
          <w:szCs w:val="24"/>
        </w:rPr>
        <w:t>Bezerros</w:t>
      </w:r>
      <w:r w:rsidRPr="002F2FCE">
        <w:rPr>
          <w:color w:val="000000" w:themeColor="text1"/>
          <w:szCs w:val="24"/>
        </w:rPr>
        <w:t xml:space="preserve">; </w:t>
      </w:r>
      <w:r w:rsidR="005F1C3F">
        <w:rPr>
          <w:color w:val="000000" w:themeColor="text1"/>
          <w:szCs w:val="24"/>
        </w:rPr>
        <w:t>Manejo sanitário</w:t>
      </w:r>
      <w:r w:rsidRPr="002F2FCE">
        <w:rPr>
          <w:color w:val="000000" w:themeColor="text1"/>
          <w:szCs w:val="24"/>
        </w:rPr>
        <w:t xml:space="preserve">; </w:t>
      </w:r>
      <w:r w:rsidR="005F1C3F">
        <w:rPr>
          <w:color w:val="000000" w:themeColor="text1"/>
          <w:szCs w:val="24"/>
        </w:rPr>
        <w:t>Sistema inte</w:t>
      </w:r>
      <w:r w:rsidR="005108F5">
        <w:rPr>
          <w:color w:val="000000" w:themeColor="text1"/>
          <w:szCs w:val="24"/>
        </w:rPr>
        <w:t>n</w:t>
      </w:r>
      <w:r w:rsidR="005F1C3F">
        <w:rPr>
          <w:color w:val="000000" w:themeColor="text1"/>
          <w:szCs w:val="24"/>
        </w:rPr>
        <w:t>sivo</w:t>
      </w:r>
      <w:r w:rsidRPr="002F2FCE">
        <w:rPr>
          <w:color w:val="000000" w:themeColor="text1"/>
          <w:szCs w:val="24"/>
        </w:rPr>
        <w:t xml:space="preserve">. </w:t>
      </w:r>
    </w:p>
    <w:p w14:paraId="4B64703E" w14:textId="450B545B" w:rsidR="00E82399" w:rsidRDefault="00E82399" w:rsidP="00304D8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color w:val="000000" w:themeColor="text1"/>
          <w:szCs w:val="24"/>
        </w:rPr>
        <w:t xml:space="preserve">E-mail do autor principal: </w:t>
      </w:r>
      <w:hyperlink r:id="rId7" w:history="1">
        <w:r w:rsidR="00304D89" w:rsidRPr="0006358E">
          <w:rPr>
            <w:rStyle w:val="Hyperlink"/>
          </w:rPr>
          <w:t>ygorexpert@gmail.com</w:t>
        </w:r>
      </w:hyperlink>
      <w:r w:rsidR="00304D89">
        <w:t xml:space="preserve"> </w:t>
      </w:r>
    </w:p>
    <w:p w14:paraId="5EAFFB0D" w14:textId="77777777" w:rsidR="00304D89" w:rsidRPr="00304D89" w:rsidRDefault="00304D89" w:rsidP="00304D8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</w:p>
    <w:p w14:paraId="0B7FD217" w14:textId="7ACECB96" w:rsidR="006A6CE7" w:rsidRDefault="00304D89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¹Medicina Veterinária, Faculdade Estácio de Sá, </w:t>
      </w:r>
      <w:hyperlink r:id="rId8" w:history="1">
        <w:r w:rsidRPr="0006358E">
          <w:rPr>
            <w:rStyle w:val="Hyperlink"/>
            <w:sz w:val="20"/>
            <w:szCs w:val="20"/>
          </w:rPr>
          <w:t>ygorexpert@gmail.com</w:t>
        </w:r>
      </w:hyperlink>
      <w:r>
        <w:rPr>
          <w:color w:val="000000" w:themeColor="text1"/>
          <w:sz w:val="20"/>
          <w:szCs w:val="20"/>
        </w:rPr>
        <w:t xml:space="preserve"> </w:t>
      </w:r>
    </w:p>
    <w:p w14:paraId="684197CF" w14:textId="06F52F48" w:rsidR="006A6CE7" w:rsidRDefault="006A6CE7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²</w:t>
      </w:r>
      <w:r w:rsidR="00304D89">
        <w:rPr>
          <w:color w:val="000000" w:themeColor="text1"/>
          <w:sz w:val="20"/>
          <w:szCs w:val="20"/>
        </w:rPr>
        <w:t>Medicina Veterinária</w:t>
      </w:r>
      <w:r>
        <w:rPr>
          <w:color w:val="000000" w:themeColor="text1"/>
          <w:sz w:val="20"/>
          <w:szCs w:val="20"/>
        </w:rPr>
        <w:t xml:space="preserve">, </w:t>
      </w:r>
      <w:r w:rsidR="00304D89" w:rsidRPr="00304D89">
        <w:rPr>
          <w:color w:val="000000" w:themeColor="text1"/>
          <w:sz w:val="20"/>
          <w:szCs w:val="20"/>
        </w:rPr>
        <w:t>Universidade Federal de Santa Catarina</w:t>
      </w:r>
      <w:r>
        <w:rPr>
          <w:color w:val="000000" w:themeColor="text1"/>
          <w:sz w:val="20"/>
          <w:szCs w:val="20"/>
        </w:rPr>
        <w:t xml:space="preserve">, </w:t>
      </w:r>
      <w:hyperlink r:id="rId9" w:history="1">
        <w:r w:rsidR="00304D89" w:rsidRPr="0006358E">
          <w:rPr>
            <w:rStyle w:val="Hyperlink"/>
            <w:sz w:val="20"/>
            <w:szCs w:val="20"/>
          </w:rPr>
          <w:t>iggorortlieb@hotmail.com</w:t>
        </w:r>
      </w:hyperlink>
      <w:r w:rsidR="00304D89">
        <w:rPr>
          <w:color w:val="000000" w:themeColor="text1"/>
          <w:sz w:val="20"/>
          <w:szCs w:val="20"/>
        </w:rPr>
        <w:t xml:space="preserve"> </w:t>
      </w:r>
    </w:p>
    <w:p w14:paraId="70910697" w14:textId="203F1351" w:rsidR="006A6CE7" w:rsidRDefault="00304D89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³Medicina Veterinária</w:t>
      </w:r>
      <w:r w:rsidR="006A6CE7">
        <w:rPr>
          <w:color w:val="000000" w:themeColor="text1"/>
          <w:sz w:val="20"/>
          <w:szCs w:val="20"/>
        </w:rPr>
        <w:t xml:space="preserve">, </w:t>
      </w:r>
      <w:r w:rsidRPr="00135AC3">
        <w:rPr>
          <w:sz w:val="20"/>
          <w:szCs w:val="18"/>
        </w:rPr>
        <w:t>Instituto Master de Ensino Presidente Antônio Carlos</w:t>
      </w:r>
      <w:r>
        <w:rPr>
          <w:color w:val="000000" w:themeColor="text1"/>
          <w:sz w:val="20"/>
          <w:szCs w:val="20"/>
        </w:rPr>
        <w:t xml:space="preserve">, </w:t>
      </w:r>
      <w:hyperlink r:id="rId10" w:history="1">
        <w:r w:rsidRPr="0006358E">
          <w:rPr>
            <w:rStyle w:val="Hyperlink"/>
            <w:sz w:val="20"/>
            <w:szCs w:val="20"/>
          </w:rPr>
          <w:t>ana.lbarbosa99@gmail.com</w:t>
        </w:r>
      </w:hyperlink>
      <w:r>
        <w:rPr>
          <w:color w:val="000000" w:themeColor="text1"/>
          <w:sz w:val="20"/>
          <w:szCs w:val="20"/>
        </w:rPr>
        <w:t xml:space="preserve"> </w:t>
      </w:r>
    </w:p>
    <w:p w14:paraId="2ED4CBFD" w14:textId="11CE7C7C" w:rsidR="00304D89" w:rsidRDefault="00304D89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4</w:t>
      </w:r>
      <w:r>
        <w:rPr>
          <w:color w:val="000000" w:themeColor="text1"/>
          <w:sz w:val="20"/>
          <w:szCs w:val="20"/>
        </w:rPr>
        <w:t xml:space="preserve">Medicina Veterinária, Faculdade Uninta, </w:t>
      </w:r>
      <w:hyperlink r:id="rId11" w:history="1">
        <w:r w:rsidRPr="0006358E">
          <w:rPr>
            <w:rStyle w:val="Hyperlink"/>
            <w:sz w:val="20"/>
            <w:szCs w:val="20"/>
          </w:rPr>
          <w:t>marinampc@hotmail.com</w:t>
        </w:r>
      </w:hyperlink>
      <w:r>
        <w:rPr>
          <w:color w:val="000000" w:themeColor="text1"/>
          <w:sz w:val="20"/>
          <w:szCs w:val="20"/>
        </w:rPr>
        <w:t xml:space="preserve"> </w:t>
      </w:r>
    </w:p>
    <w:p w14:paraId="398A5858" w14:textId="4F87B8F4" w:rsidR="00576106" w:rsidRDefault="00576106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5</w:t>
      </w:r>
      <w:r>
        <w:rPr>
          <w:color w:val="000000" w:themeColor="text1"/>
          <w:sz w:val="20"/>
          <w:szCs w:val="20"/>
        </w:rPr>
        <w:t xml:space="preserve">Medicina Veterinária, </w:t>
      </w:r>
      <w:r w:rsidRPr="00576106">
        <w:rPr>
          <w:color w:val="000000" w:themeColor="text1"/>
          <w:sz w:val="20"/>
          <w:szCs w:val="20"/>
        </w:rPr>
        <w:t>Universidade Federal de Alagoas</w:t>
      </w:r>
      <w:r>
        <w:rPr>
          <w:color w:val="000000" w:themeColor="text1"/>
          <w:sz w:val="20"/>
          <w:szCs w:val="20"/>
        </w:rPr>
        <w:t xml:space="preserve">, </w:t>
      </w:r>
      <w:hyperlink r:id="rId12" w:history="1">
        <w:r w:rsidRPr="0006358E">
          <w:rPr>
            <w:rStyle w:val="Hyperlink"/>
            <w:sz w:val="20"/>
            <w:szCs w:val="20"/>
          </w:rPr>
          <w:t>ana.vieira@arapiraca.ufal.br</w:t>
        </w:r>
      </w:hyperlink>
      <w:r>
        <w:rPr>
          <w:color w:val="000000" w:themeColor="text1"/>
          <w:sz w:val="20"/>
          <w:szCs w:val="20"/>
        </w:rPr>
        <w:t xml:space="preserve"> </w:t>
      </w:r>
    </w:p>
    <w:p w14:paraId="24CF5870" w14:textId="0E95C19C" w:rsidR="00576106" w:rsidRDefault="00576106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6</w:t>
      </w:r>
      <w:r>
        <w:rPr>
          <w:color w:val="000000" w:themeColor="text1"/>
          <w:sz w:val="20"/>
          <w:szCs w:val="20"/>
        </w:rPr>
        <w:t xml:space="preserve">Medicina Veterinária, </w:t>
      </w:r>
      <w:r w:rsidR="0074630A" w:rsidRPr="0074630A">
        <w:rPr>
          <w:color w:val="000000" w:themeColor="text1"/>
          <w:sz w:val="20"/>
          <w:szCs w:val="20"/>
        </w:rPr>
        <w:t>Centro Universitário Una</w:t>
      </w:r>
      <w:r w:rsidR="0074630A">
        <w:rPr>
          <w:color w:val="000000" w:themeColor="text1"/>
          <w:sz w:val="20"/>
          <w:szCs w:val="20"/>
        </w:rPr>
        <w:t xml:space="preserve">, </w:t>
      </w:r>
      <w:hyperlink r:id="rId13" w:history="1">
        <w:r w:rsidR="0074630A" w:rsidRPr="0006358E">
          <w:rPr>
            <w:rStyle w:val="Hyperlink"/>
            <w:sz w:val="20"/>
            <w:szCs w:val="20"/>
          </w:rPr>
          <w:t>lorenabarcelos67@gmail.com</w:t>
        </w:r>
      </w:hyperlink>
      <w:r w:rsidR="0074630A">
        <w:rPr>
          <w:color w:val="000000" w:themeColor="text1"/>
          <w:sz w:val="20"/>
          <w:szCs w:val="20"/>
        </w:rPr>
        <w:t xml:space="preserve"> </w:t>
      </w:r>
    </w:p>
    <w:p w14:paraId="529C88A3" w14:textId="77777777" w:rsidR="0074630A" w:rsidRDefault="0074630A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7</w:t>
      </w:r>
      <w:r>
        <w:rPr>
          <w:color w:val="000000" w:themeColor="text1"/>
          <w:sz w:val="20"/>
          <w:szCs w:val="20"/>
        </w:rPr>
        <w:t xml:space="preserve">Medicina Veterinária, </w:t>
      </w:r>
      <w:r w:rsidRPr="0074630A">
        <w:rPr>
          <w:color w:val="000000" w:themeColor="text1"/>
          <w:sz w:val="20"/>
          <w:szCs w:val="20"/>
        </w:rPr>
        <w:t>Universidade Federal do Oeste da Bahia</w:t>
      </w:r>
      <w:r>
        <w:rPr>
          <w:color w:val="000000" w:themeColor="text1"/>
          <w:sz w:val="20"/>
          <w:szCs w:val="20"/>
        </w:rPr>
        <w:t xml:space="preserve">, </w:t>
      </w:r>
      <w:hyperlink r:id="rId14" w:history="1">
        <w:r w:rsidRPr="0006358E">
          <w:rPr>
            <w:rStyle w:val="Hyperlink"/>
            <w:sz w:val="20"/>
            <w:szCs w:val="20"/>
          </w:rPr>
          <w:t>isapo165@gmail.com</w:t>
        </w:r>
      </w:hyperlink>
    </w:p>
    <w:p w14:paraId="22313186" w14:textId="62D20328" w:rsidR="0074630A" w:rsidRDefault="0074630A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8</w:t>
      </w:r>
      <w:r>
        <w:rPr>
          <w:color w:val="000000" w:themeColor="text1"/>
          <w:sz w:val="20"/>
          <w:szCs w:val="20"/>
        </w:rPr>
        <w:t>Medicina Veterinária, Universidade</w:t>
      </w:r>
      <w:r w:rsidRPr="0074630A">
        <w:rPr>
          <w:color w:val="000000" w:themeColor="text1"/>
          <w:sz w:val="20"/>
          <w:szCs w:val="20"/>
        </w:rPr>
        <w:t xml:space="preserve"> Federal Rural de Pernambuco</w:t>
      </w:r>
      <w:r>
        <w:rPr>
          <w:color w:val="000000" w:themeColor="text1"/>
          <w:sz w:val="20"/>
          <w:szCs w:val="20"/>
        </w:rPr>
        <w:t xml:space="preserve">, </w:t>
      </w:r>
      <w:hyperlink r:id="rId15" w:history="1">
        <w:r w:rsidRPr="0006358E">
          <w:rPr>
            <w:rStyle w:val="Hyperlink"/>
            <w:sz w:val="20"/>
            <w:szCs w:val="20"/>
          </w:rPr>
          <w:t>agnes.carvalho.14@gmail.com</w:t>
        </w:r>
      </w:hyperlink>
      <w:r>
        <w:rPr>
          <w:color w:val="000000" w:themeColor="text1"/>
          <w:sz w:val="20"/>
          <w:szCs w:val="20"/>
        </w:rPr>
        <w:t xml:space="preserve"> </w:t>
      </w:r>
    </w:p>
    <w:p w14:paraId="2DCFF19F" w14:textId="3E6F8AC9" w:rsidR="00193E9B" w:rsidRDefault="00193E9B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9</w:t>
      </w:r>
      <w:r>
        <w:rPr>
          <w:color w:val="000000" w:themeColor="text1"/>
          <w:sz w:val="20"/>
          <w:szCs w:val="20"/>
        </w:rPr>
        <w:t xml:space="preserve">Medicina Veterinária, </w:t>
      </w:r>
      <w:r w:rsidRPr="00193E9B">
        <w:rPr>
          <w:color w:val="000000" w:themeColor="text1"/>
          <w:sz w:val="20"/>
          <w:szCs w:val="20"/>
        </w:rPr>
        <w:t>Centro Universitário Maurício de Nassau</w:t>
      </w:r>
      <w:r>
        <w:rPr>
          <w:color w:val="000000" w:themeColor="text1"/>
          <w:sz w:val="20"/>
          <w:szCs w:val="20"/>
        </w:rPr>
        <w:t xml:space="preserve">, </w:t>
      </w:r>
      <w:hyperlink r:id="rId16" w:history="1">
        <w:r w:rsidRPr="00C911AC">
          <w:rPr>
            <w:rStyle w:val="Hyperlink"/>
            <w:sz w:val="20"/>
            <w:szCs w:val="20"/>
          </w:rPr>
          <w:t>neto.gonzaga@gmail.com</w:t>
        </w:r>
      </w:hyperlink>
      <w:r>
        <w:rPr>
          <w:color w:val="000000" w:themeColor="text1"/>
          <w:sz w:val="20"/>
          <w:szCs w:val="20"/>
        </w:rPr>
        <w:t xml:space="preserve"> </w:t>
      </w:r>
    </w:p>
    <w:p w14:paraId="582C1829" w14:textId="4B68B5A8" w:rsidR="00A037A3" w:rsidRDefault="00A037A3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10</w:t>
      </w:r>
      <w:r>
        <w:rPr>
          <w:color w:val="000000" w:themeColor="text1"/>
          <w:sz w:val="20"/>
          <w:szCs w:val="20"/>
        </w:rPr>
        <w:t xml:space="preserve">Medicina Veterinária, </w:t>
      </w:r>
      <w:r w:rsidRPr="00A037A3">
        <w:rPr>
          <w:color w:val="000000" w:themeColor="text1"/>
          <w:sz w:val="20"/>
          <w:szCs w:val="20"/>
        </w:rPr>
        <w:t>Centro de Ensino Superior dos Campos Gerais (Ponta Grossa)</w:t>
      </w:r>
      <w:r>
        <w:rPr>
          <w:color w:val="000000" w:themeColor="text1"/>
          <w:sz w:val="20"/>
          <w:szCs w:val="20"/>
        </w:rPr>
        <w:t xml:space="preserve">, </w:t>
      </w:r>
      <w:hyperlink r:id="rId17" w:history="1">
        <w:r w:rsidRPr="00C31328">
          <w:rPr>
            <w:rStyle w:val="Hyperlink"/>
            <w:sz w:val="20"/>
            <w:szCs w:val="20"/>
          </w:rPr>
          <w:t>mariameijgomes@gmail.com</w:t>
        </w:r>
      </w:hyperlink>
      <w:r>
        <w:rPr>
          <w:color w:val="000000" w:themeColor="text1"/>
          <w:sz w:val="20"/>
          <w:szCs w:val="20"/>
        </w:rPr>
        <w:t xml:space="preserve"> </w:t>
      </w:r>
    </w:p>
    <w:p w14:paraId="0B0DC4F4" w14:textId="7C35B1A8" w:rsidR="00A037A3" w:rsidRPr="00A037A3" w:rsidRDefault="00A037A3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11</w:t>
      </w:r>
      <w:r>
        <w:rPr>
          <w:color w:val="000000" w:themeColor="text1"/>
          <w:sz w:val="20"/>
          <w:szCs w:val="20"/>
        </w:rPr>
        <w:t xml:space="preserve">Medicina Veterinária, </w:t>
      </w:r>
      <w:r w:rsidRPr="00A037A3">
        <w:rPr>
          <w:color w:val="000000" w:themeColor="text1"/>
          <w:sz w:val="20"/>
          <w:szCs w:val="20"/>
        </w:rPr>
        <w:t>Universidade Castelo Branco</w:t>
      </w:r>
      <w:r>
        <w:rPr>
          <w:color w:val="000000" w:themeColor="text1"/>
          <w:sz w:val="20"/>
          <w:szCs w:val="20"/>
        </w:rPr>
        <w:t xml:space="preserve">, </w:t>
      </w:r>
      <w:hyperlink r:id="rId18" w:history="1">
        <w:r w:rsidRPr="00C31328">
          <w:rPr>
            <w:rStyle w:val="Hyperlink"/>
            <w:sz w:val="20"/>
            <w:szCs w:val="20"/>
          </w:rPr>
          <w:t>medvetalinebitt@gmail.com</w:t>
        </w:r>
      </w:hyperlink>
      <w:r>
        <w:rPr>
          <w:color w:val="000000" w:themeColor="text1"/>
          <w:sz w:val="20"/>
          <w:szCs w:val="20"/>
        </w:rPr>
        <w:t xml:space="preserve"> </w:t>
      </w:r>
    </w:p>
    <w:p w14:paraId="0581D40E" w14:textId="77777777" w:rsidR="00BA3694" w:rsidRDefault="00BA3694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3FDFE1F4" w14:textId="77777777" w:rsidR="00E82399" w:rsidRPr="002F2FCE" w:rsidRDefault="00E82399" w:rsidP="00E82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AEC278F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1. INTRODUÇÃO</w:t>
      </w:r>
    </w:p>
    <w:p w14:paraId="3FBC6D41" w14:textId="4D8F6AF0" w:rsidR="008B7D36" w:rsidRDefault="008B7D36" w:rsidP="003024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pneumonia enzoótica em bezerros, também conhecida como broncopneumonia, é uma das principais manifestações da síndrome respiratória bovina (SRB). </w:t>
      </w:r>
      <w:r w:rsidRPr="008B7D36">
        <w:rPr>
          <w:rFonts w:ascii="Times New Roman" w:eastAsia="Times New Roman" w:hAnsi="Times New Roman" w:cs="Times New Roman"/>
          <w:sz w:val="24"/>
          <w:szCs w:val="24"/>
        </w:rPr>
        <w:t xml:space="preserve">Esta condição multifatorial é </w:t>
      </w:r>
      <w:r>
        <w:rPr>
          <w:rFonts w:ascii="Times New Roman" w:eastAsia="Times New Roman" w:hAnsi="Times New Roman" w:cs="Times New Roman"/>
          <w:sz w:val="24"/>
          <w:szCs w:val="24"/>
        </w:rPr>
        <w:t>amplamente</w:t>
      </w:r>
      <w:r w:rsidRPr="008B7D36">
        <w:rPr>
          <w:rFonts w:ascii="Times New Roman" w:eastAsia="Times New Roman" w:hAnsi="Times New Roman" w:cs="Times New Roman"/>
          <w:sz w:val="24"/>
          <w:szCs w:val="24"/>
        </w:rPr>
        <w:t xml:space="preserve"> afetada pela interação de elementos ligados ao ambiente, </w:t>
      </w:r>
      <w:r>
        <w:rPr>
          <w:rFonts w:ascii="Times New Roman" w:eastAsia="Times New Roman" w:hAnsi="Times New Roman" w:cs="Times New Roman"/>
          <w:sz w:val="24"/>
          <w:szCs w:val="24"/>
        </w:rPr>
        <w:t>manejo</w:t>
      </w:r>
      <w:r w:rsidRPr="008B7D36">
        <w:rPr>
          <w:rFonts w:ascii="Times New Roman" w:eastAsia="Times New Roman" w:hAnsi="Times New Roman" w:cs="Times New Roman"/>
          <w:sz w:val="24"/>
          <w:szCs w:val="24"/>
        </w:rPr>
        <w:t>, particularidades do hospedeiro e agentes infecciosos</w:t>
      </w:r>
      <w:r w:rsidR="005F1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D36">
        <w:rPr>
          <w:rFonts w:ascii="Times New Roman" w:eastAsia="Times New Roman" w:hAnsi="Times New Roman" w:cs="Times New Roman"/>
          <w:sz w:val="24"/>
          <w:szCs w:val="24"/>
        </w:rPr>
        <w:t>(Stilwell, 2013; Woolums, 2015).</w:t>
      </w:r>
    </w:p>
    <w:p w14:paraId="3FD452AA" w14:textId="5A1DA943" w:rsidR="00302472" w:rsidRDefault="00302472" w:rsidP="003024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472">
        <w:rPr>
          <w:rFonts w:ascii="Times New Roman" w:eastAsia="Times New Roman" w:hAnsi="Times New Roman" w:cs="Times New Roman"/>
          <w:sz w:val="24"/>
          <w:szCs w:val="24"/>
        </w:rPr>
        <w:t xml:space="preserve">As bactérias </w:t>
      </w:r>
      <w:r w:rsidRPr="00302472">
        <w:rPr>
          <w:rFonts w:ascii="Times New Roman" w:eastAsia="Times New Roman" w:hAnsi="Times New Roman" w:cs="Times New Roman"/>
          <w:i/>
          <w:iCs/>
          <w:sz w:val="24"/>
          <w:szCs w:val="24"/>
        </w:rPr>
        <w:t>Mannheimia haemolytica</w:t>
      </w:r>
      <w:r w:rsidRPr="003024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02472">
        <w:rPr>
          <w:rFonts w:ascii="Times New Roman" w:eastAsia="Times New Roman" w:hAnsi="Times New Roman" w:cs="Times New Roman"/>
          <w:i/>
          <w:iCs/>
          <w:sz w:val="24"/>
          <w:szCs w:val="24"/>
        </w:rPr>
        <w:t>Pasteurella multocida</w:t>
      </w:r>
      <w:r w:rsidRPr="003024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02472">
        <w:rPr>
          <w:rFonts w:ascii="Times New Roman" w:eastAsia="Times New Roman" w:hAnsi="Times New Roman" w:cs="Times New Roman"/>
          <w:i/>
          <w:iCs/>
          <w:sz w:val="24"/>
          <w:szCs w:val="24"/>
        </w:rPr>
        <w:t>Histophilus somni</w:t>
      </w:r>
      <w:r w:rsidRPr="0030247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Pr="00302472">
        <w:rPr>
          <w:rFonts w:ascii="Times New Roman" w:eastAsia="Times New Roman" w:hAnsi="Times New Roman" w:cs="Times New Roman"/>
          <w:i/>
          <w:iCs/>
          <w:sz w:val="24"/>
          <w:szCs w:val="24"/>
        </w:rPr>
        <w:t>Mycoplasma bovis</w:t>
      </w:r>
      <w:r w:rsidRPr="00302472">
        <w:rPr>
          <w:rFonts w:ascii="Times New Roman" w:eastAsia="Times New Roman" w:hAnsi="Times New Roman" w:cs="Times New Roman"/>
          <w:sz w:val="24"/>
          <w:szCs w:val="24"/>
        </w:rPr>
        <w:t xml:space="preserve"> estão entre os agentes etiológicos mais comumente ligados à doença. Geralmente, essas bactérias interagem com vírus respiratórios como o herpesvírus bovino tipo 1 (BHV-1), o vírus sincicial respiratório bovino (BRSV), o vírus da parainfluenza tipo 3 (PI3), o coronavírus bovino e o vírus da diarreia viral bovina (BVDV). A infecção por vários agentes é frequente, aumentando a severidade da situação. Adicionalmente, o BVDV tem um papel </w:t>
      </w:r>
      <w:r w:rsidR="005108F5">
        <w:rPr>
          <w:rFonts w:ascii="Times New Roman" w:eastAsia="Times New Roman" w:hAnsi="Times New Roman" w:cs="Times New Roman"/>
          <w:sz w:val="24"/>
          <w:szCs w:val="24"/>
        </w:rPr>
        <w:t xml:space="preserve">importante </w:t>
      </w:r>
      <w:r w:rsidRPr="00302472">
        <w:rPr>
          <w:rFonts w:ascii="Times New Roman" w:eastAsia="Times New Roman" w:hAnsi="Times New Roman" w:cs="Times New Roman"/>
          <w:sz w:val="24"/>
          <w:szCs w:val="24"/>
        </w:rPr>
        <w:t>na supressão imunológica dos animais, tornando-os mais vulneráveis a infecções secundárias (Woolums, 2015).</w:t>
      </w:r>
    </w:p>
    <w:p w14:paraId="12E14F04" w14:textId="1C5AF9F6" w:rsidR="00E03953" w:rsidRDefault="00E03953" w:rsidP="00E039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953">
        <w:rPr>
          <w:rFonts w:ascii="Times New Roman" w:eastAsia="Times New Roman" w:hAnsi="Times New Roman" w:cs="Times New Roman"/>
          <w:sz w:val="24"/>
          <w:szCs w:val="24"/>
        </w:rPr>
        <w:t xml:space="preserve">Em sistemas intensivos, uma variedade de fatores de estresse, incluindo alta densidade de animais, ventilação insuficiente, alterações abruptas de temperatura e transporte, prejudicam a integridade do sistema imunológico, elevando consideravelmente a propensão dos bezerros à infecção (Fulton, 2009). Ademais, </w:t>
      </w:r>
      <w:r>
        <w:rPr>
          <w:rFonts w:ascii="Times New Roman" w:eastAsia="Times New Roman" w:hAnsi="Times New Roman" w:cs="Times New Roman"/>
          <w:sz w:val="24"/>
          <w:szCs w:val="24"/>
        </w:rPr>
        <w:t>a falha no manejo sanitário</w:t>
      </w:r>
      <w:r w:rsidRPr="00E03953">
        <w:rPr>
          <w:rFonts w:ascii="Times New Roman" w:eastAsia="Times New Roman" w:hAnsi="Times New Roman" w:cs="Times New Roman"/>
          <w:sz w:val="24"/>
          <w:szCs w:val="24"/>
        </w:rPr>
        <w:t xml:space="preserve">, que inclui protocolos de vacinação ineficientes ou ausentes, favorece a disseminação da enfermidade entre os animais do rebanho (Griffin </w:t>
      </w:r>
      <w:r w:rsidRPr="00E03953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E03953">
        <w:rPr>
          <w:rFonts w:ascii="Times New Roman" w:eastAsia="Times New Roman" w:hAnsi="Times New Roman" w:cs="Times New Roman"/>
          <w:sz w:val="24"/>
          <w:szCs w:val="24"/>
        </w:rPr>
        <w:t>., 2010).</w:t>
      </w:r>
    </w:p>
    <w:p w14:paraId="0C70C558" w14:textId="7542F71E" w:rsidR="00E82399" w:rsidRDefault="00E3250F" w:rsidP="00BA5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50F">
        <w:rPr>
          <w:rFonts w:ascii="Times New Roman" w:hAnsi="Times New Roman" w:cs="Times New Roman"/>
          <w:sz w:val="24"/>
          <w:szCs w:val="24"/>
        </w:rPr>
        <w:lastRenderedPageBreak/>
        <w:t>Diante da relevância zootécnica, econômica e sanitária da pneumonia enzoótica em sistemas de criação intensiva, este estudo tem como objetivo discutir os aspectos clínicos, terapêuticos e preventivos da enfermidade, com base na literatura científica, visando fornecer subsídios técnicos para a tomada de decisões na clínica médica veterinária de ruminantes jovens.</w:t>
      </w:r>
    </w:p>
    <w:p w14:paraId="250F2FC3" w14:textId="77777777" w:rsidR="00BA5C54" w:rsidRPr="00BA5C54" w:rsidRDefault="00BA5C54" w:rsidP="00BA5C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4F6934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2. MATERIAIS E MÉTODOS</w:t>
      </w:r>
    </w:p>
    <w:p w14:paraId="3C58F07D" w14:textId="77777777" w:rsidR="00BA5C54" w:rsidRPr="00BA5C54" w:rsidRDefault="00BA5C54" w:rsidP="00BA5C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C54">
        <w:rPr>
          <w:rFonts w:ascii="Times New Roman" w:eastAsia="Times New Roman" w:hAnsi="Times New Roman" w:cs="Times New Roman"/>
          <w:sz w:val="24"/>
          <w:szCs w:val="24"/>
        </w:rPr>
        <w:t>Este trabalho consiste em uma revisão de literatura narrativa, com foco na avaliação clínica e terapêutica da pneumonia enzoótica em bezerros mantidos em sistemas intensivos de criação. A busca bibliográfica foi realizada entre abril e junho de 2025, utilizando as bases de dados PubMed, SciELO, Google Scholar, ScienceDirect e Scopus.</w:t>
      </w:r>
    </w:p>
    <w:p w14:paraId="3B0EC22E" w14:textId="77777777" w:rsidR="00BA5C54" w:rsidRPr="00BA5C54" w:rsidRDefault="00BA5C54" w:rsidP="00BA5C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C54">
        <w:rPr>
          <w:rFonts w:ascii="Times New Roman" w:eastAsia="Times New Roman" w:hAnsi="Times New Roman" w:cs="Times New Roman"/>
          <w:sz w:val="24"/>
          <w:szCs w:val="24"/>
        </w:rPr>
        <w:t xml:space="preserve">Foram aplicados os seguintes descritores, combinados em português e inglês: </w:t>
      </w:r>
      <w:r w:rsidRPr="00BA5C54">
        <w:rPr>
          <w:rFonts w:ascii="Times New Roman" w:eastAsia="Times New Roman" w:hAnsi="Times New Roman" w:cs="Times New Roman"/>
          <w:i/>
          <w:iCs/>
          <w:sz w:val="24"/>
          <w:szCs w:val="24"/>
        </w:rPr>
        <w:t>pneumonia enzoótica em bezerros</w:t>
      </w:r>
      <w:r w:rsidRPr="00BA5C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A5C54">
        <w:rPr>
          <w:rFonts w:ascii="Times New Roman" w:eastAsia="Times New Roman" w:hAnsi="Times New Roman" w:cs="Times New Roman"/>
          <w:i/>
          <w:iCs/>
          <w:sz w:val="24"/>
          <w:szCs w:val="24"/>
        </w:rPr>
        <w:t>doença respiratória bovina</w:t>
      </w:r>
      <w:r w:rsidRPr="00BA5C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A5C54">
        <w:rPr>
          <w:rFonts w:ascii="Times New Roman" w:eastAsia="Times New Roman" w:hAnsi="Times New Roman" w:cs="Times New Roman"/>
          <w:i/>
          <w:iCs/>
          <w:sz w:val="24"/>
          <w:szCs w:val="24"/>
        </w:rPr>
        <w:t>tratamento de bezerros com BRD</w:t>
      </w:r>
      <w:r w:rsidRPr="00BA5C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A5C54">
        <w:rPr>
          <w:rFonts w:ascii="Times New Roman" w:eastAsia="Times New Roman" w:hAnsi="Times New Roman" w:cs="Times New Roman"/>
          <w:i/>
          <w:iCs/>
          <w:sz w:val="24"/>
          <w:szCs w:val="24"/>
        </w:rPr>
        <w:t>enzootic pneumonia in calves</w:t>
      </w:r>
      <w:r w:rsidRPr="00BA5C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A5C54">
        <w:rPr>
          <w:rFonts w:ascii="Times New Roman" w:eastAsia="Times New Roman" w:hAnsi="Times New Roman" w:cs="Times New Roman"/>
          <w:i/>
          <w:iCs/>
          <w:sz w:val="24"/>
          <w:szCs w:val="24"/>
        </w:rPr>
        <w:t>bovine respiratory disease</w:t>
      </w:r>
      <w:r w:rsidRPr="00BA5C5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Pr="00BA5C54">
        <w:rPr>
          <w:rFonts w:ascii="Times New Roman" w:eastAsia="Times New Roman" w:hAnsi="Times New Roman" w:cs="Times New Roman"/>
          <w:i/>
          <w:iCs/>
          <w:sz w:val="24"/>
          <w:szCs w:val="24"/>
        </w:rPr>
        <w:t>calf pneumonia treatment</w:t>
      </w:r>
      <w:r w:rsidRPr="00BA5C54">
        <w:rPr>
          <w:rFonts w:ascii="Times New Roman" w:eastAsia="Times New Roman" w:hAnsi="Times New Roman" w:cs="Times New Roman"/>
          <w:sz w:val="24"/>
          <w:szCs w:val="24"/>
        </w:rPr>
        <w:t>. Foram incluídos estudos publicados entre os anos de 2000 e 2024.</w:t>
      </w:r>
    </w:p>
    <w:p w14:paraId="1C02DA18" w14:textId="024AAC55" w:rsidR="00BA5C54" w:rsidRPr="00BA5C54" w:rsidRDefault="00BA5C54" w:rsidP="00BA5C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C54">
        <w:rPr>
          <w:rFonts w:ascii="Times New Roman" w:eastAsia="Times New Roman" w:hAnsi="Times New Roman" w:cs="Times New Roman"/>
          <w:sz w:val="24"/>
          <w:szCs w:val="24"/>
        </w:rPr>
        <w:t>Os critérios de inclusão abrangeram artigos originais, revisões sistemáticas, manuais técnicos e capítulos de livros que abordassem: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C54">
        <w:rPr>
          <w:rFonts w:ascii="Times New Roman" w:eastAsia="Times New Roman" w:hAnsi="Times New Roman" w:cs="Times New Roman"/>
          <w:sz w:val="24"/>
          <w:szCs w:val="24"/>
        </w:rPr>
        <w:t>Diagnóstico clínico da pneumonia enzoótica;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C54">
        <w:rPr>
          <w:rFonts w:ascii="Times New Roman" w:eastAsia="Times New Roman" w:hAnsi="Times New Roman" w:cs="Times New Roman"/>
          <w:sz w:val="24"/>
          <w:szCs w:val="24"/>
        </w:rPr>
        <w:t>Protocolos terapêuticos;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C54">
        <w:rPr>
          <w:rFonts w:ascii="Times New Roman" w:eastAsia="Times New Roman" w:hAnsi="Times New Roman" w:cs="Times New Roman"/>
          <w:sz w:val="24"/>
          <w:szCs w:val="24"/>
        </w:rPr>
        <w:t>Estratégias de prevenção e controle em bezerros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A5C54">
        <w:rPr>
          <w:rFonts w:ascii="Times New Roman" w:eastAsia="Times New Roman" w:hAnsi="Times New Roman" w:cs="Times New Roman"/>
          <w:sz w:val="24"/>
          <w:szCs w:val="24"/>
        </w:rPr>
        <w:t>Foram excluídas publicações com foco exclusivo em sistemas extensivos, experimentos com espécies não bovinas, e trabalhos sem revisão por pares ou com dados incompletos.</w:t>
      </w:r>
    </w:p>
    <w:p w14:paraId="3475852A" w14:textId="09F1D1D2" w:rsidR="00BA5C54" w:rsidRDefault="00BA5C54" w:rsidP="00BA5C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C54">
        <w:rPr>
          <w:rFonts w:ascii="Times New Roman" w:eastAsia="Times New Roman" w:hAnsi="Times New Roman" w:cs="Times New Roman"/>
          <w:sz w:val="24"/>
          <w:szCs w:val="24"/>
        </w:rPr>
        <w:t>Após triagem por título, resumo e leitura integral, foram selecionadas 28 publicações relevantes, utilizadas para fundamentar as discussões clínicas, terapêuticas e sanitárias desta revisão.</w:t>
      </w:r>
    </w:p>
    <w:p w14:paraId="1D0B1AA4" w14:textId="77777777" w:rsidR="005F1C3F" w:rsidRPr="00BA5C54" w:rsidRDefault="005F1C3F" w:rsidP="00BA5C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F2936A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3. RESULTADOS E DISCUSSÃO</w:t>
      </w:r>
    </w:p>
    <w:p w14:paraId="1A6774EB" w14:textId="299272E1" w:rsidR="00AB16B8" w:rsidRDefault="00AB16B8" w:rsidP="00BA5C54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6B8">
        <w:rPr>
          <w:rFonts w:ascii="Times New Roman" w:eastAsia="Times New Roman" w:hAnsi="Times New Roman" w:cs="Times New Roman"/>
          <w:sz w:val="24"/>
          <w:szCs w:val="24"/>
        </w:rPr>
        <w:t>A pneumonia enzoótica em bezerros é uma doença extremamente comum em sistemas de produção intensiva, particularmente no período neonatal e nas primeiras 8 a 12 semanas de vida. Ela ocorre ao mesmo tempo que a imunidade passiva declina e o sistema imunológico ativo ainda está em desenvolvimento (Woolums, 2015). A literatura indica que a incidência pode oscilar entre 15% e 25%, com taxas de mortalidade atingindo 5% a 10% em rebanhos sem uma adequada gestão profilática (Fulton, 2009).</w:t>
      </w:r>
    </w:p>
    <w:p w14:paraId="724DEB9D" w14:textId="0A86A6A4" w:rsidR="00AB16B8" w:rsidRPr="005F1C3F" w:rsidRDefault="00AB16B8" w:rsidP="00BA5C54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1C3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3.1 Achados clínicos</w:t>
      </w:r>
    </w:p>
    <w:p w14:paraId="05EFF74F" w14:textId="0853B689" w:rsidR="00AB16B8" w:rsidRDefault="00AB16B8" w:rsidP="00BA5C54">
      <w:pPr>
        <w:spacing w:after="12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B16B8">
        <w:rPr>
          <w:rFonts w:ascii="Times New Roman" w:eastAsia="Times New Roman" w:hAnsi="Times New Roman" w:cs="Times New Roman"/>
          <w:sz w:val="24"/>
          <w:szCs w:val="24"/>
        </w:rPr>
        <w:t xml:space="preserve">Nas situações clínicas relatadas por vários autores, os sintomas mais comuns são dispneia, taquipneia, secreção nasal mucopurulenta, febre prolongada (&gt;39,5°C), tosse úmida ou seca e letargia (Radostits </w:t>
      </w:r>
      <w:r w:rsidRPr="00AB16B8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AB16B8">
        <w:rPr>
          <w:rFonts w:ascii="Times New Roman" w:eastAsia="Times New Roman" w:hAnsi="Times New Roman" w:cs="Times New Roman"/>
          <w:sz w:val="24"/>
          <w:szCs w:val="24"/>
        </w:rPr>
        <w:t>., 2007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AB16B8">
        <w:rPr>
          <w:rFonts w:ascii="Times New Roman" w:eastAsia="Times New Roman" w:hAnsi="Times New Roman" w:cs="Times New Roman"/>
          <w:sz w:val="24"/>
          <w:szCs w:val="24"/>
        </w:rPr>
        <w:t>Em estágios mais avançados, nota-se uma contração da parede torácica ao inspirar, ausculta pulmonar com crepitações e sons broncovesiculares intensos ou abafados, bem como diminuição na ingestão de alimentos e líquidos, culminando na perda gradual de peso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B16B8">
        <w:rPr>
          <w:rFonts w:ascii="Times New Roman" w:eastAsia="Times New Roman" w:hAnsi="Times New Roman" w:cs="Times New Roman"/>
          <w:sz w:val="24"/>
          <w:szCs w:val="24"/>
        </w:rPr>
        <w:t xml:space="preserve">Gagea </w:t>
      </w:r>
      <w:r w:rsidRPr="00AB16B8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AB16B8">
        <w:rPr>
          <w:rFonts w:ascii="Times New Roman" w:eastAsia="Times New Roman" w:hAnsi="Times New Roman" w:cs="Times New Roman"/>
          <w:sz w:val="24"/>
          <w:szCs w:val="24"/>
        </w:rPr>
        <w:t>., 2006).</w:t>
      </w:r>
    </w:p>
    <w:p w14:paraId="6A469BDD" w14:textId="52A81B0A" w:rsidR="00444D3F" w:rsidRDefault="00BB0280" w:rsidP="00BA5C54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280">
        <w:rPr>
          <w:rFonts w:ascii="Times New Roman" w:eastAsia="Times New Roman" w:hAnsi="Times New Roman" w:cs="Times New Roman"/>
          <w:sz w:val="24"/>
          <w:szCs w:val="24"/>
        </w:rPr>
        <w:t>Conforme Woolums (2015), a avaliação clínica deve levar em conta o escore clínico de Wisconsin, que incorpora elementos como frequência respiratória, temperatura retal, secreção nasal, secreção ocular e comportamento, auxiliando no diagnóstico antecipado e na supervisão da resposta ao tratamento.</w:t>
      </w:r>
    </w:p>
    <w:p w14:paraId="07EE8036" w14:textId="18FEDCB7" w:rsidR="00444D3F" w:rsidRPr="005F1C3F" w:rsidRDefault="00444D3F" w:rsidP="00BA5C5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F1C3F">
        <w:rPr>
          <w:rFonts w:ascii="Times New Roman" w:eastAsia="Times New Roman" w:hAnsi="Times New Roman" w:cs="Times New Roman"/>
          <w:b/>
          <w:bCs/>
          <w:sz w:val="24"/>
          <w:szCs w:val="24"/>
        </w:rPr>
        <w:t>3.2 Aspectos patológicos</w:t>
      </w:r>
    </w:p>
    <w:p w14:paraId="6437CD04" w14:textId="16222840" w:rsidR="00444D3F" w:rsidRDefault="00444D3F" w:rsidP="00BA5C5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44D3F">
        <w:rPr>
          <w:rFonts w:ascii="Times New Roman" w:hAnsi="Times New Roman" w:cs="Times New Roman"/>
          <w:sz w:val="24"/>
          <w:szCs w:val="24"/>
        </w:rPr>
        <w:t>Lesões post-mortem são características e frequentemente envolvem áreas de consolidação pulmonar, principalmente nos lobos craniais, com presença de exsudato fibrinoso ou purulento nos brônquios e pleura espessada (Gagea et al., 2006). A histopatologia revela broncopneumonia supurativa ou fibrinosa, infiltrado neutrofílico, necrose alveolar e proliferação de células epiteliais bronquiolares (Fulton, 2009).</w:t>
      </w:r>
    </w:p>
    <w:p w14:paraId="462CA8C7" w14:textId="2CCECD3F" w:rsidR="00444D3F" w:rsidRPr="005F1C3F" w:rsidRDefault="00444D3F" w:rsidP="00BA5C54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1C3F">
        <w:rPr>
          <w:rFonts w:ascii="Times New Roman" w:hAnsi="Times New Roman" w:cs="Times New Roman"/>
          <w:b/>
          <w:bCs/>
          <w:sz w:val="24"/>
          <w:szCs w:val="24"/>
        </w:rPr>
        <w:t>3.3 Terapia antimicrobiana</w:t>
      </w:r>
    </w:p>
    <w:p w14:paraId="0CEA78DC" w14:textId="2A3E809E" w:rsidR="00444D3F" w:rsidRDefault="00444D3F" w:rsidP="00BA5C54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4D3F">
        <w:rPr>
          <w:rFonts w:ascii="Times New Roman" w:eastAsia="Times New Roman" w:hAnsi="Times New Roman" w:cs="Times New Roman"/>
          <w:sz w:val="24"/>
          <w:szCs w:val="24"/>
        </w:rPr>
        <w:t xml:space="preserve">A seleção do antibiótico depende da severidade clínica e da sensibilidade dos microrganismos isolados. É preferível utilizar medicamentos que tenham uma penetração apropriada no tecido pulmonar e que atuem contra </w:t>
      </w:r>
      <w:r w:rsidRPr="00444D3F">
        <w:rPr>
          <w:rFonts w:ascii="Times New Roman" w:eastAsia="Times New Roman" w:hAnsi="Times New Roman" w:cs="Times New Roman"/>
          <w:i/>
          <w:iCs/>
          <w:sz w:val="24"/>
          <w:szCs w:val="24"/>
        </w:rPr>
        <w:t>Pasteurella multocida</w:t>
      </w:r>
      <w:r w:rsidRPr="00444D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44D3F">
        <w:rPr>
          <w:rFonts w:ascii="Times New Roman" w:eastAsia="Times New Roman" w:hAnsi="Times New Roman" w:cs="Times New Roman"/>
          <w:i/>
          <w:iCs/>
          <w:sz w:val="24"/>
          <w:szCs w:val="24"/>
        </w:rPr>
        <w:t>Mannheimia haemolytica</w:t>
      </w:r>
      <w:r w:rsidRPr="00444D3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Pr="00444D3F">
        <w:rPr>
          <w:rFonts w:ascii="Times New Roman" w:eastAsia="Times New Roman" w:hAnsi="Times New Roman" w:cs="Times New Roman"/>
          <w:i/>
          <w:iCs/>
          <w:sz w:val="24"/>
          <w:szCs w:val="24"/>
        </w:rPr>
        <w:t>Histophilus somni</w:t>
      </w:r>
      <w:r w:rsidRPr="00444D3F">
        <w:rPr>
          <w:rFonts w:ascii="Times New Roman" w:eastAsia="Times New Roman" w:hAnsi="Times New Roman" w:cs="Times New Roman"/>
          <w:sz w:val="24"/>
          <w:szCs w:val="24"/>
        </w:rPr>
        <w:t>. As oxitetraciclinas de longa duração, como florfenicol, tulatromicina, enrofloxacino e ceftiofur, são as mais empregadas (Griffin et al., 2010; Woolums, 2015). A administração antecipada é crucial para o êxito terapêutico, podendo diminuir consideravelmente a duração da enfermidade e as perdas na produtividade.</w:t>
      </w:r>
    </w:p>
    <w:p w14:paraId="4C43044D" w14:textId="7E485CFF" w:rsidR="00444D3F" w:rsidRDefault="00444D3F" w:rsidP="00BA5C54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44D3F">
        <w:rPr>
          <w:rFonts w:ascii="Times New Roman" w:eastAsia="Times New Roman" w:hAnsi="Times New Roman" w:cs="Times New Roman"/>
          <w:sz w:val="24"/>
          <w:szCs w:val="24"/>
        </w:rPr>
        <w:t xml:space="preserve">Woolums (2015) salienta que a tulatromicina (uma única dose de 2,5 mg/kg, via oral) tem alta eficácia clínica em infecções respiratórias devido à sua longa meia-vida e ampla distribuição no sistema respiratório, diminuindo os sintomas clínicos em até 72 horas. A utilização conjunta de medicamentos anti-inflamatórios, como a flunixina meglumina (1,1 </w:t>
      </w:r>
      <w:r w:rsidRPr="00444D3F">
        <w:rPr>
          <w:rFonts w:ascii="Times New Roman" w:eastAsia="Times New Roman" w:hAnsi="Times New Roman" w:cs="Times New Roman"/>
          <w:sz w:val="24"/>
          <w:szCs w:val="24"/>
        </w:rPr>
        <w:lastRenderedPageBreak/>
        <w:t>mg/kg, IV/IM), aprimora o conforto respiratório e diminui a febre, auxiliando em uma recuperação mais ágil.</w:t>
      </w:r>
    </w:p>
    <w:p w14:paraId="385DB8CE" w14:textId="58ABA1E6" w:rsidR="00444D3F" w:rsidRDefault="00444D3F" w:rsidP="00444D3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44D3F">
        <w:rPr>
          <w:rFonts w:ascii="Times New Roman" w:eastAsia="Times New Roman" w:hAnsi="Times New Roman" w:cs="Times New Roman"/>
          <w:sz w:val="24"/>
          <w:szCs w:val="24"/>
        </w:rPr>
        <w:t>Contudo, pacientes em estágio avançado ou com coinfecções virais podem ter uma resposta restrita ao tratamento, exigindo assistência intensiva, que inclui fluidoterapia, fornecimento de oxigênio (quando viável) e isolamento sanitário para controle de propagação (Fulton, 2009).</w:t>
      </w:r>
    </w:p>
    <w:p w14:paraId="4B6EE326" w14:textId="1BE07F85" w:rsidR="00444D3F" w:rsidRPr="005F1C3F" w:rsidRDefault="00444D3F" w:rsidP="00444D3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F1C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3.4 Prevenção e profilaxia </w:t>
      </w:r>
    </w:p>
    <w:p w14:paraId="3AB5AF0A" w14:textId="0A5F72CB" w:rsidR="00802A41" w:rsidRDefault="00444D3F" w:rsidP="00802A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02A41" w:rsidRPr="00802A41">
        <w:rPr>
          <w:rFonts w:ascii="Times New Roman" w:eastAsia="Times New Roman" w:hAnsi="Times New Roman" w:cs="Times New Roman"/>
          <w:sz w:val="24"/>
          <w:szCs w:val="24"/>
        </w:rPr>
        <w:t xml:space="preserve">A prevenção da pneumonia enzoótica requer medidas conjuntas que englobam boas práticas de gestão, táticas nutricionais, imunização e a adequada colostragem. É </w:t>
      </w:r>
      <w:r w:rsidR="00802A41">
        <w:rPr>
          <w:rFonts w:ascii="Times New Roman" w:eastAsia="Times New Roman" w:hAnsi="Times New Roman" w:cs="Times New Roman"/>
          <w:sz w:val="24"/>
          <w:szCs w:val="24"/>
        </w:rPr>
        <w:t>importante</w:t>
      </w:r>
      <w:r w:rsidR="00802A41" w:rsidRPr="00802A41">
        <w:rPr>
          <w:rFonts w:ascii="Times New Roman" w:eastAsia="Times New Roman" w:hAnsi="Times New Roman" w:cs="Times New Roman"/>
          <w:sz w:val="24"/>
          <w:szCs w:val="24"/>
        </w:rPr>
        <w:t xml:space="preserve"> fornecer colostro de alta qualidade e em quantidade adequada nas primeiras 6 horas de vida para garantir uma imunidade passiva eficiente. Pesquisas indicam que erros na transferência de imunoglobulinas elevam em até 3 vezes o risco de infecções respiratórias (Godden, 2008).</w:t>
      </w:r>
    </w:p>
    <w:p w14:paraId="293BDB03" w14:textId="41AD411A" w:rsidR="00802A41" w:rsidRDefault="00802A41" w:rsidP="005F1C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02A41">
        <w:rPr>
          <w:rFonts w:ascii="Times New Roman" w:eastAsia="Times New Roman" w:hAnsi="Times New Roman" w:cs="Times New Roman"/>
          <w:sz w:val="24"/>
          <w:szCs w:val="24"/>
        </w:rPr>
        <w:t xml:space="preserve">A imunização contra os principais vírus e bactérias do sistema respiratório bovino deve ser feita de maneira estratégica, geralmente na segunda ou terceira semana de vida, especialmente em sistemas onde o perigo de exposição é alto. As vacinas disponíveis combinam antígenos de BoHV-1, BRSV, PI-3, </w:t>
      </w:r>
      <w:r w:rsidRPr="00802A41">
        <w:rPr>
          <w:rFonts w:ascii="Times New Roman" w:eastAsia="Times New Roman" w:hAnsi="Times New Roman" w:cs="Times New Roman"/>
          <w:i/>
          <w:iCs/>
          <w:sz w:val="24"/>
          <w:szCs w:val="24"/>
        </w:rPr>
        <w:t>Mannheimia haemolytica</w:t>
      </w:r>
      <w:r w:rsidRPr="00802A4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Pr="00802A41">
        <w:rPr>
          <w:rFonts w:ascii="Times New Roman" w:eastAsia="Times New Roman" w:hAnsi="Times New Roman" w:cs="Times New Roman"/>
          <w:i/>
          <w:iCs/>
          <w:sz w:val="24"/>
          <w:szCs w:val="24"/>
        </w:rPr>
        <w:t>Pasteurella multocida</w:t>
      </w:r>
      <w:r w:rsidRPr="00802A41">
        <w:rPr>
          <w:rFonts w:ascii="Times New Roman" w:eastAsia="Times New Roman" w:hAnsi="Times New Roman" w:cs="Times New Roman"/>
          <w:sz w:val="24"/>
          <w:szCs w:val="24"/>
        </w:rPr>
        <w:t>, com a possibilidade de serem inativadas ou modificadas em vida (Ackermann &amp; Brogden, 2000).</w:t>
      </w:r>
    </w:p>
    <w:p w14:paraId="110AB031" w14:textId="1ADD390C" w:rsidR="00802A41" w:rsidRDefault="00802A41" w:rsidP="007463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02A41">
        <w:rPr>
          <w:rFonts w:ascii="Times New Roman" w:hAnsi="Times New Roman" w:cs="Times New Roman"/>
          <w:sz w:val="24"/>
          <w:szCs w:val="24"/>
        </w:rPr>
        <w:t xml:space="preserve">É essencial manter um ambiente com ventilação adequada, evitar superlotação dos abrigos e realizar desinfecção periódica das instalações. Segundo Griffin </w:t>
      </w:r>
      <w:r w:rsidRPr="00802A41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802A41">
        <w:rPr>
          <w:rFonts w:ascii="Times New Roman" w:hAnsi="Times New Roman" w:cs="Times New Roman"/>
          <w:sz w:val="24"/>
          <w:szCs w:val="24"/>
        </w:rPr>
        <w:t>. (2010), a ventilação deficiente está associada a maior concentração de amônia, poeira e umidade, todos fatores que prejudicam o sistema respiratório e facilitam infecções secundárias.</w:t>
      </w:r>
    </w:p>
    <w:p w14:paraId="33E24159" w14:textId="77777777" w:rsidR="005F1C3F" w:rsidRDefault="005F1C3F" w:rsidP="007463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6C296" w14:textId="5EB2DC72" w:rsidR="00802A41" w:rsidRPr="005F1C3F" w:rsidRDefault="00802A41" w:rsidP="0074630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1C3F">
        <w:rPr>
          <w:rFonts w:ascii="Times New Roman" w:hAnsi="Times New Roman" w:cs="Times New Roman"/>
          <w:b/>
          <w:bCs/>
          <w:sz w:val="24"/>
          <w:szCs w:val="24"/>
        </w:rPr>
        <w:t>3.5 Importância do manejo integrado</w:t>
      </w:r>
    </w:p>
    <w:p w14:paraId="7FAA6021" w14:textId="77777777" w:rsidR="00802A41" w:rsidRDefault="00802A41" w:rsidP="0074630A">
      <w:pPr>
        <w:pStyle w:val="NormalWeb"/>
        <w:spacing w:before="0" w:beforeAutospacing="0" w:after="0" w:afterAutospacing="0" w:line="360" w:lineRule="auto"/>
        <w:jc w:val="both"/>
      </w:pPr>
      <w:r>
        <w:tab/>
        <w:t>A integração entre diagnóstico precoce, intervenção terapêutica rápida e práticas profiláticas é o que determina o sucesso no controle da pneumonia enzoótica. Em rebanhos que adotam protocolos profiláticos completos, observa-se redução de até 60% nos casos clínicos e significativa melhoria no ganho médio diário dos bezerros (Fulton, 2009).</w:t>
      </w:r>
    </w:p>
    <w:p w14:paraId="4636D2DD" w14:textId="77777777" w:rsidR="00802A41" w:rsidRDefault="00802A41" w:rsidP="00802A41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t xml:space="preserve">No entanto, é importante salientar que a resistência antimicrobiana vem crescendo devido ao uso indiscriminado de antibióticos em propriedades sem orientação técnica adequada. </w:t>
      </w:r>
      <w:r>
        <w:lastRenderedPageBreak/>
        <w:t xml:space="preserve">Isso reforça a necessidade de exames de cultura e antibiograma nos surtos respiratórios persistentes, a fim de orientar o tratamento racional e seguro (Griffin </w:t>
      </w:r>
      <w:r w:rsidRPr="00BA5C54">
        <w:rPr>
          <w:i/>
          <w:iCs/>
        </w:rPr>
        <w:t>et al</w:t>
      </w:r>
      <w:r>
        <w:t>., 2010).</w:t>
      </w:r>
    </w:p>
    <w:p w14:paraId="10437037" w14:textId="0DFD0F4D" w:rsidR="00E82399" w:rsidRPr="002F2FCE" w:rsidRDefault="00E82399" w:rsidP="00BA5C54">
      <w:pPr>
        <w:pStyle w:val="ABNT"/>
        <w:ind w:firstLine="0"/>
        <w:rPr>
          <w:color w:val="000000" w:themeColor="text1"/>
        </w:rPr>
      </w:pPr>
    </w:p>
    <w:p w14:paraId="0634964C" w14:textId="376EDC05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4. CONSIDERAÇÕES FINAIS</w:t>
      </w:r>
    </w:p>
    <w:p w14:paraId="55E11171" w14:textId="3666F30B" w:rsidR="005F1C3F" w:rsidRDefault="00BA5C54" w:rsidP="005F1C3F">
      <w:pPr>
        <w:pStyle w:val="ABNT"/>
      </w:pPr>
      <w:r>
        <w:t>A pneumonia enzoótica em bezerros é uma enfermidade de alta relevância nos sistemas intensivos, com grande impacto sobre a saúde animal e a produtividade. O diagnóstico precoce e o tratamento eficaz, aliados a medidas profiláticas como vacinação, colostragem adequada e manejo ambiental, são fundamentais para o controle da doença. A integração entre prevenção e intervenção clínica reduz perdas econômicas e melhora o bem-estar dos animais.</w:t>
      </w:r>
    </w:p>
    <w:p w14:paraId="0B3B7A17" w14:textId="77777777" w:rsidR="005108F5" w:rsidRDefault="005108F5" w:rsidP="005F1C3F">
      <w:pPr>
        <w:pStyle w:val="ABNT"/>
        <w:spacing w:after="0"/>
        <w:rPr>
          <w:b/>
          <w:color w:val="000000" w:themeColor="text1"/>
        </w:rPr>
      </w:pPr>
    </w:p>
    <w:p w14:paraId="20AA1108" w14:textId="3EF3504C" w:rsidR="00E82399" w:rsidRDefault="00E82399" w:rsidP="005F1C3F">
      <w:pPr>
        <w:pStyle w:val="ABNT"/>
        <w:spacing w:after="0"/>
        <w:rPr>
          <w:b/>
          <w:color w:val="000000" w:themeColor="text1"/>
        </w:rPr>
      </w:pPr>
      <w:r w:rsidRPr="002F2FCE">
        <w:rPr>
          <w:b/>
          <w:color w:val="000000" w:themeColor="text1"/>
        </w:rPr>
        <w:t>REFERÊNCIAS</w:t>
      </w:r>
    </w:p>
    <w:p w14:paraId="175C4F1A" w14:textId="77777777" w:rsidR="005108F5" w:rsidRPr="002F2FCE" w:rsidRDefault="005108F5" w:rsidP="005F1C3F">
      <w:pPr>
        <w:pStyle w:val="ABNT"/>
        <w:spacing w:after="0"/>
        <w:rPr>
          <w:b/>
          <w:color w:val="000000" w:themeColor="text1"/>
        </w:rPr>
      </w:pPr>
    </w:p>
    <w:p w14:paraId="25197E29" w14:textId="77777777" w:rsidR="00BA5C54" w:rsidRDefault="00BA5C54" w:rsidP="005F1C3F">
      <w:pPr>
        <w:pStyle w:val="NormalWeb"/>
        <w:spacing w:before="0" w:beforeAutospacing="0" w:after="0" w:afterAutospacing="0"/>
      </w:pPr>
      <w:r>
        <w:t xml:space="preserve">ACKERMANN, M. R.; BROGDEN, K. A. Response of the ruminant respiratory tract to Mannheimia (Pasteurella) haemolytica. </w:t>
      </w:r>
      <w:r w:rsidRPr="005F1C3F">
        <w:rPr>
          <w:rStyle w:val="nfase"/>
          <w:b/>
          <w:bCs/>
          <w:i w:val="0"/>
          <w:iCs w:val="0"/>
        </w:rPr>
        <w:t>Microbes and Infection</w:t>
      </w:r>
      <w:r>
        <w:t>, v. 2, n. 9, p. 1079–1088, 2000.</w:t>
      </w:r>
    </w:p>
    <w:p w14:paraId="5E09C076" w14:textId="77777777" w:rsidR="00BA5C54" w:rsidRDefault="00BA5C54" w:rsidP="00BA5C54">
      <w:pPr>
        <w:pStyle w:val="NormalWeb"/>
      </w:pPr>
      <w:r>
        <w:t xml:space="preserve">FULTON, R. W. Bovine respiratory disease research (1983–2009). </w:t>
      </w:r>
      <w:r w:rsidRPr="005F1C3F">
        <w:rPr>
          <w:rStyle w:val="nfase"/>
          <w:b/>
          <w:bCs/>
          <w:i w:val="0"/>
          <w:iCs w:val="0"/>
        </w:rPr>
        <w:t>Animal Health Research</w:t>
      </w:r>
      <w:r>
        <w:rPr>
          <w:rStyle w:val="nfase"/>
        </w:rPr>
        <w:t xml:space="preserve"> Reviews</w:t>
      </w:r>
      <w:r>
        <w:t>, v. 10, n. 2, p. 131–139, 2009.</w:t>
      </w:r>
    </w:p>
    <w:p w14:paraId="37295957" w14:textId="77777777" w:rsidR="00BA5C54" w:rsidRDefault="00BA5C54" w:rsidP="00BA5C54">
      <w:pPr>
        <w:pStyle w:val="NormalWeb"/>
      </w:pPr>
      <w:r>
        <w:t xml:space="preserve">GAGEA, M. I. et al. Diseases and pathogens associated with mortality in Ontario beef feedlots. </w:t>
      </w:r>
      <w:r w:rsidRPr="005F1C3F">
        <w:rPr>
          <w:rStyle w:val="nfase"/>
          <w:b/>
          <w:bCs/>
          <w:i w:val="0"/>
          <w:iCs w:val="0"/>
        </w:rPr>
        <w:t>Journal of Veterinary Diagnostic Investigation</w:t>
      </w:r>
      <w:r>
        <w:t>, v. 18, n. 1, p. 18–28, 2006.</w:t>
      </w:r>
    </w:p>
    <w:p w14:paraId="48553CB7" w14:textId="77777777" w:rsidR="00BA5C54" w:rsidRDefault="00BA5C54" w:rsidP="00BA5C54">
      <w:pPr>
        <w:pStyle w:val="NormalWeb"/>
      </w:pPr>
      <w:r>
        <w:t xml:space="preserve">GODDEN, S. M. Colostrum management for dairy calves. </w:t>
      </w:r>
      <w:r w:rsidRPr="005F1C3F">
        <w:rPr>
          <w:rStyle w:val="nfase"/>
          <w:b/>
          <w:bCs/>
          <w:i w:val="0"/>
          <w:iCs w:val="0"/>
        </w:rPr>
        <w:t>Veterinary Clinics: Food Animal Practice</w:t>
      </w:r>
      <w:r>
        <w:t>, v. 24, n. 1, p. 19–39, 2008.</w:t>
      </w:r>
    </w:p>
    <w:p w14:paraId="090717B8" w14:textId="77777777" w:rsidR="00BA5C54" w:rsidRDefault="00BA5C54" w:rsidP="00BA5C54">
      <w:pPr>
        <w:pStyle w:val="NormalWeb"/>
      </w:pPr>
      <w:r>
        <w:t xml:space="preserve">GRIFFIN, D. et al. Bovine respiratory disease: Pathogenesis, clinical signs, and treatment. </w:t>
      </w:r>
      <w:r w:rsidRPr="005F1C3F">
        <w:rPr>
          <w:rStyle w:val="nfase"/>
          <w:b/>
          <w:bCs/>
          <w:i w:val="0"/>
          <w:iCs w:val="0"/>
        </w:rPr>
        <w:t>Veterinary Clinics of North America: Food Animal Practice</w:t>
      </w:r>
      <w:r>
        <w:t>, v. 26, n. 2, p. 191–214, 2010.</w:t>
      </w:r>
    </w:p>
    <w:p w14:paraId="70259C26" w14:textId="77777777" w:rsidR="00BA5C54" w:rsidRDefault="00BA5C54" w:rsidP="00BA5C54">
      <w:pPr>
        <w:pStyle w:val="NormalWeb"/>
      </w:pPr>
      <w:r>
        <w:t>RADOSTITS, O. M. et al</w:t>
      </w:r>
      <w:r w:rsidRPr="005F1C3F">
        <w:rPr>
          <w:b/>
          <w:bCs/>
          <w:i/>
          <w:iCs/>
        </w:rPr>
        <w:t xml:space="preserve">. </w:t>
      </w:r>
      <w:r w:rsidRPr="005F1C3F">
        <w:rPr>
          <w:rStyle w:val="nfase"/>
          <w:b/>
          <w:bCs/>
          <w:i w:val="0"/>
          <w:iCs w:val="0"/>
        </w:rPr>
        <w:t>Veterinária: doenças dos bovinos, ovinos, caprinos, suínos e equinos</w:t>
      </w:r>
      <w:r>
        <w:t>. 10. ed. Rio de Janeiro: Guanabara Koogan, 2007.</w:t>
      </w:r>
    </w:p>
    <w:p w14:paraId="6DE44162" w14:textId="4AF66E1C" w:rsidR="00BA5C54" w:rsidRDefault="00BA5C54" w:rsidP="00BA5C54">
      <w:pPr>
        <w:pStyle w:val="NormalWeb"/>
      </w:pPr>
      <w:r>
        <w:t xml:space="preserve">VIU, M. A. O. et al. Rinotraqueíte infecciosa bovina: revisão. </w:t>
      </w:r>
      <w:r w:rsidRPr="005F1C3F">
        <w:rPr>
          <w:rStyle w:val="nfase"/>
          <w:b/>
          <w:bCs/>
          <w:i w:val="0"/>
          <w:iCs w:val="0"/>
        </w:rPr>
        <w:t>PUBVET</w:t>
      </w:r>
      <w:r>
        <w:t xml:space="preserve">, Londrina, v. 8, n. 4, ed. 253, art. 1678, fev. 2014. </w:t>
      </w:r>
    </w:p>
    <w:p w14:paraId="63C4D83C" w14:textId="38693778" w:rsidR="004E5A97" w:rsidRPr="00BA5C54" w:rsidRDefault="00BA5C54" w:rsidP="00BA5C54">
      <w:pPr>
        <w:pStyle w:val="NormalWeb"/>
      </w:pPr>
      <w:r>
        <w:t xml:space="preserve">WOOLUMS, A. R. The bronchopneumonias (respiratory disease complex of cattle, sheep and goats). In: SMITH, B. P. </w:t>
      </w:r>
      <w:r w:rsidRPr="005F1C3F">
        <w:rPr>
          <w:rStyle w:val="nfase"/>
          <w:b/>
          <w:bCs/>
          <w:i w:val="0"/>
          <w:iCs w:val="0"/>
        </w:rPr>
        <w:t>Large Animal Internal Medicine</w:t>
      </w:r>
      <w:r>
        <w:t>. 5. ed. St. Louis: Elsevier, 2015. p. 518–528.</w:t>
      </w:r>
    </w:p>
    <w:sectPr w:rsidR="004E5A97" w:rsidRPr="00BA5C5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B9E87" w14:textId="77777777" w:rsidR="00983409" w:rsidRDefault="00983409">
      <w:pPr>
        <w:spacing w:after="0" w:line="240" w:lineRule="auto"/>
      </w:pPr>
      <w:r>
        <w:separator/>
      </w:r>
    </w:p>
  </w:endnote>
  <w:endnote w:type="continuationSeparator" w:id="0">
    <w:p w14:paraId="327A9D61" w14:textId="77777777" w:rsidR="00983409" w:rsidRDefault="00983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F6E5" w14:textId="77777777" w:rsidR="00DF3DF8" w:rsidRDefault="00DF3DF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5EBB" w14:textId="77777777" w:rsidR="00DF3DF8" w:rsidRDefault="00DF3DF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D656A" w14:textId="77777777" w:rsidR="00DF3DF8" w:rsidRDefault="00DF3D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D54AB" w14:textId="77777777" w:rsidR="00983409" w:rsidRDefault="00983409">
      <w:pPr>
        <w:spacing w:after="0" w:line="240" w:lineRule="auto"/>
      </w:pPr>
      <w:r>
        <w:separator/>
      </w:r>
    </w:p>
  </w:footnote>
  <w:footnote w:type="continuationSeparator" w:id="0">
    <w:p w14:paraId="6993C6C3" w14:textId="77777777" w:rsidR="00983409" w:rsidRDefault="00983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E702" w14:textId="77777777" w:rsidR="00A05851" w:rsidRDefault="009834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5929D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2A67" w14:textId="08E7D637" w:rsidR="00FD5028" w:rsidRDefault="004866AF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5EEF790" wp14:editId="121D6CD8">
          <wp:simplePos x="0" y="0"/>
          <wp:positionH relativeFrom="margin">
            <wp:posOffset>-141605</wp:posOffset>
          </wp:positionH>
          <wp:positionV relativeFrom="paragraph">
            <wp:posOffset>-316865</wp:posOffset>
          </wp:positionV>
          <wp:extent cx="1156970" cy="1352550"/>
          <wp:effectExtent l="0" t="0" r="508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6970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58FE">
      <w:rPr>
        <w:noProof/>
      </w:rPr>
      <w:drawing>
        <wp:anchor distT="0" distB="0" distL="114300" distR="114300" simplePos="0" relativeHeight="251657216" behindDoc="0" locked="0" layoutInCell="1" allowOverlap="1" wp14:anchorId="32B539E4" wp14:editId="4111C3FD">
          <wp:simplePos x="0" y="0"/>
          <wp:positionH relativeFrom="margin">
            <wp:align>right</wp:align>
          </wp:positionH>
          <wp:positionV relativeFrom="paragraph">
            <wp:posOffset>-73025</wp:posOffset>
          </wp:positionV>
          <wp:extent cx="1932940" cy="93408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950A" w14:textId="77777777" w:rsidR="00FD5028" w:rsidRDefault="00983409">
    <w:pPr>
      <w:pStyle w:val="Cabealho"/>
    </w:pPr>
    <w:r>
      <w:rPr>
        <w:noProof/>
      </w:rPr>
      <w:pict w14:anchorId="4D8E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16C4"/>
    <w:multiLevelType w:val="multilevel"/>
    <w:tmpl w:val="46F2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4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049F"/>
    <w:rsid w:val="00021372"/>
    <w:rsid w:val="0002447D"/>
    <w:rsid w:val="00064CB7"/>
    <w:rsid w:val="00193E75"/>
    <w:rsid w:val="00193E9B"/>
    <w:rsid w:val="001B3DAE"/>
    <w:rsid w:val="001F37DB"/>
    <w:rsid w:val="00234944"/>
    <w:rsid w:val="002358FE"/>
    <w:rsid w:val="002C104C"/>
    <w:rsid w:val="002E6040"/>
    <w:rsid w:val="002F2FCE"/>
    <w:rsid w:val="00302472"/>
    <w:rsid w:val="00304D89"/>
    <w:rsid w:val="003265EE"/>
    <w:rsid w:val="003301C5"/>
    <w:rsid w:val="00331E53"/>
    <w:rsid w:val="003370D4"/>
    <w:rsid w:val="00444D3F"/>
    <w:rsid w:val="004866AF"/>
    <w:rsid w:val="004A5841"/>
    <w:rsid w:val="004E5A97"/>
    <w:rsid w:val="004F58E0"/>
    <w:rsid w:val="005108F5"/>
    <w:rsid w:val="005143DE"/>
    <w:rsid w:val="00576106"/>
    <w:rsid w:val="005E7C90"/>
    <w:rsid w:val="005F1C3F"/>
    <w:rsid w:val="005F41B2"/>
    <w:rsid w:val="006530F1"/>
    <w:rsid w:val="00667C39"/>
    <w:rsid w:val="006A6CE7"/>
    <w:rsid w:val="006E0EB3"/>
    <w:rsid w:val="006E59FA"/>
    <w:rsid w:val="007103DB"/>
    <w:rsid w:val="00721B3B"/>
    <w:rsid w:val="0074630A"/>
    <w:rsid w:val="007872BC"/>
    <w:rsid w:val="0080069A"/>
    <w:rsid w:val="00802A41"/>
    <w:rsid w:val="00846735"/>
    <w:rsid w:val="00853C4B"/>
    <w:rsid w:val="008B4ABD"/>
    <w:rsid w:val="008B7D36"/>
    <w:rsid w:val="009261D8"/>
    <w:rsid w:val="00935B83"/>
    <w:rsid w:val="0093675F"/>
    <w:rsid w:val="00962B13"/>
    <w:rsid w:val="00983409"/>
    <w:rsid w:val="00996CAA"/>
    <w:rsid w:val="00A037A3"/>
    <w:rsid w:val="00A05851"/>
    <w:rsid w:val="00A05E93"/>
    <w:rsid w:val="00AB16B8"/>
    <w:rsid w:val="00AB5ABB"/>
    <w:rsid w:val="00AC7343"/>
    <w:rsid w:val="00AD778E"/>
    <w:rsid w:val="00B16E3D"/>
    <w:rsid w:val="00BA3694"/>
    <w:rsid w:val="00BA5C54"/>
    <w:rsid w:val="00BB0280"/>
    <w:rsid w:val="00C54D28"/>
    <w:rsid w:val="00C641EB"/>
    <w:rsid w:val="00CC4FAA"/>
    <w:rsid w:val="00CC65FC"/>
    <w:rsid w:val="00DF3DF8"/>
    <w:rsid w:val="00E03953"/>
    <w:rsid w:val="00E3250F"/>
    <w:rsid w:val="00E82399"/>
    <w:rsid w:val="00F03D51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668F4A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6A6C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0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A5C54"/>
    <w:rPr>
      <w:b/>
      <w:bCs/>
    </w:rPr>
  </w:style>
  <w:style w:type="character" w:styleId="nfase">
    <w:name w:val="Emphasis"/>
    <w:basedOn w:val="Fontepargpadro"/>
    <w:uiPriority w:val="20"/>
    <w:qFormat/>
    <w:rsid w:val="00BA5C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gorexpert@gmail.com" TargetMode="External"/><Relationship Id="rId13" Type="http://schemas.openxmlformats.org/officeDocument/2006/relationships/hyperlink" Target="mailto:lorenabarcelos67@gmail.com" TargetMode="External"/><Relationship Id="rId18" Type="http://schemas.openxmlformats.org/officeDocument/2006/relationships/hyperlink" Target="mailto:medvetalinebitt@gmail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ygorexpert@gmail.com" TargetMode="External"/><Relationship Id="rId12" Type="http://schemas.openxmlformats.org/officeDocument/2006/relationships/hyperlink" Target="mailto:ana.vieira@arapiraca.ufal.br" TargetMode="External"/><Relationship Id="rId17" Type="http://schemas.openxmlformats.org/officeDocument/2006/relationships/hyperlink" Target="mailto:mariameijgomes@gmail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neto.gonzaga@gmail.co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nampc@hotmail.com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agnes.carvalho.14@gmail.com" TargetMode="External"/><Relationship Id="rId23" Type="http://schemas.openxmlformats.org/officeDocument/2006/relationships/header" Target="header3.xml"/><Relationship Id="rId10" Type="http://schemas.openxmlformats.org/officeDocument/2006/relationships/hyperlink" Target="mailto:ana.lbarbosa99@gmail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ggorortlieb@hotmail.com" TargetMode="External"/><Relationship Id="rId14" Type="http://schemas.openxmlformats.org/officeDocument/2006/relationships/hyperlink" Target="mailto:isapo165@gmail.com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2278</Words>
  <Characters>12302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Lídia Ketry</cp:lastModifiedBy>
  <cp:revision>5</cp:revision>
  <cp:lastPrinted>2022-08-12T03:24:00Z</cp:lastPrinted>
  <dcterms:created xsi:type="dcterms:W3CDTF">2025-06-11T02:34:00Z</dcterms:created>
  <dcterms:modified xsi:type="dcterms:W3CDTF">2025-06-11T22:14:00Z</dcterms:modified>
</cp:coreProperties>
</file>