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726A" w14:textId="77777777" w:rsidR="00FA1EE8" w:rsidRPr="00592795" w:rsidRDefault="00FA1EE8" w:rsidP="00FA1E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2795">
        <w:rPr>
          <w:rFonts w:ascii="Arial" w:hAnsi="Arial" w:cs="Arial"/>
          <w:b/>
          <w:sz w:val="24"/>
          <w:szCs w:val="24"/>
        </w:rPr>
        <w:t>CUIDADOS DE ENFERMAGEM À SAÚDE MENTAL FRENTE AS CONSEQUÊNCIAS DO ISOLAMENTO SOCIAL: REVISÃO DE LITERATURA</w:t>
      </w:r>
    </w:p>
    <w:p w14:paraId="4C9F181C" w14:textId="77777777" w:rsidR="00FA1EE8" w:rsidRPr="00592795" w:rsidRDefault="00FA1EE8" w:rsidP="00FA1E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6CCE94" w14:textId="77777777" w:rsidR="00FA1EE8" w:rsidRPr="00592795" w:rsidRDefault="00FA1EE8" w:rsidP="00FA1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3DC686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b/>
          <w:color w:val="000000"/>
          <w:sz w:val="24"/>
          <w:szCs w:val="24"/>
        </w:rPr>
        <w:t>Rubim Flor dos Santos</w:t>
      </w:r>
    </w:p>
    <w:p w14:paraId="7FF5FCCF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bCs/>
          <w:color w:val="000000"/>
          <w:sz w:val="24"/>
          <w:szCs w:val="24"/>
        </w:rPr>
        <w:t>Discente do curso de Graduação em Enfermagem da Faculdade Uninta de Itapipoca. Participante do Grupo de Pesquisa em Práticas Avançadas e Tecnologia em Enfermagem (GEPATE), Itapipoca, Ceará, Brasil. E-mail: santos.r.f.777@gmail.com.</w:t>
      </w:r>
    </w:p>
    <w:p w14:paraId="1AF09467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A79E8FF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b/>
          <w:color w:val="000000"/>
          <w:sz w:val="24"/>
          <w:szCs w:val="24"/>
        </w:rPr>
        <w:t>Maria Cilenilda Batista dos Santos</w:t>
      </w:r>
    </w:p>
    <w:p w14:paraId="51EC2D3E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do curso de Graduação em Enfermagem da Faculdade Uninta de Itapipoca. Participante do </w:t>
      </w:r>
      <w:r w:rsidRPr="00592795">
        <w:rPr>
          <w:rFonts w:ascii="Arial" w:eastAsia="Times New Roman" w:hAnsi="Arial" w:cs="Arial"/>
          <w:color w:val="000000"/>
          <w:sz w:val="24"/>
          <w:szCs w:val="24"/>
        </w:rPr>
        <w:t>Grupo de Estudo e Pesquisa Enfermagem em Saúde Sexual e Reprodutiva (GEPESSR),</w:t>
      </w:r>
      <w:r w:rsidRPr="005927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Itapipoca, Ceará, Brasil.</w:t>
      </w:r>
      <w:r w:rsidRPr="00592795">
        <w:rPr>
          <w:rFonts w:ascii="Arial" w:eastAsia="Times New Roman" w:hAnsi="Arial" w:cs="Arial"/>
          <w:color w:val="000000"/>
          <w:sz w:val="24"/>
          <w:szCs w:val="24"/>
        </w:rPr>
        <w:t xml:space="preserve"> E-mail: cilenilda.santos1992@gmail.com.</w:t>
      </w:r>
    </w:p>
    <w:p w14:paraId="6C907C9C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096BBF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b/>
          <w:color w:val="000000"/>
          <w:sz w:val="24"/>
          <w:szCs w:val="24"/>
        </w:rPr>
        <w:t>Igor Cordeiro Mendes</w:t>
      </w:r>
    </w:p>
    <w:p w14:paraId="4A7780FD" w14:textId="77777777" w:rsidR="00FA1EE8" w:rsidRPr="00592795" w:rsidRDefault="00FA1EE8" w:rsidP="00DC3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795">
        <w:rPr>
          <w:rFonts w:ascii="Arial" w:eastAsia="Times New Roman" w:hAnsi="Arial" w:cs="Arial"/>
          <w:color w:val="000000"/>
          <w:sz w:val="24"/>
          <w:szCs w:val="24"/>
        </w:rPr>
        <w:t xml:space="preserve">Enfermeiro. Doutor em Enfermagem. Docente do Curso de Enfermagem da Faculdade UNINTA Itapipoca. Coordenador do Grupo de Estudo e Pesquisa Enfermagem em Saúde Sexual e Reprodutiva (GEPESSR), </w:t>
      </w:r>
      <w:r w:rsidRPr="00592795">
        <w:rPr>
          <w:rFonts w:ascii="Arial" w:eastAsia="Times New Roman" w:hAnsi="Arial" w:cs="Arial"/>
          <w:bCs/>
          <w:color w:val="000000"/>
          <w:sz w:val="24"/>
          <w:szCs w:val="24"/>
        </w:rPr>
        <w:t>Itapipoca, Ceará, Brasil.</w:t>
      </w:r>
      <w:r w:rsidRPr="00592795">
        <w:rPr>
          <w:rFonts w:ascii="Arial" w:eastAsia="Times New Roman" w:hAnsi="Arial" w:cs="Arial"/>
          <w:color w:val="000000"/>
          <w:sz w:val="24"/>
          <w:szCs w:val="24"/>
        </w:rPr>
        <w:t xml:space="preserve"> E-mail: igor.mendes@uninta.edu.br.</w:t>
      </w:r>
    </w:p>
    <w:p w14:paraId="659C3476" w14:textId="77777777" w:rsidR="00FA1EE8" w:rsidRPr="00592795" w:rsidRDefault="00FA1EE8" w:rsidP="00FA1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588CE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AE1CED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795">
        <w:rPr>
          <w:rFonts w:ascii="Arial" w:hAnsi="Arial" w:cs="Arial"/>
          <w:b/>
          <w:sz w:val="24"/>
          <w:szCs w:val="24"/>
        </w:rPr>
        <w:t xml:space="preserve">Introdução: </w:t>
      </w:r>
      <w:r w:rsidRPr="00592795">
        <w:rPr>
          <w:rFonts w:ascii="Arial" w:hAnsi="Arial" w:cs="Arial"/>
          <w:sz w:val="24"/>
          <w:szCs w:val="24"/>
        </w:rPr>
        <w:t xml:space="preserve">Saúde mental é um estado de bem-estar, no qual a pessoa consegue realizar suas atividades diárias de forma eficaz, sendo capaz de desenvolver as suas atividades cidadãs junto a sociedade. É sabido que, a pandemia do SARS-CoV-2 trouxe danos ao mundo, não apenas na esfera econômica ou no que tange as perdas de vidas, mas também comprometeu a saúde mental que veio a ser fragilizada com as medidas de isolamento social adotadas para contenção do novo vírus. </w:t>
      </w:r>
      <w:r w:rsidRPr="00592795">
        <w:rPr>
          <w:rFonts w:ascii="Arial" w:hAnsi="Arial" w:cs="Arial"/>
          <w:b/>
          <w:sz w:val="24"/>
          <w:szCs w:val="24"/>
        </w:rPr>
        <w:t xml:space="preserve">Objetivos: </w:t>
      </w:r>
      <w:r w:rsidRPr="00592795">
        <w:rPr>
          <w:rFonts w:ascii="Arial" w:hAnsi="Arial" w:cs="Arial"/>
          <w:sz w:val="24"/>
          <w:szCs w:val="24"/>
        </w:rPr>
        <w:t xml:space="preserve">Apontar evidências científicas acerca dos cuidados de enfermagem frente as consequências do isolamento social devido a COVID-19 no âmbito da saúde mental. </w:t>
      </w:r>
      <w:r w:rsidRPr="00592795">
        <w:rPr>
          <w:rFonts w:ascii="Arial" w:hAnsi="Arial" w:cs="Arial"/>
          <w:b/>
          <w:sz w:val="24"/>
          <w:szCs w:val="24"/>
        </w:rPr>
        <w:t xml:space="preserve">Método: </w:t>
      </w:r>
      <w:r w:rsidRPr="00592795">
        <w:rPr>
          <w:rFonts w:ascii="Arial" w:hAnsi="Arial" w:cs="Arial"/>
          <w:sz w:val="24"/>
          <w:szCs w:val="24"/>
        </w:rPr>
        <w:t xml:space="preserve">Trata-se de um estudo bibliográfico do tipo descritivo valendo-se de literatura pertinente, no qual utilizou-se os seguintes descritores: cuidados de enfermagem; isolamento social; saúde mental e covid-19. As bases de dados utilizadas foram: Google Acadêmico e Biblioteca Virtual em Saúde. Critério de inclusão: trabalhos publicados nos últimos cinco anos; artigos em inglês e português. Critérios de exclusão: trabalhos repetidos. Para esta revisão, os resultados foram apresentados a partir de informações predominantes extraídas dos trabalhos incluídos nesta pesquisa. </w:t>
      </w:r>
      <w:r w:rsidRPr="00592795">
        <w:rPr>
          <w:rFonts w:ascii="Arial" w:hAnsi="Arial" w:cs="Arial"/>
          <w:b/>
          <w:sz w:val="24"/>
          <w:szCs w:val="24"/>
        </w:rPr>
        <w:t xml:space="preserve">Resultados: </w:t>
      </w:r>
      <w:r w:rsidRPr="00592795">
        <w:rPr>
          <w:rFonts w:ascii="Arial" w:hAnsi="Arial" w:cs="Arial"/>
          <w:sz w:val="24"/>
          <w:szCs w:val="24"/>
        </w:rPr>
        <w:t xml:space="preserve">A literatura evidenciou que, de fato, o isolamento social recomendado para conter a disseminação da COVID-19 trouxe consequências como: confusão, medo, raiva, distúrbios do sono, ansiedade, depressão, sedentarismo, consumo aumentado de álcool e </w:t>
      </w:r>
      <w:r w:rsidRPr="00592795">
        <w:rPr>
          <w:rFonts w:ascii="Arial" w:hAnsi="Arial" w:cs="Arial"/>
          <w:sz w:val="24"/>
          <w:szCs w:val="24"/>
        </w:rPr>
        <w:lastRenderedPageBreak/>
        <w:t xml:space="preserve">fumo e outros problemas. Tendo isso em vista, o enfermeiro pode atuar, tendo como base três eixos principais: (1) compreensão do estado de saúde mental em diferentes populações influenciadas pelo surto de COVID-19; (2) identificação de pessoas com alto risco de suicídio e agressão (3) ajuda no fornecimento de intervenções psicológicas adequadas para quem precisa. O trabalho da enfermagem é focado na relação interpessoal, baseando seus cuidados na solidariedade, empatia, autonomia e respeito ao indivíduo. Além disso, soma-se o papel do enfermeiro no Centro de Atenção Psicossocial (CAPS): acolhimento, triagem, anamnese, atendimentos para aconselhar paciente e família, participação de reunião com a equipe, coordenação de grupos e oficinas, registros em prontuário, evolução de enfermagem e aplicação da sistematização da assistência de enfermagem. </w:t>
      </w:r>
      <w:r w:rsidRPr="00592795">
        <w:rPr>
          <w:rFonts w:ascii="Arial" w:hAnsi="Arial" w:cs="Arial"/>
          <w:b/>
          <w:sz w:val="24"/>
          <w:szCs w:val="24"/>
        </w:rPr>
        <w:t xml:space="preserve">Conclusão: </w:t>
      </w:r>
      <w:r w:rsidRPr="00592795">
        <w:rPr>
          <w:rFonts w:ascii="Arial" w:hAnsi="Arial" w:cs="Arial"/>
          <w:sz w:val="24"/>
          <w:szCs w:val="24"/>
        </w:rPr>
        <w:t xml:space="preserve">Verificou-se que a função primordial do profissional enfermeiro é o de facilitador da inclusão, tendo como atribuição: identificar as necessidades da vida, </w:t>
      </w:r>
      <w:proofErr w:type="spellStart"/>
      <w:r w:rsidRPr="00592795">
        <w:rPr>
          <w:rFonts w:ascii="Arial" w:hAnsi="Arial" w:cs="Arial"/>
          <w:sz w:val="24"/>
          <w:szCs w:val="24"/>
        </w:rPr>
        <w:t>bio</w:t>
      </w:r>
      <w:proofErr w:type="spellEnd"/>
      <w:r w:rsidRPr="00592795">
        <w:rPr>
          <w:rFonts w:ascii="Arial" w:hAnsi="Arial" w:cs="Arial"/>
          <w:sz w:val="24"/>
          <w:szCs w:val="24"/>
        </w:rPr>
        <w:t>-</w:t>
      </w:r>
      <w:proofErr w:type="spellStart"/>
      <w:r w:rsidRPr="00592795">
        <w:rPr>
          <w:rFonts w:ascii="Arial" w:hAnsi="Arial" w:cs="Arial"/>
          <w:sz w:val="24"/>
          <w:szCs w:val="24"/>
        </w:rPr>
        <w:t>psico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-socio-espiritual valendo-se da comunicação interpessoal. Além disso, deve-se considerar expressões para avaliação do paciente e a empatia; incitando à autonomia do paciente; responsabilizando-o por sua saúde. Sendo assim, o enfermeiro pode auxiliar e prestar cuidados aos indivíduos com problemas relacionados a saúde mental em tempos (ou não) de isolamento, caso venha a ocorrer novamente. </w:t>
      </w:r>
    </w:p>
    <w:p w14:paraId="1D98A4FD" w14:textId="77777777" w:rsidR="00FA1EE8" w:rsidRPr="00592795" w:rsidRDefault="00FA1EE8" w:rsidP="00FA1E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FE3F2D" w14:textId="77777777" w:rsidR="00FA1EE8" w:rsidRPr="00592795" w:rsidRDefault="00FA1EE8" w:rsidP="00FA1E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CA5CD7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2795">
        <w:rPr>
          <w:rFonts w:ascii="Arial" w:hAnsi="Arial" w:cs="Arial"/>
          <w:b/>
          <w:sz w:val="24"/>
          <w:szCs w:val="24"/>
        </w:rPr>
        <w:t xml:space="preserve">Descritores: </w:t>
      </w:r>
      <w:r w:rsidRPr="00592795">
        <w:rPr>
          <w:rFonts w:ascii="Arial" w:hAnsi="Arial" w:cs="Arial"/>
          <w:sz w:val="24"/>
          <w:szCs w:val="24"/>
        </w:rPr>
        <w:t>Cuidados de Enfermagem; Isolamento Social; Saúde Mental e COVID-19.</w:t>
      </w:r>
    </w:p>
    <w:p w14:paraId="2D58867D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2C2FD8" w14:textId="77777777" w:rsidR="00FA1EE8" w:rsidRPr="00592795" w:rsidRDefault="00FA1EE8" w:rsidP="00FA1E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34416C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27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eferências</w:t>
      </w:r>
      <w:r w:rsidRPr="00592795">
        <w:rPr>
          <w:rFonts w:ascii="Arial" w:hAnsi="Arial" w:cs="Arial"/>
          <w:b/>
          <w:sz w:val="24"/>
          <w:szCs w:val="24"/>
        </w:rPr>
        <w:t>:</w:t>
      </w:r>
    </w:p>
    <w:p w14:paraId="79BE7870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1F6756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795">
        <w:rPr>
          <w:rFonts w:ascii="Arial" w:hAnsi="Arial" w:cs="Arial"/>
          <w:sz w:val="24"/>
          <w:szCs w:val="24"/>
        </w:rPr>
        <w:t xml:space="preserve">BRITO, Hellen </w:t>
      </w:r>
      <w:proofErr w:type="spellStart"/>
      <w:r w:rsidRPr="00592795">
        <w:rPr>
          <w:rFonts w:ascii="Arial" w:hAnsi="Arial" w:cs="Arial"/>
          <w:sz w:val="24"/>
          <w:szCs w:val="24"/>
        </w:rPr>
        <w:t>Kristina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Magalhães; LIMA, Gabriela Teixeira; OLIVEIRA, Laura Beatriz Caitano de; et al. Agravamento das doenças psiquiátricas durante o período de isolamento social: uma breve revisão de literatura / </w:t>
      </w:r>
      <w:proofErr w:type="spellStart"/>
      <w:r w:rsidRPr="00592795">
        <w:rPr>
          <w:rFonts w:ascii="Arial" w:hAnsi="Arial" w:cs="Arial"/>
          <w:sz w:val="24"/>
          <w:szCs w:val="24"/>
        </w:rPr>
        <w:t>Aggravation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of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psychiatric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diseases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during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the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period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of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592795">
        <w:rPr>
          <w:rFonts w:ascii="Arial" w:hAnsi="Arial" w:cs="Arial"/>
          <w:sz w:val="24"/>
          <w:szCs w:val="24"/>
        </w:rPr>
        <w:t>isolation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592795">
        <w:rPr>
          <w:rFonts w:ascii="Arial" w:hAnsi="Arial" w:cs="Arial"/>
          <w:sz w:val="24"/>
          <w:szCs w:val="24"/>
        </w:rPr>
        <w:t>brief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literary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review.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Brazilian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of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Health Review</w:t>
      </w:r>
      <w:r w:rsidRPr="00592795">
        <w:rPr>
          <w:rFonts w:ascii="Arial" w:hAnsi="Arial" w:cs="Arial"/>
          <w:sz w:val="24"/>
          <w:szCs w:val="24"/>
        </w:rPr>
        <w:t>, v. 4, n. 2, p. 4678–4691, 2021. Disponível em:&lt;https://www.brazilianjournals.com/index.php/BJHR/article/view/25779/20480&gt;. Acesso em: 8 abr. 2022.</w:t>
      </w:r>
    </w:p>
    <w:p w14:paraId="1ECC1175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6665C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795">
        <w:rPr>
          <w:rFonts w:ascii="Arial" w:hAnsi="Arial" w:cs="Arial"/>
          <w:sz w:val="24"/>
          <w:szCs w:val="24"/>
        </w:rPr>
        <w:t xml:space="preserve">CAFÉ, </w:t>
      </w:r>
      <w:proofErr w:type="spellStart"/>
      <w:r w:rsidRPr="00592795">
        <w:rPr>
          <w:rFonts w:ascii="Arial" w:hAnsi="Arial" w:cs="Arial"/>
          <w:sz w:val="24"/>
          <w:szCs w:val="24"/>
        </w:rPr>
        <w:t>Luany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Abade.; SILVA, </w:t>
      </w:r>
      <w:proofErr w:type="spellStart"/>
      <w:r w:rsidRPr="00592795">
        <w:rPr>
          <w:rFonts w:ascii="Arial" w:hAnsi="Arial" w:cs="Arial"/>
          <w:sz w:val="24"/>
          <w:szCs w:val="24"/>
        </w:rPr>
        <w:t>Edivania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Cristina da; SILVA, </w:t>
      </w:r>
      <w:proofErr w:type="spellStart"/>
      <w:r w:rsidRPr="00592795">
        <w:rPr>
          <w:rFonts w:ascii="Arial" w:hAnsi="Arial" w:cs="Arial"/>
          <w:sz w:val="24"/>
          <w:szCs w:val="24"/>
        </w:rPr>
        <w:t>Niedja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Carla Dias de Lira e; </w:t>
      </w:r>
      <w:proofErr w:type="gramStart"/>
      <w:r w:rsidRPr="00592795">
        <w:rPr>
          <w:rFonts w:ascii="Arial" w:hAnsi="Arial" w:cs="Arial"/>
          <w:sz w:val="24"/>
          <w:szCs w:val="24"/>
        </w:rPr>
        <w:t>SOUZA,  Luan</w:t>
      </w:r>
      <w:proofErr w:type="gram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Naís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de; SILVA, </w:t>
      </w:r>
      <w:proofErr w:type="spellStart"/>
      <w:r w:rsidRPr="00592795">
        <w:rPr>
          <w:rFonts w:ascii="Arial" w:hAnsi="Arial" w:cs="Arial"/>
          <w:sz w:val="24"/>
          <w:szCs w:val="24"/>
        </w:rPr>
        <w:t>Amanada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Domingos da. A ATUAÇÃO DO ENFERMEIRO NA SAÚDE MENTAL. </w:t>
      </w:r>
      <w:r w:rsidRPr="00592795">
        <w:rPr>
          <w:rFonts w:ascii="Arial" w:hAnsi="Arial" w:cs="Arial"/>
          <w:b/>
          <w:sz w:val="24"/>
          <w:szCs w:val="24"/>
        </w:rPr>
        <w:t>Revista Artigos. Com</w:t>
      </w:r>
      <w:r w:rsidRPr="00592795">
        <w:rPr>
          <w:rFonts w:ascii="Arial" w:hAnsi="Arial" w:cs="Arial"/>
          <w:sz w:val="24"/>
          <w:szCs w:val="24"/>
        </w:rPr>
        <w:t>, v. 21, p. e5016, 8 out. 2020.</w:t>
      </w:r>
    </w:p>
    <w:p w14:paraId="77519B61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C2CEC7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795">
        <w:rPr>
          <w:rFonts w:ascii="Arial" w:hAnsi="Arial" w:cs="Arial"/>
          <w:sz w:val="24"/>
          <w:szCs w:val="24"/>
        </w:rPr>
        <w:t xml:space="preserve">DA CUNHA, Carlos Eduardo Ximenes; MOREIRA, Marina Maria Gonzaga; CASTRO, Laís </w:t>
      </w:r>
      <w:proofErr w:type="spellStart"/>
      <w:r w:rsidRPr="00592795">
        <w:rPr>
          <w:rFonts w:ascii="Arial" w:hAnsi="Arial" w:cs="Arial"/>
          <w:sz w:val="24"/>
          <w:szCs w:val="24"/>
        </w:rPr>
        <w:t>Rytholz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; et al. Isolamento social e ansiedade durante a pandemia </w:t>
      </w:r>
      <w:r w:rsidRPr="00592795">
        <w:rPr>
          <w:rFonts w:ascii="Arial" w:hAnsi="Arial" w:cs="Arial"/>
          <w:sz w:val="24"/>
          <w:szCs w:val="24"/>
        </w:rPr>
        <w:lastRenderedPageBreak/>
        <w:t xml:space="preserve">da COVID-19: uma análise psicossocial / Social </w:t>
      </w:r>
      <w:proofErr w:type="spellStart"/>
      <w:r w:rsidRPr="00592795">
        <w:rPr>
          <w:rFonts w:ascii="Arial" w:hAnsi="Arial" w:cs="Arial"/>
          <w:sz w:val="24"/>
          <w:szCs w:val="24"/>
        </w:rPr>
        <w:t>isolation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and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anxiety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during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the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Pr="00592795">
        <w:rPr>
          <w:rFonts w:ascii="Arial" w:hAnsi="Arial" w:cs="Arial"/>
          <w:sz w:val="24"/>
          <w:szCs w:val="24"/>
        </w:rPr>
        <w:t>pandemic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592795">
        <w:rPr>
          <w:rFonts w:ascii="Arial" w:hAnsi="Arial" w:cs="Arial"/>
          <w:sz w:val="24"/>
          <w:szCs w:val="24"/>
        </w:rPr>
        <w:t>psychosocial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analysis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Brazilian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of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Health Review</w:t>
      </w:r>
      <w:r w:rsidRPr="00592795">
        <w:rPr>
          <w:rFonts w:ascii="Arial" w:hAnsi="Arial" w:cs="Arial"/>
          <w:sz w:val="24"/>
          <w:szCs w:val="24"/>
        </w:rPr>
        <w:t>, v. 4, n. 2, p. 9022–9032, 2021. Disponível em: &lt;https://www.brazilianjournals.com/index.php/BJHR/article/view/28615&gt;. Acesso em: 8 abr. 2022.</w:t>
      </w:r>
    </w:p>
    <w:p w14:paraId="1C83698F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54E70" w14:textId="77777777" w:rsidR="00FA1EE8" w:rsidRPr="00592795" w:rsidRDefault="00FA1EE8" w:rsidP="00FA1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795">
        <w:rPr>
          <w:rFonts w:ascii="Arial" w:hAnsi="Arial" w:cs="Arial"/>
          <w:sz w:val="24"/>
          <w:szCs w:val="24"/>
        </w:rPr>
        <w:t xml:space="preserve">PEREIRA, Mara Dantas; OLIVEIRA, Leonita Chagas de; COSTA, </w:t>
      </w:r>
      <w:proofErr w:type="spellStart"/>
      <w:r w:rsidRPr="00592795">
        <w:rPr>
          <w:rFonts w:ascii="Arial" w:hAnsi="Arial" w:cs="Arial"/>
          <w:sz w:val="24"/>
          <w:szCs w:val="24"/>
        </w:rPr>
        <w:t>Cleberson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sz w:val="24"/>
          <w:szCs w:val="24"/>
        </w:rPr>
        <w:t>Franclin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 Tavares; et al. A pandemia de COVID-19, o isolamento social, consequências na saúde mental e estratégias de enfrentamento: uma revisão integrativa.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Research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, Society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and</w:t>
      </w:r>
      <w:proofErr w:type="spellEnd"/>
      <w:r w:rsidRPr="005927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795">
        <w:rPr>
          <w:rFonts w:ascii="Arial" w:hAnsi="Arial" w:cs="Arial"/>
          <w:b/>
          <w:sz w:val="24"/>
          <w:szCs w:val="24"/>
        </w:rPr>
        <w:t>Development</w:t>
      </w:r>
      <w:proofErr w:type="spellEnd"/>
      <w:r w:rsidRPr="00592795">
        <w:rPr>
          <w:rFonts w:ascii="Arial" w:hAnsi="Arial" w:cs="Arial"/>
          <w:sz w:val="24"/>
          <w:szCs w:val="24"/>
        </w:rPr>
        <w:t xml:space="preserve">, v. 9, n. 7, p. e652974548, </w:t>
      </w:r>
    </w:p>
    <w:p w14:paraId="591E019F" w14:textId="594AB011" w:rsidR="006853BB" w:rsidRPr="00FA1EE8" w:rsidRDefault="006853BB" w:rsidP="00FA1EE8"/>
    <w:sectPr w:rsidR="006853BB" w:rsidRPr="00FA1EE8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D076" w14:textId="77777777" w:rsidR="000E0888" w:rsidRDefault="000E0888" w:rsidP="006853BB">
      <w:pPr>
        <w:spacing w:after="0" w:line="240" w:lineRule="auto"/>
      </w:pPr>
      <w:r>
        <w:separator/>
      </w:r>
    </w:p>
  </w:endnote>
  <w:endnote w:type="continuationSeparator" w:id="0">
    <w:p w14:paraId="36FAF83A" w14:textId="77777777" w:rsidR="000E0888" w:rsidRDefault="000E088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B6E1" w14:textId="77777777" w:rsidR="000E0888" w:rsidRDefault="000E0888" w:rsidP="006853BB">
      <w:pPr>
        <w:spacing w:after="0" w:line="240" w:lineRule="auto"/>
      </w:pPr>
      <w:r>
        <w:separator/>
      </w:r>
    </w:p>
  </w:footnote>
  <w:footnote w:type="continuationSeparator" w:id="0">
    <w:p w14:paraId="252F5EEA" w14:textId="77777777" w:rsidR="000E0888" w:rsidRDefault="000E088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E0888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BD7C04"/>
    <w:rsid w:val="00DC30C8"/>
    <w:rsid w:val="00DF46EE"/>
    <w:rsid w:val="00E32852"/>
    <w:rsid w:val="00E46875"/>
    <w:rsid w:val="00E92155"/>
    <w:rsid w:val="00ED1671"/>
    <w:rsid w:val="00F62B6C"/>
    <w:rsid w:val="00F8323D"/>
    <w:rsid w:val="00FA1EE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Rubim Flor</cp:lastModifiedBy>
  <cp:revision>18</cp:revision>
  <dcterms:created xsi:type="dcterms:W3CDTF">2020-08-28T13:22:00Z</dcterms:created>
  <dcterms:modified xsi:type="dcterms:W3CDTF">2022-04-10T21:26:00Z</dcterms:modified>
</cp:coreProperties>
</file>