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8364" w14:textId="68D919A1" w:rsidR="00386F7D" w:rsidRPr="008B7818" w:rsidRDefault="00504620" w:rsidP="0038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818">
        <w:rPr>
          <w:rFonts w:ascii="Times New Roman" w:hAnsi="Times New Roman" w:cs="Times New Roman"/>
          <w:b/>
          <w:bCs/>
          <w:sz w:val="24"/>
          <w:szCs w:val="24"/>
        </w:rPr>
        <w:t>MASTOCITOMA</w:t>
      </w:r>
      <w:r w:rsidR="00A50622" w:rsidRPr="008B7818">
        <w:rPr>
          <w:rFonts w:ascii="Times New Roman" w:hAnsi="Times New Roman" w:cs="Times New Roman"/>
          <w:b/>
          <w:bCs/>
          <w:sz w:val="24"/>
          <w:szCs w:val="24"/>
        </w:rPr>
        <w:t xml:space="preserve"> DE ALTO GRAU</w:t>
      </w:r>
      <w:r w:rsidRPr="008B7818">
        <w:rPr>
          <w:rFonts w:ascii="Times New Roman" w:hAnsi="Times New Roman" w:cs="Times New Roman"/>
          <w:b/>
          <w:bCs/>
          <w:sz w:val="24"/>
          <w:szCs w:val="24"/>
        </w:rPr>
        <w:t xml:space="preserve"> EM CÃO</w:t>
      </w:r>
      <w:r w:rsidR="00F52F27" w:rsidRPr="008B7818">
        <w:rPr>
          <w:rFonts w:ascii="Times New Roman" w:hAnsi="Times New Roman" w:cs="Times New Roman"/>
          <w:b/>
          <w:bCs/>
          <w:sz w:val="24"/>
          <w:szCs w:val="24"/>
        </w:rPr>
        <w:t xml:space="preserve"> – RELATO DE CASO</w:t>
      </w:r>
    </w:p>
    <w:p w14:paraId="607EA1A7" w14:textId="58CC7680" w:rsidR="00F52F27" w:rsidRPr="008B7818" w:rsidRDefault="00B6755A" w:rsidP="00386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818">
        <w:rPr>
          <w:rFonts w:ascii="Times New Roman" w:hAnsi="Times New Roman" w:cs="Times New Roman"/>
          <w:sz w:val="24"/>
          <w:szCs w:val="24"/>
        </w:rPr>
        <w:t>FERREIRA</w:t>
      </w:r>
      <w:r w:rsidR="00F52F27" w:rsidRPr="008B7818">
        <w:rPr>
          <w:rFonts w:ascii="Times New Roman" w:hAnsi="Times New Roman" w:cs="Times New Roman"/>
          <w:sz w:val="24"/>
          <w:szCs w:val="24"/>
        </w:rPr>
        <w:t xml:space="preserve">, </w:t>
      </w:r>
      <w:r w:rsidRPr="008B7818">
        <w:rPr>
          <w:rFonts w:ascii="Times New Roman" w:hAnsi="Times New Roman" w:cs="Times New Roman"/>
          <w:sz w:val="24"/>
          <w:szCs w:val="24"/>
        </w:rPr>
        <w:t>Julia de Avelar</w:t>
      </w:r>
      <w:r w:rsidR="00F52F27" w:rsidRPr="008B7818">
        <w:rPr>
          <w:rFonts w:ascii="Times New Roman" w:hAnsi="Times New Roman" w:cs="Times New Roman"/>
          <w:sz w:val="24"/>
          <w:szCs w:val="24"/>
        </w:rPr>
        <w:t>¹*</w:t>
      </w:r>
      <w:r w:rsidR="00504620" w:rsidRPr="008B7818">
        <w:rPr>
          <w:rFonts w:ascii="Times New Roman" w:hAnsi="Times New Roman" w:cs="Times New Roman"/>
          <w:sz w:val="24"/>
          <w:szCs w:val="24"/>
        </w:rPr>
        <w:t xml:space="preserve">; TURQUETE, Paula </w:t>
      </w:r>
      <w:proofErr w:type="spellStart"/>
      <w:r w:rsidR="00504620" w:rsidRPr="008B7818">
        <w:rPr>
          <w:rFonts w:ascii="Times New Roman" w:hAnsi="Times New Roman" w:cs="Times New Roman"/>
          <w:sz w:val="24"/>
          <w:szCs w:val="24"/>
        </w:rPr>
        <w:t>Ba</w:t>
      </w:r>
      <w:r w:rsidR="00BC5D13" w:rsidRPr="008B7818">
        <w:rPr>
          <w:rFonts w:ascii="Times New Roman" w:hAnsi="Times New Roman" w:cs="Times New Roman"/>
          <w:sz w:val="24"/>
          <w:szCs w:val="24"/>
        </w:rPr>
        <w:t>ê</w:t>
      </w:r>
      <w:r w:rsidR="00504620" w:rsidRPr="008B781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504620" w:rsidRPr="008B7818">
        <w:rPr>
          <w:rFonts w:ascii="Times New Roman" w:hAnsi="Times New Roman" w:cs="Times New Roman"/>
          <w:sz w:val="24"/>
          <w:szCs w:val="24"/>
        </w:rPr>
        <w:t xml:space="preserve"> Da Silva Rios².</w:t>
      </w:r>
    </w:p>
    <w:p w14:paraId="1CB7972A" w14:textId="61D3D0DB" w:rsidR="00F23FEF" w:rsidRPr="008B7818" w:rsidRDefault="00B6755A" w:rsidP="00386F7D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B7818">
        <w:rPr>
          <w:rFonts w:ascii="Times New Roman" w:hAnsi="Times New Roman" w:cs="Times New Roman"/>
          <w:i/>
          <w:iCs/>
          <w:sz w:val="20"/>
          <w:szCs w:val="20"/>
        </w:rPr>
        <w:t>¹ Discente do curso de Medicina Veterinária, Fundação Presidente Antônio Carlos, Conselheiro Lafaiete</w:t>
      </w:r>
      <w:r w:rsidR="00504620" w:rsidRPr="008B781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8B7818">
        <w:rPr>
          <w:rFonts w:ascii="Times New Roman" w:hAnsi="Times New Roman" w:cs="Times New Roman"/>
          <w:i/>
          <w:iCs/>
          <w:sz w:val="20"/>
          <w:szCs w:val="20"/>
        </w:rPr>
        <w:t xml:space="preserve"> MG                                                                                                                                                                                </w:t>
      </w:r>
      <w:r w:rsidR="00863830" w:rsidRPr="008B7818">
        <w:rPr>
          <w:rFonts w:ascii="Times New Roman" w:hAnsi="Times New Roman" w:cs="Times New Roman"/>
          <w:i/>
          <w:iCs/>
          <w:sz w:val="20"/>
          <w:szCs w:val="20"/>
        </w:rPr>
        <w:t>² Docente do curso de Medicina Veterinária, disciplina Cirurgia de Pequenos Animais, Fundação Presidente Antônio Carlos, Conselheiro Lafaiete</w:t>
      </w:r>
      <w:r w:rsidR="00504620" w:rsidRPr="008B781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863830" w:rsidRPr="008B7818">
        <w:rPr>
          <w:rFonts w:ascii="Times New Roman" w:hAnsi="Times New Roman" w:cs="Times New Roman"/>
          <w:i/>
          <w:iCs/>
          <w:sz w:val="20"/>
          <w:szCs w:val="20"/>
        </w:rPr>
        <w:t xml:space="preserve"> MG                                                              </w:t>
      </w:r>
      <w:hyperlink r:id="rId4" w:history="1">
        <w:r w:rsidR="00863830" w:rsidRPr="008B7818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*juliavelrferreira@gmail.com</w:t>
        </w:r>
      </w:hyperlink>
    </w:p>
    <w:p w14:paraId="14ACFB95" w14:textId="4D783925" w:rsidR="00E50CF1" w:rsidRPr="00A3749E" w:rsidRDefault="00BA2AE2" w:rsidP="00504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9E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A3749E">
        <w:rPr>
          <w:rFonts w:ascii="Times New Roman" w:hAnsi="Times New Roman" w:cs="Times New Roman"/>
          <w:sz w:val="24"/>
          <w:szCs w:val="24"/>
        </w:rPr>
        <w:t>mastocitomas</w:t>
      </w:r>
      <w:proofErr w:type="spellEnd"/>
      <w:r w:rsidRPr="00A3749E">
        <w:rPr>
          <w:rFonts w:ascii="Times New Roman" w:hAnsi="Times New Roman" w:cs="Times New Roman"/>
          <w:sz w:val="24"/>
          <w:szCs w:val="24"/>
        </w:rPr>
        <w:t xml:space="preserve"> são neoplasias potencialmente malignas </w:t>
      </w:r>
      <w:r w:rsidR="0020352D" w:rsidRPr="00A3749E">
        <w:rPr>
          <w:rFonts w:ascii="Times New Roman" w:hAnsi="Times New Roman" w:cs="Times New Roman"/>
          <w:sz w:val="24"/>
          <w:szCs w:val="24"/>
        </w:rPr>
        <w:t>decorrentes da proliferação exagerada e anormal dos mastócitos</w:t>
      </w:r>
      <w:r w:rsidR="00814052" w:rsidRPr="00A3749E">
        <w:rPr>
          <w:rFonts w:ascii="Times New Roman" w:hAnsi="Times New Roman" w:cs="Times New Roman"/>
          <w:sz w:val="24"/>
          <w:szCs w:val="24"/>
        </w:rPr>
        <w:t>.</w:t>
      </w:r>
      <w:r w:rsidR="00585D2C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786732" w:rsidRPr="00A3749E">
        <w:rPr>
          <w:rFonts w:ascii="Times New Roman" w:hAnsi="Times New Roman" w:cs="Times New Roman"/>
          <w:sz w:val="24"/>
          <w:szCs w:val="24"/>
        </w:rPr>
        <w:t>O presente relato</w:t>
      </w:r>
      <w:r w:rsidR="0092268A">
        <w:rPr>
          <w:rFonts w:ascii="Times New Roman" w:hAnsi="Times New Roman" w:cs="Times New Roman"/>
          <w:sz w:val="24"/>
          <w:szCs w:val="24"/>
        </w:rPr>
        <w:t>,</w:t>
      </w:r>
      <w:r w:rsidR="00786732" w:rsidRPr="00A3749E">
        <w:rPr>
          <w:rFonts w:ascii="Times New Roman" w:hAnsi="Times New Roman" w:cs="Times New Roman"/>
          <w:sz w:val="24"/>
          <w:szCs w:val="24"/>
        </w:rPr>
        <w:t xml:space="preserve"> tem como objetivo descrever o caso de um cão diagnosticado com </w:t>
      </w:r>
      <w:proofErr w:type="spellStart"/>
      <w:r w:rsidR="00786732" w:rsidRPr="00A3749E">
        <w:rPr>
          <w:rFonts w:ascii="Times New Roman" w:hAnsi="Times New Roman" w:cs="Times New Roman"/>
          <w:sz w:val="24"/>
          <w:szCs w:val="24"/>
        </w:rPr>
        <w:t>mastocitoma</w:t>
      </w:r>
      <w:proofErr w:type="spellEnd"/>
      <w:r w:rsidR="00EC0857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786732" w:rsidRPr="00A3749E">
        <w:rPr>
          <w:rFonts w:ascii="Times New Roman" w:hAnsi="Times New Roman" w:cs="Times New Roman"/>
          <w:sz w:val="24"/>
          <w:szCs w:val="24"/>
        </w:rPr>
        <w:t>em região escrotal e torácica. F</w:t>
      </w:r>
      <w:r w:rsidR="001E5040" w:rsidRPr="00A3749E">
        <w:rPr>
          <w:rFonts w:ascii="Times New Roman" w:hAnsi="Times New Roman" w:cs="Times New Roman"/>
          <w:sz w:val="24"/>
          <w:szCs w:val="24"/>
        </w:rPr>
        <w:t>oi</w:t>
      </w:r>
      <w:r w:rsidR="00146424" w:rsidRPr="00A3749E">
        <w:rPr>
          <w:rFonts w:ascii="Times New Roman" w:hAnsi="Times New Roman" w:cs="Times New Roman"/>
          <w:sz w:val="24"/>
          <w:szCs w:val="24"/>
        </w:rPr>
        <w:t xml:space="preserve"> atendido </w:t>
      </w:r>
      <w:r w:rsidR="001E5040" w:rsidRPr="00A3749E">
        <w:rPr>
          <w:rFonts w:ascii="Times New Roman" w:hAnsi="Times New Roman" w:cs="Times New Roman"/>
          <w:sz w:val="24"/>
          <w:szCs w:val="24"/>
        </w:rPr>
        <w:t>no Pronto Socorro Veterinário - Conselheiro Lafaiete MG,</w:t>
      </w:r>
      <w:r w:rsidR="00146424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786732" w:rsidRPr="00A3749E">
        <w:rPr>
          <w:rFonts w:ascii="Times New Roman" w:hAnsi="Times New Roman" w:cs="Times New Roman"/>
          <w:sz w:val="24"/>
          <w:szCs w:val="24"/>
        </w:rPr>
        <w:t xml:space="preserve">um Buldogue Francês, macho, 8 anos, não castrado, </w:t>
      </w:r>
      <w:r w:rsidR="001E5040" w:rsidRPr="00A3749E">
        <w:rPr>
          <w:rFonts w:ascii="Times New Roman" w:hAnsi="Times New Roman" w:cs="Times New Roman"/>
          <w:sz w:val="24"/>
          <w:szCs w:val="24"/>
        </w:rPr>
        <w:t xml:space="preserve">apresentando </w:t>
      </w:r>
      <w:r w:rsidR="004A5576" w:rsidRPr="00A3749E">
        <w:rPr>
          <w:rFonts w:ascii="Times New Roman" w:hAnsi="Times New Roman" w:cs="Times New Roman"/>
          <w:sz w:val="24"/>
          <w:szCs w:val="24"/>
        </w:rPr>
        <w:t>ferida</w:t>
      </w:r>
      <w:r w:rsidR="00146424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CA41A4" w:rsidRPr="00A3749E">
        <w:rPr>
          <w:rFonts w:ascii="Times New Roman" w:hAnsi="Times New Roman" w:cs="Times New Roman"/>
          <w:sz w:val="24"/>
          <w:szCs w:val="24"/>
        </w:rPr>
        <w:t>na região do</w:t>
      </w:r>
      <w:r w:rsidR="00BE44A9" w:rsidRPr="00A3749E">
        <w:rPr>
          <w:rFonts w:ascii="Times New Roman" w:hAnsi="Times New Roman" w:cs="Times New Roman"/>
          <w:sz w:val="24"/>
          <w:szCs w:val="24"/>
        </w:rPr>
        <w:t xml:space="preserve"> escroto</w:t>
      </w:r>
      <w:r w:rsidR="00CA41A4" w:rsidRPr="00A3749E">
        <w:rPr>
          <w:rFonts w:ascii="Times New Roman" w:hAnsi="Times New Roman" w:cs="Times New Roman"/>
          <w:sz w:val="24"/>
          <w:szCs w:val="24"/>
        </w:rPr>
        <w:t>.</w:t>
      </w:r>
      <w:r w:rsidR="00786732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BE44A9" w:rsidRPr="00A3749E">
        <w:rPr>
          <w:rFonts w:ascii="Times New Roman" w:hAnsi="Times New Roman" w:cs="Times New Roman"/>
          <w:sz w:val="24"/>
          <w:szCs w:val="24"/>
        </w:rPr>
        <w:t>Três</w:t>
      </w:r>
      <w:r w:rsidR="00E94836" w:rsidRPr="00A3749E">
        <w:rPr>
          <w:rFonts w:ascii="Times New Roman" w:hAnsi="Times New Roman" w:cs="Times New Roman"/>
          <w:sz w:val="24"/>
          <w:szCs w:val="24"/>
        </w:rPr>
        <w:t xml:space="preserve"> meses</w:t>
      </w:r>
      <w:r w:rsidR="0003289C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BE44A9" w:rsidRPr="00A3749E">
        <w:rPr>
          <w:rFonts w:ascii="Times New Roman" w:hAnsi="Times New Roman" w:cs="Times New Roman"/>
          <w:sz w:val="24"/>
          <w:szCs w:val="24"/>
        </w:rPr>
        <w:t>após o</w:t>
      </w:r>
      <w:r w:rsidR="0003289C" w:rsidRPr="00A3749E">
        <w:rPr>
          <w:rFonts w:ascii="Times New Roman" w:hAnsi="Times New Roman" w:cs="Times New Roman"/>
          <w:sz w:val="24"/>
          <w:szCs w:val="24"/>
        </w:rPr>
        <w:t xml:space="preserve"> primeiro atendimento</w:t>
      </w:r>
      <w:r w:rsidR="00E94836" w:rsidRPr="00A3749E">
        <w:rPr>
          <w:rFonts w:ascii="Times New Roman" w:hAnsi="Times New Roman" w:cs="Times New Roman"/>
          <w:sz w:val="24"/>
          <w:szCs w:val="24"/>
        </w:rPr>
        <w:t xml:space="preserve">, o </w:t>
      </w:r>
      <w:r w:rsidR="000640D3" w:rsidRPr="00A3749E">
        <w:rPr>
          <w:rFonts w:ascii="Times New Roman" w:hAnsi="Times New Roman" w:cs="Times New Roman"/>
          <w:sz w:val="24"/>
          <w:szCs w:val="24"/>
        </w:rPr>
        <w:t xml:space="preserve">animal </w:t>
      </w:r>
      <w:r w:rsidR="00696C22" w:rsidRPr="00A3749E">
        <w:rPr>
          <w:rFonts w:ascii="Times New Roman" w:hAnsi="Times New Roman" w:cs="Times New Roman"/>
          <w:sz w:val="24"/>
          <w:szCs w:val="24"/>
        </w:rPr>
        <w:t>retornou</w:t>
      </w:r>
      <w:r w:rsidR="00FB5E80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F83176" w:rsidRPr="00A3749E">
        <w:rPr>
          <w:rFonts w:ascii="Times New Roman" w:hAnsi="Times New Roman" w:cs="Times New Roman"/>
          <w:sz w:val="24"/>
          <w:szCs w:val="24"/>
        </w:rPr>
        <w:t>a</w:t>
      </w:r>
      <w:r w:rsidR="00DE04E3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450BBD" w:rsidRPr="00A3749E">
        <w:rPr>
          <w:rFonts w:ascii="Times New Roman" w:hAnsi="Times New Roman" w:cs="Times New Roman"/>
          <w:sz w:val="24"/>
          <w:szCs w:val="24"/>
        </w:rPr>
        <w:t>clínica</w:t>
      </w:r>
      <w:r w:rsidR="0058477F" w:rsidRPr="00A3749E">
        <w:rPr>
          <w:rFonts w:ascii="Times New Roman" w:hAnsi="Times New Roman" w:cs="Times New Roman"/>
          <w:sz w:val="24"/>
          <w:szCs w:val="24"/>
        </w:rPr>
        <w:t xml:space="preserve">, sendo </w:t>
      </w:r>
      <w:r w:rsidR="00C9335C" w:rsidRPr="00A3749E">
        <w:rPr>
          <w:rFonts w:ascii="Times New Roman" w:hAnsi="Times New Roman" w:cs="Times New Roman"/>
          <w:sz w:val="24"/>
          <w:szCs w:val="24"/>
        </w:rPr>
        <w:t>constatad</w:t>
      </w:r>
      <w:r w:rsidR="0027722C" w:rsidRPr="00A3749E">
        <w:rPr>
          <w:rFonts w:ascii="Times New Roman" w:hAnsi="Times New Roman" w:cs="Times New Roman"/>
          <w:sz w:val="24"/>
          <w:szCs w:val="24"/>
        </w:rPr>
        <w:t xml:space="preserve">a </w:t>
      </w:r>
      <w:r w:rsidR="00696C22" w:rsidRPr="00A3749E">
        <w:rPr>
          <w:rFonts w:ascii="Times New Roman" w:hAnsi="Times New Roman" w:cs="Times New Roman"/>
          <w:sz w:val="24"/>
          <w:szCs w:val="24"/>
        </w:rPr>
        <w:t>a</w:t>
      </w:r>
      <w:r w:rsidR="00C9335C" w:rsidRPr="00A3749E">
        <w:rPr>
          <w:rFonts w:ascii="Times New Roman" w:hAnsi="Times New Roman" w:cs="Times New Roman"/>
          <w:sz w:val="24"/>
          <w:szCs w:val="24"/>
        </w:rPr>
        <w:t xml:space="preserve"> piora do quadro</w:t>
      </w:r>
      <w:r w:rsidR="000640D3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696C22" w:rsidRPr="00A3749E">
        <w:rPr>
          <w:rFonts w:ascii="Times New Roman" w:hAnsi="Times New Roman" w:cs="Times New Roman"/>
          <w:sz w:val="24"/>
          <w:szCs w:val="24"/>
        </w:rPr>
        <w:t>e</w:t>
      </w:r>
      <w:r w:rsidR="00E6755A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0C5E4D" w:rsidRPr="00A3749E">
        <w:rPr>
          <w:rFonts w:ascii="Times New Roman" w:hAnsi="Times New Roman" w:cs="Times New Roman"/>
          <w:sz w:val="24"/>
          <w:szCs w:val="24"/>
        </w:rPr>
        <w:t xml:space="preserve">a </w:t>
      </w:r>
      <w:r w:rsidR="004A5576" w:rsidRPr="00A3749E">
        <w:rPr>
          <w:rFonts w:ascii="Times New Roman" w:hAnsi="Times New Roman" w:cs="Times New Roman"/>
          <w:sz w:val="24"/>
          <w:szCs w:val="24"/>
        </w:rPr>
        <w:t xml:space="preserve">presença de </w:t>
      </w:r>
      <w:r w:rsidR="00F83176" w:rsidRPr="00A3749E">
        <w:rPr>
          <w:rFonts w:ascii="Times New Roman" w:hAnsi="Times New Roman" w:cs="Times New Roman"/>
          <w:sz w:val="24"/>
          <w:szCs w:val="24"/>
        </w:rPr>
        <w:t>um</w:t>
      </w:r>
      <w:r w:rsidR="00FB5E80" w:rsidRPr="00A3749E">
        <w:rPr>
          <w:rFonts w:ascii="Times New Roman" w:hAnsi="Times New Roman" w:cs="Times New Roman"/>
          <w:sz w:val="24"/>
          <w:szCs w:val="24"/>
        </w:rPr>
        <w:t xml:space="preserve"> novo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 nódulo em região torácica</w:t>
      </w:r>
      <w:r w:rsidR="004A5576" w:rsidRPr="00A3749E">
        <w:rPr>
          <w:rFonts w:ascii="Times New Roman" w:hAnsi="Times New Roman" w:cs="Times New Roman"/>
          <w:sz w:val="24"/>
          <w:szCs w:val="24"/>
        </w:rPr>
        <w:t xml:space="preserve">. </w:t>
      </w:r>
      <w:r w:rsidR="00CA101C" w:rsidRPr="00A3749E">
        <w:rPr>
          <w:rFonts w:ascii="Times New Roman" w:hAnsi="Times New Roman" w:cs="Times New Roman"/>
          <w:sz w:val="24"/>
          <w:szCs w:val="24"/>
        </w:rPr>
        <w:t>Durante o exame físico</w:t>
      </w:r>
      <w:r w:rsidR="00D4594B" w:rsidRPr="00A3749E">
        <w:rPr>
          <w:rFonts w:ascii="Times New Roman" w:hAnsi="Times New Roman" w:cs="Times New Roman"/>
          <w:sz w:val="24"/>
          <w:szCs w:val="24"/>
        </w:rPr>
        <w:t>,</w:t>
      </w:r>
      <w:r w:rsidR="000640D3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F83176" w:rsidRPr="00A3749E">
        <w:rPr>
          <w:rFonts w:ascii="Times New Roman" w:hAnsi="Times New Roman" w:cs="Times New Roman"/>
          <w:sz w:val="24"/>
          <w:szCs w:val="24"/>
        </w:rPr>
        <w:t>fo</w:t>
      </w:r>
      <w:r w:rsidR="002B3979" w:rsidRPr="00A3749E">
        <w:rPr>
          <w:rFonts w:ascii="Times New Roman" w:hAnsi="Times New Roman" w:cs="Times New Roman"/>
          <w:sz w:val="24"/>
          <w:szCs w:val="24"/>
        </w:rPr>
        <w:t>ram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 observado</w:t>
      </w:r>
      <w:r w:rsidR="002B3979" w:rsidRPr="00A3749E">
        <w:rPr>
          <w:rFonts w:ascii="Times New Roman" w:hAnsi="Times New Roman" w:cs="Times New Roman"/>
          <w:sz w:val="24"/>
          <w:szCs w:val="24"/>
        </w:rPr>
        <w:t>s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EC40C0" w:rsidRPr="00A3749E">
        <w:rPr>
          <w:rFonts w:ascii="Times New Roman" w:hAnsi="Times New Roman" w:cs="Times New Roman"/>
          <w:sz w:val="24"/>
          <w:szCs w:val="24"/>
        </w:rPr>
        <w:t xml:space="preserve">dois 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nódulos adjuntos envolvendo bolsa escrotal e testículos, com consistência firme, superfície </w:t>
      </w:r>
      <w:proofErr w:type="spellStart"/>
      <w:r w:rsidR="00F83176" w:rsidRPr="00A3749E">
        <w:rPr>
          <w:rFonts w:ascii="Times New Roman" w:hAnsi="Times New Roman" w:cs="Times New Roman"/>
          <w:sz w:val="24"/>
          <w:szCs w:val="24"/>
        </w:rPr>
        <w:t>alopécica</w:t>
      </w:r>
      <w:proofErr w:type="spellEnd"/>
      <w:r w:rsidR="00F83176" w:rsidRPr="00A3749E">
        <w:rPr>
          <w:rFonts w:ascii="Times New Roman" w:hAnsi="Times New Roman" w:cs="Times New Roman"/>
          <w:sz w:val="24"/>
          <w:szCs w:val="24"/>
        </w:rPr>
        <w:t xml:space="preserve">, ulcerada e avermelhada, mal delimitado, com </w:t>
      </w:r>
      <w:r w:rsidR="00AC3045" w:rsidRPr="00A3749E">
        <w:rPr>
          <w:rFonts w:ascii="Times New Roman" w:hAnsi="Times New Roman" w:cs="Times New Roman"/>
          <w:sz w:val="24"/>
          <w:szCs w:val="24"/>
        </w:rPr>
        <w:t>aproximadamente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 6,0 cm; </w:t>
      </w:r>
      <w:r w:rsidR="004A5576" w:rsidRPr="00A3749E">
        <w:rPr>
          <w:rFonts w:ascii="Times New Roman" w:hAnsi="Times New Roman" w:cs="Times New Roman"/>
          <w:sz w:val="24"/>
          <w:szCs w:val="24"/>
        </w:rPr>
        <w:t xml:space="preserve">e </w:t>
      </w:r>
      <w:r w:rsidR="00F83176" w:rsidRPr="00A3749E">
        <w:rPr>
          <w:rFonts w:ascii="Times New Roman" w:hAnsi="Times New Roman" w:cs="Times New Roman"/>
          <w:sz w:val="24"/>
          <w:szCs w:val="24"/>
        </w:rPr>
        <w:t xml:space="preserve">nódulo cutâneo arredondado, </w:t>
      </w:r>
      <w:proofErr w:type="spellStart"/>
      <w:r w:rsidR="00F83176" w:rsidRPr="00A3749E">
        <w:rPr>
          <w:rFonts w:ascii="Times New Roman" w:hAnsi="Times New Roman" w:cs="Times New Roman"/>
          <w:sz w:val="24"/>
          <w:szCs w:val="24"/>
        </w:rPr>
        <w:t>alopécico</w:t>
      </w:r>
      <w:proofErr w:type="spellEnd"/>
      <w:r w:rsidR="00F83176" w:rsidRPr="00A3749E">
        <w:rPr>
          <w:rFonts w:ascii="Times New Roman" w:hAnsi="Times New Roman" w:cs="Times New Roman"/>
          <w:sz w:val="24"/>
          <w:szCs w:val="24"/>
        </w:rPr>
        <w:t xml:space="preserve"> e avermelhado, bem delimitado, macio, localizado na região torácica ventral, lateralmente à esquerda, com </w:t>
      </w:r>
      <w:r w:rsidR="00A17BC0" w:rsidRPr="00A3749E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F83176" w:rsidRPr="00A3749E">
        <w:rPr>
          <w:rFonts w:ascii="Times New Roman" w:hAnsi="Times New Roman" w:cs="Times New Roman"/>
          <w:sz w:val="24"/>
          <w:szCs w:val="24"/>
        </w:rPr>
        <w:t>1,0 cm.</w:t>
      </w:r>
      <w:r w:rsidR="00A82524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3A56CF" w:rsidRPr="00A3749E">
        <w:rPr>
          <w:rFonts w:ascii="Times New Roman" w:hAnsi="Times New Roman" w:cs="Times New Roman"/>
          <w:sz w:val="24"/>
          <w:szCs w:val="24"/>
        </w:rPr>
        <w:t xml:space="preserve">Diante disso, </w:t>
      </w:r>
      <w:r w:rsidR="00B94B91" w:rsidRPr="00A3749E">
        <w:rPr>
          <w:rFonts w:ascii="Times New Roman" w:hAnsi="Times New Roman" w:cs="Times New Roman"/>
          <w:sz w:val="24"/>
          <w:szCs w:val="24"/>
        </w:rPr>
        <w:t>fo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ram </w:t>
      </w:r>
      <w:r w:rsidR="00B94B91" w:rsidRPr="00A3749E">
        <w:rPr>
          <w:rFonts w:ascii="Times New Roman" w:hAnsi="Times New Roman" w:cs="Times New Roman"/>
          <w:sz w:val="24"/>
          <w:szCs w:val="24"/>
        </w:rPr>
        <w:t>solicitad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os exames </w:t>
      </w:r>
      <w:r w:rsidR="008B7818" w:rsidRPr="00A3749E">
        <w:rPr>
          <w:rFonts w:ascii="Times New Roman" w:hAnsi="Times New Roman" w:cs="Times New Roman"/>
          <w:sz w:val="24"/>
          <w:szCs w:val="24"/>
        </w:rPr>
        <w:t>de rotina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 e</w:t>
      </w:r>
      <w:r w:rsidR="006D2D56" w:rsidRPr="00A3749E">
        <w:rPr>
          <w:rFonts w:ascii="Times New Roman" w:hAnsi="Times New Roman" w:cs="Times New Roman"/>
          <w:sz w:val="24"/>
          <w:szCs w:val="24"/>
        </w:rPr>
        <w:t xml:space="preserve"> análise citol</w:t>
      </w:r>
      <w:r w:rsidR="00EC0857" w:rsidRPr="00A3749E">
        <w:rPr>
          <w:rFonts w:ascii="Times New Roman" w:hAnsi="Times New Roman" w:cs="Times New Roman"/>
          <w:sz w:val="24"/>
          <w:szCs w:val="24"/>
        </w:rPr>
        <w:t>ó</w:t>
      </w:r>
      <w:r w:rsidR="006D2D56" w:rsidRPr="00A3749E">
        <w:rPr>
          <w:rFonts w:ascii="Times New Roman" w:hAnsi="Times New Roman" w:cs="Times New Roman"/>
          <w:sz w:val="24"/>
          <w:szCs w:val="24"/>
        </w:rPr>
        <w:t>gi</w:t>
      </w:r>
      <w:r w:rsidR="00B94B91" w:rsidRPr="00A3749E">
        <w:rPr>
          <w:rFonts w:ascii="Times New Roman" w:hAnsi="Times New Roman" w:cs="Times New Roman"/>
          <w:sz w:val="24"/>
          <w:szCs w:val="24"/>
        </w:rPr>
        <w:t>c</w:t>
      </w:r>
      <w:r w:rsidR="006D2D56" w:rsidRPr="00A3749E">
        <w:rPr>
          <w:rFonts w:ascii="Times New Roman" w:hAnsi="Times New Roman" w:cs="Times New Roman"/>
          <w:sz w:val="24"/>
          <w:szCs w:val="24"/>
        </w:rPr>
        <w:t xml:space="preserve">a, </w:t>
      </w:r>
      <w:r w:rsidR="00B94B91" w:rsidRPr="00A3749E">
        <w:rPr>
          <w:rFonts w:ascii="Times New Roman" w:hAnsi="Times New Roman" w:cs="Times New Roman"/>
          <w:sz w:val="24"/>
          <w:szCs w:val="24"/>
        </w:rPr>
        <w:t>por meio</w:t>
      </w:r>
      <w:r w:rsidR="00A82524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6D2D56" w:rsidRPr="00A3749E">
        <w:rPr>
          <w:rFonts w:ascii="Times New Roman" w:hAnsi="Times New Roman" w:cs="Times New Roman"/>
          <w:sz w:val="24"/>
          <w:szCs w:val="24"/>
        </w:rPr>
        <w:t>d</w:t>
      </w:r>
      <w:r w:rsidR="00A82524" w:rsidRPr="00A3749E">
        <w:rPr>
          <w:rFonts w:ascii="Times New Roman" w:hAnsi="Times New Roman" w:cs="Times New Roman"/>
          <w:sz w:val="24"/>
          <w:szCs w:val="24"/>
        </w:rPr>
        <w:t xml:space="preserve">as técnicas </w:t>
      </w:r>
      <w:r w:rsidR="006D2D56" w:rsidRPr="00A3749E">
        <w:rPr>
          <w:rFonts w:ascii="Times New Roman" w:hAnsi="Times New Roman" w:cs="Times New Roman"/>
          <w:sz w:val="24"/>
          <w:szCs w:val="24"/>
        </w:rPr>
        <w:t>PAAF (Punção Aspirativa por Agulha Fina) e PAF (Punção por Agulha Fina)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. O paciente não apresentou alterações dignas de nota nos exames de sangue e ECG. </w:t>
      </w:r>
      <w:r w:rsidR="002F4BB8" w:rsidRPr="00A3749E">
        <w:rPr>
          <w:rFonts w:ascii="Times New Roman" w:hAnsi="Times New Roman" w:cs="Times New Roman"/>
          <w:sz w:val="24"/>
          <w:szCs w:val="24"/>
        </w:rPr>
        <w:t>Os</w:t>
      </w:r>
      <w:r w:rsidR="00D34A4F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032EB7" w:rsidRPr="00A3749E">
        <w:rPr>
          <w:rFonts w:ascii="Times New Roman" w:hAnsi="Times New Roman" w:cs="Times New Roman"/>
          <w:sz w:val="24"/>
          <w:szCs w:val="24"/>
        </w:rPr>
        <w:t>resultados</w:t>
      </w:r>
      <w:r w:rsidR="0007779B" w:rsidRPr="00A3749E">
        <w:rPr>
          <w:rFonts w:ascii="Times New Roman" w:hAnsi="Times New Roman" w:cs="Times New Roman"/>
          <w:sz w:val="24"/>
          <w:szCs w:val="24"/>
        </w:rPr>
        <w:t xml:space="preserve"> citológicos</w:t>
      </w:r>
      <w:r w:rsidR="008B7818" w:rsidRPr="00A3749E">
        <w:rPr>
          <w:rFonts w:ascii="Times New Roman" w:hAnsi="Times New Roman" w:cs="Times New Roman"/>
          <w:sz w:val="24"/>
          <w:szCs w:val="24"/>
        </w:rPr>
        <w:t>,</w:t>
      </w:r>
      <w:r w:rsidR="00032EB7" w:rsidRPr="00A3749E">
        <w:rPr>
          <w:rFonts w:ascii="Times New Roman" w:hAnsi="Times New Roman" w:cs="Times New Roman"/>
          <w:sz w:val="24"/>
          <w:szCs w:val="24"/>
        </w:rPr>
        <w:t xml:space="preserve"> apontaram </w:t>
      </w:r>
      <w:r w:rsidR="00627CB2" w:rsidRPr="00A3749E">
        <w:rPr>
          <w:rFonts w:ascii="Times New Roman" w:hAnsi="Times New Roman" w:cs="Times New Roman"/>
          <w:sz w:val="24"/>
          <w:szCs w:val="24"/>
        </w:rPr>
        <w:t xml:space="preserve">indicativos </w:t>
      </w:r>
      <w:r w:rsidR="00A44BC3" w:rsidRPr="00A3749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44BC3" w:rsidRPr="00A3749E">
        <w:rPr>
          <w:rFonts w:ascii="Times New Roman" w:hAnsi="Times New Roman" w:cs="Times New Roman"/>
          <w:sz w:val="24"/>
          <w:szCs w:val="24"/>
        </w:rPr>
        <w:t>mastocitoma</w:t>
      </w:r>
      <w:proofErr w:type="spellEnd"/>
      <w:r w:rsidR="00A44BC3" w:rsidRPr="00A3749E">
        <w:rPr>
          <w:rFonts w:ascii="Times New Roman" w:hAnsi="Times New Roman" w:cs="Times New Roman"/>
          <w:sz w:val="24"/>
          <w:szCs w:val="24"/>
        </w:rPr>
        <w:t xml:space="preserve"> pouco diferenciado (estádio III)</w:t>
      </w:r>
      <w:r w:rsidR="00BC5D13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450BBD" w:rsidRPr="00A3749E">
        <w:rPr>
          <w:rFonts w:ascii="Times New Roman" w:hAnsi="Times New Roman" w:cs="Times New Roman"/>
          <w:sz w:val="24"/>
          <w:szCs w:val="24"/>
        </w:rPr>
        <w:t xml:space="preserve">de </w:t>
      </w:r>
      <w:r w:rsidR="00BC5D13" w:rsidRPr="00A3749E">
        <w:rPr>
          <w:rFonts w:ascii="Times New Roman" w:hAnsi="Times New Roman" w:cs="Times New Roman"/>
          <w:sz w:val="24"/>
          <w:szCs w:val="24"/>
        </w:rPr>
        <w:t>a</w:t>
      </w:r>
      <w:r w:rsidR="00A44BC3" w:rsidRPr="00A3749E">
        <w:rPr>
          <w:rFonts w:ascii="Times New Roman" w:hAnsi="Times New Roman" w:cs="Times New Roman"/>
          <w:sz w:val="24"/>
          <w:szCs w:val="24"/>
        </w:rPr>
        <w:t xml:space="preserve">lto </w:t>
      </w:r>
      <w:r w:rsidR="00BC5D13" w:rsidRPr="00A3749E">
        <w:rPr>
          <w:rFonts w:ascii="Times New Roman" w:hAnsi="Times New Roman" w:cs="Times New Roman"/>
          <w:sz w:val="24"/>
          <w:szCs w:val="24"/>
        </w:rPr>
        <w:t>g</w:t>
      </w:r>
      <w:r w:rsidR="00A44BC3" w:rsidRPr="00A3749E">
        <w:rPr>
          <w:rFonts w:ascii="Times New Roman" w:hAnsi="Times New Roman" w:cs="Times New Roman"/>
          <w:sz w:val="24"/>
          <w:szCs w:val="24"/>
        </w:rPr>
        <w:t>rau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. </w:t>
      </w:r>
      <w:r w:rsidR="006D2D56" w:rsidRPr="00A3749E">
        <w:rPr>
          <w:rFonts w:ascii="Times New Roman" w:hAnsi="Times New Roman" w:cs="Times New Roman"/>
          <w:sz w:val="24"/>
          <w:szCs w:val="24"/>
        </w:rPr>
        <w:t xml:space="preserve">Pensando no melhor </w:t>
      </w:r>
      <w:r w:rsidR="003A56CF" w:rsidRPr="00A3749E">
        <w:rPr>
          <w:rFonts w:ascii="Times New Roman" w:hAnsi="Times New Roman" w:cs="Times New Roman"/>
          <w:sz w:val="24"/>
          <w:szCs w:val="24"/>
        </w:rPr>
        <w:t>para o</w:t>
      </w:r>
      <w:r w:rsidR="006D2D56" w:rsidRPr="00A3749E">
        <w:rPr>
          <w:rFonts w:ascii="Times New Roman" w:hAnsi="Times New Roman" w:cs="Times New Roman"/>
          <w:sz w:val="24"/>
          <w:szCs w:val="24"/>
        </w:rPr>
        <w:t xml:space="preserve"> paciente,</w:t>
      </w:r>
      <w:r w:rsidR="00BC5D13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921811">
        <w:rPr>
          <w:rFonts w:ascii="Times New Roman" w:hAnsi="Times New Roman" w:cs="Times New Roman"/>
          <w:sz w:val="24"/>
          <w:szCs w:val="24"/>
        </w:rPr>
        <w:t>foi recomendad</w:t>
      </w:r>
      <w:r w:rsidR="00F013DE">
        <w:rPr>
          <w:rFonts w:ascii="Times New Roman" w:hAnsi="Times New Roman" w:cs="Times New Roman"/>
          <w:sz w:val="24"/>
          <w:szCs w:val="24"/>
        </w:rPr>
        <w:t>o</w:t>
      </w:r>
      <w:r w:rsidR="00921811">
        <w:rPr>
          <w:rFonts w:ascii="Times New Roman" w:hAnsi="Times New Roman" w:cs="Times New Roman"/>
          <w:sz w:val="24"/>
          <w:szCs w:val="24"/>
        </w:rPr>
        <w:t xml:space="preserve"> </w:t>
      </w:r>
      <w:r w:rsidR="00F013DE">
        <w:rPr>
          <w:rFonts w:ascii="Times New Roman" w:hAnsi="Times New Roman" w:cs="Times New Roman"/>
          <w:sz w:val="24"/>
          <w:szCs w:val="24"/>
        </w:rPr>
        <w:t>os procedimentos</w:t>
      </w:r>
      <w:r w:rsidR="00167C99">
        <w:rPr>
          <w:rFonts w:ascii="Times New Roman" w:hAnsi="Times New Roman" w:cs="Times New Roman"/>
          <w:sz w:val="24"/>
          <w:szCs w:val="24"/>
        </w:rPr>
        <w:t xml:space="preserve"> </w:t>
      </w:r>
      <w:r w:rsidR="00266284" w:rsidRPr="00A3749E">
        <w:rPr>
          <w:rFonts w:ascii="Times New Roman" w:hAnsi="Times New Roman" w:cs="Times New Roman"/>
          <w:sz w:val="24"/>
          <w:szCs w:val="24"/>
        </w:rPr>
        <w:t>de</w:t>
      </w:r>
      <w:r w:rsidR="00BC5D13" w:rsidRPr="00A37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87C" w:rsidRPr="00A3749E">
        <w:rPr>
          <w:rFonts w:ascii="Times New Roman" w:hAnsi="Times New Roman" w:cs="Times New Roman"/>
          <w:sz w:val="24"/>
          <w:szCs w:val="24"/>
        </w:rPr>
        <w:t>orquiectomia</w:t>
      </w:r>
      <w:proofErr w:type="spellEnd"/>
      <w:r w:rsidR="00AE287C" w:rsidRPr="00A374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287C" w:rsidRPr="00A3749E">
        <w:rPr>
          <w:rFonts w:ascii="Times New Roman" w:hAnsi="Times New Roman" w:cs="Times New Roman"/>
          <w:sz w:val="24"/>
          <w:szCs w:val="24"/>
        </w:rPr>
        <w:t>penectomia</w:t>
      </w:r>
      <w:proofErr w:type="spellEnd"/>
      <w:r w:rsidR="00AE287C" w:rsidRPr="00A3749E">
        <w:rPr>
          <w:rFonts w:ascii="Times New Roman" w:hAnsi="Times New Roman" w:cs="Times New Roman"/>
          <w:sz w:val="24"/>
          <w:szCs w:val="24"/>
        </w:rPr>
        <w:t>, n</w:t>
      </w:r>
      <w:r w:rsidR="009939F7" w:rsidRPr="00A3749E">
        <w:rPr>
          <w:rFonts w:ascii="Times New Roman" w:hAnsi="Times New Roman" w:cs="Times New Roman"/>
          <w:sz w:val="24"/>
          <w:szCs w:val="24"/>
        </w:rPr>
        <w:t>o entanto, o tutor optou por não</w:t>
      </w:r>
      <w:r w:rsidR="00AE287C" w:rsidRPr="00A3749E">
        <w:rPr>
          <w:rFonts w:ascii="Times New Roman" w:hAnsi="Times New Roman" w:cs="Times New Roman"/>
          <w:sz w:val="24"/>
          <w:szCs w:val="24"/>
        </w:rPr>
        <w:t xml:space="preserve"> realizar a </w:t>
      </w:r>
      <w:proofErr w:type="spellStart"/>
      <w:r w:rsidR="00AE287C" w:rsidRPr="00A3749E">
        <w:rPr>
          <w:rFonts w:ascii="Times New Roman" w:hAnsi="Times New Roman" w:cs="Times New Roman"/>
          <w:sz w:val="24"/>
          <w:szCs w:val="24"/>
        </w:rPr>
        <w:t>penectomia</w:t>
      </w:r>
      <w:proofErr w:type="spellEnd"/>
      <w:r w:rsidR="00AE287C" w:rsidRPr="00A3749E">
        <w:rPr>
          <w:rFonts w:ascii="Times New Roman" w:hAnsi="Times New Roman" w:cs="Times New Roman"/>
          <w:sz w:val="24"/>
          <w:szCs w:val="24"/>
        </w:rPr>
        <w:t xml:space="preserve"> sendo </w:t>
      </w:r>
      <w:r w:rsidR="00266284" w:rsidRPr="00A3749E">
        <w:rPr>
          <w:rFonts w:ascii="Times New Roman" w:hAnsi="Times New Roman" w:cs="Times New Roman"/>
          <w:sz w:val="24"/>
          <w:szCs w:val="24"/>
        </w:rPr>
        <w:t>feita</w:t>
      </w:r>
      <w:r w:rsidR="0007779B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AE287C" w:rsidRPr="00A3749E">
        <w:rPr>
          <w:rFonts w:ascii="Times New Roman" w:hAnsi="Times New Roman" w:cs="Times New Roman"/>
          <w:sz w:val="24"/>
          <w:szCs w:val="24"/>
        </w:rPr>
        <w:t>somente</w:t>
      </w:r>
      <w:r w:rsidR="00266284" w:rsidRPr="00A3749E">
        <w:rPr>
          <w:rFonts w:ascii="Times New Roman" w:hAnsi="Times New Roman" w:cs="Times New Roman"/>
          <w:sz w:val="24"/>
          <w:szCs w:val="24"/>
        </w:rPr>
        <w:t xml:space="preserve"> a</w:t>
      </w:r>
      <w:r w:rsidR="00AE287C" w:rsidRPr="00A37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87C" w:rsidRPr="00A3749E">
        <w:rPr>
          <w:rFonts w:ascii="Times New Roman" w:hAnsi="Times New Roman" w:cs="Times New Roman"/>
          <w:sz w:val="24"/>
          <w:szCs w:val="24"/>
        </w:rPr>
        <w:t>orquiectomia</w:t>
      </w:r>
      <w:proofErr w:type="spellEnd"/>
      <w:r w:rsidR="00AE287C" w:rsidRPr="00A3749E">
        <w:rPr>
          <w:rFonts w:ascii="Times New Roman" w:hAnsi="Times New Roman" w:cs="Times New Roman"/>
          <w:sz w:val="24"/>
          <w:szCs w:val="24"/>
        </w:rPr>
        <w:t xml:space="preserve"> com ablação de bolsa escrotal</w:t>
      </w:r>
      <w:r w:rsidR="00725BBD" w:rsidRPr="00A3749E">
        <w:rPr>
          <w:rFonts w:ascii="Times New Roman" w:hAnsi="Times New Roman" w:cs="Times New Roman"/>
          <w:sz w:val="24"/>
          <w:szCs w:val="24"/>
        </w:rPr>
        <w:t>.</w:t>
      </w:r>
      <w:r w:rsidR="000C43FB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07779B" w:rsidRPr="00A3749E">
        <w:rPr>
          <w:rFonts w:ascii="Times New Roman" w:hAnsi="Times New Roman" w:cs="Times New Roman"/>
          <w:sz w:val="24"/>
          <w:szCs w:val="24"/>
        </w:rPr>
        <w:t xml:space="preserve">Assim como o nódulo </w:t>
      </w:r>
      <w:r w:rsidR="00266284" w:rsidRPr="00A3749E">
        <w:rPr>
          <w:rFonts w:ascii="Times New Roman" w:hAnsi="Times New Roman" w:cs="Times New Roman"/>
          <w:sz w:val="24"/>
          <w:szCs w:val="24"/>
        </w:rPr>
        <w:t>d</w:t>
      </w:r>
      <w:r w:rsidR="0007779B" w:rsidRPr="00A3749E">
        <w:rPr>
          <w:rFonts w:ascii="Times New Roman" w:hAnsi="Times New Roman" w:cs="Times New Roman"/>
          <w:sz w:val="24"/>
          <w:szCs w:val="24"/>
        </w:rPr>
        <w:t xml:space="preserve">a região </w:t>
      </w:r>
      <w:r w:rsidR="00266284" w:rsidRPr="00A3749E">
        <w:rPr>
          <w:rFonts w:ascii="Times New Roman" w:hAnsi="Times New Roman" w:cs="Times New Roman"/>
          <w:sz w:val="24"/>
          <w:szCs w:val="24"/>
        </w:rPr>
        <w:t>dos testículos</w:t>
      </w:r>
      <w:r w:rsidR="0007779B" w:rsidRPr="00A3749E">
        <w:rPr>
          <w:rFonts w:ascii="Times New Roman" w:hAnsi="Times New Roman" w:cs="Times New Roman"/>
          <w:sz w:val="24"/>
          <w:szCs w:val="24"/>
        </w:rPr>
        <w:t>, o d</w:t>
      </w:r>
      <w:r w:rsidR="00266284" w:rsidRPr="00A3749E">
        <w:rPr>
          <w:rFonts w:ascii="Times New Roman" w:hAnsi="Times New Roman" w:cs="Times New Roman"/>
          <w:sz w:val="24"/>
          <w:szCs w:val="24"/>
        </w:rPr>
        <w:t>e</w:t>
      </w:r>
      <w:r w:rsidR="0007779B" w:rsidRPr="00A3749E">
        <w:rPr>
          <w:rFonts w:ascii="Times New Roman" w:hAnsi="Times New Roman" w:cs="Times New Roman"/>
          <w:sz w:val="24"/>
          <w:szCs w:val="24"/>
        </w:rPr>
        <w:t xml:space="preserve"> região torácica </w:t>
      </w:r>
      <w:r w:rsidR="00266284" w:rsidRPr="00A3749E">
        <w:rPr>
          <w:rFonts w:ascii="Times New Roman" w:hAnsi="Times New Roman" w:cs="Times New Roman"/>
          <w:sz w:val="24"/>
          <w:szCs w:val="24"/>
        </w:rPr>
        <w:t xml:space="preserve">também foi removido e ambos mandados para analise histopatológica. Acredita-se que </w:t>
      </w:r>
      <w:r w:rsidR="000E5D68" w:rsidRPr="00A3749E">
        <w:rPr>
          <w:rFonts w:ascii="Times New Roman" w:hAnsi="Times New Roman" w:cs="Times New Roman"/>
          <w:sz w:val="24"/>
          <w:szCs w:val="24"/>
        </w:rPr>
        <w:t xml:space="preserve">algumas </w:t>
      </w:r>
      <w:r w:rsidR="00266284" w:rsidRPr="00A3749E">
        <w:rPr>
          <w:rFonts w:ascii="Times New Roman" w:hAnsi="Times New Roman" w:cs="Times New Roman"/>
          <w:sz w:val="24"/>
          <w:szCs w:val="24"/>
        </w:rPr>
        <w:t>regiões</w:t>
      </w:r>
      <w:r w:rsidR="000E5D68" w:rsidRPr="00A3749E">
        <w:rPr>
          <w:rFonts w:ascii="Times New Roman" w:hAnsi="Times New Roman" w:cs="Times New Roman"/>
          <w:sz w:val="24"/>
          <w:szCs w:val="24"/>
        </w:rPr>
        <w:t xml:space="preserve"> como escroto, abdome, tórax, axila e virilha</w:t>
      </w:r>
      <w:r w:rsidR="00266284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0E5D68" w:rsidRPr="00A3749E">
        <w:rPr>
          <w:rFonts w:ascii="Times New Roman" w:hAnsi="Times New Roman" w:cs="Times New Roman"/>
          <w:sz w:val="24"/>
          <w:szCs w:val="24"/>
        </w:rPr>
        <w:t>apresentem</w:t>
      </w:r>
      <w:r w:rsidR="00266284" w:rsidRPr="00A3749E">
        <w:rPr>
          <w:rFonts w:ascii="Times New Roman" w:hAnsi="Times New Roman" w:cs="Times New Roman"/>
          <w:sz w:val="24"/>
          <w:szCs w:val="24"/>
        </w:rPr>
        <w:t xml:space="preserve"> maiores </w:t>
      </w:r>
      <w:r w:rsidR="000E5D68" w:rsidRPr="00A3749E">
        <w:rPr>
          <w:rFonts w:ascii="Times New Roman" w:hAnsi="Times New Roman" w:cs="Times New Roman"/>
          <w:sz w:val="24"/>
          <w:szCs w:val="24"/>
        </w:rPr>
        <w:t xml:space="preserve">níveis de </w:t>
      </w:r>
      <w:r w:rsidR="00266284" w:rsidRPr="00A3749E">
        <w:rPr>
          <w:rFonts w:ascii="Times New Roman" w:hAnsi="Times New Roman" w:cs="Times New Roman"/>
          <w:sz w:val="24"/>
          <w:szCs w:val="24"/>
        </w:rPr>
        <w:t>acometimento</w:t>
      </w:r>
      <w:r w:rsidR="000E5D68" w:rsidRPr="00A3749E">
        <w:rPr>
          <w:rFonts w:ascii="Times New Roman" w:hAnsi="Times New Roman" w:cs="Times New Roman"/>
          <w:sz w:val="24"/>
          <w:szCs w:val="24"/>
        </w:rPr>
        <w:t xml:space="preserve">. A cirurgia é considerada o melhor tratamento para o tumor </w:t>
      </w:r>
      <w:proofErr w:type="spellStart"/>
      <w:r w:rsidR="000E5D68" w:rsidRPr="00A3749E">
        <w:rPr>
          <w:rFonts w:ascii="Times New Roman" w:hAnsi="Times New Roman" w:cs="Times New Roman"/>
          <w:sz w:val="24"/>
          <w:szCs w:val="24"/>
        </w:rPr>
        <w:t>mastocitário</w:t>
      </w:r>
      <w:proofErr w:type="spellEnd"/>
      <w:r w:rsidR="000E5D68" w:rsidRPr="00A3749E">
        <w:rPr>
          <w:rFonts w:ascii="Times New Roman" w:hAnsi="Times New Roman" w:cs="Times New Roman"/>
          <w:sz w:val="24"/>
          <w:szCs w:val="24"/>
        </w:rPr>
        <w:t xml:space="preserve">, com maiores chances de cura quando </w:t>
      </w:r>
      <w:proofErr w:type="spellStart"/>
      <w:r w:rsidR="00E30D87">
        <w:rPr>
          <w:rFonts w:ascii="Times New Roman" w:hAnsi="Times New Roman" w:cs="Times New Roman"/>
          <w:sz w:val="24"/>
          <w:szCs w:val="24"/>
        </w:rPr>
        <w:t>intervido</w:t>
      </w:r>
      <w:proofErr w:type="spellEnd"/>
      <w:r w:rsidR="000E5D68" w:rsidRPr="00A3749E">
        <w:rPr>
          <w:rFonts w:ascii="Times New Roman" w:hAnsi="Times New Roman" w:cs="Times New Roman"/>
          <w:sz w:val="24"/>
          <w:szCs w:val="24"/>
        </w:rPr>
        <w:t xml:space="preserve"> desde </w:t>
      </w:r>
      <w:r w:rsidR="00E30D87">
        <w:rPr>
          <w:rFonts w:ascii="Times New Roman" w:hAnsi="Times New Roman" w:cs="Times New Roman"/>
          <w:sz w:val="24"/>
          <w:szCs w:val="24"/>
        </w:rPr>
        <w:t>o</w:t>
      </w:r>
      <w:r w:rsidR="000E5D68" w:rsidRPr="00A3749E">
        <w:rPr>
          <w:rFonts w:ascii="Times New Roman" w:hAnsi="Times New Roman" w:cs="Times New Roman"/>
          <w:sz w:val="24"/>
          <w:szCs w:val="24"/>
        </w:rPr>
        <w:t xml:space="preserve"> início.</w:t>
      </w:r>
      <w:r w:rsidR="00A3749E" w:rsidRPr="00A3749E">
        <w:rPr>
          <w:rFonts w:ascii="Times New Roman" w:hAnsi="Times New Roman" w:cs="Times New Roman"/>
          <w:sz w:val="24"/>
          <w:szCs w:val="24"/>
        </w:rPr>
        <w:t xml:space="preserve"> Apesar dos avanços para </w:t>
      </w:r>
      <w:r w:rsidR="00FB53B0">
        <w:rPr>
          <w:rFonts w:ascii="Times New Roman" w:hAnsi="Times New Roman" w:cs="Times New Roman"/>
          <w:sz w:val="24"/>
          <w:szCs w:val="24"/>
        </w:rPr>
        <w:t xml:space="preserve">o </w:t>
      </w:r>
      <w:r w:rsidR="00430A54">
        <w:rPr>
          <w:rFonts w:ascii="Times New Roman" w:hAnsi="Times New Roman" w:cs="Times New Roman"/>
          <w:sz w:val="24"/>
          <w:szCs w:val="24"/>
        </w:rPr>
        <w:t xml:space="preserve">seu </w:t>
      </w:r>
      <w:r w:rsidR="00A3749E" w:rsidRPr="00A3749E">
        <w:rPr>
          <w:rFonts w:ascii="Times New Roman" w:hAnsi="Times New Roman" w:cs="Times New Roman"/>
          <w:sz w:val="24"/>
          <w:szCs w:val="24"/>
        </w:rPr>
        <w:t>diagnóstico e tratamento, o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 comportamento do </w:t>
      </w:r>
      <w:proofErr w:type="spellStart"/>
      <w:r w:rsidR="0090697D" w:rsidRPr="00A3749E">
        <w:rPr>
          <w:rFonts w:ascii="Times New Roman" w:hAnsi="Times New Roman" w:cs="Times New Roman"/>
          <w:sz w:val="24"/>
          <w:szCs w:val="24"/>
        </w:rPr>
        <w:t>mastocitoma</w:t>
      </w:r>
      <w:proofErr w:type="spellEnd"/>
      <w:r w:rsidR="0090697D" w:rsidRPr="00A3749E">
        <w:rPr>
          <w:rFonts w:ascii="Times New Roman" w:hAnsi="Times New Roman" w:cs="Times New Roman"/>
          <w:sz w:val="24"/>
          <w:szCs w:val="24"/>
        </w:rPr>
        <w:t xml:space="preserve"> é variável, por isso torna-se difícil </w:t>
      </w:r>
      <w:r w:rsidR="00A3749E" w:rsidRPr="00A3749E">
        <w:rPr>
          <w:rFonts w:ascii="Times New Roman" w:hAnsi="Times New Roman" w:cs="Times New Roman"/>
          <w:sz w:val="24"/>
          <w:szCs w:val="24"/>
        </w:rPr>
        <w:t>o estabelecimento do prognostico</w:t>
      </w:r>
      <w:r w:rsidR="0090697D" w:rsidRPr="00A3749E">
        <w:rPr>
          <w:rFonts w:ascii="Times New Roman" w:hAnsi="Times New Roman" w:cs="Times New Roman"/>
          <w:sz w:val="24"/>
          <w:szCs w:val="24"/>
        </w:rPr>
        <w:t xml:space="preserve"> </w:t>
      </w:r>
      <w:r w:rsidR="00A3749E" w:rsidRPr="00A3749E">
        <w:rPr>
          <w:rFonts w:ascii="Times New Roman" w:hAnsi="Times New Roman" w:cs="Times New Roman"/>
          <w:sz w:val="24"/>
          <w:szCs w:val="24"/>
        </w:rPr>
        <w:t>e resposta ao tratamento</w:t>
      </w:r>
      <w:r w:rsidR="008C00CF">
        <w:rPr>
          <w:rFonts w:ascii="Times New Roman" w:hAnsi="Times New Roman" w:cs="Times New Roman"/>
          <w:sz w:val="24"/>
          <w:szCs w:val="24"/>
        </w:rPr>
        <w:t xml:space="preserve">, </w:t>
      </w:r>
      <w:r w:rsidR="00190F0C">
        <w:rPr>
          <w:rFonts w:ascii="Times New Roman" w:hAnsi="Times New Roman" w:cs="Times New Roman"/>
          <w:sz w:val="24"/>
          <w:szCs w:val="24"/>
        </w:rPr>
        <w:t>tendo como necessário</w:t>
      </w:r>
      <w:r w:rsidR="00AA4E29">
        <w:rPr>
          <w:rFonts w:ascii="Times New Roman" w:hAnsi="Times New Roman" w:cs="Times New Roman"/>
          <w:sz w:val="24"/>
          <w:szCs w:val="24"/>
        </w:rPr>
        <w:t>,</w:t>
      </w:r>
      <w:r w:rsidR="00190F0C">
        <w:rPr>
          <w:rFonts w:ascii="Times New Roman" w:hAnsi="Times New Roman" w:cs="Times New Roman"/>
          <w:sz w:val="24"/>
          <w:szCs w:val="24"/>
        </w:rPr>
        <w:t xml:space="preserve"> </w:t>
      </w:r>
      <w:r w:rsidR="00682BAD">
        <w:rPr>
          <w:rFonts w:ascii="Times New Roman" w:hAnsi="Times New Roman" w:cs="Times New Roman"/>
          <w:sz w:val="24"/>
          <w:szCs w:val="24"/>
        </w:rPr>
        <w:t xml:space="preserve">o exame </w:t>
      </w:r>
      <w:r w:rsidR="005726AE">
        <w:rPr>
          <w:rFonts w:ascii="Times New Roman" w:hAnsi="Times New Roman" w:cs="Times New Roman"/>
          <w:sz w:val="24"/>
          <w:szCs w:val="24"/>
        </w:rPr>
        <w:t>histopatológico para</w:t>
      </w:r>
      <w:r w:rsidR="00A171DE">
        <w:rPr>
          <w:rFonts w:ascii="Times New Roman" w:hAnsi="Times New Roman" w:cs="Times New Roman"/>
          <w:sz w:val="24"/>
          <w:szCs w:val="24"/>
        </w:rPr>
        <w:t xml:space="preserve"> definição do</w:t>
      </w:r>
      <w:r w:rsidR="00487568">
        <w:rPr>
          <w:rFonts w:ascii="Times New Roman" w:hAnsi="Times New Roman" w:cs="Times New Roman"/>
          <w:sz w:val="24"/>
          <w:szCs w:val="24"/>
        </w:rPr>
        <w:t xml:space="preserve"> seu</w:t>
      </w:r>
      <w:r w:rsidR="00A171DE">
        <w:rPr>
          <w:rFonts w:ascii="Times New Roman" w:hAnsi="Times New Roman" w:cs="Times New Roman"/>
          <w:sz w:val="24"/>
          <w:szCs w:val="24"/>
        </w:rPr>
        <w:t xml:space="preserve"> </w:t>
      </w:r>
      <w:r w:rsidR="00C52BFE">
        <w:rPr>
          <w:rFonts w:ascii="Times New Roman" w:hAnsi="Times New Roman" w:cs="Times New Roman"/>
          <w:sz w:val="24"/>
          <w:szCs w:val="24"/>
        </w:rPr>
        <w:t>estadiamento</w:t>
      </w:r>
      <w:r w:rsidR="00A171DE">
        <w:rPr>
          <w:rFonts w:ascii="Times New Roman" w:hAnsi="Times New Roman" w:cs="Times New Roman"/>
          <w:sz w:val="24"/>
          <w:szCs w:val="24"/>
        </w:rPr>
        <w:t xml:space="preserve"> e </w:t>
      </w:r>
      <w:r w:rsidR="00C52BFE">
        <w:rPr>
          <w:rFonts w:ascii="Times New Roman" w:hAnsi="Times New Roman" w:cs="Times New Roman"/>
          <w:sz w:val="24"/>
          <w:szCs w:val="24"/>
        </w:rPr>
        <w:t xml:space="preserve">no </w:t>
      </w:r>
      <w:r w:rsidR="00A171DE">
        <w:rPr>
          <w:rFonts w:ascii="Times New Roman" w:hAnsi="Times New Roman" w:cs="Times New Roman"/>
          <w:sz w:val="24"/>
          <w:szCs w:val="24"/>
        </w:rPr>
        <w:t xml:space="preserve">auxílio terapêutico. </w:t>
      </w:r>
      <w:r w:rsidR="00AB7AE2">
        <w:rPr>
          <w:rFonts w:ascii="Times New Roman" w:hAnsi="Times New Roman" w:cs="Times New Roman"/>
          <w:sz w:val="24"/>
          <w:szCs w:val="24"/>
        </w:rPr>
        <w:t xml:space="preserve">O </w:t>
      </w:r>
      <w:r w:rsidR="0059272F">
        <w:rPr>
          <w:rFonts w:ascii="Times New Roman" w:hAnsi="Times New Roman" w:cs="Times New Roman"/>
          <w:sz w:val="24"/>
          <w:szCs w:val="24"/>
        </w:rPr>
        <w:t xml:space="preserve">paciente </w:t>
      </w:r>
      <w:r w:rsidR="0020391D">
        <w:rPr>
          <w:rFonts w:ascii="Times New Roman" w:hAnsi="Times New Roman" w:cs="Times New Roman"/>
          <w:sz w:val="24"/>
          <w:szCs w:val="24"/>
        </w:rPr>
        <w:t>supracitado</w:t>
      </w:r>
      <w:r w:rsidR="00E50CF1">
        <w:rPr>
          <w:rFonts w:ascii="Times New Roman" w:hAnsi="Times New Roman" w:cs="Times New Roman"/>
          <w:sz w:val="24"/>
          <w:szCs w:val="24"/>
        </w:rPr>
        <w:t xml:space="preserve">, </w:t>
      </w:r>
      <w:r w:rsidR="00EF76D6">
        <w:rPr>
          <w:rFonts w:ascii="Times New Roman" w:hAnsi="Times New Roman" w:cs="Times New Roman"/>
          <w:sz w:val="24"/>
          <w:szCs w:val="24"/>
        </w:rPr>
        <w:t>aguardava</w:t>
      </w:r>
      <w:r w:rsidR="00E50CF1">
        <w:rPr>
          <w:rFonts w:ascii="Times New Roman" w:hAnsi="Times New Roman" w:cs="Times New Roman"/>
          <w:sz w:val="24"/>
          <w:szCs w:val="24"/>
        </w:rPr>
        <w:t xml:space="preserve"> o resultado </w:t>
      </w:r>
      <w:r w:rsidR="004A0548">
        <w:rPr>
          <w:rFonts w:ascii="Times New Roman" w:hAnsi="Times New Roman" w:cs="Times New Roman"/>
          <w:sz w:val="24"/>
          <w:szCs w:val="24"/>
        </w:rPr>
        <w:t xml:space="preserve">histológico, </w:t>
      </w:r>
      <w:r w:rsidR="00A5560C">
        <w:rPr>
          <w:rFonts w:ascii="Times New Roman" w:hAnsi="Times New Roman" w:cs="Times New Roman"/>
          <w:sz w:val="24"/>
          <w:szCs w:val="24"/>
        </w:rPr>
        <w:t xml:space="preserve">para </w:t>
      </w:r>
      <w:r w:rsidR="00582934">
        <w:rPr>
          <w:rFonts w:ascii="Times New Roman" w:hAnsi="Times New Roman" w:cs="Times New Roman"/>
          <w:sz w:val="24"/>
          <w:szCs w:val="24"/>
        </w:rPr>
        <w:t>a definição do</w:t>
      </w:r>
      <w:r w:rsidR="005271E9">
        <w:rPr>
          <w:rFonts w:ascii="Times New Roman" w:hAnsi="Times New Roman" w:cs="Times New Roman"/>
          <w:sz w:val="24"/>
          <w:szCs w:val="24"/>
        </w:rPr>
        <w:t xml:space="preserve">s posteriores tratamentos </w:t>
      </w:r>
      <w:r w:rsidR="00DE40A0">
        <w:rPr>
          <w:rFonts w:ascii="Times New Roman" w:hAnsi="Times New Roman" w:cs="Times New Roman"/>
          <w:sz w:val="24"/>
          <w:szCs w:val="24"/>
        </w:rPr>
        <w:t>à cirurgia.</w:t>
      </w:r>
    </w:p>
    <w:p w14:paraId="49F470F3" w14:textId="796E0AA4" w:rsidR="00462851" w:rsidRPr="00A3749E" w:rsidRDefault="00504C98" w:rsidP="00504C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9E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A3749E">
        <w:rPr>
          <w:rFonts w:ascii="Times New Roman" w:hAnsi="Times New Roman" w:cs="Times New Roman"/>
          <w:sz w:val="24"/>
          <w:szCs w:val="24"/>
        </w:rPr>
        <w:t>: neoplasia, maligno, mastócito</w:t>
      </w:r>
    </w:p>
    <w:sectPr w:rsidR="00462851" w:rsidRPr="00A37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7"/>
    <w:rsid w:val="00004AB4"/>
    <w:rsid w:val="000326F0"/>
    <w:rsid w:val="0003289C"/>
    <w:rsid w:val="00032EB7"/>
    <w:rsid w:val="000372C2"/>
    <w:rsid w:val="00040190"/>
    <w:rsid w:val="00052534"/>
    <w:rsid w:val="00061915"/>
    <w:rsid w:val="000640D3"/>
    <w:rsid w:val="00065028"/>
    <w:rsid w:val="00072142"/>
    <w:rsid w:val="0007779B"/>
    <w:rsid w:val="00077DD6"/>
    <w:rsid w:val="00082BF8"/>
    <w:rsid w:val="00082D0C"/>
    <w:rsid w:val="00082FDD"/>
    <w:rsid w:val="00085CC7"/>
    <w:rsid w:val="00087B08"/>
    <w:rsid w:val="000934CA"/>
    <w:rsid w:val="000958B3"/>
    <w:rsid w:val="000A4CC2"/>
    <w:rsid w:val="000C43FB"/>
    <w:rsid w:val="000C5E4D"/>
    <w:rsid w:val="000D2C55"/>
    <w:rsid w:val="000D4C79"/>
    <w:rsid w:val="000E14F7"/>
    <w:rsid w:val="000E4E22"/>
    <w:rsid w:val="000E5D68"/>
    <w:rsid w:val="000F7999"/>
    <w:rsid w:val="00104A02"/>
    <w:rsid w:val="00110960"/>
    <w:rsid w:val="00113DED"/>
    <w:rsid w:val="00135758"/>
    <w:rsid w:val="00143D7A"/>
    <w:rsid w:val="00146424"/>
    <w:rsid w:val="00150596"/>
    <w:rsid w:val="001514B3"/>
    <w:rsid w:val="001568BD"/>
    <w:rsid w:val="00157EF9"/>
    <w:rsid w:val="00160F87"/>
    <w:rsid w:val="00162027"/>
    <w:rsid w:val="00167C99"/>
    <w:rsid w:val="001751A2"/>
    <w:rsid w:val="00184348"/>
    <w:rsid w:val="00190BAA"/>
    <w:rsid w:val="00190F0C"/>
    <w:rsid w:val="001A4890"/>
    <w:rsid w:val="001A5CCA"/>
    <w:rsid w:val="001D297D"/>
    <w:rsid w:val="001E5040"/>
    <w:rsid w:val="0020352D"/>
    <w:rsid w:val="0020391D"/>
    <w:rsid w:val="00211E67"/>
    <w:rsid w:val="00222EC8"/>
    <w:rsid w:val="002246C6"/>
    <w:rsid w:val="00235395"/>
    <w:rsid w:val="0024124D"/>
    <w:rsid w:val="0024142F"/>
    <w:rsid w:val="00243722"/>
    <w:rsid w:val="00251A85"/>
    <w:rsid w:val="00263EDE"/>
    <w:rsid w:val="00266284"/>
    <w:rsid w:val="0027722C"/>
    <w:rsid w:val="00277C01"/>
    <w:rsid w:val="002819F4"/>
    <w:rsid w:val="00285479"/>
    <w:rsid w:val="00286F65"/>
    <w:rsid w:val="00290B5F"/>
    <w:rsid w:val="00295BD5"/>
    <w:rsid w:val="002A1113"/>
    <w:rsid w:val="002A2E66"/>
    <w:rsid w:val="002A387D"/>
    <w:rsid w:val="002B1A25"/>
    <w:rsid w:val="002B3979"/>
    <w:rsid w:val="002B4F2F"/>
    <w:rsid w:val="002C254D"/>
    <w:rsid w:val="002D177B"/>
    <w:rsid w:val="002D469F"/>
    <w:rsid w:val="002F4BB8"/>
    <w:rsid w:val="002F5CE3"/>
    <w:rsid w:val="00307E40"/>
    <w:rsid w:val="00310935"/>
    <w:rsid w:val="00311686"/>
    <w:rsid w:val="003333DA"/>
    <w:rsid w:val="00333A33"/>
    <w:rsid w:val="00384CD6"/>
    <w:rsid w:val="00386F7D"/>
    <w:rsid w:val="00394C50"/>
    <w:rsid w:val="003A2DA2"/>
    <w:rsid w:val="003A56CF"/>
    <w:rsid w:val="003B4207"/>
    <w:rsid w:val="003C19C9"/>
    <w:rsid w:val="003C7386"/>
    <w:rsid w:val="00415CBD"/>
    <w:rsid w:val="00430A54"/>
    <w:rsid w:val="00432448"/>
    <w:rsid w:val="00450BBD"/>
    <w:rsid w:val="0045224D"/>
    <w:rsid w:val="00452BD0"/>
    <w:rsid w:val="00462851"/>
    <w:rsid w:val="00474CB8"/>
    <w:rsid w:val="00487568"/>
    <w:rsid w:val="004A0548"/>
    <w:rsid w:val="004A5576"/>
    <w:rsid w:val="004B0030"/>
    <w:rsid w:val="004B3D5C"/>
    <w:rsid w:val="004C06F4"/>
    <w:rsid w:val="004E16D3"/>
    <w:rsid w:val="004F2A45"/>
    <w:rsid w:val="00504620"/>
    <w:rsid w:val="00504C98"/>
    <w:rsid w:val="00514861"/>
    <w:rsid w:val="005238ED"/>
    <w:rsid w:val="00525D3D"/>
    <w:rsid w:val="005271E9"/>
    <w:rsid w:val="00531340"/>
    <w:rsid w:val="0053763F"/>
    <w:rsid w:val="00545458"/>
    <w:rsid w:val="00553C37"/>
    <w:rsid w:val="00556CD2"/>
    <w:rsid w:val="00564756"/>
    <w:rsid w:val="005650D5"/>
    <w:rsid w:val="00566A9F"/>
    <w:rsid w:val="00567597"/>
    <w:rsid w:val="005726AE"/>
    <w:rsid w:val="00582934"/>
    <w:rsid w:val="00582BD6"/>
    <w:rsid w:val="0058477F"/>
    <w:rsid w:val="005849D2"/>
    <w:rsid w:val="00585D2C"/>
    <w:rsid w:val="0059272F"/>
    <w:rsid w:val="00595507"/>
    <w:rsid w:val="005A1338"/>
    <w:rsid w:val="005B0F0A"/>
    <w:rsid w:val="005B189D"/>
    <w:rsid w:val="005C105B"/>
    <w:rsid w:val="005C237E"/>
    <w:rsid w:val="005E1BB4"/>
    <w:rsid w:val="005E63EF"/>
    <w:rsid w:val="00611094"/>
    <w:rsid w:val="00620044"/>
    <w:rsid w:val="006264C6"/>
    <w:rsid w:val="00627CB2"/>
    <w:rsid w:val="0063442E"/>
    <w:rsid w:val="006409B7"/>
    <w:rsid w:val="00644EBA"/>
    <w:rsid w:val="00646227"/>
    <w:rsid w:val="006546D8"/>
    <w:rsid w:val="0066079F"/>
    <w:rsid w:val="00665DB5"/>
    <w:rsid w:val="00670419"/>
    <w:rsid w:val="00676EE0"/>
    <w:rsid w:val="00682BAD"/>
    <w:rsid w:val="00696C22"/>
    <w:rsid w:val="006B30F4"/>
    <w:rsid w:val="006D2D56"/>
    <w:rsid w:val="006E4B77"/>
    <w:rsid w:val="006F1E27"/>
    <w:rsid w:val="00702060"/>
    <w:rsid w:val="00725BBD"/>
    <w:rsid w:val="0073588A"/>
    <w:rsid w:val="00740812"/>
    <w:rsid w:val="00751015"/>
    <w:rsid w:val="007543F0"/>
    <w:rsid w:val="00754CF4"/>
    <w:rsid w:val="00755FD9"/>
    <w:rsid w:val="00761208"/>
    <w:rsid w:val="00773DCE"/>
    <w:rsid w:val="00786732"/>
    <w:rsid w:val="007C4531"/>
    <w:rsid w:val="007D1E01"/>
    <w:rsid w:val="007D6D9C"/>
    <w:rsid w:val="007F2B55"/>
    <w:rsid w:val="00813C11"/>
    <w:rsid w:val="00814052"/>
    <w:rsid w:val="00832AF6"/>
    <w:rsid w:val="00833135"/>
    <w:rsid w:val="00847F44"/>
    <w:rsid w:val="00852742"/>
    <w:rsid w:val="00863830"/>
    <w:rsid w:val="00894602"/>
    <w:rsid w:val="008A0EEA"/>
    <w:rsid w:val="008A55AA"/>
    <w:rsid w:val="008B328E"/>
    <w:rsid w:val="008B393E"/>
    <w:rsid w:val="008B7818"/>
    <w:rsid w:val="008C00CF"/>
    <w:rsid w:val="0090697D"/>
    <w:rsid w:val="00921811"/>
    <w:rsid w:val="0092268A"/>
    <w:rsid w:val="00937F86"/>
    <w:rsid w:val="00947BAE"/>
    <w:rsid w:val="00964ED5"/>
    <w:rsid w:val="00966DF5"/>
    <w:rsid w:val="009939F7"/>
    <w:rsid w:val="009B5649"/>
    <w:rsid w:val="009C44C3"/>
    <w:rsid w:val="009D1920"/>
    <w:rsid w:val="00A1297C"/>
    <w:rsid w:val="00A12FA7"/>
    <w:rsid w:val="00A171DE"/>
    <w:rsid w:val="00A17BC0"/>
    <w:rsid w:val="00A17D50"/>
    <w:rsid w:val="00A279E6"/>
    <w:rsid w:val="00A3749E"/>
    <w:rsid w:val="00A44BC3"/>
    <w:rsid w:val="00A50622"/>
    <w:rsid w:val="00A540F1"/>
    <w:rsid w:val="00A54D91"/>
    <w:rsid w:val="00A5560C"/>
    <w:rsid w:val="00A5655D"/>
    <w:rsid w:val="00A82524"/>
    <w:rsid w:val="00AA4E29"/>
    <w:rsid w:val="00AB47BE"/>
    <w:rsid w:val="00AB7AE2"/>
    <w:rsid w:val="00AC3045"/>
    <w:rsid w:val="00AE1F1F"/>
    <w:rsid w:val="00AE287C"/>
    <w:rsid w:val="00AF429C"/>
    <w:rsid w:val="00B1114D"/>
    <w:rsid w:val="00B12740"/>
    <w:rsid w:val="00B20DBF"/>
    <w:rsid w:val="00B525E1"/>
    <w:rsid w:val="00B558FB"/>
    <w:rsid w:val="00B6755A"/>
    <w:rsid w:val="00B81C47"/>
    <w:rsid w:val="00B9467C"/>
    <w:rsid w:val="00B94B91"/>
    <w:rsid w:val="00BA2AE2"/>
    <w:rsid w:val="00BA575D"/>
    <w:rsid w:val="00BB21FE"/>
    <w:rsid w:val="00BB6CC3"/>
    <w:rsid w:val="00BC5D13"/>
    <w:rsid w:val="00BE44A9"/>
    <w:rsid w:val="00BE5C4B"/>
    <w:rsid w:val="00C0788B"/>
    <w:rsid w:val="00C07C42"/>
    <w:rsid w:val="00C15EEA"/>
    <w:rsid w:val="00C46853"/>
    <w:rsid w:val="00C52BFE"/>
    <w:rsid w:val="00C6602B"/>
    <w:rsid w:val="00C6713B"/>
    <w:rsid w:val="00C90AA4"/>
    <w:rsid w:val="00C9335C"/>
    <w:rsid w:val="00CA101C"/>
    <w:rsid w:val="00CA41A4"/>
    <w:rsid w:val="00CC756D"/>
    <w:rsid w:val="00CD157A"/>
    <w:rsid w:val="00CE4097"/>
    <w:rsid w:val="00D00604"/>
    <w:rsid w:val="00D03E83"/>
    <w:rsid w:val="00D1098E"/>
    <w:rsid w:val="00D34A4F"/>
    <w:rsid w:val="00D4594B"/>
    <w:rsid w:val="00D4774B"/>
    <w:rsid w:val="00D530AD"/>
    <w:rsid w:val="00D53CFD"/>
    <w:rsid w:val="00D675F8"/>
    <w:rsid w:val="00D728CA"/>
    <w:rsid w:val="00DC66DF"/>
    <w:rsid w:val="00DD4911"/>
    <w:rsid w:val="00DE04E3"/>
    <w:rsid w:val="00DE0AF8"/>
    <w:rsid w:val="00DE40A0"/>
    <w:rsid w:val="00DE7612"/>
    <w:rsid w:val="00E13E22"/>
    <w:rsid w:val="00E22D94"/>
    <w:rsid w:val="00E30D87"/>
    <w:rsid w:val="00E40990"/>
    <w:rsid w:val="00E43E53"/>
    <w:rsid w:val="00E441E1"/>
    <w:rsid w:val="00E50CF1"/>
    <w:rsid w:val="00E624E1"/>
    <w:rsid w:val="00E6755A"/>
    <w:rsid w:val="00E72266"/>
    <w:rsid w:val="00E83343"/>
    <w:rsid w:val="00E843E0"/>
    <w:rsid w:val="00E8544A"/>
    <w:rsid w:val="00E94429"/>
    <w:rsid w:val="00E94836"/>
    <w:rsid w:val="00EC0857"/>
    <w:rsid w:val="00EC40C0"/>
    <w:rsid w:val="00ED5511"/>
    <w:rsid w:val="00EE191F"/>
    <w:rsid w:val="00EF1496"/>
    <w:rsid w:val="00EF76D6"/>
    <w:rsid w:val="00F013DE"/>
    <w:rsid w:val="00F016E1"/>
    <w:rsid w:val="00F03904"/>
    <w:rsid w:val="00F13155"/>
    <w:rsid w:val="00F23FEF"/>
    <w:rsid w:val="00F2772B"/>
    <w:rsid w:val="00F3334D"/>
    <w:rsid w:val="00F3491A"/>
    <w:rsid w:val="00F37A55"/>
    <w:rsid w:val="00F52F27"/>
    <w:rsid w:val="00F565DB"/>
    <w:rsid w:val="00F57213"/>
    <w:rsid w:val="00F62557"/>
    <w:rsid w:val="00F83176"/>
    <w:rsid w:val="00F85ADB"/>
    <w:rsid w:val="00FA2590"/>
    <w:rsid w:val="00FB53B0"/>
    <w:rsid w:val="00FB5D45"/>
    <w:rsid w:val="00FB5E80"/>
    <w:rsid w:val="00FE48A1"/>
    <w:rsid w:val="00FE7908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9654"/>
  <w15:chartTrackingRefBased/>
  <w15:docId w15:val="{F2855E4F-2E10-4AD9-B153-3CA50ABF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2F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2F2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7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77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77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7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7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*juliavelrferreira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Avelar</dc:creator>
  <cp:keywords/>
  <dc:description/>
  <cp:lastModifiedBy>Julia Avelar</cp:lastModifiedBy>
  <cp:revision>2</cp:revision>
  <dcterms:created xsi:type="dcterms:W3CDTF">2023-09-07T18:40:00Z</dcterms:created>
  <dcterms:modified xsi:type="dcterms:W3CDTF">2023-09-07T18:40:00Z</dcterms:modified>
</cp:coreProperties>
</file>