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A587" w14:textId="77777777" w:rsidR="00DF4FEE" w:rsidRDefault="00DF4FEE">
      <w:pPr>
        <w:jc w:val="right"/>
        <w:rPr>
          <w:rFonts w:ascii="Times New Roman" w:eastAsia="Times New Roman" w:hAnsi="Times New Roman" w:cs="Times New Roman"/>
        </w:rPr>
      </w:pPr>
    </w:p>
    <w:p w14:paraId="4B941AB6" w14:textId="77777777" w:rsidR="00DF4FEE" w:rsidRDefault="00000000">
      <w:pPr>
        <w:jc w:val="center"/>
        <w:rPr>
          <w:rFonts w:ascii="Times New Roman" w:eastAsia="Times New Roman" w:hAnsi="Times New Roman" w:cs="Times New Roman"/>
          <w:b/>
        </w:rPr>
      </w:pPr>
      <w:r>
        <w:rPr>
          <w:rFonts w:ascii="Times New Roman" w:eastAsia="Times New Roman" w:hAnsi="Times New Roman" w:cs="Times New Roman"/>
          <w:b/>
        </w:rPr>
        <w:t>A WEBSÉRIE CONVERSAS SOBRE ‘EDUCAÇÕES’ E A FORMAÇÃO DOCENTE NA CIBERCULTURA</w:t>
      </w:r>
    </w:p>
    <w:p w14:paraId="0BD19CD3" w14:textId="77777777" w:rsidR="00DF4FEE" w:rsidRDefault="00DF4FEE">
      <w:pPr>
        <w:jc w:val="center"/>
        <w:rPr>
          <w:rFonts w:ascii="Times New Roman" w:eastAsia="Times New Roman" w:hAnsi="Times New Roman" w:cs="Times New Roman"/>
          <w:b/>
        </w:rPr>
      </w:pPr>
    </w:p>
    <w:p w14:paraId="037A02ED" w14:textId="77777777" w:rsidR="00DF4FEE" w:rsidRDefault="00DF4FEE">
      <w:pPr>
        <w:jc w:val="center"/>
        <w:rPr>
          <w:rFonts w:ascii="Times New Roman" w:eastAsia="Times New Roman" w:hAnsi="Times New Roman" w:cs="Times New Roman"/>
          <w:b/>
        </w:rPr>
      </w:pPr>
    </w:p>
    <w:p w14:paraId="7ACF0161" w14:textId="77777777" w:rsidR="00DF4FEE" w:rsidRDefault="00000000">
      <w:pPr>
        <w:jc w:val="right"/>
        <w:rPr>
          <w:rFonts w:ascii="Times New Roman" w:eastAsia="Times New Roman" w:hAnsi="Times New Roman" w:cs="Times New Roman"/>
        </w:rPr>
      </w:pPr>
      <w:r>
        <w:rPr>
          <w:rFonts w:ascii="Times New Roman" w:eastAsia="Times New Roman" w:hAnsi="Times New Roman" w:cs="Times New Roman"/>
        </w:rPr>
        <w:t>Michele Silva de Avelar</w:t>
      </w:r>
    </w:p>
    <w:p w14:paraId="7274EAC9" w14:textId="77777777" w:rsidR="00DF4FEE" w:rsidRDefault="00000000">
      <w:pPr>
        <w:jc w:val="right"/>
        <w:rPr>
          <w:rFonts w:ascii="Times New Roman" w:eastAsia="Times New Roman" w:hAnsi="Times New Roman" w:cs="Times New Roman"/>
        </w:rPr>
      </w:pPr>
      <w:r>
        <w:rPr>
          <w:rFonts w:ascii="Times New Roman" w:eastAsia="Times New Roman" w:hAnsi="Times New Roman" w:cs="Times New Roman"/>
        </w:rPr>
        <w:t>Doutoranda do Programa de Pós-Graduação em Educação da Universidade do Estado do Rio de Janeiro</w:t>
      </w:r>
    </w:p>
    <w:p w14:paraId="0A60074D" w14:textId="77777777" w:rsidR="00DF4FEE" w:rsidRDefault="00000000">
      <w:pPr>
        <w:jc w:val="right"/>
        <w:rPr>
          <w:rFonts w:ascii="Times New Roman" w:eastAsia="Times New Roman" w:hAnsi="Times New Roman" w:cs="Times New Roman"/>
        </w:rPr>
      </w:pPr>
      <w:r>
        <w:rPr>
          <w:rFonts w:ascii="Times New Roman" w:eastAsia="Times New Roman" w:hAnsi="Times New Roman" w:cs="Times New Roman"/>
        </w:rPr>
        <w:t>Letícia Aires de Farias</w:t>
      </w:r>
    </w:p>
    <w:p w14:paraId="2104C634" w14:textId="77777777" w:rsidR="00DF4FEE" w:rsidRDefault="00000000">
      <w:pPr>
        <w:jc w:val="right"/>
        <w:rPr>
          <w:rFonts w:ascii="Times New Roman" w:eastAsia="Times New Roman" w:hAnsi="Times New Roman" w:cs="Times New Roman"/>
        </w:rPr>
      </w:pPr>
      <w:r>
        <w:rPr>
          <w:rFonts w:ascii="Times New Roman" w:eastAsia="Times New Roman" w:hAnsi="Times New Roman" w:cs="Times New Roman"/>
        </w:rPr>
        <w:t>Doutoranda do Programa de Pós-Graduação em Educação da Universidade do Estado do Rio de Janeiro</w:t>
      </w:r>
    </w:p>
    <w:p w14:paraId="4F347954" w14:textId="77777777" w:rsidR="00DF4FEE" w:rsidRDefault="00DF4FEE">
      <w:pPr>
        <w:rPr>
          <w:rFonts w:ascii="Times New Roman" w:eastAsia="Times New Roman" w:hAnsi="Times New Roman" w:cs="Times New Roman"/>
        </w:rPr>
      </w:pPr>
    </w:p>
    <w:p w14:paraId="2B1F6D73" w14:textId="77777777" w:rsidR="00DF4FEE" w:rsidRDefault="00DF4FEE">
      <w:pPr>
        <w:rPr>
          <w:rFonts w:ascii="Times New Roman" w:eastAsia="Times New Roman" w:hAnsi="Times New Roman" w:cs="Times New Roman"/>
        </w:rPr>
      </w:pPr>
    </w:p>
    <w:p w14:paraId="6FB697C3" w14:textId="77777777" w:rsidR="00DF4FEE" w:rsidRDefault="00DF4FEE">
      <w:pPr>
        <w:jc w:val="both"/>
        <w:rPr>
          <w:rFonts w:ascii="Times New Roman" w:eastAsia="Times New Roman" w:hAnsi="Times New Roman" w:cs="Times New Roman"/>
        </w:rPr>
      </w:pPr>
    </w:p>
    <w:p w14:paraId="4AE8FC84" w14:textId="77777777" w:rsidR="00DF4FEE"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Resumo: </w:t>
      </w:r>
    </w:p>
    <w:p w14:paraId="672C2459" w14:textId="77777777" w:rsidR="00DF4FEE" w:rsidRDefault="00000000">
      <w:pPr>
        <w:tabs>
          <w:tab w:val="left" w:pos="709"/>
        </w:tabs>
        <w:jc w:val="both"/>
        <w:rPr>
          <w:rFonts w:ascii="Times New Roman" w:eastAsia="Times New Roman" w:hAnsi="Times New Roman" w:cs="Times New Roman"/>
        </w:rPr>
      </w:pPr>
      <w:r>
        <w:rPr>
          <w:rFonts w:ascii="Times New Roman" w:eastAsia="Times New Roman" w:hAnsi="Times New Roman" w:cs="Times New Roman"/>
        </w:rPr>
        <w:t xml:space="preserve">Esse artigo deriva de um doutorado em andamento cujo objetivo é compreender como a criação de uma </w:t>
      </w:r>
      <w:proofErr w:type="spellStart"/>
      <w:r>
        <w:rPr>
          <w:rFonts w:ascii="Times New Roman" w:eastAsia="Times New Roman" w:hAnsi="Times New Roman" w:cs="Times New Roman"/>
        </w:rPr>
        <w:t>WebSérie</w:t>
      </w:r>
      <w:proofErr w:type="spellEnd"/>
      <w:r>
        <w:rPr>
          <w:rFonts w:ascii="Times New Roman" w:eastAsia="Times New Roman" w:hAnsi="Times New Roman" w:cs="Times New Roman"/>
        </w:rPr>
        <w:t>, pelo Centro de Tecnologia Educacional (CTE) da Universidade do Estado do Rio de Janeiro (UERJ), pode se tornar um ponto de partida para fios que tecem redes de conhecimentos, contribuindo para o processo formativo de docentes no contexto da cibercultura. Inspirando-nos na abordagem das pesquisas com os cotidianos, na invenção e criação de ‘</w:t>
      </w:r>
      <w:proofErr w:type="spellStart"/>
      <w:r>
        <w:rPr>
          <w:rFonts w:ascii="Times New Roman" w:eastAsia="Times New Roman" w:hAnsi="Times New Roman" w:cs="Times New Roman"/>
          <w:i/>
        </w:rPr>
        <w:t>conhecimentossignificações</w:t>
      </w:r>
      <w:proofErr w:type="spellEnd"/>
      <w:r>
        <w:rPr>
          <w:rFonts w:ascii="Times New Roman" w:eastAsia="Times New Roman" w:hAnsi="Times New Roman" w:cs="Times New Roman"/>
        </w:rPr>
        <w:t xml:space="preserve">’ que essas conversas tecidas no processo possam revelar. Assim, partindo do que professoras e professores têm criado em suas práticas pedagógicas, a </w:t>
      </w:r>
      <w:proofErr w:type="spellStart"/>
      <w:r>
        <w:rPr>
          <w:rFonts w:ascii="Times New Roman" w:eastAsia="Times New Roman" w:hAnsi="Times New Roman" w:cs="Times New Roman"/>
        </w:rPr>
        <w:t>WebSérie</w:t>
      </w:r>
      <w:proofErr w:type="spellEnd"/>
      <w:r>
        <w:rPr>
          <w:rFonts w:ascii="Times New Roman" w:eastAsia="Times New Roman" w:hAnsi="Times New Roman" w:cs="Times New Roman"/>
        </w:rPr>
        <w:t xml:space="preserve"> tem como objetivo ampliar essas conversas e as redes de conhecimentos que permeiam essas práticas em tempos de cibercultura.</w:t>
      </w:r>
    </w:p>
    <w:p w14:paraId="237B66B7" w14:textId="77777777" w:rsidR="00DF4FEE" w:rsidRDefault="00DF4FEE">
      <w:pPr>
        <w:tabs>
          <w:tab w:val="left" w:pos="709"/>
        </w:tabs>
        <w:jc w:val="both"/>
        <w:rPr>
          <w:rFonts w:ascii="Times New Roman" w:eastAsia="Times New Roman" w:hAnsi="Times New Roman" w:cs="Times New Roman"/>
        </w:rPr>
      </w:pPr>
    </w:p>
    <w:p w14:paraId="50204209"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b/>
        </w:rPr>
        <w:t>Palavras Chaves:</w:t>
      </w:r>
      <w:r>
        <w:rPr>
          <w:rFonts w:ascii="Times New Roman" w:eastAsia="Times New Roman" w:hAnsi="Times New Roman" w:cs="Times New Roman"/>
        </w:rPr>
        <w:t xml:space="preserve"> Conversas, Cotidianos, Cibercultura, </w:t>
      </w:r>
      <w:proofErr w:type="spellStart"/>
      <w:r>
        <w:rPr>
          <w:rFonts w:ascii="Times New Roman" w:eastAsia="Times New Roman" w:hAnsi="Times New Roman" w:cs="Times New Roman"/>
        </w:rPr>
        <w:t>WebSérie</w:t>
      </w:r>
      <w:proofErr w:type="spellEnd"/>
      <w:r>
        <w:rPr>
          <w:rFonts w:ascii="Times New Roman" w:eastAsia="Times New Roman" w:hAnsi="Times New Roman" w:cs="Times New Roman"/>
        </w:rPr>
        <w:t>, Formação docente.</w:t>
      </w:r>
    </w:p>
    <w:p w14:paraId="00923F05" w14:textId="77777777" w:rsidR="00DF4FEE" w:rsidRDefault="00DF4FEE">
      <w:pPr>
        <w:jc w:val="both"/>
        <w:rPr>
          <w:rFonts w:ascii="Times New Roman" w:eastAsia="Times New Roman" w:hAnsi="Times New Roman" w:cs="Times New Roman"/>
        </w:rPr>
      </w:pPr>
    </w:p>
    <w:p w14:paraId="05885DF0" w14:textId="77777777" w:rsidR="00DF4FEE" w:rsidRDefault="00DF4FEE">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B887FBA" w14:textId="77777777" w:rsidR="00DF4FEE" w:rsidRDefault="00000000">
      <w:pPr>
        <w:spacing w:line="360" w:lineRule="auto"/>
        <w:ind w:firstLine="141"/>
        <w:jc w:val="both"/>
        <w:rPr>
          <w:rFonts w:ascii="Times New Roman" w:eastAsia="Times New Roman" w:hAnsi="Times New Roman" w:cs="Times New Roman"/>
          <w:b/>
        </w:rPr>
      </w:pPr>
      <w:r>
        <w:rPr>
          <w:rFonts w:ascii="Times New Roman" w:eastAsia="Times New Roman" w:hAnsi="Times New Roman" w:cs="Times New Roman"/>
          <w:b/>
        </w:rPr>
        <w:t xml:space="preserve">A </w:t>
      </w:r>
      <w:proofErr w:type="spellStart"/>
      <w:r>
        <w:rPr>
          <w:rFonts w:ascii="Times New Roman" w:eastAsia="Times New Roman" w:hAnsi="Times New Roman" w:cs="Times New Roman"/>
          <w:b/>
        </w:rPr>
        <w:t>WebSérie</w:t>
      </w:r>
      <w:proofErr w:type="spellEnd"/>
      <w:r>
        <w:rPr>
          <w:rFonts w:ascii="Times New Roman" w:eastAsia="Times New Roman" w:hAnsi="Times New Roman" w:cs="Times New Roman"/>
          <w:b/>
        </w:rPr>
        <w:t xml:space="preserve"> Conversas sobre ‘Educações’</w:t>
      </w:r>
    </w:p>
    <w:p w14:paraId="1E98E91B" w14:textId="77777777" w:rsidR="00DF4FEE" w:rsidRDefault="00DF4FEE">
      <w:pPr>
        <w:spacing w:line="276" w:lineRule="auto"/>
        <w:ind w:left="3686"/>
        <w:jc w:val="right"/>
        <w:rPr>
          <w:rFonts w:ascii="Times New Roman" w:eastAsia="Times New Roman" w:hAnsi="Times New Roman" w:cs="Times New Roman"/>
          <w:i/>
        </w:rPr>
      </w:pPr>
    </w:p>
    <w:p w14:paraId="6B3385ED" w14:textId="77777777" w:rsidR="00DF4FEE"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A educação é um fenômeno complexo. No contexto da cibercultura (LÈVY, 1999; SANTOS, 2011), educar se torna ainda mais complexo e desafiador. Muitos fenômenos sociotécnicos emergem nas redes e trazem questões e apontamentos sobre as construções de ‘</w:t>
      </w:r>
      <w:proofErr w:type="spellStart"/>
      <w:r>
        <w:rPr>
          <w:rFonts w:ascii="Times New Roman" w:eastAsia="Times New Roman" w:hAnsi="Times New Roman" w:cs="Times New Roman"/>
          <w:i/>
        </w:rPr>
        <w:t>conhecimentossignificações</w:t>
      </w:r>
      <w:proofErr w:type="spellEnd"/>
      <w:r>
        <w:rPr>
          <w:rFonts w:ascii="Times New Roman" w:eastAsia="Times New Roman" w:hAnsi="Times New Roman" w:cs="Times New Roman"/>
          <w:i/>
          <w:vertAlign w:val="superscript"/>
        </w:rPr>
        <w:footnoteReference w:id="1"/>
      </w:r>
      <w:r>
        <w:rPr>
          <w:rFonts w:ascii="Times New Roman" w:eastAsia="Times New Roman" w:hAnsi="Times New Roman" w:cs="Times New Roman"/>
        </w:rPr>
        <w:t xml:space="preserve">’. A pandemia da COVID-19 também nos trouxe outras </w:t>
      </w:r>
      <w:r>
        <w:rPr>
          <w:rFonts w:ascii="Times New Roman" w:eastAsia="Times New Roman" w:hAnsi="Times New Roman" w:cs="Times New Roman"/>
        </w:rPr>
        <w:lastRenderedPageBreak/>
        <w:t xml:space="preserve">perspectivas, pois a </w:t>
      </w:r>
      <w:proofErr w:type="spellStart"/>
      <w:r>
        <w:rPr>
          <w:rFonts w:ascii="Times New Roman" w:eastAsia="Times New Roman" w:hAnsi="Times New Roman" w:cs="Times New Roman"/>
        </w:rPr>
        <w:t>emergencialidade</w:t>
      </w:r>
      <w:proofErr w:type="spellEnd"/>
      <w:r>
        <w:rPr>
          <w:rFonts w:ascii="Times New Roman" w:eastAsia="Times New Roman" w:hAnsi="Times New Roman" w:cs="Times New Roman"/>
        </w:rPr>
        <w:t xml:space="preserve"> em utilizar as tecnologias nos espaços escolares sem um processo formativo que compreendesse seus usos mostrou que ainda há muito o que pensarmos sobre a formação docente na contemporaneidade.</w:t>
      </w:r>
    </w:p>
    <w:p w14:paraId="32A5BC20" w14:textId="025F9ECA" w:rsidR="00DF4FEE"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Então como pensar em todos esses entrelaçamentos? No que os praticantes culturais (CERTEAU, 199</w:t>
      </w:r>
      <w:r w:rsidR="00AA7186">
        <w:rPr>
          <w:rFonts w:ascii="Times New Roman" w:eastAsia="Times New Roman" w:hAnsi="Times New Roman" w:cs="Times New Roman"/>
        </w:rPr>
        <w:t>4</w:t>
      </w:r>
      <w:r>
        <w:rPr>
          <w:rFonts w:ascii="Times New Roman" w:eastAsia="Times New Roman" w:hAnsi="Times New Roman" w:cs="Times New Roman"/>
        </w:rPr>
        <w:t>) materializam no ciberespaço e como o processo formativo no digital acontece? A partir disso, entendemos a necessidade de se investir em uma educação que abarque os fenômenos que emergem na cibercultura, seja partindo de</w:t>
      </w:r>
      <w:r>
        <w:rPr>
          <w:rFonts w:ascii="Times New Roman" w:eastAsia="Times New Roman" w:hAnsi="Times New Roman" w:cs="Times New Roman"/>
          <w:i/>
        </w:rPr>
        <w:t xml:space="preserve"> fake </w:t>
      </w:r>
      <w:proofErr w:type="spellStart"/>
      <w:r>
        <w:rPr>
          <w:rFonts w:ascii="Times New Roman" w:eastAsia="Times New Roman" w:hAnsi="Times New Roman" w:cs="Times New Roman"/>
          <w:i/>
        </w:rPr>
        <w:t>news</w:t>
      </w:r>
      <w:proofErr w:type="spellEnd"/>
      <w:r>
        <w:rPr>
          <w:rFonts w:ascii="Times New Roman" w:eastAsia="Times New Roman" w:hAnsi="Times New Roman" w:cs="Times New Roman"/>
        </w:rPr>
        <w:t xml:space="preserve"> (SANTAELLA, 2018), ou de memes (ALMEIDA, OLIVEIRA e SANTOS, 2019).</w:t>
      </w:r>
    </w:p>
    <w:p w14:paraId="1B2EE82D" w14:textId="77777777" w:rsidR="00DF4FEE"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Essa escolha deriva da nossa compreensão que esses fenômenos carregam diversos sentidos, então eles anunciam as diversas formas de pensar o mundo dos praticantes culturais e suas relações com o outro, em diferentes ‘</w:t>
      </w:r>
      <w:proofErr w:type="spellStart"/>
      <w:r>
        <w:rPr>
          <w:rFonts w:ascii="Times New Roman" w:eastAsia="Times New Roman" w:hAnsi="Times New Roman" w:cs="Times New Roman"/>
          <w:i/>
        </w:rPr>
        <w:t>espaçostempos</w:t>
      </w:r>
      <w:proofErr w:type="spellEnd"/>
      <w:r>
        <w:rPr>
          <w:rFonts w:ascii="Times New Roman" w:eastAsia="Times New Roman" w:hAnsi="Times New Roman" w:cs="Times New Roman"/>
        </w:rPr>
        <w:t>’. Como esse ambiente possibilita a tessitura de fios e a construção de uma rede de conhecimentos (ALVES, 2008) entendemos como a ação docente é fundamental para esse processo.</w:t>
      </w:r>
    </w:p>
    <w:p w14:paraId="718DC3F0" w14:textId="77777777" w:rsidR="00DF4FEE" w:rsidRDefault="00000000">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Para tratar de questões como essas, antes é preciso que o professor se aproprie delas. Neste contexto, surge o presente artigo, fruto de uma pesquisa de doutorado em andamento, cujo objetivo é compreender como a criação de uma </w:t>
      </w:r>
      <w:proofErr w:type="spellStart"/>
      <w:r>
        <w:rPr>
          <w:rFonts w:ascii="Times New Roman" w:eastAsia="Times New Roman" w:hAnsi="Times New Roman" w:cs="Times New Roman"/>
        </w:rPr>
        <w:t>WebSérie</w:t>
      </w:r>
      <w:proofErr w:type="spellEnd"/>
      <w:r>
        <w:rPr>
          <w:rFonts w:ascii="Times New Roman" w:eastAsia="Times New Roman" w:hAnsi="Times New Roman" w:cs="Times New Roman"/>
        </w:rPr>
        <w:t xml:space="preserve"> pode se tornar um ponto de partida para fios que tecem redes de conhecimentos, contribuindo para o processo formativo de docentes no contexto da cibercultura. Intitulada como Conversas sobre ‘Educações’, o artefato </w:t>
      </w:r>
      <w:proofErr w:type="spellStart"/>
      <w:r>
        <w:rPr>
          <w:rFonts w:ascii="Times New Roman" w:eastAsia="Times New Roman" w:hAnsi="Times New Roman" w:cs="Times New Roman"/>
        </w:rPr>
        <w:t>cibercultural</w:t>
      </w:r>
      <w:proofErr w:type="spellEnd"/>
      <w:r>
        <w:rPr>
          <w:rFonts w:ascii="Times New Roman" w:eastAsia="Times New Roman" w:hAnsi="Times New Roman" w:cs="Times New Roman"/>
        </w:rPr>
        <w:t xml:space="preserve"> criado nos espaços do Centro de Tecnologia Educacional (CTE) da Universidade do Estado do Rio de Janeiro (UERJ), promove debates sobre temas fundamentais para a educação, proporcionando reflexões sobre os desafios e perspectivas para a prática pedagógica situada nos novos ‘</w:t>
      </w:r>
      <w:proofErr w:type="spellStart"/>
      <w:r>
        <w:rPr>
          <w:rFonts w:ascii="Times New Roman" w:eastAsia="Times New Roman" w:hAnsi="Times New Roman" w:cs="Times New Roman"/>
          <w:i/>
        </w:rPr>
        <w:t>espaçostempos</w:t>
      </w:r>
      <w:proofErr w:type="spellEnd"/>
      <w:r>
        <w:rPr>
          <w:rFonts w:ascii="Times New Roman" w:eastAsia="Times New Roman" w:hAnsi="Times New Roman" w:cs="Times New Roman"/>
        </w:rPr>
        <w:t>’ e nos novos arranjos curriculares da cultura contemporânea.</w:t>
      </w:r>
    </w:p>
    <w:p w14:paraId="66A2B3DD" w14:textId="77777777" w:rsidR="00DF4FEE" w:rsidRDefault="00DF4FEE">
      <w:pPr>
        <w:spacing w:line="360" w:lineRule="auto"/>
        <w:ind w:firstLine="851"/>
        <w:jc w:val="both"/>
        <w:rPr>
          <w:rFonts w:ascii="Times New Roman" w:eastAsia="Times New Roman" w:hAnsi="Times New Roman" w:cs="Times New Roman"/>
        </w:rPr>
      </w:pPr>
    </w:p>
    <w:p w14:paraId="0ADB11DC" w14:textId="77777777" w:rsidR="00DF4FEE"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Os movimentos da pesquisa pelo campo</w:t>
      </w:r>
    </w:p>
    <w:p w14:paraId="1148DFF8" w14:textId="77777777" w:rsidR="00DF4FEE" w:rsidRDefault="00DF4FEE">
      <w:pPr>
        <w:spacing w:line="360" w:lineRule="auto"/>
        <w:ind w:firstLine="709"/>
        <w:jc w:val="both"/>
        <w:rPr>
          <w:rFonts w:ascii="Times New Roman" w:eastAsia="Times New Roman" w:hAnsi="Times New Roman" w:cs="Times New Roman"/>
          <w:b/>
        </w:rPr>
      </w:pPr>
    </w:p>
    <w:p w14:paraId="33C4E5AA" w14:textId="77777777" w:rsidR="00DF4FEE"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escolha do nome Conversas sobre ‘Educações’ para a </w:t>
      </w:r>
      <w:proofErr w:type="spellStart"/>
      <w:r>
        <w:rPr>
          <w:rFonts w:ascii="Times New Roman" w:eastAsia="Times New Roman" w:hAnsi="Times New Roman" w:cs="Times New Roman"/>
        </w:rPr>
        <w:t>WebSérie</w:t>
      </w:r>
      <w:proofErr w:type="spellEnd"/>
      <w:r>
        <w:rPr>
          <w:rFonts w:ascii="Times New Roman" w:eastAsia="Times New Roman" w:hAnsi="Times New Roman" w:cs="Times New Roman"/>
        </w:rPr>
        <w:t xml:space="preserve"> visa destacar a heterogeneidade das construções que serão tecidas, demonstrando, ainda, um pouco da </w:t>
      </w:r>
      <w:r>
        <w:rPr>
          <w:rFonts w:ascii="Times New Roman" w:eastAsia="Times New Roman" w:hAnsi="Times New Roman" w:cs="Times New Roman"/>
        </w:rPr>
        <w:lastRenderedPageBreak/>
        <w:t xml:space="preserve">epistemologia que seguimos, as pesquisas nos/dos/com os cotidianos, como uma forma de </w:t>
      </w:r>
      <w:proofErr w:type="spellStart"/>
      <w:r>
        <w:rPr>
          <w:rFonts w:ascii="Times New Roman" w:eastAsia="Times New Roman" w:hAnsi="Times New Roman" w:cs="Times New Roman"/>
        </w:rPr>
        <w:t>literaturizar</w:t>
      </w:r>
      <w:proofErr w:type="spellEnd"/>
      <w:r>
        <w:rPr>
          <w:rFonts w:ascii="Times New Roman" w:eastAsia="Times New Roman" w:hAnsi="Times New Roman" w:cs="Times New Roman"/>
        </w:rPr>
        <w:t xml:space="preserve"> a ciência que pesquisamos e tecer uma dialógica entre o campo, a ciência e a cultura. </w:t>
      </w:r>
    </w:p>
    <w:p w14:paraId="23AB89EB" w14:textId="77777777" w:rsidR="00DF4FEE" w:rsidRDefault="00000000">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A criação desse artefato está se desenvolvendo no campo de pesquisa: o CTE. Criado em 1976, com a atribuição de administrar os auditórios e salas de recursos audiovisuais do recém-inaugurado campus universitário Francisco Negrão de Lima, no bairro do Maracanã. </w:t>
      </w:r>
    </w:p>
    <w:p w14:paraId="06D6CA13" w14:textId="77777777" w:rsidR="00DF4FEE" w:rsidRDefault="00000000">
      <w:pPr>
        <w:spacing w:line="360" w:lineRule="auto"/>
        <w:ind w:firstLine="851"/>
        <w:jc w:val="both"/>
        <w:rPr>
          <w:rFonts w:ascii="Times New Roman" w:eastAsia="Times New Roman" w:hAnsi="Times New Roman" w:cs="Times New Roman"/>
          <w:strike/>
        </w:rPr>
      </w:pPr>
      <w:r>
        <w:rPr>
          <w:rFonts w:ascii="Times New Roman" w:eastAsia="Times New Roman" w:hAnsi="Times New Roman" w:cs="Times New Roman"/>
        </w:rPr>
        <w:t xml:space="preserve">Nos anos 2000, sua produção migra para a </w:t>
      </w:r>
      <w:r>
        <w:rPr>
          <w:rFonts w:ascii="Times New Roman" w:eastAsia="Times New Roman" w:hAnsi="Times New Roman" w:cs="Times New Roman"/>
          <w:i/>
        </w:rPr>
        <w:t>web</w:t>
      </w:r>
      <w:r>
        <w:rPr>
          <w:rFonts w:ascii="Times New Roman" w:eastAsia="Times New Roman" w:hAnsi="Times New Roman" w:cs="Times New Roman"/>
        </w:rPr>
        <w:t xml:space="preserve">, através da criação de uma </w:t>
      </w:r>
      <w:proofErr w:type="spellStart"/>
      <w:r w:rsidRPr="00AA7186">
        <w:rPr>
          <w:rFonts w:ascii="Times New Roman" w:eastAsia="Times New Roman" w:hAnsi="Times New Roman" w:cs="Times New Roman"/>
          <w:iCs/>
        </w:rPr>
        <w:t>Web</w:t>
      </w:r>
      <w:r>
        <w:rPr>
          <w:rFonts w:ascii="Times New Roman" w:eastAsia="Times New Roman" w:hAnsi="Times New Roman" w:cs="Times New Roman"/>
        </w:rPr>
        <w:t>Rádio</w:t>
      </w:r>
      <w:proofErr w:type="spellEnd"/>
      <w:r>
        <w:rPr>
          <w:rFonts w:ascii="Times New Roman" w:eastAsia="Times New Roman" w:hAnsi="Times New Roman" w:cs="Times New Roman"/>
        </w:rPr>
        <w:t xml:space="preserve"> (2005), a Rádio Uerj, e de uma </w:t>
      </w:r>
      <w:r w:rsidRPr="00AA7186">
        <w:rPr>
          <w:rFonts w:ascii="Times New Roman" w:eastAsia="Times New Roman" w:hAnsi="Times New Roman" w:cs="Times New Roman"/>
          <w:iCs/>
        </w:rPr>
        <w:t>Web</w:t>
      </w:r>
      <w:r>
        <w:rPr>
          <w:rFonts w:ascii="Times New Roman" w:eastAsia="Times New Roman" w:hAnsi="Times New Roman" w:cs="Times New Roman"/>
        </w:rPr>
        <w:t xml:space="preserve">TV (2011), a TV Uerj, consolidando seu papel como centro produtor de conteúdo em áudio e vídeo. A partir de 2016 há um crescimento desse processo, com a criação de inúmeros artefatos educativos. Nesse contexto, as </w:t>
      </w:r>
      <w:proofErr w:type="spellStart"/>
      <w:r w:rsidRPr="00AA7186">
        <w:rPr>
          <w:rFonts w:ascii="Times New Roman" w:eastAsia="Times New Roman" w:hAnsi="Times New Roman" w:cs="Times New Roman"/>
          <w:iCs/>
        </w:rPr>
        <w:t>Web</w:t>
      </w:r>
      <w:r>
        <w:rPr>
          <w:rFonts w:ascii="Times New Roman" w:eastAsia="Times New Roman" w:hAnsi="Times New Roman" w:cs="Times New Roman"/>
        </w:rPr>
        <w:t>Séries</w:t>
      </w:r>
      <w:proofErr w:type="spellEnd"/>
      <w:r>
        <w:rPr>
          <w:rFonts w:ascii="Times New Roman" w:eastAsia="Times New Roman" w:hAnsi="Times New Roman" w:cs="Times New Roman"/>
        </w:rPr>
        <w:t xml:space="preserve"> constituíram-se um dos formatos de produção audiovisual realizados no CTE. Diferente das tradicionais séries de TV, a </w:t>
      </w:r>
      <w:proofErr w:type="spellStart"/>
      <w:r w:rsidRPr="00AA7186">
        <w:rPr>
          <w:rFonts w:ascii="Times New Roman" w:eastAsia="Times New Roman" w:hAnsi="Times New Roman" w:cs="Times New Roman"/>
          <w:iCs/>
        </w:rPr>
        <w:t>WebS</w:t>
      </w:r>
      <w:r>
        <w:rPr>
          <w:rFonts w:ascii="Times New Roman" w:eastAsia="Times New Roman" w:hAnsi="Times New Roman" w:cs="Times New Roman"/>
        </w:rPr>
        <w:t>érie</w:t>
      </w:r>
      <w:proofErr w:type="spellEnd"/>
      <w:r>
        <w:rPr>
          <w:rFonts w:ascii="Times New Roman" w:eastAsia="Times New Roman" w:hAnsi="Times New Roman" w:cs="Times New Roman"/>
        </w:rPr>
        <w:t xml:space="preserve"> traz uma narrativa dinâmica e digital criada de maneira serializada, em episódios, cuja veiculação é feita exclusivamente na </w:t>
      </w:r>
      <w:r>
        <w:rPr>
          <w:rFonts w:ascii="Times New Roman" w:eastAsia="Times New Roman" w:hAnsi="Times New Roman" w:cs="Times New Roman"/>
          <w:i/>
        </w:rPr>
        <w:t>internet</w:t>
      </w:r>
      <w:r>
        <w:rPr>
          <w:rFonts w:ascii="Times New Roman" w:eastAsia="Times New Roman" w:hAnsi="Times New Roman" w:cs="Times New Roman"/>
        </w:rPr>
        <w:t xml:space="preserve">. </w:t>
      </w:r>
    </w:p>
    <w:p w14:paraId="7912FC3D" w14:textId="77777777" w:rsidR="00DF4FEE"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Mesmo com todas as potencialidades do campo, ainda persiste a concepção de uma função de prestação de serviços técnicos, como a operação de equipamentos. Então, percebemos a necessidade de romper com essa perspectiva, entendendo com Alves (2008) que o CTE pode se tornar um rizoma (DELEUZE e GUATTARI, 2011) de conhecimentos, pois tece inúmeros fios nas redes de conhecimentos que o constitui desde o processo de idealização e criação dos artefatos, negociando, discutindo e articulando diversos saberes dos cotidianos.</w:t>
      </w:r>
    </w:p>
    <w:p w14:paraId="686398FC" w14:textId="77777777" w:rsidR="00DF4FEE"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Foram as transformações dos cotidianos na pandemia que intensificaram os debates sobre a importância da formação docente no contexto da cibercultura, afinal, a docência é uma atividade marcada pela complexidade e por seu caráter desafiador, exigindo novos saberes e práticas, implicando uma formação inicial, e continuada, cada vez mais complexa. </w:t>
      </w:r>
    </w:p>
    <w:p w14:paraId="4FF0D9E2" w14:textId="30673A34" w:rsidR="00DF4FEE" w:rsidRDefault="00000000">
      <w:pPr>
        <w:spacing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rPr>
        <w:lastRenderedPageBreak/>
        <w:t>Nesse cenário, o CTE passa a ser ainda mais demandado pela comunidade acadêmica, que carecia de apoio e orientações sobre como lidar com as exigências inéditas do modelo de ensino remoto emergencial. Os números de pedidos de gravações, transmissões e orientações técnicas para aulas remotas se multiplicaram. E, assumindo o p</w:t>
      </w:r>
      <w:r>
        <w:rPr>
          <w:rFonts w:ascii="Times New Roman" w:eastAsia="Times New Roman" w:hAnsi="Times New Roman" w:cs="Times New Roman"/>
          <w:highlight w:val="white"/>
        </w:rPr>
        <w:t>apel de um espaço promotor de debates e reflexões sobre o uso da tecnologia em diferentes espaços, são criadas, em 2020, a</w:t>
      </w:r>
      <w:r>
        <w:rPr>
          <w:rFonts w:ascii="Times New Roman" w:eastAsia="Times New Roman" w:hAnsi="Times New Roman" w:cs="Times New Roman"/>
        </w:rPr>
        <w:t xml:space="preserve"> </w:t>
      </w:r>
      <w:proofErr w:type="spellStart"/>
      <w:r w:rsidRPr="00AA7186">
        <w:rPr>
          <w:rFonts w:ascii="Times New Roman" w:eastAsia="Times New Roman" w:hAnsi="Times New Roman" w:cs="Times New Roman"/>
          <w:iCs/>
        </w:rPr>
        <w:t>Web</w:t>
      </w:r>
      <w:r w:rsidR="00AA7186">
        <w:rPr>
          <w:rFonts w:ascii="Times New Roman" w:eastAsia="Times New Roman" w:hAnsi="Times New Roman" w:cs="Times New Roman"/>
        </w:rPr>
        <w:t>S</w:t>
      </w:r>
      <w:r>
        <w:rPr>
          <w:rFonts w:ascii="Times New Roman" w:eastAsia="Times New Roman" w:hAnsi="Times New Roman" w:cs="Times New Roman"/>
        </w:rPr>
        <w:t>érie</w:t>
      </w:r>
      <w:proofErr w:type="spellEnd"/>
      <w:r>
        <w:rPr>
          <w:rFonts w:ascii="Times New Roman" w:eastAsia="Times New Roman" w:hAnsi="Times New Roman" w:cs="Times New Roman"/>
          <w:i/>
          <w:highlight w:val="white"/>
        </w:rPr>
        <w:t xml:space="preserve"> </w:t>
      </w:r>
      <w:r>
        <w:rPr>
          <w:rFonts w:ascii="Times New Roman" w:eastAsia="Times New Roman" w:hAnsi="Times New Roman" w:cs="Times New Roman"/>
          <w:highlight w:val="white"/>
        </w:rPr>
        <w:t>“Tecnologia e Formação</w:t>
      </w:r>
      <w:r>
        <w:rPr>
          <w:rFonts w:ascii="Times New Roman" w:eastAsia="Times New Roman" w:hAnsi="Times New Roman" w:cs="Times New Roman"/>
          <w:highlight w:val="white"/>
          <w:vertAlign w:val="superscript"/>
        </w:rPr>
        <w:footnoteReference w:id="2"/>
      </w:r>
      <w:r>
        <w:rPr>
          <w:rFonts w:ascii="Times New Roman" w:eastAsia="Times New Roman" w:hAnsi="Times New Roman" w:cs="Times New Roman"/>
          <w:highlight w:val="white"/>
        </w:rPr>
        <w:t>” e o programa “Tecnologia em Perspectiva</w:t>
      </w:r>
      <w:r>
        <w:rPr>
          <w:rFonts w:ascii="Times New Roman" w:eastAsia="Times New Roman" w:hAnsi="Times New Roman" w:cs="Times New Roman"/>
          <w:highlight w:val="white"/>
          <w:vertAlign w:val="superscript"/>
        </w:rPr>
        <w:footnoteReference w:id="3"/>
      </w:r>
      <w:r>
        <w:rPr>
          <w:rFonts w:ascii="Times New Roman" w:eastAsia="Times New Roman" w:hAnsi="Times New Roman" w:cs="Times New Roman"/>
          <w:highlight w:val="white"/>
        </w:rPr>
        <w:t>”.</w:t>
      </w:r>
    </w:p>
    <w:p w14:paraId="65E380E0" w14:textId="77777777" w:rsidR="00DF4FEE" w:rsidRDefault="00000000">
      <w:pPr>
        <w:spacing w:line="360" w:lineRule="auto"/>
        <w:ind w:firstLine="85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 primeiro apresenta para a comunidade acadêmica orientações para realização de atividades com mediação tecnológica, como por exemplo, </w:t>
      </w:r>
      <w:r>
        <w:rPr>
          <w:rFonts w:ascii="Times New Roman" w:eastAsia="Times New Roman" w:hAnsi="Times New Roman" w:cs="Times New Roman"/>
          <w:i/>
          <w:highlight w:val="white"/>
        </w:rPr>
        <w:t>lives</w:t>
      </w:r>
      <w:r>
        <w:rPr>
          <w:rFonts w:ascii="Times New Roman" w:eastAsia="Times New Roman" w:hAnsi="Times New Roman" w:cs="Times New Roman"/>
          <w:highlight w:val="white"/>
        </w:rPr>
        <w:t xml:space="preserve"> e gravação de videoaulas e </w:t>
      </w:r>
      <w:r>
        <w:rPr>
          <w:rFonts w:ascii="Times New Roman" w:eastAsia="Times New Roman" w:hAnsi="Times New Roman" w:cs="Times New Roman"/>
          <w:i/>
          <w:highlight w:val="white"/>
        </w:rPr>
        <w:t>podcasts</w:t>
      </w:r>
      <w:r>
        <w:rPr>
          <w:rFonts w:ascii="Times New Roman" w:eastAsia="Times New Roman" w:hAnsi="Times New Roman" w:cs="Times New Roman"/>
          <w:highlight w:val="white"/>
        </w:rPr>
        <w:t>. Já o segundo promove debates sobre os variados usos das tecnologias em diferentes espaços e atividades sociais, abordando as possibilidades, efeitos e desafios a serem enfrentados, onde cada edição do programa é acompanhada de um debate virtual com a participação de especialistas nos temas abordados.</w:t>
      </w:r>
    </w:p>
    <w:p w14:paraId="63D4000B" w14:textId="03309F95" w:rsidR="00DF4FEE" w:rsidRDefault="00000000">
      <w:pPr>
        <w:spacing w:line="360" w:lineRule="auto"/>
        <w:ind w:firstLine="85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Podemos dizer então que a criação desses artefatos foi uma resposta aos movimentos para se pesquisar os cotidianos (ANDRADE, CALDAS e ALVES, 2019), pois foi explorando os sentidos que se percebeu as dificuldades da comunidade acadêmica. Com isso, criamos a </w:t>
      </w:r>
      <w:proofErr w:type="spellStart"/>
      <w:r w:rsidRPr="00AA7186">
        <w:rPr>
          <w:rFonts w:ascii="Times New Roman" w:eastAsia="Times New Roman" w:hAnsi="Times New Roman" w:cs="Times New Roman"/>
          <w:iCs/>
          <w:highlight w:val="white"/>
        </w:rPr>
        <w:t>Web</w:t>
      </w:r>
      <w:r>
        <w:rPr>
          <w:rFonts w:ascii="Times New Roman" w:eastAsia="Times New Roman" w:hAnsi="Times New Roman" w:cs="Times New Roman"/>
          <w:highlight w:val="white"/>
        </w:rPr>
        <w:t>Série</w:t>
      </w:r>
      <w:proofErr w:type="spellEnd"/>
      <w:r>
        <w:rPr>
          <w:rFonts w:ascii="Times New Roman" w:eastAsia="Times New Roman" w:hAnsi="Times New Roman" w:cs="Times New Roman"/>
          <w:highlight w:val="white"/>
        </w:rPr>
        <w:t>, unido a ‘</w:t>
      </w:r>
      <w:proofErr w:type="spellStart"/>
      <w:r>
        <w:rPr>
          <w:rFonts w:ascii="Times New Roman" w:eastAsia="Times New Roman" w:hAnsi="Times New Roman" w:cs="Times New Roman"/>
          <w:i/>
          <w:highlight w:val="white"/>
        </w:rPr>
        <w:t>práticateoriaprática</w:t>
      </w:r>
      <w:proofErr w:type="spellEnd"/>
      <w:r>
        <w:rPr>
          <w:rFonts w:ascii="Times New Roman" w:eastAsia="Times New Roman" w:hAnsi="Times New Roman" w:cs="Times New Roman"/>
          <w:highlight w:val="white"/>
        </w:rPr>
        <w:t>’, para buscar os fios que nos trazem significados, tecendo com o outro conversas (</w:t>
      </w:r>
      <w:r>
        <w:rPr>
          <w:rFonts w:ascii="Times New Roman" w:eastAsia="Times New Roman" w:hAnsi="Times New Roman" w:cs="Times New Roman"/>
        </w:rPr>
        <w:t>RIBEIRO, SOUZA e SAMPAIO, 2018)</w:t>
      </w:r>
      <w:r>
        <w:rPr>
          <w:rFonts w:ascii="Times New Roman" w:eastAsia="Times New Roman" w:hAnsi="Times New Roman" w:cs="Times New Roman"/>
          <w:highlight w:val="white"/>
        </w:rPr>
        <w:t xml:space="preserve"> para pensar as ‘Educações’ no contexto de cibercultura. </w:t>
      </w:r>
    </w:p>
    <w:p w14:paraId="57128AB3" w14:textId="77777777" w:rsidR="00DF4FEE" w:rsidRDefault="00DF4FEE">
      <w:pPr>
        <w:spacing w:line="360" w:lineRule="auto"/>
        <w:ind w:firstLine="851"/>
        <w:jc w:val="both"/>
        <w:rPr>
          <w:rFonts w:ascii="Times New Roman" w:eastAsia="Times New Roman" w:hAnsi="Times New Roman" w:cs="Times New Roman"/>
          <w:highlight w:val="white"/>
        </w:rPr>
      </w:pPr>
    </w:p>
    <w:p w14:paraId="7D5FD3A9" w14:textId="77777777" w:rsidR="00DF4FEE"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O processo de criação da </w:t>
      </w:r>
      <w:proofErr w:type="spellStart"/>
      <w:r>
        <w:rPr>
          <w:rFonts w:ascii="Times New Roman" w:eastAsia="Times New Roman" w:hAnsi="Times New Roman" w:cs="Times New Roman"/>
          <w:b/>
        </w:rPr>
        <w:t>WebSérie</w:t>
      </w:r>
      <w:proofErr w:type="spellEnd"/>
    </w:p>
    <w:p w14:paraId="6047E40B" w14:textId="77777777" w:rsidR="00DF4FEE" w:rsidRDefault="00DF4FEE">
      <w:pPr>
        <w:spacing w:line="360" w:lineRule="auto"/>
        <w:ind w:firstLine="851"/>
        <w:jc w:val="both"/>
        <w:rPr>
          <w:rFonts w:ascii="Times New Roman" w:eastAsia="Times New Roman" w:hAnsi="Times New Roman" w:cs="Times New Roman"/>
          <w:highlight w:val="white"/>
        </w:rPr>
      </w:pPr>
    </w:p>
    <w:p w14:paraId="41045855" w14:textId="6BBE1B72" w:rsidR="00DF4FEE" w:rsidRDefault="00000000">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Nesse momento inicial, buscamos trazer para o cerne do debate o que é a cibercultura, pois esse conceito é um fio que permeia toda a concepção da </w:t>
      </w:r>
      <w:proofErr w:type="spellStart"/>
      <w:r>
        <w:rPr>
          <w:rFonts w:ascii="Times New Roman" w:eastAsia="Times New Roman" w:hAnsi="Times New Roman" w:cs="Times New Roman"/>
        </w:rPr>
        <w:t>WebSérie</w:t>
      </w:r>
      <w:proofErr w:type="spellEnd"/>
      <w:r>
        <w:rPr>
          <w:rFonts w:ascii="Times New Roman" w:eastAsia="Times New Roman" w:hAnsi="Times New Roman" w:cs="Times New Roman"/>
        </w:rPr>
        <w:t xml:space="preserve"> e foi escolhido como tema para a primeira temporada. </w:t>
      </w:r>
      <w:proofErr w:type="spellStart"/>
      <w:r>
        <w:rPr>
          <w:rFonts w:ascii="Times New Roman" w:eastAsia="Times New Roman" w:hAnsi="Times New Roman" w:cs="Times New Roman"/>
        </w:rPr>
        <w:t>Nos</w:t>
      </w:r>
      <w:proofErr w:type="spellEnd"/>
      <w:r>
        <w:rPr>
          <w:rFonts w:ascii="Times New Roman" w:eastAsia="Times New Roman" w:hAnsi="Times New Roman" w:cs="Times New Roman"/>
        </w:rPr>
        <w:t xml:space="preserve"> voltamos para os diversos </w:t>
      </w:r>
      <w:proofErr w:type="gramStart"/>
      <w:r>
        <w:rPr>
          <w:rFonts w:ascii="Times New Roman" w:eastAsia="Times New Roman" w:hAnsi="Times New Roman" w:cs="Times New Roman"/>
        </w:rPr>
        <w:t xml:space="preserve">usos  </w:t>
      </w:r>
      <w:r>
        <w:rPr>
          <w:rFonts w:ascii="Times New Roman" w:eastAsia="Times New Roman" w:hAnsi="Times New Roman" w:cs="Times New Roman"/>
        </w:rPr>
        <w:lastRenderedPageBreak/>
        <w:t>(</w:t>
      </w:r>
      <w:proofErr w:type="gramEnd"/>
      <w:r>
        <w:rPr>
          <w:rFonts w:ascii="Times New Roman" w:eastAsia="Times New Roman" w:hAnsi="Times New Roman" w:cs="Times New Roman"/>
        </w:rPr>
        <w:t>CERTEAU, 1994) que fazemos das tecnologias. Usos que estão imbricados diretamente na cultura do digital, da qual somos praticantes culturais em rede.</w:t>
      </w:r>
    </w:p>
    <w:p w14:paraId="5EBD82A7" w14:textId="77936F32" w:rsidR="00DF4FEE" w:rsidRDefault="00000000">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Para entender como a cibercultura e as práticas docentes se conectam nesse rizoma, conversamos com alguns ‘</w:t>
      </w:r>
      <w:proofErr w:type="spellStart"/>
      <w:r>
        <w:rPr>
          <w:rFonts w:ascii="Times New Roman" w:eastAsia="Times New Roman" w:hAnsi="Times New Roman" w:cs="Times New Roman"/>
          <w:i/>
        </w:rPr>
        <w:t>professorespesquisadores</w:t>
      </w:r>
      <w:proofErr w:type="spellEnd"/>
      <w:r>
        <w:rPr>
          <w:rFonts w:ascii="Times New Roman" w:eastAsia="Times New Roman" w:hAnsi="Times New Roman" w:cs="Times New Roman"/>
        </w:rPr>
        <w:t xml:space="preserve">’ que permeiam suas ações pelas tecnologias digitais, seja em suas pesquisas, atuações ou ainda práticas cotidianas. Muitos nomes foram pensados para a construção de conversas e assim dispositivos foram acionados para promover conversas presenciais nos espaços do campo de pesquisa (o CTE) ou realizadas a distância, através do </w:t>
      </w:r>
      <w:proofErr w:type="spellStart"/>
      <w:r w:rsidR="00AA7186">
        <w:rPr>
          <w:rFonts w:ascii="Times New Roman" w:eastAsia="Times New Roman" w:hAnsi="Times New Roman" w:cs="Times New Roman"/>
        </w:rPr>
        <w:t>Vmix</w:t>
      </w:r>
      <w:proofErr w:type="spellEnd"/>
      <w:r w:rsidR="00AA7186">
        <w:rPr>
          <w:rFonts w:ascii="Times New Roman" w:eastAsia="Times New Roman" w:hAnsi="Times New Roman" w:cs="Times New Roman"/>
        </w:rPr>
        <w:t xml:space="preserve">, </w:t>
      </w:r>
      <w:r>
        <w:rPr>
          <w:rFonts w:ascii="Times New Roman" w:eastAsia="Times New Roman" w:hAnsi="Times New Roman" w:cs="Times New Roman"/>
        </w:rPr>
        <w:t xml:space="preserve">software </w:t>
      </w:r>
      <w:r w:rsidR="00AA7186" w:rsidRPr="00AA7186">
        <w:rPr>
          <w:rFonts w:ascii="Times New Roman" w:eastAsia="Times New Roman" w:hAnsi="Times New Roman" w:cs="Times New Roman"/>
        </w:rPr>
        <w:t xml:space="preserve">de produção de vídeo e </w:t>
      </w:r>
      <w:r w:rsidR="00AA7186" w:rsidRPr="00AA7186">
        <w:rPr>
          <w:rFonts w:ascii="Times New Roman" w:eastAsia="Times New Roman" w:hAnsi="Times New Roman" w:cs="Times New Roman"/>
          <w:i/>
          <w:iCs/>
        </w:rPr>
        <w:t>streaming</w:t>
      </w:r>
      <w:r w:rsidR="00AA7186" w:rsidRPr="00AA7186">
        <w:rPr>
          <w:rFonts w:ascii="Times New Roman" w:eastAsia="Times New Roman" w:hAnsi="Times New Roman" w:cs="Times New Roman"/>
        </w:rPr>
        <w:t xml:space="preserve"> ao vivo</w:t>
      </w:r>
      <w:r w:rsidR="00AA7186">
        <w:rPr>
          <w:rFonts w:ascii="Times New Roman" w:eastAsia="Times New Roman" w:hAnsi="Times New Roman" w:cs="Times New Roman"/>
        </w:rPr>
        <w:t>.</w:t>
      </w:r>
    </w:p>
    <w:p w14:paraId="274A2F57" w14:textId="77777777" w:rsidR="00DF4FEE" w:rsidRDefault="00000000">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Após o envio dos convites, com algumas negativas e dificuldades de agenda, chegamos a 11 conversas, com os(as) professores(as) Rosemary Santos, Tania Lucia Maddalena, Luciana Velloso, Alice Casimiro, Mariano Pimentel, Felipe Carvalho, Edméa Santos, Marco Silva, Adriana Bruno, Leonardo Zenha e Nelson Pretto. As conversas abordaram as suas itinerâncias, seus dilemas e perspectivas. A cibercultura se tornou foco com questões sobre como percebiam seu desenvolvimento e entrelaçamento às práticas sociais; os desafios e oportunidades da Educação imersa na Sociedade Digital (LEMOS, 2021b); as tecnologias digitais nas relações com o outro e com o mundo; currículos </w:t>
      </w:r>
      <w:r>
        <w:rPr>
          <w:rFonts w:ascii="Times New Roman" w:eastAsia="Times New Roman" w:hAnsi="Times New Roman" w:cs="Times New Roman"/>
          <w:i/>
        </w:rPr>
        <w:t>outros</w:t>
      </w:r>
      <w:r>
        <w:rPr>
          <w:rFonts w:ascii="Times New Roman" w:eastAsia="Times New Roman" w:hAnsi="Times New Roman" w:cs="Times New Roman"/>
        </w:rPr>
        <w:t>, ‘</w:t>
      </w:r>
      <w:proofErr w:type="spellStart"/>
      <w:r>
        <w:rPr>
          <w:rFonts w:ascii="Times New Roman" w:eastAsia="Times New Roman" w:hAnsi="Times New Roman" w:cs="Times New Roman"/>
          <w:i/>
        </w:rPr>
        <w:t>pensadospraticados</w:t>
      </w:r>
      <w:proofErr w:type="spellEnd"/>
      <w:r>
        <w:rPr>
          <w:rFonts w:ascii="Times New Roman" w:eastAsia="Times New Roman" w:hAnsi="Times New Roman" w:cs="Times New Roman"/>
          <w:i/>
        </w:rPr>
        <w:t xml:space="preserve">’ </w:t>
      </w:r>
      <w:r>
        <w:rPr>
          <w:rFonts w:ascii="Times New Roman" w:eastAsia="Times New Roman" w:hAnsi="Times New Roman" w:cs="Times New Roman"/>
        </w:rPr>
        <w:t>(OLIVEIRA, 2012) na cibercultura; o papel da educação em tempos de fenômenos da cibercultura (CASTRO e SANTOS, 2021); bem como os diversos usos das tecnologias digitais nos cotidianos docentes, pensando na criação de experiências de aprendizagem significativas e em sintonia com a cibercultura.</w:t>
      </w:r>
    </w:p>
    <w:p w14:paraId="6406DAF2" w14:textId="6020A14A" w:rsidR="00DF4FEE" w:rsidRDefault="00000000">
      <w:pPr>
        <w:spacing w:line="360" w:lineRule="auto"/>
        <w:ind w:firstLine="851"/>
        <w:jc w:val="both"/>
        <w:rPr>
          <w:rFonts w:ascii="Times New Roman" w:eastAsia="Times New Roman" w:hAnsi="Times New Roman" w:cs="Times New Roman"/>
          <w:highlight w:val="yellow"/>
        </w:rPr>
      </w:pPr>
      <w:r>
        <w:rPr>
          <w:rFonts w:ascii="Times New Roman" w:eastAsia="Times New Roman" w:hAnsi="Times New Roman" w:cs="Times New Roman"/>
        </w:rPr>
        <w:t xml:space="preserve">A partir das conversas realizadas, a </w:t>
      </w:r>
      <w:proofErr w:type="spellStart"/>
      <w:r w:rsidR="00AA7186">
        <w:rPr>
          <w:rFonts w:ascii="Times New Roman" w:eastAsia="Times New Roman" w:hAnsi="Times New Roman" w:cs="Times New Roman"/>
        </w:rPr>
        <w:t>W</w:t>
      </w:r>
      <w:r>
        <w:rPr>
          <w:rFonts w:ascii="Times New Roman" w:eastAsia="Times New Roman" w:hAnsi="Times New Roman" w:cs="Times New Roman"/>
        </w:rPr>
        <w:t>eb</w:t>
      </w:r>
      <w:r w:rsidR="00AA7186">
        <w:rPr>
          <w:rFonts w:ascii="Times New Roman" w:eastAsia="Times New Roman" w:hAnsi="Times New Roman" w:cs="Times New Roman"/>
        </w:rPr>
        <w:t>S</w:t>
      </w:r>
      <w:r>
        <w:rPr>
          <w:rFonts w:ascii="Times New Roman" w:eastAsia="Times New Roman" w:hAnsi="Times New Roman" w:cs="Times New Roman"/>
        </w:rPr>
        <w:t>érie</w:t>
      </w:r>
      <w:proofErr w:type="spellEnd"/>
      <w:r>
        <w:rPr>
          <w:rFonts w:ascii="Times New Roman" w:eastAsia="Times New Roman" w:hAnsi="Times New Roman" w:cs="Times New Roman"/>
        </w:rPr>
        <w:t xml:space="preserve"> encontra-se agora em processo de edição, com a elaboração dos roteiros dos episódios e a organização das narrativas que contam as histórias sobre experiências docentes e sobre os desafios e perspectivas de educar na atualidade, entendendo o potencial dessas narrativas para a formação docente e para refletirmos sobre as diferentes ‘educações’. </w:t>
      </w:r>
    </w:p>
    <w:p w14:paraId="760A548C" w14:textId="77777777" w:rsidR="00DF4FEE" w:rsidRDefault="00000000">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 </w:t>
      </w:r>
    </w:p>
    <w:p w14:paraId="43CA638F" w14:textId="77777777" w:rsidR="002579C3" w:rsidRDefault="002579C3">
      <w:pPr>
        <w:spacing w:line="360" w:lineRule="auto"/>
        <w:ind w:firstLine="851"/>
        <w:jc w:val="both"/>
        <w:rPr>
          <w:rFonts w:ascii="Times New Roman" w:eastAsia="Times New Roman" w:hAnsi="Times New Roman" w:cs="Times New Roman"/>
        </w:rPr>
      </w:pPr>
    </w:p>
    <w:p w14:paraId="055A6883" w14:textId="77777777" w:rsidR="00DF4FEE" w:rsidRDefault="00000000">
      <w:pPr>
        <w:spacing w:line="360" w:lineRule="auto"/>
        <w:jc w:val="both"/>
        <w:rPr>
          <w:rFonts w:ascii="Times New Roman" w:eastAsia="Times New Roman" w:hAnsi="Times New Roman" w:cs="Times New Roman"/>
          <w:b/>
          <w:highlight w:val="red"/>
        </w:rPr>
      </w:pPr>
      <w:r>
        <w:rPr>
          <w:rFonts w:ascii="Times New Roman" w:eastAsia="Times New Roman" w:hAnsi="Times New Roman" w:cs="Times New Roman"/>
          <w:b/>
        </w:rPr>
        <w:lastRenderedPageBreak/>
        <w:t xml:space="preserve">Pensamentos Futuros </w:t>
      </w:r>
    </w:p>
    <w:p w14:paraId="7868218F" w14:textId="77777777" w:rsidR="00DF4FEE" w:rsidRDefault="00DF4FEE">
      <w:pPr>
        <w:spacing w:line="360" w:lineRule="auto"/>
        <w:ind w:firstLine="851"/>
        <w:jc w:val="both"/>
        <w:rPr>
          <w:rFonts w:ascii="Times New Roman" w:eastAsia="Times New Roman" w:hAnsi="Times New Roman" w:cs="Times New Roman"/>
        </w:rPr>
      </w:pPr>
    </w:p>
    <w:p w14:paraId="4DDC5F16" w14:textId="77777777" w:rsidR="00DF4FEE" w:rsidRDefault="00000000">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Ainda há muito o que se construir nesse percurso, nessas tessituras do campo, onde mergulhamos no ‘</w:t>
      </w:r>
      <w:proofErr w:type="spellStart"/>
      <w:r>
        <w:rPr>
          <w:rFonts w:ascii="Times New Roman" w:eastAsia="Times New Roman" w:hAnsi="Times New Roman" w:cs="Times New Roman"/>
          <w:i/>
        </w:rPr>
        <w:t>dentrofora</w:t>
      </w:r>
      <w:proofErr w:type="spellEnd"/>
      <w:r>
        <w:rPr>
          <w:rFonts w:ascii="Times New Roman" w:eastAsia="Times New Roman" w:hAnsi="Times New Roman" w:cs="Times New Roman"/>
        </w:rPr>
        <w:t>’ dos cotidianos do CTE, entrelaçando ‘</w:t>
      </w:r>
      <w:proofErr w:type="spellStart"/>
      <w:r>
        <w:rPr>
          <w:rFonts w:ascii="Times New Roman" w:eastAsia="Times New Roman" w:hAnsi="Times New Roman" w:cs="Times New Roman"/>
          <w:i/>
        </w:rPr>
        <w:t>práticateoriaprática</w:t>
      </w:r>
      <w:proofErr w:type="spellEnd"/>
      <w:r>
        <w:rPr>
          <w:rFonts w:ascii="Times New Roman" w:eastAsia="Times New Roman" w:hAnsi="Times New Roman" w:cs="Times New Roman"/>
        </w:rPr>
        <w:t xml:space="preserve">’. Contudo, entendemos que isto é parte da nossa formação, pois dialogamos, articulamos, discutimos, criamos com o outro em todo o processo de virtualização e atualização da </w:t>
      </w:r>
      <w:proofErr w:type="spellStart"/>
      <w:r>
        <w:rPr>
          <w:rFonts w:ascii="Times New Roman" w:eastAsia="Times New Roman" w:hAnsi="Times New Roman" w:cs="Times New Roman"/>
          <w:i/>
        </w:rPr>
        <w:t>Web</w:t>
      </w:r>
      <w:r>
        <w:rPr>
          <w:rFonts w:ascii="Times New Roman" w:eastAsia="Times New Roman" w:hAnsi="Times New Roman" w:cs="Times New Roman"/>
        </w:rPr>
        <w:t>Série</w:t>
      </w:r>
      <w:proofErr w:type="spellEnd"/>
      <w:r>
        <w:rPr>
          <w:rFonts w:ascii="Times New Roman" w:eastAsia="Times New Roman" w:hAnsi="Times New Roman" w:cs="Times New Roman"/>
        </w:rPr>
        <w:t xml:space="preserve"> como um rizoma.</w:t>
      </w:r>
    </w:p>
    <w:p w14:paraId="1A38BDD0" w14:textId="77777777" w:rsidR="00DF4FEE" w:rsidRDefault="00000000">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E assim como nos inspira Lopes, Oliveira e Freitas (2018) são essas múltiplas redes educativas que criamos nos espaços do CTE, com o campo de pesquisa, que nos auxiliam a subverter os nossos sentidos em diferentes instâncias incorporando novas/outras redes de conhecimentos e diálogos promovendo uma maior circulação de saberes e ampliando o tecido que constituímos no processo da pesquisa. </w:t>
      </w:r>
    </w:p>
    <w:p w14:paraId="0DD6A0D8" w14:textId="77777777" w:rsidR="00DF4FEE" w:rsidRDefault="00DF4FEE">
      <w:pPr>
        <w:spacing w:line="360" w:lineRule="auto"/>
        <w:rPr>
          <w:rFonts w:ascii="Times New Roman" w:eastAsia="Times New Roman" w:hAnsi="Times New Roman" w:cs="Times New Roman"/>
        </w:rPr>
      </w:pPr>
    </w:p>
    <w:p w14:paraId="7DE52E7F" w14:textId="77777777" w:rsidR="00DF4FEE"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Referências</w:t>
      </w:r>
    </w:p>
    <w:p w14:paraId="5C35A889"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ALMEIDA, W. C. de. OLIVEIRA, R. dos S. SANTOS, E. O dos. A discursividades dos memes – mimetizando-se nas redes educativas. </w:t>
      </w:r>
      <w:r>
        <w:rPr>
          <w:rFonts w:ascii="Times New Roman" w:eastAsia="Times New Roman" w:hAnsi="Times New Roman" w:cs="Times New Roman"/>
          <w:b/>
        </w:rPr>
        <w:t>Rev. Periferia,</w:t>
      </w:r>
      <w:r>
        <w:rPr>
          <w:rFonts w:ascii="Times New Roman" w:eastAsia="Times New Roman" w:hAnsi="Times New Roman" w:cs="Times New Roman"/>
        </w:rPr>
        <w:t xml:space="preserve"> Rio de Janeiro, v.11, n.2, p.57-89, maio/</w:t>
      </w:r>
      <w:proofErr w:type="spellStart"/>
      <w:r>
        <w:rPr>
          <w:rFonts w:ascii="Times New Roman" w:eastAsia="Times New Roman" w:hAnsi="Times New Roman" w:cs="Times New Roman"/>
        </w:rPr>
        <w:t>ago</w:t>
      </w:r>
      <w:proofErr w:type="spellEnd"/>
      <w:r>
        <w:rPr>
          <w:rFonts w:ascii="Times New Roman" w:eastAsia="Times New Roman" w:hAnsi="Times New Roman" w:cs="Times New Roman"/>
        </w:rPr>
        <w:t xml:space="preserve">, 2019. Disponível em: </w:t>
      </w:r>
      <w:hyperlink r:id="rId7">
        <w:r>
          <w:rPr>
            <w:rFonts w:ascii="Times New Roman" w:eastAsia="Times New Roman" w:hAnsi="Times New Roman" w:cs="Times New Roman"/>
            <w:color w:val="1155CC"/>
            <w:u w:val="single"/>
          </w:rPr>
          <w:t>https://www.e-publicacoes.uerj.br/periferia/article/view/39246/29627</w:t>
        </w:r>
      </w:hyperlink>
      <w:r>
        <w:rPr>
          <w:rFonts w:ascii="Times New Roman" w:eastAsia="Times New Roman" w:hAnsi="Times New Roman" w:cs="Times New Roman"/>
        </w:rPr>
        <w:t>.  Acesso em 28 maio 2024.</w:t>
      </w:r>
    </w:p>
    <w:p w14:paraId="118F66EA" w14:textId="77777777" w:rsidR="00DF4FEE" w:rsidRDefault="00DF4FEE">
      <w:pPr>
        <w:jc w:val="both"/>
        <w:rPr>
          <w:rFonts w:ascii="Times New Roman" w:eastAsia="Times New Roman" w:hAnsi="Times New Roman" w:cs="Times New Roman"/>
        </w:rPr>
      </w:pPr>
    </w:p>
    <w:p w14:paraId="456BDC00"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ALVES, N.  Tecer conhecimento em rede. In: ALVES, N. e GARCIA, R. L. (Org). </w:t>
      </w:r>
      <w:r>
        <w:rPr>
          <w:rFonts w:ascii="Times New Roman" w:eastAsia="Times New Roman" w:hAnsi="Times New Roman" w:cs="Times New Roman"/>
          <w:b/>
        </w:rPr>
        <w:t>O Sentido da Escola.</w:t>
      </w:r>
      <w:r>
        <w:rPr>
          <w:rFonts w:ascii="Times New Roman" w:eastAsia="Times New Roman" w:hAnsi="Times New Roman" w:cs="Times New Roman"/>
        </w:rPr>
        <w:t xml:space="preserve"> 5a ed. Petrópolis: DP et Alii, 2008, p.124.</w:t>
      </w:r>
    </w:p>
    <w:p w14:paraId="55E3C04B" w14:textId="77777777" w:rsidR="00DF4FEE" w:rsidRDefault="00DF4FEE">
      <w:pPr>
        <w:jc w:val="both"/>
        <w:rPr>
          <w:rFonts w:ascii="Times New Roman" w:eastAsia="Times New Roman" w:hAnsi="Times New Roman" w:cs="Times New Roman"/>
        </w:rPr>
      </w:pPr>
    </w:p>
    <w:p w14:paraId="1D54E45A"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ANDRADE, N., CALDAS, A. N., ALVES, N. Os movimentos necessários às pesquisas com os cotidianos – após muitas ‘conversas’ acerca deles. In: OLIVEIRA, I. B. de, PEIXOTO, L. F., SÜSSEKIND, M. L. (Org.) </w:t>
      </w:r>
      <w:r>
        <w:rPr>
          <w:rFonts w:ascii="Times New Roman" w:eastAsia="Times New Roman" w:hAnsi="Times New Roman" w:cs="Times New Roman"/>
          <w:b/>
        </w:rPr>
        <w:t>Estudos do cotidiano, currículo e formação docente: Questões metodológicas, políticas e epistemológicas</w:t>
      </w:r>
      <w:r>
        <w:rPr>
          <w:rFonts w:ascii="Times New Roman" w:eastAsia="Times New Roman" w:hAnsi="Times New Roman" w:cs="Times New Roman"/>
        </w:rPr>
        <w:t>. Brasil: Curitiba, 2019.</w:t>
      </w:r>
    </w:p>
    <w:p w14:paraId="5CC901C6" w14:textId="77777777" w:rsidR="00DF4FEE" w:rsidRDefault="00DF4FEE">
      <w:pPr>
        <w:jc w:val="both"/>
        <w:rPr>
          <w:rFonts w:ascii="Times New Roman" w:eastAsia="Times New Roman" w:hAnsi="Times New Roman" w:cs="Times New Roman"/>
        </w:rPr>
      </w:pPr>
    </w:p>
    <w:p w14:paraId="2655E1CC"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CASTRO, L. H. M. de. SANTOS, R. dos. Ambiências Formativas em Tempos de Pandemia os fenômenos da cibercultura e a atuação docente. In: COLACIQUE, R. C.; SANTOS, R. dos; AMARAL, M. (Org.). </w:t>
      </w:r>
      <w:r>
        <w:rPr>
          <w:rFonts w:ascii="Times New Roman" w:eastAsia="Times New Roman" w:hAnsi="Times New Roman" w:cs="Times New Roman"/>
          <w:b/>
        </w:rPr>
        <w:t>Práticas Pedagógicas em Tempos de Pandemia</w:t>
      </w:r>
      <w:r>
        <w:rPr>
          <w:rFonts w:ascii="Times New Roman" w:eastAsia="Times New Roman" w:hAnsi="Times New Roman" w:cs="Times New Roman"/>
        </w:rPr>
        <w:t xml:space="preserve">. 1a </w:t>
      </w:r>
      <w:proofErr w:type="spellStart"/>
      <w:proofErr w:type="gramStart"/>
      <w:r>
        <w:rPr>
          <w:rFonts w:ascii="Times New Roman" w:eastAsia="Times New Roman" w:hAnsi="Times New Roman" w:cs="Times New Roman"/>
        </w:rPr>
        <w:t>ed.Rio</w:t>
      </w:r>
      <w:proofErr w:type="spellEnd"/>
      <w:proofErr w:type="gramEnd"/>
      <w:r>
        <w:rPr>
          <w:rFonts w:ascii="Times New Roman" w:eastAsia="Times New Roman" w:hAnsi="Times New Roman" w:cs="Times New Roman"/>
        </w:rPr>
        <w:t xml:space="preserve"> de Janeiro: LIPEAD,UNIRIO, 2021, v. 1, p. 11-34.</w:t>
      </w:r>
    </w:p>
    <w:p w14:paraId="47C412EB" w14:textId="77777777" w:rsidR="00DF4FEE" w:rsidRDefault="00DF4FEE">
      <w:pPr>
        <w:jc w:val="both"/>
        <w:rPr>
          <w:rFonts w:ascii="Times New Roman" w:eastAsia="Times New Roman" w:hAnsi="Times New Roman" w:cs="Times New Roman"/>
        </w:rPr>
      </w:pPr>
    </w:p>
    <w:p w14:paraId="4816A9F9"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CERTEAU, M. de. </w:t>
      </w:r>
      <w:r>
        <w:rPr>
          <w:rFonts w:ascii="Times New Roman" w:eastAsia="Times New Roman" w:hAnsi="Times New Roman" w:cs="Times New Roman"/>
          <w:b/>
        </w:rPr>
        <w:t>A invenção do cotidiano 1: artes de fazer.</w:t>
      </w:r>
      <w:r>
        <w:rPr>
          <w:rFonts w:ascii="Times New Roman" w:eastAsia="Times New Roman" w:hAnsi="Times New Roman" w:cs="Times New Roman"/>
        </w:rPr>
        <w:t xml:space="preserve"> Petrópolis, RJ: Editora Vozes, 1994. </w:t>
      </w:r>
    </w:p>
    <w:p w14:paraId="28837ED0" w14:textId="77777777" w:rsidR="00DF4FEE" w:rsidRDefault="00DF4FEE">
      <w:pPr>
        <w:jc w:val="both"/>
        <w:rPr>
          <w:rFonts w:ascii="Times New Roman" w:eastAsia="Times New Roman" w:hAnsi="Times New Roman" w:cs="Times New Roman"/>
        </w:rPr>
      </w:pPr>
    </w:p>
    <w:p w14:paraId="57A4C4BB"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DELEUZE; Gilles; GUATTARI, Félix. </w:t>
      </w:r>
      <w:r>
        <w:rPr>
          <w:rFonts w:ascii="Times New Roman" w:eastAsia="Times New Roman" w:hAnsi="Times New Roman" w:cs="Times New Roman"/>
          <w:b/>
        </w:rPr>
        <w:t>Mil Platôs.</w:t>
      </w:r>
      <w:r>
        <w:rPr>
          <w:rFonts w:ascii="Times New Roman" w:eastAsia="Times New Roman" w:hAnsi="Times New Roman" w:cs="Times New Roman"/>
        </w:rPr>
        <w:t xml:space="preserve"> 2a ed. São Paulo; Editora 34, 2011.</w:t>
      </w:r>
    </w:p>
    <w:p w14:paraId="671C2B99" w14:textId="77777777" w:rsidR="00DF4FEE" w:rsidRDefault="00DF4FEE">
      <w:pPr>
        <w:jc w:val="both"/>
        <w:rPr>
          <w:rFonts w:ascii="Times New Roman" w:eastAsia="Times New Roman" w:hAnsi="Times New Roman" w:cs="Times New Roman"/>
        </w:rPr>
      </w:pPr>
    </w:p>
    <w:p w14:paraId="3EC17B7A"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FERRAÇO, C. E.; SOARES, M. </w:t>
      </w:r>
      <w:proofErr w:type="spellStart"/>
      <w:r>
        <w:rPr>
          <w:rFonts w:ascii="Times New Roman" w:eastAsia="Times New Roman" w:hAnsi="Times New Roman" w:cs="Times New Roman"/>
        </w:rPr>
        <w:t>da</w:t>
      </w:r>
      <w:proofErr w:type="spellEnd"/>
      <w:r>
        <w:rPr>
          <w:rFonts w:ascii="Times New Roman" w:eastAsia="Times New Roman" w:hAnsi="Times New Roman" w:cs="Times New Roman"/>
        </w:rPr>
        <w:t xml:space="preserve"> C. S.; ALVES, N. Michel de </w:t>
      </w:r>
      <w:proofErr w:type="spellStart"/>
      <w:r>
        <w:rPr>
          <w:rFonts w:ascii="Times New Roman" w:eastAsia="Times New Roman" w:hAnsi="Times New Roman" w:cs="Times New Roman"/>
        </w:rPr>
        <w:t>Certeau</w:t>
      </w:r>
      <w:proofErr w:type="spellEnd"/>
      <w:r>
        <w:rPr>
          <w:rFonts w:ascii="Times New Roman" w:eastAsia="Times New Roman" w:hAnsi="Times New Roman" w:cs="Times New Roman"/>
        </w:rPr>
        <w:t xml:space="preserve"> e as pesquisas</w:t>
      </w:r>
    </w:p>
    <w:p w14:paraId="1FAACA91"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nos/dos/com os cotidianos em educação no Brasil. Revista </w:t>
      </w:r>
      <w:proofErr w:type="spellStart"/>
      <w:r>
        <w:rPr>
          <w:rFonts w:ascii="Times New Roman" w:eastAsia="Times New Roman" w:hAnsi="Times New Roman" w:cs="Times New Roman"/>
        </w:rPr>
        <w:t>Pedagogía</w:t>
      </w:r>
      <w:proofErr w:type="spellEnd"/>
      <w:r>
        <w:rPr>
          <w:rFonts w:ascii="Times New Roman" w:eastAsia="Times New Roman" w:hAnsi="Times New Roman" w:cs="Times New Roman"/>
        </w:rPr>
        <w:t xml:space="preserve"> y Saberes, Universidade Pedagógica Nacional, </w:t>
      </w:r>
      <w:proofErr w:type="spellStart"/>
      <w:r>
        <w:rPr>
          <w:rFonts w:ascii="Times New Roman" w:eastAsia="Times New Roman" w:hAnsi="Times New Roman" w:cs="Times New Roman"/>
        </w:rPr>
        <w:t>Facultad</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Educación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Colombia</w:t>
      </w:r>
      <w:proofErr w:type="spellEnd"/>
      <w:r>
        <w:rPr>
          <w:rFonts w:ascii="Times New Roman" w:eastAsia="Times New Roman" w:hAnsi="Times New Roman" w:cs="Times New Roman"/>
        </w:rPr>
        <w:t xml:space="preserve">, n.46, p.7-17, 2017. Disponível em: </w:t>
      </w:r>
    </w:p>
    <w:p w14:paraId="7629EEF2" w14:textId="77777777" w:rsidR="00DF4FEE" w:rsidRDefault="00000000">
      <w:pPr>
        <w:jc w:val="both"/>
        <w:rPr>
          <w:rFonts w:ascii="Times New Roman" w:eastAsia="Times New Roman" w:hAnsi="Times New Roman" w:cs="Times New Roman"/>
        </w:rPr>
      </w:pPr>
      <w:hyperlink r:id="rId8">
        <w:r>
          <w:rPr>
            <w:rFonts w:ascii="Times New Roman" w:eastAsia="Times New Roman" w:hAnsi="Times New Roman" w:cs="Times New Roman"/>
            <w:color w:val="1155CC"/>
            <w:u w:val="single"/>
          </w:rPr>
          <w:t>https://revistas.pedagogica.edu.co/index.php/PYS/article/view/5224/3996</w:t>
        </w:r>
      </w:hyperlink>
      <w:r>
        <w:rPr>
          <w:rFonts w:ascii="Times New Roman" w:eastAsia="Times New Roman" w:hAnsi="Times New Roman" w:cs="Times New Roman"/>
        </w:rPr>
        <w:t xml:space="preserve"> .</w:t>
      </w:r>
    </w:p>
    <w:p w14:paraId="41C0A4B0"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Acesso em: 01 jul. 2021.</w:t>
      </w:r>
    </w:p>
    <w:p w14:paraId="167AC7A3" w14:textId="77777777" w:rsidR="00DF4FEE" w:rsidRDefault="00DF4FEE">
      <w:pPr>
        <w:jc w:val="both"/>
        <w:rPr>
          <w:rFonts w:ascii="Times New Roman" w:eastAsia="Times New Roman" w:hAnsi="Times New Roman" w:cs="Times New Roman"/>
        </w:rPr>
      </w:pPr>
    </w:p>
    <w:p w14:paraId="7F496791"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LEMOS, A. </w:t>
      </w:r>
      <w:r>
        <w:rPr>
          <w:rFonts w:ascii="Times New Roman" w:eastAsia="Times New Roman" w:hAnsi="Times New Roman" w:cs="Times New Roman"/>
          <w:b/>
        </w:rPr>
        <w:t>A tecnologia é um vírus. Pandemia e Cultura Digital.</w:t>
      </w:r>
      <w:r>
        <w:rPr>
          <w:rFonts w:ascii="Times New Roman" w:eastAsia="Times New Roman" w:hAnsi="Times New Roman" w:cs="Times New Roman"/>
        </w:rPr>
        <w:t xml:space="preserve"> Editora Sulina: Porto Alegre, 2021b.</w:t>
      </w:r>
    </w:p>
    <w:p w14:paraId="3E171E16" w14:textId="77777777" w:rsidR="00DF4FEE" w:rsidRDefault="00DF4FEE">
      <w:pPr>
        <w:jc w:val="both"/>
        <w:rPr>
          <w:rFonts w:ascii="Times New Roman" w:eastAsia="Times New Roman" w:hAnsi="Times New Roman" w:cs="Times New Roman"/>
        </w:rPr>
      </w:pPr>
    </w:p>
    <w:p w14:paraId="17EA07F0"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LEVY, P. </w:t>
      </w:r>
      <w:r>
        <w:rPr>
          <w:rFonts w:ascii="Times New Roman" w:eastAsia="Times New Roman" w:hAnsi="Times New Roman" w:cs="Times New Roman"/>
          <w:b/>
        </w:rPr>
        <w:t>Cibercultura.</w:t>
      </w:r>
      <w:r>
        <w:rPr>
          <w:rFonts w:ascii="Times New Roman" w:eastAsia="Times New Roman" w:hAnsi="Times New Roman" w:cs="Times New Roman"/>
        </w:rPr>
        <w:t xml:space="preserve"> 1a ed. São Paulo: Editora 34, 1999. </w:t>
      </w:r>
    </w:p>
    <w:p w14:paraId="083F42C8" w14:textId="77777777" w:rsidR="00DF4FEE" w:rsidRDefault="00DF4FEE">
      <w:pPr>
        <w:jc w:val="both"/>
        <w:rPr>
          <w:rFonts w:ascii="Times New Roman" w:eastAsia="Times New Roman" w:hAnsi="Times New Roman" w:cs="Times New Roman"/>
        </w:rPr>
      </w:pPr>
    </w:p>
    <w:p w14:paraId="7DF195CB"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OLIVEIRA, I. B. de. Contribuições de Boaventura de Souza Santos para a reflexão curricular: princípios emancipatórios e currículos </w:t>
      </w:r>
      <w:proofErr w:type="spellStart"/>
      <w:r>
        <w:rPr>
          <w:rFonts w:ascii="Times New Roman" w:eastAsia="Times New Roman" w:hAnsi="Times New Roman" w:cs="Times New Roman"/>
        </w:rPr>
        <w:t>pensadospraticados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Rev. E-curriculum</w:t>
      </w:r>
      <w:r>
        <w:rPr>
          <w:rFonts w:ascii="Times New Roman" w:eastAsia="Times New Roman" w:hAnsi="Times New Roman" w:cs="Times New Roman"/>
        </w:rPr>
        <w:t xml:space="preserve">. São Paulo, v.8, n.2. </w:t>
      </w:r>
      <w:proofErr w:type="gramStart"/>
      <w:r>
        <w:rPr>
          <w:rFonts w:ascii="Times New Roman" w:eastAsia="Times New Roman" w:hAnsi="Times New Roman" w:cs="Times New Roman"/>
        </w:rPr>
        <w:t>Ago.</w:t>
      </w:r>
      <w:proofErr w:type="gramEnd"/>
      <w:r>
        <w:rPr>
          <w:rFonts w:ascii="Times New Roman" w:eastAsia="Times New Roman" w:hAnsi="Times New Roman" w:cs="Times New Roman"/>
        </w:rPr>
        <w:t xml:space="preserve">, 2012. Disponível em: &lt; </w:t>
      </w:r>
      <w:hyperlink r:id="rId9">
        <w:r>
          <w:rPr>
            <w:rFonts w:ascii="Times New Roman" w:eastAsia="Times New Roman" w:hAnsi="Times New Roman" w:cs="Times New Roman"/>
            <w:color w:val="1155CC"/>
            <w:u w:val="single"/>
          </w:rPr>
          <w:t>https://www.redalyc.org/pdf/766/76623546004.pdf</w:t>
        </w:r>
      </w:hyperlink>
      <w:r>
        <w:rPr>
          <w:rFonts w:ascii="Times New Roman" w:eastAsia="Times New Roman" w:hAnsi="Times New Roman" w:cs="Times New Roman"/>
        </w:rPr>
        <w:t xml:space="preserve">  &gt;</w:t>
      </w:r>
    </w:p>
    <w:p w14:paraId="380C9438"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Acesso em: 07 abr. 2023.</w:t>
      </w:r>
    </w:p>
    <w:p w14:paraId="559EEB67" w14:textId="77777777" w:rsidR="00DF4FEE" w:rsidRDefault="00DF4FEE">
      <w:pPr>
        <w:jc w:val="both"/>
        <w:rPr>
          <w:rFonts w:ascii="Times New Roman" w:eastAsia="Times New Roman" w:hAnsi="Times New Roman" w:cs="Times New Roman"/>
        </w:rPr>
      </w:pPr>
    </w:p>
    <w:p w14:paraId="4CB9BE10" w14:textId="77777777" w:rsidR="00DF4FE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RIBEIRO, TIAGO. SOUZA, RAFAEL DE. SAMPAIO, CARMEN SANCHES. Conversa como metodologia de pesquisa: uma metodologia menor? In: Tiago Ribeiro, Rafael de Souza, Carmen Sanches Sampaio. (Org.). </w:t>
      </w:r>
      <w:r>
        <w:rPr>
          <w:rFonts w:ascii="Times New Roman" w:eastAsia="Times New Roman" w:hAnsi="Times New Roman" w:cs="Times New Roman"/>
          <w:b/>
        </w:rPr>
        <w:t xml:space="preserve">Conversa como metodologia de pesquisa: por que </w:t>
      </w:r>
      <w:proofErr w:type="spellStart"/>
      <w:r>
        <w:rPr>
          <w:rFonts w:ascii="Times New Roman" w:eastAsia="Times New Roman" w:hAnsi="Times New Roman" w:cs="Times New Roman"/>
          <w:b/>
        </w:rPr>
        <w:t>näo</w:t>
      </w:r>
      <w:proofErr w:type="spellEnd"/>
      <w:r>
        <w:rPr>
          <w:rFonts w:ascii="Times New Roman" w:eastAsia="Times New Roman" w:hAnsi="Times New Roman" w:cs="Times New Roman"/>
          <w:b/>
        </w:rPr>
        <w:t>?</w:t>
      </w:r>
      <w:r>
        <w:rPr>
          <w:rFonts w:ascii="Times New Roman" w:eastAsia="Times New Roman" w:hAnsi="Times New Roman" w:cs="Times New Roman"/>
        </w:rPr>
        <w:t xml:space="preserve"> Rio de Janeiro: </w:t>
      </w:r>
      <w:proofErr w:type="spellStart"/>
      <w:r>
        <w:rPr>
          <w:rFonts w:ascii="Times New Roman" w:eastAsia="Times New Roman" w:hAnsi="Times New Roman" w:cs="Times New Roman"/>
        </w:rPr>
        <w:t>Ayvu</w:t>
      </w:r>
      <w:proofErr w:type="spellEnd"/>
      <w:r>
        <w:rPr>
          <w:rFonts w:ascii="Times New Roman" w:eastAsia="Times New Roman" w:hAnsi="Times New Roman" w:cs="Times New Roman"/>
        </w:rPr>
        <w:t>, 2018, p. 21 -40.</w:t>
      </w:r>
    </w:p>
    <w:p w14:paraId="0CBD3805" w14:textId="77777777" w:rsidR="00DF4FEE" w:rsidRDefault="00DF4FEE">
      <w:pPr>
        <w:jc w:val="both"/>
        <w:rPr>
          <w:rFonts w:ascii="Times New Roman" w:eastAsia="Times New Roman" w:hAnsi="Times New Roman" w:cs="Times New Roman"/>
        </w:rPr>
      </w:pPr>
    </w:p>
    <w:p w14:paraId="521AC0E0" w14:textId="77777777" w:rsidR="00DF4FEE"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SANTAELLA, L. A pós-verdade é verdadeira ou falsa? In: CYPRIANO, F. (org.). </w:t>
      </w:r>
      <w:r>
        <w:rPr>
          <w:rFonts w:ascii="Times New Roman" w:eastAsia="Times New Roman" w:hAnsi="Times New Roman" w:cs="Times New Roman"/>
          <w:b/>
        </w:rPr>
        <w:t>A pós verdade é verdadeira ou falsa?</w:t>
      </w:r>
      <w:r>
        <w:rPr>
          <w:rFonts w:ascii="Times New Roman" w:eastAsia="Times New Roman" w:hAnsi="Times New Roman" w:cs="Times New Roman"/>
        </w:rPr>
        <w:t xml:space="preserve"> Barueri, SP: Estação das Letras e Cores, 2018.</w:t>
      </w:r>
    </w:p>
    <w:p w14:paraId="67663FE4" w14:textId="77777777" w:rsidR="00DF4FEE" w:rsidRDefault="00DF4FEE">
      <w:pPr>
        <w:shd w:val="clear" w:color="auto" w:fill="FFFFFF"/>
        <w:jc w:val="both"/>
        <w:rPr>
          <w:rFonts w:ascii="Times New Roman" w:eastAsia="Times New Roman" w:hAnsi="Times New Roman" w:cs="Times New Roman"/>
        </w:rPr>
      </w:pPr>
    </w:p>
    <w:p w14:paraId="58AE0AF5" w14:textId="77777777" w:rsidR="00DF4FEE"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SANTOS, R. dos. </w:t>
      </w:r>
      <w:r>
        <w:rPr>
          <w:rFonts w:ascii="Times New Roman" w:eastAsia="Times New Roman" w:hAnsi="Times New Roman" w:cs="Times New Roman"/>
          <w:b/>
        </w:rPr>
        <w:t xml:space="preserve">A tessitura do conhecimento via mídias digitais e redes sociais: itinerância de uma pesquisa-formação </w:t>
      </w:r>
      <w:proofErr w:type="spellStart"/>
      <w:r>
        <w:rPr>
          <w:rFonts w:ascii="Times New Roman" w:eastAsia="Times New Roman" w:hAnsi="Times New Roman" w:cs="Times New Roman"/>
          <w:b/>
        </w:rPr>
        <w:t>multirreferencial</w:t>
      </w:r>
      <w:proofErr w:type="spellEnd"/>
      <w:r>
        <w:rPr>
          <w:rFonts w:ascii="Times New Roman" w:eastAsia="Times New Roman" w:hAnsi="Times New Roman" w:cs="Times New Roman"/>
          <w:b/>
        </w:rPr>
        <w:t>.</w:t>
      </w:r>
      <w:r>
        <w:rPr>
          <w:rFonts w:ascii="Times New Roman" w:eastAsia="Times New Roman" w:hAnsi="Times New Roman" w:cs="Times New Roman"/>
        </w:rPr>
        <w:t xml:space="preserve"> Rio de Janeiro, 2011. Dissertação (Mestrado em educação) – Faculdade de Educação, Universidade do Estado do Rio de Janeiro. Disponível em:</w:t>
      </w:r>
    </w:p>
    <w:p w14:paraId="27E73FE2" w14:textId="77777777" w:rsidR="00DF4FEE" w:rsidRDefault="00000000">
      <w:pPr>
        <w:shd w:val="clear" w:color="auto" w:fill="FFFFFF"/>
        <w:jc w:val="both"/>
        <w:rPr>
          <w:rFonts w:ascii="Times New Roman" w:eastAsia="Times New Roman" w:hAnsi="Times New Roman" w:cs="Times New Roman"/>
        </w:rPr>
      </w:pPr>
      <w:hyperlink r:id="rId10">
        <w:r>
          <w:rPr>
            <w:rFonts w:ascii="Times New Roman" w:eastAsia="Times New Roman" w:hAnsi="Times New Roman" w:cs="Times New Roman"/>
            <w:color w:val="1155CC"/>
            <w:u w:val="single"/>
          </w:rPr>
          <w:t>https://bdtd.ibict.br/vufind/Record/UERJ_f7f826c0eb2ca56e969121ee8d74f954</w:t>
        </w:r>
      </w:hyperlink>
      <w:r>
        <w:rPr>
          <w:rFonts w:ascii="Times New Roman" w:eastAsia="Times New Roman" w:hAnsi="Times New Roman" w:cs="Times New Roman"/>
        </w:rPr>
        <w:t xml:space="preserve"> .</w:t>
      </w:r>
    </w:p>
    <w:p w14:paraId="6D8A83A3" w14:textId="77777777" w:rsidR="00DF4FEE"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Acesso em: 28 maio 2024.</w:t>
      </w:r>
    </w:p>
    <w:p w14:paraId="75E8E971" w14:textId="77777777" w:rsidR="00DF4FEE" w:rsidRDefault="00DF4FEE">
      <w:pPr>
        <w:shd w:val="clear" w:color="auto" w:fill="FFFFFF"/>
        <w:jc w:val="both"/>
        <w:rPr>
          <w:rFonts w:ascii="Times New Roman" w:eastAsia="Times New Roman" w:hAnsi="Times New Roman" w:cs="Times New Roman"/>
        </w:rPr>
      </w:pPr>
    </w:p>
    <w:sectPr w:rsidR="00DF4FE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E791F" w14:textId="77777777" w:rsidR="001F50AC" w:rsidRDefault="001F50AC">
      <w:r>
        <w:separator/>
      </w:r>
    </w:p>
  </w:endnote>
  <w:endnote w:type="continuationSeparator" w:id="0">
    <w:p w14:paraId="18D5A777" w14:textId="77777777" w:rsidR="001F50AC" w:rsidRDefault="001F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D081" w14:textId="77777777" w:rsidR="00DF4FEE" w:rsidRDefault="00DF4FE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3AB6" w14:textId="77777777" w:rsidR="00DF4FEE" w:rsidRDefault="00DF4FEE">
    <w:pPr>
      <w:rPr>
        <w:rFonts w:ascii="Times New Roman" w:eastAsia="Times New Roman" w:hAnsi="Times New Roman" w:cs="Times New Roman"/>
        <w:sz w:val="20"/>
        <w:szCs w:val="20"/>
      </w:rPr>
    </w:pPr>
  </w:p>
  <w:p w14:paraId="35F4FB69" w14:textId="77777777" w:rsidR="00DF4FEE" w:rsidRDefault="00DF4FEE">
    <w:pPr>
      <w:pBdr>
        <w:top w:val="nil"/>
        <w:left w:val="nil"/>
        <w:bottom w:val="nil"/>
        <w:right w:val="nil"/>
        <w:between w:val="nil"/>
      </w:pBdr>
      <w:tabs>
        <w:tab w:val="center" w:pos="4252"/>
        <w:tab w:val="right" w:pos="8504"/>
      </w:tabs>
      <w:rPr>
        <w:rFonts w:ascii="Times New Roman" w:eastAsia="Times New Roman" w:hAnsi="Times New Roman" w:cs="Times New Roman"/>
      </w:rPr>
    </w:pPr>
  </w:p>
  <w:p w14:paraId="125DBF54" w14:textId="77777777" w:rsidR="00DF4FEE" w:rsidRDefault="00000000">
    <w:pPr>
      <w:pBdr>
        <w:top w:val="nil"/>
        <w:left w:val="nil"/>
        <w:bottom w:val="nil"/>
        <w:right w:val="nil"/>
        <w:between w:val="nil"/>
      </w:pBdr>
      <w:tabs>
        <w:tab w:val="center" w:pos="4252"/>
        <w:tab w:val="right" w:pos="8504"/>
      </w:tabs>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AA7186">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F9EC" w14:textId="77777777" w:rsidR="00DF4FEE" w:rsidRDefault="00DF4FE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A94F1" w14:textId="77777777" w:rsidR="001F50AC" w:rsidRDefault="001F50AC">
      <w:r>
        <w:separator/>
      </w:r>
    </w:p>
  </w:footnote>
  <w:footnote w:type="continuationSeparator" w:id="0">
    <w:p w14:paraId="5DC46D1C" w14:textId="77777777" w:rsidR="001F50AC" w:rsidRDefault="001F50AC">
      <w:r>
        <w:continuationSeparator/>
      </w:r>
    </w:p>
  </w:footnote>
  <w:footnote w:id="1">
    <w:p w14:paraId="2ABDD534" w14:textId="77777777" w:rsidR="00DF4FEE" w:rsidRDefault="00000000">
      <w:pPr>
        <w:jc w:val="both"/>
        <w:rPr>
          <w:sz w:val="20"/>
          <w:szCs w:val="20"/>
        </w:rPr>
      </w:pPr>
      <w:r>
        <w:rPr>
          <w:vertAlign w:val="superscript"/>
        </w:rPr>
        <w:footnoteRef/>
      </w:r>
      <w:r>
        <w:rPr>
          <w:rFonts w:ascii="Times New Roman" w:eastAsia="Times New Roman" w:hAnsi="Times New Roman" w:cs="Times New Roman"/>
          <w:sz w:val="20"/>
          <w:szCs w:val="20"/>
        </w:rPr>
        <w:t xml:space="preserve"> Compreendendo que que as dicotomias que organizaram o pensamento das ciências na Modernidade têm significado limites para as questões que tentamos desenvolver nas pesquisas nos/dos/com os cotidianos, decidimos indicar, permanentemente, as dificuldades encontradas no contato com esse pensamento, utilizando dos termos das dicotomias unidos e em itálico (FERRAÇO; SOARES; ALVES, 2017, p.9)</w:t>
      </w:r>
    </w:p>
  </w:footnote>
  <w:footnote w:id="2">
    <w:p w14:paraId="4FA8E942" w14:textId="77777777" w:rsidR="00DF4FEE" w:rsidRDefault="00000000">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Disponível em: </w:t>
      </w:r>
    </w:p>
    <w:p w14:paraId="1E0959C0" w14:textId="77777777" w:rsidR="00DF4FEE" w:rsidRDefault="00000000">
      <w:pPr>
        <w:rPr>
          <w:rFonts w:ascii="Times New Roman" w:eastAsia="Times New Roman" w:hAnsi="Times New Roman" w:cs="Times New Roman"/>
          <w:sz w:val="20"/>
          <w:szCs w:val="20"/>
          <w:highlight w:val="white"/>
        </w:rPr>
      </w:pPr>
      <w:hyperlink r:id="rId1">
        <w:r>
          <w:rPr>
            <w:rFonts w:ascii="Times New Roman" w:eastAsia="Times New Roman" w:hAnsi="Times New Roman" w:cs="Times New Roman"/>
            <w:color w:val="1155CC"/>
            <w:sz w:val="20"/>
            <w:szCs w:val="20"/>
            <w:highlight w:val="white"/>
            <w:u w:val="single"/>
          </w:rPr>
          <w:t>https://youtube.com/playlist?list=PLwIjNYGgx7HiFkO960r-XEp0_5jAFcQd_&amp;si=fCgObo-3kO64ZUnQ</w:t>
        </w:r>
      </w:hyperlink>
    </w:p>
  </w:footnote>
  <w:footnote w:id="3">
    <w:p w14:paraId="67C4ED3E" w14:textId="77777777" w:rsidR="00DF4FEE" w:rsidRDefault="00000000">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Disponível em: </w:t>
      </w:r>
      <w:hyperlink r:id="rId2">
        <w:r>
          <w:rPr>
            <w:rFonts w:ascii="Times New Roman" w:eastAsia="Times New Roman" w:hAnsi="Times New Roman" w:cs="Times New Roman"/>
            <w:color w:val="1155CC"/>
            <w:sz w:val="20"/>
            <w:szCs w:val="20"/>
            <w:u w:val="single"/>
          </w:rPr>
          <w:t>https://youtube.com/playlist?list=PLwIjNYGgx7HgNflFkiBoawUMT7-AoAQsg&amp;si=SUS_R8wJ4UDbv4SY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A334" w14:textId="77777777" w:rsidR="00DF4FEE" w:rsidRDefault="00DF4FE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1AF8" w14:textId="77777777" w:rsidR="00DF4FEE"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65F94AC8" wp14:editId="27B6CC06">
          <wp:extent cx="5400040" cy="1771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FFA0" w14:textId="77777777" w:rsidR="00DF4FEE" w:rsidRDefault="00DF4FE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EE"/>
    <w:rsid w:val="001F50AC"/>
    <w:rsid w:val="002579C3"/>
    <w:rsid w:val="002F15E4"/>
    <w:rsid w:val="00AA7186"/>
    <w:rsid w:val="00DF4F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46AE"/>
  <w15:docId w15:val="{03E860C1-6F8F-4D84-83C1-8640744B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994EF3"/>
    <w:rPr>
      <w:sz w:val="16"/>
      <w:szCs w:val="16"/>
    </w:rPr>
  </w:style>
  <w:style w:type="paragraph" w:styleId="Textodecomentrio">
    <w:name w:val="annotation text"/>
    <w:basedOn w:val="Normal"/>
    <w:link w:val="TextodecomentrioChar"/>
    <w:uiPriority w:val="99"/>
    <w:unhideWhenUsed/>
    <w:rsid w:val="00994EF3"/>
    <w:rPr>
      <w:sz w:val="20"/>
      <w:szCs w:val="20"/>
    </w:rPr>
  </w:style>
  <w:style w:type="character" w:customStyle="1" w:styleId="TextodecomentrioChar">
    <w:name w:val="Texto de comentário Char"/>
    <w:basedOn w:val="Fontepargpadro"/>
    <w:link w:val="Textodecomentrio"/>
    <w:uiPriority w:val="99"/>
    <w:rsid w:val="00994EF3"/>
    <w:rPr>
      <w:sz w:val="20"/>
      <w:szCs w:val="20"/>
    </w:rPr>
  </w:style>
  <w:style w:type="paragraph" w:styleId="Assuntodocomentrio">
    <w:name w:val="annotation subject"/>
    <w:basedOn w:val="Textodecomentrio"/>
    <w:next w:val="Textodecomentrio"/>
    <w:link w:val="AssuntodocomentrioChar"/>
    <w:uiPriority w:val="99"/>
    <w:semiHidden/>
    <w:unhideWhenUsed/>
    <w:rsid w:val="00994EF3"/>
    <w:rPr>
      <w:b/>
      <w:bCs/>
    </w:rPr>
  </w:style>
  <w:style w:type="character" w:customStyle="1" w:styleId="AssuntodocomentrioChar">
    <w:name w:val="Assunto do comentário Char"/>
    <w:basedOn w:val="TextodecomentrioChar"/>
    <w:link w:val="Assuntodocomentrio"/>
    <w:uiPriority w:val="99"/>
    <w:semiHidden/>
    <w:rsid w:val="00994E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evistas.pedagogica.edu.co/index.php/PYS/article/view/5224/399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ublicacoes.uerj.br/periferia/article/view/39246/2962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dtd.ibict.br/vufind/Record/UERJ_f7f826c0eb2ca56e969121ee8d74f954" TargetMode="External"/><Relationship Id="rId4" Type="http://schemas.openxmlformats.org/officeDocument/2006/relationships/webSettings" Target="webSettings.xml"/><Relationship Id="rId9" Type="http://schemas.openxmlformats.org/officeDocument/2006/relationships/hyperlink" Target="https://www.redalyc.org/pdf/766/76623546004.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youtube.com/playlist?list=PLwIjNYGgx7HgNflFkiBoawUMT7-AoAQsg&amp;si=SUS_R8wJ4UDbv4SY" TargetMode="External"/><Relationship Id="rId1" Type="http://schemas.openxmlformats.org/officeDocument/2006/relationships/hyperlink" Target="https://youtube.com/playlist?list=PLwIjNYGgx7HiFkO960r-XEp0_5jAFcQd_&amp;si=fCgObo-3kO64ZUn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THmDMF5OJcaW3eMz0Jxs08S1lQ==">CgMxLjA4AGomChRzdWdnZXN0LnBkNXF2MmwwbmJnMRIOTGV0w61jaWEgQWlyZXNqJgoUc3VnZ2VzdC50NWVzeHo5ZndhZXgSDkxldMOtY2lhIEFpcmVzciExLXZLa1JBZXFMM2FSSmxreVQ5VFcweU84cE90VHFsVG0=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2082</Words>
  <Characters>11245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Michele Avelar</cp:lastModifiedBy>
  <cp:revision>2</cp:revision>
  <dcterms:created xsi:type="dcterms:W3CDTF">2024-02-22T21:42:00Z</dcterms:created>
  <dcterms:modified xsi:type="dcterms:W3CDTF">2024-05-31T19:11:00Z</dcterms:modified>
</cp:coreProperties>
</file>