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64C5804" w14:textId="1E2BD34B" w:rsidR="00AE5159" w:rsidRPr="00AE5159" w:rsidRDefault="00AE5159" w:rsidP="00AE5159">
      <w:pPr>
        <w:ind w:firstLine="851"/>
        <w:jc w:val="center"/>
        <w:rPr>
          <w:rFonts w:ascii="Times New Roman" w:hAnsi="Times New Roman" w:cs="Times New Roman"/>
          <w:b/>
          <w:bCs/>
          <w:sz w:val="30"/>
          <w:szCs w:val="30"/>
        </w:rPr>
      </w:pPr>
      <w:r w:rsidRPr="00AE5159">
        <w:rPr>
          <w:rFonts w:ascii="Times New Roman" w:hAnsi="Times New Roman" w:cs="Times New Roman"/>
          <w:b/>
          <w:bCs/>
          <w:sz w:val="30"/>
          <w:szCs w:val="30"/>
        </w:rPr>
        <w:t>ASSISTÊNCIA DE ENFERMAGEM ÀS GESTANTES DIAGNOSTICADAS COM HIV/AIDS DURANTE O PRÉ-NATAL</w:t>
      </w:r>
      <w:r w:rsidR="00347D1D">
        <w:rPr>
          <w:rFonts w:ascii="Times New Roman" w:hAnsi="Times New Roman" w:cs="Times New Roman"/>
          <w:b/>
          <w:bCs/>
          <w:sz w:val="30"/>
          <w:szCs w:val="30"/>
        </w:rPr>
        <w:t>.</w:t>
      </w:r>
    </w:p>
    <w:p w14:paraId="53F65C69" w14:textId="60ABFD2B" w:rsidR="00412564" w:rsidRPr="000B4471" w:rsidRDefault="00AE5159" w:rsidP="00412564">
      <w:pPr>
        <w:pStyle w:val="ABNT"/>
        <w:jc w:val="right"/>
        <w:rPr>
          <w:color w:val="000000" w:themeColor="text1"/>
          <w:sz w:val="20"/>
          <w:szCs w:val="20"/>
        </w:rPr>
      </w:pPr>
      <w:r w:rsidRPr="000B4471">
        <w:rPr>
          <w:color w:val="000000" w:themeColor="text1"/>
          <w:sz w:val="20"/>
          <w:szCs w:val="20"/>
        </w:rPr>
        <w:t>Ana Maria da Costa Oliveira</w:t>
      </w:r>
      <w:r w:rsidR="00E82399" w:rsidRPr="000B4471">
        <w:rPr>
          <w:color w:val="000000" w:themeColor="text1"/>
          <w:sz w:val="20"/>
          <w:szCs w:val="20"/>
        </w:rPr>
        <w:t>¹</w:t>
      </w:r>
    </w:p>
    <w:p w14:paraId="3C5E6469" w14:textId="443C1AC7" w:rsidR="00E82399" w:rsidRPr="000B4471" w:rsidRDefault="00AE5159" w:rsidP="00E82399">
      <w:pPr>
        <w:pStyle w:val="ABNT"/>
        <w:jc w:val="right"/>
        <w:rPr>
          <w:color w:val="000000" w:themeColor="text1"/>
          <w:sz w:val="20"/>
          <w:szCs w:val="20"/>
          <w:vertAlign w:val="superscript"/>
        </w:rPr>
      </w:pPr>
      <w:r w:rsidRPr="000B4471">
        <w:rPr>
          <w:color w:val="000000" w:themeColor="text1"/>
          <w:sz w:val="20"/>
          <w:szCs w:val="20"/>
        </w:rPr>
        <w:t xml:space="preserve">Maria Rafaela </w:t>
      </w:r>
      <w:r w:rsidR="00260D65" w:rsidRPr="000B4471">
        <w:rPr>
          <w:color w:val="000000" w:themeColor="text1"/>
          <w:sz w:val="20"/>
          <w:szCs w:val="20"/>
        </w:rPr>
        <w:t>Pereira</w:t>
      </w:r>
      <w:r w:rsidRPr="000B4471">
        <w:rPr>
          <w:color w:val="000000" w:themeColor="text1"/>
          <w:sz w:val="20"/>
          <w:szCs w:val="20"/>
        </w:rPr>
        <w:t xml:space="preserve"> da Silva</w:t>
      </w:r>
      <w:r w:rsidR="00E82399" w:rsidRPr="000B4471">
        <w:rPr>
          <w:color w:val="000000" w:themeColor="text1"/>
          <w:sz w:val="20"/>
          <w:szCs w:val="20"/>
          <w:vertAlign w:val="superscript"/>
        </w:rPr>
        <w:t>2</w:t>
      </w:r>
    </w:p>
    <w:p w14:paraId="04455EBB" w14:textId="0CFEFA36" w:rsidR="00346BB4" w:rsidRPr="000B4471" w:rsidRDefault="00346BB4" w:rsidP="00346BB4">
      <w:pPr>
        <w:pStyle w:val="ABNT"/>
        <w:jc w:val="right"/>
        <w:rPr>
          <w:color w:val="000000" w:themeColor="text1"/>
          <w:sz w:val="20"/>
          <w:szCs w:val="20"/>
          <w:vertAlign w:val="superscript"/>
        </w:rPr>
      </w:pPr>
      <w:r w:rsidRPr="000B4471">
        <w:rPr>
          <w:color w:val="000000" w:themeColor="text1"/>
          <w:sz w:val="20"/>
          <w:szCs w:val="20"/>
        </w:rPr>
        <w:t>Alessandra Beltrami Oliveira</w:t>
      </w:r>
      <w:r w:rsidR="00E82399" w:rsidRPr="000B4471">
        <w:rPr>
          <w:color w:val="000000" w:themeColor="text1"/>
          <w:sz w:val="20"/>
          <w:szCs w:val="20"/>
          <w:vertAlign w:val="superscript"/>
        </w:rPr>
        <w:t>3</w:t>
      </w:r>
    </w:p>
    <w:p w14:paraId="25E23DB7" w14:textId="5E7C8A1B" w:rsidR="00412564" w:rsidRPr="000B4471" w:rsidRDefault="00412564" w:rsidP="00412564">
      <w:pPr>
        <w:pStyle w:val="ABNT"/>
        <w:jc w:val="right"/>
        <w:rPr>
          <w:color w:val="000000" w:themeColor="text1"/>
          <w:sz w:val="20"/>
          <w:szCs w:val="20"/>
          <w:vertAlign w:val="superscript"/>
        </w:rPr>
      </w:pPr>
      <w:r w:rsidRPr="000B4471">
        <w:rPr>
          <w:color w:val="000000" w:themeColor="text1"/>
          <w:sz w:val="20"/>
          <w:szCs w:val="20"/>
        </w:rPr>
        <w:t xml:space="preserve">João Victor de Sousa Lima </w:t>
      </w:r>
      <w:r w:rsidRPr="000B4471">
        <w:rPr>
          <w:color w:val="000000" w:themeColor="text1"/>
          <w:sz w:val="20"/>
          <w:szCs w:val="20"/>
          <w:vertAlign w:val="superscript"/>
        </w:rPr>
        <w:t>4</w:t>
      </w:r>
    </w:p>
    <w:p w14:paraId="6ACB03F9" w14:textId="0CD72F25" w:rsidR="000F77FD" w:rsidRPr="000B4471" w:rsidRDefault="000B4471" w:rsidP="000B4471">
      <w:pPr>
        <w:pStyle w:val="ABNT"/>
        <w:jc w:val="right"/>
        <w:rPr>
          <w:color w:val="000000" w:themeColor="text1"/>
          <w:sz w:val="20"/>
          <w:szCs w:val="20"/>
          <w:vertAlign w:val="superscript"/>
        </w:rPr>
      </w:pPr>
      <w:r>
        <w:rPr>
          <w:color w:val="000000" w:themeColor="text1"/>
          <w:sz w:val="20"/>
          <w:szCs w:val="20"/>
        </w:rPr>
        <w:t>Raylla Sá e Sousa</w:t>
      </w:r>
      <w:r w:rsidRPr="000B4471">
        <w:rPr>
          <w:color w:val="000000" w:themeColor="text1"/>
          <w:sz w:val="20"/>
          <w:szCs w:val="20"/>
        </w:rPr>
        <w:t xml:space="preserve"> </w:t>
      </w:r>
      <w:r w:rsidRPr="000B4471">
        <w:rPr>
          <w:color w:val="000000" w:themeColor="text1"/>
          <w:sz w:val="20"/>
          <w:szCs w:val="20"/>
          <w:vertAlign w:val="superscript"/>
        </w:rPr>
        <w:t>5</w:t>
      </w:r>
    </w:p>
    <w:p w14:paraId="3746104D" w14:textId="77777777" w:rsidR="00346BB4" w:rsidRPr="00B11211" w:rsidRDefault="00346BB4" w:rsidP="00F143A5">
      <w:pPr>
        <w:pStyle w:val="ABNT"/>
        <w:ind w:firstLine="0"/>
        <w:rPr>
          <w:color w:val="000000" w:themeColor="text1"/>
          <w:sz w:val="20"/>
          <w:szCs w:val="20"/>
          <w:vertAlign w:val="superscript"/>
        </w:rPr>
      </w:pPr>
    </w:p>
    <w:p w14:paraId="2E43028E" w14:textId="48CCEE94" w:rsidR="00E82399" w:rsidRDefault="00E82399" w:rsidP="00B11211">
      <w:pPr>
        <w:pStyle w:val="ABNT"/>
        <w:spacing w:line="240" w:lineRule="auto"/>
        <w:ind w:firstLine="0"/>
        <w:rPr>
          <w:rFonts w:cs="Times New Roman"/>
          <w:szCs w:val="24"/>
        </w:rPr>
      </w:pPr>
      <w:r w:rsidRPr="002F2FCE">
        <w:rPr>
          <w:b/>
          <w:color w:val="000000" w:themeColor="text1"/>
          <w:sz w:val="20"/>
        </w:rPr>
        <w:t xml:space="preserve">RESUMO: </w:t>
      </w:r>
      <w:r w:rsidR="00AE5159" w:rsidRPr="00666AC4">
        <w:rPr>
          <w:rFonts w:eastAsia="FiraSansCondensed-Book" w:cs="Times New Roman"/>
          <w:color w:val="000000" w:themeColor="text1"/>
          <w:szCs w:val="24"/>
        </w:rPr>
        <w:t>O HIV no período gestacional afeta a qualidade de vida da mulher e causa consequências negativas para o binômio mãe-filho, principalmente se a detecção do vírus ocorrer de forma tardia, o que interfere na prevenção da transmissão vertical.</w:t>
      </w:r>
      <w:r w:rsidR="00AE5159">
        <w:rPr>
          <w:rFonts w:eastAsia="FiraSansCondensed-Book" w:cs="Times New Roman"/>
          <w:color w:val="000000" w:themeColor="text1"/>
          <w:szCs w:val="24"/>
        </w:rPr>
        <w:t xml:space="preserve"> </w:t>
      </w:r>
      <w:r w:rsidR="00AE5159" w:rsidRPr="00666AC4">
        <w:rPr>
          <w:rFonts w:cs="Times New Roman"/>
          <w:color w:val="000000" w:themeColor="text1"/>
          <w:szCs w:val="24"/>
        </w:rPr>
        <w:t xml:space="preserve">O </w:t>
      </w:r>
      <w:r w:rsidR="00804212">
        <w:rPr>
          <w:rFonts w:cs="Times New Roman"/>
          <w:color w:val="000000" w:themeColor="text1"/>
          <w:szCs w:val="24"/>
        </w:rPr>
        <w:t>p</w:t>
      </w:r>
      <w:r w:rsidR="00AE5159" w:rsidRPr="00666AC4">
        <w:rPr>
          <w:rFonts w:cs="Times New Roman"/>
          <w:color w:val="000000" w:themeColor="text1"/>
          <w:szCs w:val="24"/>
        </w:rPr>
        <w:t xml:space="preserve">ré-natal, realizado na atenção primária de saúde, é considerado o momento oportuno para a detecção de intercorrências maternas, o que inclui realizar a detecção e tratamento, de forma precoce, durante a assistência, o que irá prevenir a transmissão </w:t>
      </w:r>
      <w:r w:rsidR="00947E0B" w:rsidRPr="00666AC4">
        <w:rPr>
          <w:rFonts w:cs="Times New Roman"/>
          <w:color w:val="000000" w:themeColor="text1"/>
          <w:szCs w:val="24"/>
        </w:rPr>
        <w:t>vertical</w:t>
      </w:r>
      <w:r w:rsidR="00947E0B">
        <w:rPr>
          <w:rFonts w:cs="Times New Roman"/>
          <w:color w:val="000000" w:themeColor="text1"/>
          <w:szCs w:val="24"/>
        </w:rPr>
        <w:t>.</w:t>
      </w:r>
      <w:r w:rsidR="00AE5159">
        <w:rPr>
          <w:rFonts w:cs="Times New Roman"/>
          <w:color w:val="000000" w:themeColor="text1"/>
          <w:szCs w:val="24"/>
        </w:rPr>
        <w:t xml:space="preserve"> </w:t>
      </w:r>
      <w:r w:rsidR="0039276C">
        <w:rPr>
          <w:rFonts w:cs="Times New Roman"/>
          <w:color w:val="000000" w:themeColor="text1"/>
          <w:szCs w:val="24"/>
        </w:rPr>
        <w:t>O</w:t>
      </w:r>
      <w:r w:rsidR="00AE5159">
        <w:rPr>
          <w:rFonts w:cs="Times New Roman"/>
          <w:color w:val="000000" w:themeColor="text1"/>
          <w:szCs w:val="24"/>
        </w:rPr>
        <w:t xml:space="preserve"> estudo tem como objetivo </w:t>
      </w:r>
      <w:r w:rsidR="00AE5159">
        <w:rPr>
          <w:rFonts w:cs="Times New Roman"/>
          <w:szCs w:val="24"/>
        </w:rPr>
        <w:t>a</w:t>
      </w:r>
      <w:r w:rsidR="00AE5159" w:rsidRPr="00666AC4">
        <w:rPr>
          <w:rFonts w:cs="Times New Roman"/>
          <w:szCs w:val="24"/>
        </w:rPr>
        <w:t>nalisar a assistência de enfermagem as gestantes com HIV/A</w:t>
      </w:r>
      <w:r w:rsidR="007E1322">
        <w:rPr>
          <w:rFonts w:cs="Times New Roman"/>
          <w:szCs w:val="24"/>
        </w:rPr>
        <w:t xml:space="preserve">ids </w:t>
      </w:r>
      <w:r w:rsidR="00AE5159" w:rsidRPr="00666AC4">
        <w:rPr>
          <w:rFonts w:cs="Times New Roman"/>
          <w:szCs w:val="24"/>
        </w:rPr>
        <w:t>durante o acompanhamento de pré-natal.</w:t>
      </w:r>
      <w:r w:rsidR="00AE5159" w:rsidRPr="00AE5159">
        <w:rPr>
          <w:rFonts w:cs="Times New Roman"/>
          <w:szCs w:val="24"/>
        </w:rPr>
        <w:t xml:space="preserve"> </w:t>
      </w:r>
      <w:r w:rsidR="00AE5159" w:rsidRPr="00666AC4">
        <w:rPr>
          <w:rFonts w:cs="Times New Roman"/>
          <w:szCs w:val="24"/>
        </w:rPr>
        <w:t>Trata-se de uma pesquisa de revisão integrativa de literatura</w:t>
      </w:r>
      <w:r w:rsidR="00AE5159">
        <w:rPr>
          <w:rFonts w:cs="Times New Roman"/>
          <w:szCs w:val="24"/>
        </w:rPr>
        <w:t>.</w:t>
      </w:r>
      <w:r w:rsidR="00B11211" w:rsidRPr="00B11211">
        <w:rPr>
          <w:rFonts w:cs="Times New Roman"/>
          <w:szCs w:val="24"/>
        </w:rPr>
        <w:t xml:space="preserve"> </w:t>
      </w:r>
      <w:r w:rsidR="00346BB4">
        <w:rPr>
          <w:rFonts w:cs="Times New Roman"/>
          <w:szCs w:val="24"/>
        </w:rPr>
        <w:t>A a</w:t>
      </w:r>
      <w:r w:rsidR="00B11211" w:rsidRPr="001D7268">
        <w:rPr>
          <w:rFonts w:cs="Times New Roman"/>
          <w:szCs w:val="24"/>
        </w:rPr>
        <w:t xml:space="preserve">ssistência de pré-natal realizada pelo enfermeiro na atenção primária de saúde, tem o papel de realizar um acompanhamento da mulher desde o </w:t>
      </w:r>
      <w:r w:rsidR="00346BB4" w:rsidRPr="001D7268">
        <w:rPr>
          <w:rFonts w:cs="Times New Roman"/>
          <w:szCs w:val="24"/>
        </w:rPr>
        <w:t>início</w:t>
      </w:r>
      <w:r w:rsidR="00B11211" w:rsidRPr="001D7268">
        <w:rPr>
          <w:rFonts w:cs="Times New Roman"/>
          <w:szCs w:val="24"/>
        </w:rPr>
        <w:t xml:space="preserve"> da gestação, garantindo assim a identificação de forma precoce das intercorrências e condições desfavoráveis de uma gestação de risco.</w:t>
      </w:r>
      <w:r w:rsidR="00947E0B" w:rsidRPr="001D7268">
        <w:rPr>
          <w:rFonts w:cs="Times New Roman"/>
          <w:szCs w:val="24"/>
        </w:rPr>
        <w:t xml:space="preserve"> Diante</w:t>
      </w:r>
      <w:r w:rsidR="00947E0B">
        <w:rPr>
          <w:rFonts w:cs="Times New Roman"/>
          <w:szCs w:val="24"/>
        </w:rPr>
        <w:t xml:space="preserve"> disso, a </w:t>
      </w:r>
      <w:r w:rsidR="00947E0B" w:rsidRPr="00666AC4">
        <w:rPr>
          <w:rFonts w:cs="Times New Roman"/>
          <w:szCs w:val="24"/>
        </w:rPr>
        <w:t>maior parte as gestantes tem acesso ao diagnóstico do HIV durante o período gestacional, na qual é realizado na primeira consulta de pré-natal</w:t>
      </w:r>
      <w:r w:rsidR="00947E0B">
        <w:rPr>
          <w:rFonts w:cs="Times New Roman"/>
          <w:szCs w:val="24"/>
        </w:rPr>
        <w:t xml:space="preserve"> através de teste rápido do HIV</w:t>
      </w:r>
      <w:r w:rsidR="00947E0B">
        <w:rPr>
          <w:rFonts w:cs="Times New Roman"/>
          <w:color w:val="000000" w:themeColor="text1"/>
          <w:szCs w:val="24"/>
        </w:rPr>
        <w:t>. Além disso, o enfermeiro</w:t>
      </w:r>
      <w:r w:rsidR="00947E0B" w:rsidRPr="00666AC4">
        <w:rPr>
          <w:rFonts w:cs="Times New Roman"/>
          <w:color w:val="000000" w:themeColor="text1"/>
          <w:szCs w:val="24"/>
        </w:rPr>
        <w:t xml:space="preserve"> deve ser capacitado para identificar o diagnóstico positivo, assim como realizar o oferecimento de</w:t>
      </w:r>
      <w:r w:rsidR="00947E0B">
        <w:rPr>
          <w:rFonts w:cs="Times New Roman"/>
          <w:color w:val="000000" w:themeColor="text1"/>
          <w:szCs w:val="24"/>
        </w:rPr>
        <w:t xml:space="preserve"> </w:t>
      </w:r>
      <w:r w:rsidR="00947E0B">
        <w:rPr>
          <w:rFonts w:cs="Times New Roman"/>
          <w:szCs w:val="24"/>
          <w:shd w:val="clear" w:color="auto" w:fill="FFFFFF"/>
        </w:rPr>
        <w:t>A</w:t>
      </w:r>
      <w:r w:rsidR="00947E0B" w:rsidRPr="00666AC4">
        <w:rPr>
          <w:rFonts w:cs="Times New Roman"/>
          <w:szCs w:val="24"/>
          <w:shd w:val="clear" w:color="auto" w:fill="FFFFFF"/>
        </w:rPr>
        <w:t>ntirretroviral</w:t>
      </w:r>
      <w:r w:rsidR="00947E0B">
        <w:rPr>
          <w:rFonts w:cs="Times New Roman"/>
          <w:szCs w:val="24"/>
          <w:shd w:val="clear" w:color="auto" w:fill="FFFFFF"/>
        </w:rPr>
        <w:t>.</w:t>
      </w:r>
      <w:r w:rsidR="00947E0B">
        <w:rPr>
          <w:rFonts w:cs="Times New Roman"/>
          <w:szCs w:val="24"/>
        </w:rPr>
        <w:t xml:space="preserve"> Observou-se</w:t>
      </w:r>
      <w:r w:rsidR="00AF3EA6">
        <w:rPr>
          <w:rFonts w:cs="Times New Roman"/>
          <w:szCs w:val="24"/>
        </w:rPr>
        <w:t xml:space="preserve"> que a</w:t>
      </w:r>
      <w:r w:rsidR="00346BB4">
        <w:rPr>
          <w:rFonts w:cs="Times New Roman"/>
          <w:szCs w:val="24"/>
        </w:rPr>
        <w:t xml:space="preserve"> a</w:t>
      </w:r>
      <w:r w:rsidR="00346BB4" w:rsidRPr="00666AC4">
        <w:rPr>
          <w:rFonts w:cs="Times New Roman"/>
          <w:szCs w:val="24"/>
        </w:rPr>
        <w:t>ssistência de enfermagem às gestantes portadoras de HIV/AIDS</w:t>
      </w:r>
      <w:r w:rsidR="00947E0B">
        <w:rPr>
          <w:rFonts w:cs="Times New Roman"/>
          <w:szCs w:val="24"/>
        </w:rPr>
        <w:t>,</w:t>
      </w:r>
      <w:r w:rsidR="00346BB4" w:rsidRPr="00666AC4">
        <w:rPr>
          <w:rFonts w:cs="Times New Roman"/>
          <w:szCs w:val="24"/>
        </w:rPr>
        <w:t xml:space="preserve"> atendidas na atenção básica de saúde durante as consultas de pré-natal é de grande magnitude para o cuidado holístico dessa mulher, evidenciando o diagnóstico, tratamento e controle da transmissão vertical</w:t>
      </w:r>
      <w:r w:rsidR="00230884">
        <w:rPr>
          <w:rFonts w:cs="Times New Roman"/>
          <w:szCs w:val="24"/>
        </w:rPr>
        <w:t>.</w:t>
      </w:r>
    </w:p>
    <w:p w14:paraId="373487A8" w14:textId="77777777" w:rsidR="00DA3579" w:rsidRPr="002F2FCE" w:rsidRDefault="00DA3579" w:rsidP="00B11211">
      <w:pPr>
        <w:pStyle w:val="ABNT"/>
        <w:spacing w:line="240" w:lineRule="auto"/>
        <w:ind w:firstLine="0"/>
        <w:rPr>
          <w:color w:val="000000" w:themeColor="text1"/>
        </w:rPr>
      </w:pPr>
    </w:p>
    <w:p w14:paraId="5BC5D55B" w14:textId="3B936757" w:rsidR="00E82399" w:rsidRPr="00346BB4" w:rsidRDefault="00E82399" w:rsidP="00E82399">
      <w:pPr>
        <w:pStyle w:val="ABNT"/>
        <w:spacing w:after="0" w:line="240" w:lineRule="auto"/>
        <w:ind w:firstLine="0"/>
        <w:rPr>
          <w:color w:val="000000" w:themeColor="text1"/>
          <w:szCs w:val="24"/>
        </w:rPr>
      </w:pPr>
      <w:r w:rsidRPr="002F2FCE">
        <w:rPr>
          <w:b/>
          <w:bCs/>
          <w:color w:val="000000" w:themeColor="text1"/>
          <w:szCs w:val="24"/>
        </w:rPr>
        <w:t>Palavras-Chave:</w:t>
      </w:r>
      <w:r w:rsidR="004F6F4F">
        <w:rPr>
          <w:b/>
          <w:bCs/>
          <w:color w:val="000000" w:themeColor="text1"/>
          <w:szCs w:val="24"/>
        </w:rPr>
        <w:t xml:space="preserve"> </w:t>
      </w:r>
      <w:r w:rsidR="00BA480B" w:rsidRPr="00346BB4">
        <w:rPr>
          <w:color w:val="000000" w:themeColor="text1"/>
          <w:szCs w:val="24"/>
        </w:rPr>
        <w:t>Cuidado de Pré-Natal;</w:t>
      </w:r>
      <w:r w:rsidR="00346BB4" w:rsidRPr="00346BB4">
        <w:rPr>
          <w:color w:val="000000" w:themeColor="text1"/>
          <w:szCs w:val="24"/>
        </w:rPr>
        <w:t xml:space="preserve"> Soropositividade para HIV; Enfermagem primária.</w:t>
      </w:r>
      <w:r w:rsidRPr="00346BB4">
        <w:rPr>
          <w:color w:val="000000" w:themeColor="text1"/>
          <w:szCs w:val="24"/>
        </w:rPr>
        <w:t xml:space="preserve"> </w:t>
      </w:r>
    </w:p>
    <w:p w14:paraId="4F96E0BF" w14:textId="67DF7F90" w:rsidR="00E82399" w:rsidRDefault="00E82399" w:rsidP="00E82399">
      <w:pPr>
        <w:pStyle w:val="ABNT"/>
        <w:spacing w:after="0" w:line="240" w:lineRule="auto"/>
        <w:ind w:firstLine="0"/>
        <w:rPr>
          <w:color w:val="000000" w:themeColor="text1"/>
          <w:szCs w:val="24"/>
        </w:rPr>
      </w:pPr>
      <w:r w:rsidRPr="002F2FCE">
        <w:rPr>
          <w:b/>
          <w:color w:val="000000" w:themeColor="text1"/>
          <w:szCs w:val="24"/>
        </w:rPr>
        <w:t xml:space="preserve">E-mail do autor principal: </w:t>
      </w:r>
      <w:r w:rsidR="00AE5159">
        <w:rPr>
          <w:szCs w:val="24"/>
        </w:rPr>
        <w:t>anamariaolivei20@gmail.com</w:t>
      </w:r>
    </w:p>
    <w:p w14:paraId="6A38CD4F" w14:textId="77777777" w:rsidR="0093675F" w:rsidRDefault="0093675F" w:rsidP="00E82399">
      <w:pPr>
        <w:pStyle w:val="ABNT"/>
        <w:spacing w:after="0" w:line="240" w:lineRule="auto"/>
        <w:ind w:firstLine="0"/>
        <w:rPr>
          <w:color w:val="000000" w:themeColor="text1"/>
          <w:szCs w:val="24"/>
        </w:rPr>
      </w:pPr>
    </w:p>
    <w:p w14:paraId="0ED49904" w14:textId="77777777" w:rsidR="00412564" w:rsidRPr="002F2FCE" w:rsidRDefault="00412564" w:rsidP="00E82399">
      <w:pPr>
        <w:pStyle w:val="ABNT"/>
        <w:ind w:firstLine="0"/>
        <w:rPr>
          <w:color w:val="000000" w:themeColor="text1"/>
          <w:sz w:val="20"/>
          <w:szCs w:val="20"/>
        </w:rPr>
      </w:pPr>
    </w:p>
    <w:p w14:paraId="7ABB194F" w14:textId="032B54CB" w:rsidR="00E82399" w:rsidRPr="002F2FCE" w:rsidRDefault="00E82399" w:rsidP="00E82399">
      <w:pPr>
        <w:pStyle w:val="ABNT"/>
        <w:spacing w:after="0" w:line="240" w:lineRule="auto"/>
        <w:ind w:firstLine="0"/>
        <w:rPr>
          <w:color w:val="000000" w:themeColor="text1"/>
          <w:sz w:val="20"/>
          <w:szCs w:val="20"/>
        </w:rPr>
      </w:pPr>
      <w:r w:rsidRPr="002F2FCE">
        <w:rPr>
          <w:color w:val="000000" w:themeColor="text1"/>
          <w:sz w:val="20"/>
          <w:szCs w:val="20"/>
        </w:rPr>
        <w:t>¹</w:t>
      </w:r>
      <w:r w:rsidR="00AE5159">
        <w:rPr>
          <w:color w:val="000000" w:themeColor="text1"/>
          <w:sz w:val="20"/>
          <w:szCs w:val="20"/>
        </w:rPr>
        <w:t>Enfermagem</w:t>
      </w:r>
      <w:r w:rsidRPr="002F2FCE">
        <w:rPr>
          <w:color w:val="000000" w:themeColor="text1"/>
          <w:sz w:val="20"/>
          <w:szCs w:val="20"/>
        </w:rPr>
        <w:t xml:space="preserve">, </w:t>
      </w:r>
      <w:r w:rsidR="00AE5159">
        <w:rPr>
          <w:color w:val="000000" w:themeColor="text1"/>
          <w:sz w:val="20"/>
          <w:szCs w:val="20"/>
        </w:rPr>
        <w:t>Universidade Estadual do Piauí</w:t>
      </w:r>
      <w:r w:rsidR="00D8489D">
        <w:rPr>
          <w:color w:val="000000" w:themeColor="text1"/>
          <w:sz w:val="20"/>
          <w:szCs w:val="20"/>
        </w:rPr>
        <w:t>- UESPI</w:t>
      </w:r>
      <w:r w:rsidRPr="002F2FCE">
        <w:rPr>
          <w:color w:val="000000" w:themeColor="text1"/>
          <w:sz w:val="20"/>
          <w:szCs w:val="20"/>
        </w:rPr>
        <w:t xml:space="preserve">, </w:t>
      </w:r>
      <w:r w:rsidR="00AE5159">
        <w:rPr>
          <w:color w:val="000000" w:themeColor="text1"/>
          <w:sz w:val="20"/>
          <w:szCs w:val="20"/>
        </w:rPr>
        <w:t>Floriano-</w:t>
      </w:r>
      <w:r w:rsidR="00D8489D">
        <w:rPr>
          <w:color w:val="000000" w:themeColor="text1"/>
          <w:sz w:val="20"/>
          <w:szCs w:val="20"/>
        </w:rPr>
        <w:t>Piauí,</w:t>
      </w:r>
      <w:r w:rsidRPr="002F2FCE">
        <w:rPr>
          <w:color w:val="000000" w:themeColor="text1"/>
          <w:sz w:val="20"/>
          <w:szCs w:val="20"/>
        </w:rPr>
        <w:t xml:space="preserve"> </w:t>
      </w:r>
      <w:r w:rsidR="00AE5159">
        <w:rPr>
          <w:color w:val="000000" w:themeColor="text1"/>
          <w:sz w:val="20"/>
          <w:szCs w:val="20"/>
        </w:rPr>
        <w:t>anamariaolivei20@gmail.com</w:t>
      </w:r>
      <w:r w:rsidRPr="002F2FCE">
        <w:rPr>
          <w:color w:val="000000" w:themeColor="text1"/>
          <w:sz w:val="20"/>
          <w:szCs w:val="20"/>
        </w:rPr>
        <w:t>.</w:t>
      </w:r>
    </w:p>
    <w:p w14:paraId="76C6E9CD" w14:textId="266EFBA9" w:rsidR="00E82399" w:rsidRPr="002F2FCE" w:rsidRDefault="00E82399" w:rsidP="00E82399">
      <w:pPr>
        <w:pStyle w:val="ABNT"/>
        <w:spacing w:after="0" w:line="240" w:lineRule="auto"/>
        <w:ind w:firstLine="0"/>
        <w:rPr>
          <w:color w:val="000000" w:themeColor="text1"/>
          <w:sz w:val="20"/>
          <w:szCs w:val="20"/>
        </w:rPr>
      </w:pPr>
      <w:r w:rsidRPr="002F2FCE">
        <w:rPr>
          <w:color w:val="000000" w:themeColor="text1"/>
          <w:sz w:val="20"/>
          <w:szCs w:val="20"/>
        </w:rPr>
        <w:t>²</w:t>
      </w:r>
      <w:r w:rsidR="00412564">
        <w:rPr>
          <w:color w:val="000000" w:themeColor="text1"/>
          <w:sz w:val="20"/>
          <w:szCs w:val="20"/>
        </w:rPr>
        <w:t>Enfermeira</w:t>
      </w:r>
      <w:r w:rsidR="00F143A5">
        <w:rPr>
          <w:color w:val="000000" w:themeColor="text1"/>
          <w:sz w:val="20"/>
          <w:szCs w:val="20"/>
        </w:rPr>
        <w:t>, Universidade São Francisco</w:t>
      </w:r>
      <w:r w:rsidR="00D8489D">
        <w:rPr>
          <w:color w:val="000000" w:themeColor="text1"/>
          <w:sz w:val="20"/>
          <w:szCs w:val="20"/>
        </w:rPr>
        <w:t>- USF</w:t>
      </w:r>
      <w:r w:rsidR="00F143A5">
        <w:rPr>
          <w:color w:val="000000" w:themeColor="text1"/>
          <w:sz w:val="20"/>
          <w:szCs w:val="20"/>
        </w:rPr>
        <w:t>,</w:t>
      </w:r>
      <w:r w:rsidR="00D8489D">
        <w:rPr>
          <w:color w:val="000000" w:themeColor="text1"/>
          <w:sz w:val="20"/>
          <w:szCs w:val="20"/>
        </w:rPr>
        <w:t xml:space="preserve"> Bragança Paulista- São Paulo, </w:t>
      </w:r>
      <w:r w:rsidR="009A3F11">
        <w:rPr>
          <w:color w:val="000000" w:themeColor="text1"/>
          <w:sz w:val="20"/>
          <w:szCs w:val="20"/>
        </w:rPr>
        <w:t>mariarafaelapsilva@gmail.com</w:t>
      </w:r>
    </w:p>
    <w:p w14:paraId="48045249" w14:textId="4DE5B392" w:rsidR="00E82399" w:rsidRDefault="00E82399" w:rsidP="00E82399">
      <w:pPr>
        <w:pStyle w:val="ABNT"/>
        <w:spacing w:after="0" w:line="240" w:lineRule="auto"/>
        <w:ind w:firstLine="0"/>
        <w:rPr>
          <w:color w:val="000000" w:themeColor="text1"/>
          <w:sz w:val="20"/>
          <w:szCs w:val="20"/>
        </w:rPr>
      </w:pPr>
      <w:r w:rsidRPr="002F2FCE">
        <w:rPr>
          <w:color w:val="000000" w:themeColor="text1"/>
          <w:sz w:val="20"/>
          <w:szCs w:val="20"/>
          <w:vertAlign w:val="superscript"/>
        </w:rPr>
        <w:t>3</w:t>
      </w:r>
      <w:r w:rsidR="00412564">
        <w:rPr>
          <w:color w:val="000000" w:themeColor="text1"/>
          <w:sz w:val="20"/>
          <w:szCs w:val="20"/>
        </w:rPr>
        <w:t>Enfermagem, Universidade Estadual do Piauí</w:t>
      </w:r>
      <w:r w:rsidR="00D8489D">
        <w:rPr>
          <w:color w:val="000000" w:themeColor="text1"/>
          <w:sz w:val="20"/>
          <w:szCs w:val="20"/>
        </w:rPr>
        <w:t>- UESPI</w:t>
      </w:r>
      <w:r w:rsidR="00412564" w:rsidRPr="002F2FCE">
        <w:rPr>
          <w:color w:val="000000" w:themeColor="text1"/>
          <w:sz w:val="20"/>
          <w:szCs w:val="20"/>
        </w:rPr>
        <w:t xml:space="preserve">, </w:t>
      </w:r>
      <w:r w:rsidR="00412564">
        <w:rPr>
          <w:color w:val="000000" w:themeColor="text1"/>
          <w:sz w:val="20"/>
          <w:szCs w:val="20"/>
        </w:rPr>
        <w:t>Floriano-</w:t>
      </w:r>
      <w:r w:rsidR="009A3F11">
        <w:rPr>
          <w:color w:val="000000" w:themeColor="text1"/>
          <w:sz w:val="20"/>
          <w:szCs w:val="20"/>
        </w:rPr>
        <w:t>Piauí, alessandrabeltrami04@gmail.com</w:t>
      </w:r>
    </w:p>
    <w:p w14:paraId="7B57E7F4" w14:textId="2ABC78F9" w:rsidR="00412564" w:rsidRDefault="00412564" w:rsidP="00412564">
      <w:pPr>
        <w:pStyle w:val="ABNT"/>
        <w:spacing w:after="0" w:line="240" w:lineRule="auto"/>
        <w:ind w:firstLine="0"/>
        <w:rPr>
          <w:color w:val="000000" w:themeColor="text1"/>
          <w:sz w:val="20"/>
          <w:szCs w:val="20"/>
        </w:rPr>
      </w:pPr>
      <w:r>
        <w:rPr>
          <w:color w:val="000000" w:themeColor="text1"/>
          <w:sz w:val="20"/>
          <w:szCs w:val="20"/>
          <w:vertAlign w:val="superscript"/>
        </w:rPr>
        <w:t>4</w:t>
      </w:r>
      <w:r>
        <w:rPr>
          <w:color w:val="000000" w:themeColor="text1"/>
          <w:sz w:val="20"/>
          <w:szCs w:val="20"/>
        </w:rPr>
        <w:t>Enfermagem, Universidade Estadual do Piauí</w:t>
      </w:r>
      <w:r w:rsidR="00D8489D">
        <w:rPr>
          <w:color w:val="000000" w:themeColor="text1"/>
          <w:sz w:val="20"/>
          <w:szCs w:val="20"/>
        </w:rPr>
        <w:t>- UESPI</w:t>
      </w:r>
      <w:r w:rsidRPr="002F2FCE">
        <w:rPr>
          <w:color w:val="000000" w:themeColor="text1"/>
          <w:sz w:val="20"/>
          <w:szCs w:val="20"/>
        </w:rPr>
        <w:t xml:space="preserve">, </w:t>
      </w:r>
      <w:r>
        <w:rPr>
          <w:color w:val="000000" w:themeColor="text1"/>
          <w:sz w:val="20"/>
          <w:szCs w:val="20"/>
        </w:rPr>
        <w:t>Floriano-Piauí, jo</w:t>
      </w:r>
      <w:r w:rsidR="002B42A3">
        <w:rPr>
          <w:color w:val="000000" w:themeColor="text1"/>
          <w:sz w:val="20"/>
          <w:szCs w:val="20"/>
        </w:rPr>
        <w:t>a</w:t>
      </w:r>
      <w:bookmarkStart w:id="0" w:name="_GoBack"/>
      <w:bookmarkEnd w:id="0"/>
      <w:r>
        <w:rPr>
          <w:color w:val="000000" w:themeColor="text1"/>
          <w:sz w:val="20"/>
          <w:szCs w:val="20"/>
        </w:rPr>
        <w:t>ovictorlima0</w:t>
      </w:r>
      <w:r w:rsidR="005F1B50">
        <w:rPr>
          <w:color w:val="000000" w:themeColor="text1"/>
          <w:sz w:val="20"/>
          <w:szCs w:val="20"/>
        </w:rPr>
        <w:t>8</w:t>
      </w:r>
      <w:r>
        <w:rPr>
          <w:color w:val="000000" w:themeColor="text1"/>
          <w:sz w:val="20"/>
          <w:szCs w:val="20"/>
        </w:rPr>
        <w:t>7@gmail.com</w:t>
      </w:r>
    </w:p>
    <w:p w14:paraId="01668809" w14:textId="59BB87F8" w:rsidR="000F77FD" w:rsidRDefault="000B4471" w:rsidP="000F77FD">
      <w:pPr>
        <w:pStyle w:val="ABNT"/>
        <w:spacing w:after="0" w:line="240" w:lineRule="auto"/>
        <w:ind w:firstLine="0"/>
        <w:rPr>
          <w:color w:val="000000" w:themeColor="text1"/>
          <w:sz w:val="20"/>
          <w:szCs w:val="20"/>
        </w:rPr>
      </w:pPr>
      <w:r>
        <w:rPr>
          <w:color w:val="000000" w:themeColor="text1"/>
          <w:sz w:val="20"/>
          <w:szCs w:val="20"/>
          <w:vertAlign w:val="superscript"/>
        </w:rPr>
        <w:t>5</w:t>
      </w:r>
      <w:r w:rsidR="000F77FD">
        <w:rPr>
          <w:color w:val="000000" w:themeColor="text1"/>
          <w:sz w:val="20"/>
          <w:szCs w:val="20"/>
        </w:rPr>
        <w:t xml:space="preserve">Enfermagem, Universidade </w:t>
      </w:r>
      <w:r>
        <w:rPr>
          <w:color w:val="000000" w:themeColor="text1"/>
          <w:sz w:val="20"/>
          <w:szCs w:val="20"/>
        </w:rPr>
        <w:t>Federal</w:t>
      </w:r>
      <w:r w:rsidR="000F77FD">
        <w:rPr>
          <w:color w:val="000000" w:themeColor="text1"/>
          <w:sz w:val="20"/>
          <w:szCs w:val="20"/>
        </w:rPr>
        <w:t xml:space="preserve"> do Piauí- U</w:t>
      </w:r>
      <w:r>
        <w:rPr>
          <w:color w:val="000000" w:themeColor="text1"/>
          <w:sz w:val="20"/>
          <w:szCs w:val="20"/>
        </w:rPr>
        <w:t>FPI</w:t>
      </w:r>
      <w:r w:rsidR="000F77FD" w:rsidRPr="002F2FCE">
        <w:rPr>
          <w:color w:val="000000" w:themeColor="text1"/>
          <w:sz w:val="20"/>
          <w:szCs w:val="20"/>
        </w:rPr>
        <w:t xml:space="preserve">, </w:t>
      </w:r>
      <w:r w:rsidR="000F77FD">
        <w:rPr>
          <w:color w:val="000000" w:themeColor="text1"/>
          <w:sz w:val="20"/>
          <w:szCs w:val="20"/>
        </w:rPr>
        <w:t xml:space="preserve">Floriano-Piauí, </w:t>
      </w:r>
      <w:r w:rsidR="006D3F7D">
        <w:rPr>
          <w:color w:val="000000" w:themeColor="text1"/>
          <w:sz w:val="20"/>
          <w:szCs w:val="20"/>
        </w:rPr>
        <w:t>raylla.sousa</w:t>
      </w:r>
      <w:r w:rsidR="000F77FD">
        <w:rPr>
          <w:color w:val="000000" w:themeColor="text1"/>
          <w:sz w:val="20"/>
          <w:szCs w:val="20"/>
        </w:rPr>
        <w:t>@</w:t>
      </w:r>
      <w:r w:rsidR="006D3F7D">
        <w:rPr>
          <w:color w:val="000000" w:themeColor="text1"/>
          <w:sz w:val="20"/>
          <w:szCs w:val="20"/>
        </w:rPr>
        <w:t>ufpi.edu.br</w:t>
      </w:r>
    </w:p>
    <w:p w14:paraId="62C359C6" w14:textId="275FF958" w:rsidR="00412564" w:rsidRDefault="00412564" w:rsidP="00E82399">
      <w:pPr>
        <w:pStyle w:val="ABNT"/>
        <w:spacing w:after="0" w:line="240" w:lineRule="auto"/>
        <w:ind w:firstLine="0"/>
        <w:rPr>
          <w:color w:val="000000" w:themeColor="text1"/>
          <w:sz w:val="20"/>
          <w:szCs w:val="20"/>
        </w:rPr>
      </w:pPr>
    </w:p>
    <w:p w14:paraId="0BC6659A" w14:textId="2AA6DD17" w:rsidR="00412564" w:rsidRDefault="00412564" w:rsidP="00E82399">
      <w:pPr>
        <w:pStyle w:val="ABNT"/>
        <w:spacing w:after="0" w:line="240" w:lineRule="auto"/>
        <w:ind w:firstLine="0"/>
        <w:rPr>
          <w:color w:val="000000" w:themeColor="text1"/>
          <w:sz w:val="20"/>
          <w:szCs w:val="20"/>
        </w:rPr>
      </w:pPr>
    </w:p>
    <w:p w14:paraId="4AD49C3B" w14:textId="77777777" w:rsidR="00412564" w:rsidRDefault="00412564" w:rsidP="00E82399">
      <w:pPr>
        <w:pStyle w:val="ABNT"/>
        <w:spacing w:after="0" w:line="240" w:lineRule="auto"/>
        <w:ind w:firstLine="0"/>
        <w:rPr>
          <w:color w:val="000000" w:themeColor="text1"/>
          <w:sz w:val="20"/>
          <w:szCs w:val="20"/>
        </w:rPr>
      </w:pPr>
    </w:p>
    <w:p w14:paraId="107A5371" w14:textId="77777777" w:rsidR="00BA3694" w:rsidRPr="002F2FCE" w:rsidRDefault="00BA3694" w:rsidP="00E82399">
      <w:pPr>
        <w:pStyle w:val="ABNT"/>
        <w:spacing w:after="0" w:line="240" w:lineRule="auto"/>
        <w:ind w:firstLine="0"/>
        <w:rPr>
          <w:color w:val="000000" w:themeColor="text1"/>
          <w:sz w:val="20"/>
          <w:szCs w:val="20"/>
        </w:rPr>
      </w:pPr>
    </w:p>
    <w:p w14:paraId="61A9993D" w14:textId="77777777" w:rsidR="00AE5159" w:rsidRDefault="00AE5159" w:rsidP="00B11211">
      <w:pPr>
        <w:pStyle w:val="ABNT"/>
        <w:ind w:firstLine="0"/>
        <w:rPr>
          <w:b/>
          <w:color w:val="000000" w:themeColor="text1"/>
        </w:rPr>
      </w:pPr>
    </w:p>
    <w:p w14:paraId="0AEC278F" w14:textId="7468559F" w:rsidR="00E82399" w:rsidRPr="002F2FCE" w:rsidRDefault="00E82399" w:rsidP="00E82399">
      <w:pPr>
        <w:pStyle w:val="ABNT"/>
        <w:rPr>
          <w:b/>
          <w:color w:val="000000" w:themeColor="text1"/>
        </w:rPr>
      </w:pPr>
      <w:r w:rsidRPr="002F2FCE">
        <w:rPr>
          <w:b/>
          <w:color w:val="000000" w:themeColor="text1"/>
        </w:rPr>
        <w:lastRenderedPageBreak/>
        <w:t>1 INTRODUÇÃO</w:t>
      </w:r>
    </w:p>
    <w:p w14:paraId="61FA9DEE" w14:textId="56665613" w:rsidR="00AE5159" w:rsidRPr="00666AC4" w:rsidRDefault="00AE5159" w:rsidP="00AE5159">
      <w:pPr>
        <w:spacing w:line="360" w:lineRule="auto"/>
        <w:ind w:firstLine="708"/>
        <w:jc w:val="both"/>
        <w:rPr>
          <w:rFonts w:ascii="Times New Roman" w:hAnsi="Times New Roman" w:cs="Times New Roman"/>
          <w:color w:val="000000" w:themeColor="text1"/>
          <w:sz w:val="24"/>
          <w:szCs w:val="24"/>
        </w:rPr>
      </w:pPr>
      <w:r w:rsidRPr="00666AC4">
        <w:rPr>
          <w:rFonts w:ascii="Times New Roman" w:hAnsi="Times New Roman" w:cs="Times New Roman"/>
          <w:color w:val="000000" w:themeColor="text1"/>
          <w:sz w:val="24"/>
          <w:szCs w:val="24"/>
        </w:rPr>
        <w:t>Atualmente, estima-se que mais de 18 milhões de mulheres vivem com</w:t>
      </w:r>
      <w:r w:rsidR="00EE021B">
        <w:rPr>
          <w:rFonts w:ascii="Times New Roman" w:hAnsi="Times New Roman" w:cs="Times New Roman"/>
          <w:color w:val="000000" w:themeColor="text1"/>
          <w:sz w:val="24"/>
          <w:szCs w:val="24"/>
        </w:rPr>
        <w:t xml:space="preserve"> </w:t>
      </w:r>
      <w:r w:rsidR="00EE021B">
        <w:rPr>
          <w:rFonts w:ascii="Times New Roman" w:hAnsi="Times New Roman" w:cs="Times New Roman"/>
          <w:sz w:val="24"/>
          <w:szCs w:val="24"/>
          <w:shd w:val="clear" w:color="auto" w:fill="FFFFFF"/>
        </w:rPr>
        <w:t>V</w:t>
      </w:r>
      <w:r w:rsidR="00EE021B" w:rsidRPr="00EE021B">
        <w:rPr>
          <w:rFonts w:ascii="Times New Roman" w:hAnsi="Times New Roman" w:cs="Times New Roman"/>
          <w:sz w:val="24"/>
          <w:szCs w:val="24"/>
          <w:shd w:val="clear" w:color="auto" w:fill="FFFFFF"/>
        </w:rPr>
        <w:t>írus da imunodeficiência humana</w:t>
      </w:r>
      <w:r w:rsidR="00EE021B">
        <w:rPr>
          <w:rFonts w:ascii="Times New Roman" w:hAnsi="Times New Roman" w:cs="Times New Roman"/>
          <w:sz w:val="24"/>
          <w:szCs w:val="24"/>
          <w:shd w:val="clear" w:color="auto" w:fill="FFFFFF"/>
        </w:rPr>
        <w:t xml:space="preserve"> (HIV)</w:t>
      </w:r>
      <w:r w:rsidRPr="00EE021B">
        <w:rPr>
          <w:rFonts w:ascii="Times New Roman" w:hAnsi="Times New Roman" w:cs="Times New Roman"/>
          <w:sz w:val="24"/>
          <w:szCs w:val="24"/>
        </w:rPr>
        <w:t xml:space="preserve"> </w:t>
      </w:r>
      <w:r w:rsidRPr="00666AC4">
        <w:rPr>
          <w:rFonts w:ascii="Times New Roman" w:hAnsi="Times New Roman" w:cs="Times New Roman"/>
          <w:color w:val="000000" w:themeColor="text1"/>
          <w:sz w:val="24"/>
          <w:szCs w:val="24"/>
        </w:rPr>
        <w:t xml:space="preserve">em todo o mundo. A epidemia ocasionada pelo vírus HIV </w:t>
      </w:r>
      <w:r w:rsidR="00EE021B">
        <w:rPr>
          <w:rFonts w:ascii="Times New Roman" w:hAnsi="Times New Roman" w:cs="Times New Roman"/>
          <w:color w:val="000000" w:themeColor="text1"/>
          <w:sz w:val="24"/>
          <w:szCs w:val="24"/>
        </w:rPr>
        <w:t xml:space="preserve">/Aids </w:t>
      </w:r>
      <w:r w:rsidRPr="00666AC4">
        <w:rPr>
          <w:rFonts w:ascii="Times New Roman" w:hAnsi="Times New Roman" w:cs="Times New Roman"/>
          <w:color w:val="000000" w:themeColor="text1"/>
          <w:sz w:val="24"/>
          <w:szCs w:val="24"/>
        </w:rPr>
        <w:t xml:space="preserve">cresce progressivamente em mulheres em idades reprodutivas, o que contribui para o crescimento do índice de transmissão vertical, problema este que se apresenta como um fator desafiador para as políticas públicas de saúde (CARVALHO; SERAFIM;MADEIRA, 2022;  TRINDADE </w:t>
      </w:r>
      <w:r w:rsidRPr="00666AC4">
        <w:rPr>
          <w:rFonts w:ascii="Times New Roman" w:hAnsi="Times New Roman" w:cs="Times New Roman"/>
          <w:i/>
          <w:iCs/>
          <w:color w:val="000000" w:themeColor="text1"/>
          <w:sz w:val="24"/>
          <w:szCs w:val="24"/>
        </w:rPr>
        <w:t>et al</w:t>
      </w:r>
      <w:r w:rsidRPr="00666AC4">
        <w:rPr>
          <w:rFonts w:ascii="Times New Roman" w:hAnsi="Times New Roman" w:cs="Times New Roman"/>
          <w:color w:val="000000" w:themeColor="text1"/>
          <w:sz w:val="24"/>
          <w:szCs w:val="24"/>
        </w:rPr>
        <w:t xml:space="preserve"> 2020).  </w:t>
      </w:r>
    </w:p>
    <w:p w14:paraId="6689977D" w14:textId="7D1233D1" w:rsidR="00AE5159" w:rsidRPr="00666AC4" w:rsidRDefault="00AE5159" w:rsidP="00AE5159">
      <w:pPr>
        <w:spacing w:line="360" w:lineRule="auto"/>
        <w:ind w:firstLine="708"/>
        <w:jc w:val="both"/>
        <w:rPr>
          <w:rFonts w:ascii="Times New Roman" w:eastAsia="FiraSansCondensed-Book" w:hAnsi="Times New Roman" w:cs="Times New Roman"/>
          <w:color w:val="000000" w:themeColor="text1"/>
          <w:sz w:val="24"/>
          <w:szCs w:val="24"/>
        </w:rPr>
      </w:pPr>
      <w:r w:rsidRPr="00666AC4">
        <w:rPr>
          <w:rFonts w:ascii="Times New Roman" w:hAnsi="Times New Roman" w:cs="Times New Roman"/>
          <w:color w:val="000000" w:themeColor="text1"/>
          <w:sz w:val="24"/>
          <w:szCs w:val="24"/>
        </w:rPr>
        <w:t xml:space="preserve">No Brasil, entre os anos 2000 </w:t>
      </w:r>
      <w:r w:rsidR="00EE021B">
        <w:rPr>
          <w:rFonts w:ascii="Times New Roman" w:hAnsi="Times New Roman" w:cs="Times New Roman"/>
          <w:color w:val="000000" w:themeColor="text1"/>
          <w:sz w:val="24"/>
          <w:szCs w:val="24"/>
        </w:rPr>
        <w:t xml:space="preserve">a </w:t>
      </w:r>
      <w:r w:rsidR="00EE021B" w:rsidRPr="00666AC4">
        <w:rPr>
          <w:rFonts w:ascii="Times New Roman" w:hAnsi="Times New Roman" w:cs="Times New Roman"/>
          <w:color w:val="000000" w:themeColor="text1"/>
          <w:sz w:val="24"/>
          <w:szCs w:val="24"/>
        </w:rPr>
        <w:t>junho</w:t>
      </w:r>
      <w:r w:rsidRPr="00666AC4">
        <w:rPr>
          <w:rFonts w:ascii="Times New Roman" w:hAnsi="Times New Roman" w:cs="Times New Roman"/>
          <w:color w:val="000000" w:themeColor="text1"/>
          <w:sz w:val="24"/>
          <w:szCs w:val="24"/>
        </w:rPr>
        <w:t xml:space="preserve"> de 2021, houve a notificação de </w:t>
      </w:r>
      <w:r w:rsidRPr="00666AC4">
        <w:rPr>
          <w:rFonts w:ascii="Times New Roman" w:hAnsi="Times New Roman" w:cs="Times New Roman"/>
          <w:sz w:val="24"/>
          <w:szCs w:val="24"/>
        </w:rPr>
        <w:t xml:space="preserve">149.591 gestantes parturientes/puérperas com infecção pelo HIV, sendo que no período de 2011 a 2019, ocorreu o aumento de 30,8% da taxa de detecção de gestantes positivas para o vírus. </w:t>
      </w:r>
      <w:r w:rsidRPr="00666AC4">
        <w:rPr>
          <w:rFonts w:ascii="Times New Roman" w:eastAsia="FiraSansCondensed-Book" w:hAnsi="Times New Roman" w:cs="Times New Roman"/>
          <w:color w:val="000000" w:themeColor="text1"/>
          <w:sz w:val="24"/>
          <w:szCs w:val="24"/>
        </w:rPr>
        <w:t xml:space="preserve">O aumento do número de casos foi averiguado em todas as regiões do país, destacando-se as regiões Norte e Nordeste com as maiores taxas nos últimos dez anos, ambos apresentando uma incidência de </w:t>
      </w:r>
      <w:r w:rsidRPr="00666AC4">
        <w:rPr>
          <w:rFonts w:ascii="Times New Roman" w:hAnsi="Times New Roman" w:cs="Times New Roman"/>
          <w:sz w:val="24"/>
          <w:szCs w:val="24"/>
        </w:rPr>
        <w:t xml:space="preserve">100,9% e 74,1%, </w:t>
      </w:r>
      <w:r w:rsidRPr="00666AC4">
        <w:rPr>
          <w:rFonts w:ascii="Times New Roman" w:hAnsi="Times New Roman" w:cs="Times New Roman"/>
          <w:color w:val="000000" w:themeColor="text1"/>
          <w:sz w:val="24"/>
          <w:szCs w:val="24"/>
        </w:rPr>
        <w:t>respectivamente</w:t>
      </w:r>
      <w:r w:rsidRPr="00666AC4">
        <w:rPr>
          <w:rFonts w:ascii="Times New Roman" w:eastAsia="FiraSansCondensed-Book" w:hAnsi="Times New Roman" w:cs="Times New Roman"/>
          <w:color w:val="000000" w:themeColor="text1"/>
          <w:sz w:val="24"/>
          <w:szCs w:val="24"/>
        </w:rPr>
        <w:t>.  Esse aumento pode ser justificado pela ampliação e qualificação do diagnóstico precoce realizado no pré-natal e pela melhoria da vigilância na prevenção da transmissão vertical do HIV (MINISTÉRIO DA SAÚDE, 2022).</w:t>
      </w:r>
    </w:p>
    <w:p w14:paraId="4785830E" w14:textId="759BF0CB" w:rsidR="00AE5159" w:rsidRDefault="00AE5159" w:rsidP="00AE5159">
      <w:pPr>
        <w:spacing w:line="360" w:lineRule="auto"/>
        <w:ind w:firstLine="708"/>
        <w:jc w:val="both"/>
        <w:rPr>
          <w:rFonts w:ascii="Times New Roman" w:hAnsi="Times New Roman" w:cs="Times New Roman"/>
          <w:color w:val="000000" w:themeColor="text1"/>
          <w:sz w:val="24"/>
          <w:szCs w:val="24"/>
        </w:rPr>
      </w:pPr>
      <w:r w:rsidRPr="00666AC4">
        <w:rPr>
          <w:rFonts w:ascii="Times New Roman" w:eastAsia="FiraSansCondensed-Book" w:hAnsi="Times New Roman" w:cs="Times New Roman"/>
          <w:color w:val="000000" w:themeColor="text1"/>
          <w:sz w:val="24"/>
          <w:szCs w:val="24"/>
        </w:rPr>
        <w:t xml:space="preserve">O HIV no período gestacional afeta a qualidade de vida da mulher e causa consequências negativas para o binômio mãe-filho, principalmente se a detecção do vírus ocorrer de forma tardia, o que interfere na prevenção da transmissão vertical. Estudo evidencia que o risco de ocorrer a transmissão do vírus para o feto durante a gestação e amamentação, correspondem a 35% e 22% respectivamente, sendo que durante a o trabalho de parto, este risco aumenta exacerbadamente até 65% </w:t>
      </w:r>
      <w:r w:rsidRPr="00666AC4">
        <w:rPr>
          <w:rFonts w:ascii="Times New Roman" w:hAnsi="Times New Roman" w:cs="Times New Roman"/>
          <w:color w:val="000000" w:themeColor="text1"/>
          <w:sz w:val="24"/>
          <w:szCs w:val="24"/>
        </w:rPr>
        <w:t xml:space="preserve">(TRINDADE </w:t>
      </w:r>
      <w:r w:rsidRPr="00DA3579">
        <w:rPr>
          <w:rFonts w:ascii="Times New Roman" w:hAnsi="Times New Roman" w:cs="Times New Roman"/>
          <w:i/>
          <w:iCs/>
          <w:color w:val="000000" w:themeColor="text1"/>
          <w:sz w:val="24"/>
          <w:szCs w:val="24"/>
        </w:rPr>
        <w:t>et al</w:t>
      </w:r>
      <w:r w:rsidRPr="00666AC4">
        <w:rPr>
          <w:rFonts w:ascii="Times New Roman" w:hAnsi="Times New Roman" w:cs="Times New Roman"/>
          <w:color w:val="000000" w:themeColor="text1"/>
          <w:sz w:val="24"/>
          <w:szCs w:val="24"/>
        </w:rPr>
        <w:t xml:space="preserve"> 2020). O HIV causa elevado risco de mortalidade neonatal, o que pode gerar trabalho de parto prematuro, natimortalidade, baixo peso ao nascer e aborto espontâneo (GONÇALVES </w:t>
      </w:r>
      <w:r w:rsidRPr="00666AC4">
        <w:rPr>
          <w:rFonts w:ascii="Times New Roman" w:hAnsi="Times New Roman" w:cs="Times New Roman"/>
          <w:i/>
          <w:iCs/>
          <w:color w:val="000000" w:themeColor="text1"/>
          <w:sz w:val="24"/>
          <w:szCs w:val="24"/>
        </w:rPr>
        <w:t>et al</w:t>
      </w:r>
      <w:r w:rsidRPr="00666AC4">
        <w:rPr>
          <w:rFonts w:ascii="Times New Roman" w:hAnsi="Times New Roman" w:cs="Times New Roman"/>
          <w:color w:val="000000" w:themeColor="text1"/>
          <w:sz w:val="24"/>
          <w:szCs w:val="24"/>
        </w:rPr>
        <w:t>., 2022).</w:t>
      </w:r>
    </w:p>
    <w:p w14:paraId="0C70C558" w14:textId="12725962" w:rsidR="00E82399" w:rsidRPr="00B12C9B" w:rsidRDefault="00AE5159" w:rsidP="00B12C9B">
      <w:pPr>
        <w:spacing w:line="360" w:lineRule="auto"/>
        <w:ind w:firstLine="708"/>
        <w:jc w:val="both"/>
        <w:rPr>
          <w:rFonts w:ascii="Times New Roman" w:hAnsi="Times New Roman" w:cs="Times New Roman"/>
          <w:sz w:val="24"/>
          <w:szCs w:val="24"/>
        </w:rPr>
      </w:pPr>
      <w:r w:rsidRPr="00666AC4">
        <w:rPr>
          <w:rFonts w:ascii="Times New Roman" w:hAnsi="Times New Roman" w:cs="Times New Roman"/>
          <w:color w:val="000000" w:themeColor="text1"/>
          <w:sz w:val="24"/>
          <w:szCs w:val="24"/>
        </w:rPr>
        <w:t>Neste contexto, evidencia-se a importância de uma assistência de pré-natal qualificada e holística, realizada pelos enfermeiros</w:t>
      </w:r>
      <w:r w:rsidR="005326EB">
        <w:rPr>
          <w:rFonts w:ascii="Times New Roman" w:hAnsi="Times New Roman" w:cs="Times New Roman"/>
          <w:color w:val="000000" w:themeColor="text1"/>
          <w:sz w:val="24"/>
          <w:szCs w:val="24"/>
        </w:rPr>
        <w:t xml:space="preserve"> </w:t>
      </w:r>
      <w:r w:rsidRPr="00666AC4">
        <w:rPr>
          <w:rFonts w:ascii="Times New Roman" w:hAnsi="Times New Roman" w:cs="Times New Roman"/>
          <w:color w:val="000000" w:themeColor="text1"/>
          <w:sz w:val="24"/>
          <w:szCs w:val="24"/>
        </w:rPr>
        <w:t>na atenção básica de saúde. A assistência de enfermagem na unidade de saúde deverá ter uma base de interação e confiança com a gestante positiva para HIV. O enfermeiro é o profissional qualificado para realizar ações de planejamento de enfermagem para as gestantes diagnosticas com HIV com o objetivo de atender a gestante de forma integral.</w:t>
      </w:r>
      <w:r>
        <w:rPr>
          <w:rFonts w:ascii="Times New Roman" w:hAnsi="Times New Roman" w:cs="Times New Roman"/>
          <w:color w:val="000000" w:themeColor="text1"/>
          <w:sz w:val="24"/>
          <w:szCs w:val="24"/>
        </w:rPr>
        <w:t xml:space="preserve"> Diante disso, o estudo tem como objetivo </w:t>
      </w:r>
      <w:r>
        <w:rPr>
          <w:rFonts w:ascii="Times New Roman" w:hAnsi="Times New Roman" w:cs="Times New Roman"/>
          <w:sz w:val="24"/>
          <w:szCs w:val="24"/>
        </w:rPr>
        <w:t>a</w:t>
      </w:r>
      <w:r w:rsidRPr="00666AC4">
        <w:rPr>
          <w:rFonts w:ascii="Times New Roman" w:hAnsi="Times New Roman" w:cs="Times New Roman"/>
          <w:sz w:val="24"/>
          <w:szCs w:val="24"/>
        </w:rPr>
        <w:t>nalisar a assistência de enfermagem as gestantes com HIV/A</w:t>
      </w:r>
      <w:r w:rsidR="007E1322">
        <w:rPr>
          <w:rFonts w:ascii="Times New Roman" w:hAnsi="Times New Roman" w:cs="Times New Roman"/>
          <w:sz w:val="24"/>
          <w:szCs w:val="24"/>
        </w:rPr>
        <w:t>ids</w:t>
      </w:r>
      <w:r w:rsidRPr="00666AC4">
        <w:rPr>
          <w:rFonts w:ascii="Times New Roman" w:hAnsi="Times New Roman" w:cs="Times New Roman"/>
          <w:sz w:val="24"/>
          <w:szCs w:val="24"/>
        </w:rPr>
        <w:t xml:space="preserve"> durante o acompanhamento de pré-natal. </w:t>
      </w:r>
    </w:p>
    <w:p w14:paraId="5D4F6934" w14:textId="67CCF2BE" w:rsidR="00E82399" w:rsidRPr="002F2FCE" w:rsidRDefault="00E82399" w:rsidP="00E82399">
      <w:pPr>
        <w:pStyle w:val="ABNT"/>
        <w:rPr>
          <w:b/>
          <w:color w:val="000000" w:themeColor="text1"/>
        </w:rPr>
      </w:pPr>
      <w:r w:rsidRPr="002F2FCE">
        <w:rPr>
          <w:b/>
          <w:color w:val="000000" w:themeColor="text1"/>
        </w:rPr>
        <w:lastRenderedPageBreak/>
        <w:t>2</w:t>
      </w:r>
      <w:r w:rsidR="00AE5159">
        <w:rPr>
          <w:b/>
          <w:color w:val="000000" w:themeColor="text1"/>
        </w:rPr>
        <w:t xml:space="preserve"> </w:t>
      </w:r>
      <w:r w:rsidRPr="002F2FCE">
        <w:rPr>
          <w:b/>
          <w:color w:val="000000" w:themeColor="text1"/>
        </w:rPr>
        <w:t>MÉTODOS</w:t>
      </w:r>
    </w:p>
    <w:p w14:paraId="1BB56783" w14:textId="77777777" w:rsidR="00AE5159" w:rsidRPr="00666AC4" w:rsidRDefault="00AE5159" w:rsidP="00AE5159">
      <w:pPr>
        <w:pStyle w:val="Default"/>
        <w:spacing w:line="360" w:lineRule="auto"/>
        <w:ind w:firstLine="708"/>
        <w:jc w:val="both"/>
      </w:pPr>
      <w:r w:rsidRPr="00666AC4">
        <w:t>Trata-se de uma pesquisa de revisão integrativa de literatura que se estruturou nas seguintes etapas para a elaboração do estudo: identificação do tema; elaboração do objetivo; estabelecimento de critérios de inclusão e exclusão; busca de dados; análise criteriosa das pesquisas incluídas; interpretação dos resultados e apresentação da revisão integrativa.</w:t>
      </w:r>
    </w:p>
    <w:p w14:paraId="1950CC22" w14:textId="77777777" w:rsidR="00AE5159" w:rsidRPr="00666AC4" w:rsidRDefault="00AE5159" w:rsidP="00AE5159">
      <w:pPr>
        <w:spacing w:line="360" w:lineRule="auto"/>
        <w:ind w:firstLine="708"/>
        <w:jc w:val="both"/>
        <w:rPr>
          <w:rFonts w:ascii="Times New Roman" w:hAnsi="Times New Roman" w:cs="Times New Roman"/>
          <w:sz w:val="24"/>
          <w:szCs w:val="24"/>
        </w:rPr>
      </w:pPr>
      <w:r w:rsidRPr="00666AC4">
        <w:rPr>
          <w:rFonts w:ascii="Times New Roman" w:hAnsi="Times New Roman" w:cs="Times New Roman"/>
          <w:sz w:val="24"/>
          <w:szCs w:val="24"/>
        </w:rPr>
        <w:t xml:space="preserve">Para a elaboração do estudo, na estratégia de busca, utilizaram-se como descritores:  HIV, Gestantes, Cuidado Pré-Natal identificados nos Descritores em Ciência da Saúde (DECs). A coleta de dados ocorreu no período de janeiro a março de 2023. As bases de dados foram a Biblioteca Virtual em Saúde (BVS) e </w:t>
      </w:r>
      <w:r w:rsidRPr="00666AC4">
        <w:rPr>
          <w:rFonts w:ascii="Times New Roman" w:hAnsi="Times New Roman" w:cs="Times New Roman"/>
          <w:sz w:val="24"/>
          <w:szCs w:val="24"/>
          <w:shd w:val="clear" w:color="auto" w:fill="FFFFFF"/>
        </w:rPr>
        <w:t>Scientific Electronic Library Online (</w:t>
      </w:r>
      <w:r w:rsidRPr="00666AC4">
        <w:rPr>
          <w:rFonts w:ascii="Times New Roman" w:hAnsi="Times New Roman" w:cs="Times New Roman"/>
          <w:sz w:val="24"/>
          <w:szCs w:val="24"/>
        </w:rPr>
        <w:t>Scielo). Na busca foram encontrados 15 artigos que contemplaram a temática e após leitura criteriosa foram selecionados 8 artigos para a elaboração do estudo.</w:t>
      </w:r>
    </w:p>
    <w:p w14:paraId="4BB3E907" w14:textId="5E77E786" w:rsidR="00AE5159" w:rsidRPr="00666AC4" w:rsidRDefault="00AE5159" w:rsidP="00E22C28">
      <w:pPr>
        <w:autoSpaceDE w:val="0"/>
        <w:autoSpaceDN w:val="0"/>
        <w:adjustRightInd w:val="0"/>
        <w:spacing w:after="0" w:line="360" w:lineRule="auto"/>
        <w:ind w:firstLine="709"/>
        <w:jc w:val="both"/>
        <w:rPr>
          <w:rFonts w:ascii="Times New Roman" w:hAnsi="Times New Roman" w:cs="Times New Roman"/>
          <w:sz w:val="24"/>
          <w:szCs w:val="24"/>
        </w:rPr>
      </w:pPr>
      <w:r w:rsidRPr="00666AC4">
        <w:rPr>
          <w:rFonts w:ascii="Times New Roman" w:hAnsi="Times New Roman" w:cs="Times New Roman"/>
          <w:sz w:val="24"/>
          <w:szCs w:val="24"/>
        </w:rPr>
        <w:tab/>
        <w:t>Foram incluídos artigos publicados no período de 2018 a 2022, em língua portuguesa</w:t>
      </w:r>
      <w:r w:rsidR="00DA3579">
        <w:rPr>
          <w:rFonts w:ascii="Times New Roman" w:hAnsi="Times New Roman" w:cs="Times New Roman"/>
          <w:sz w:val="24"/>
          <w:szCs w:val="24"/>
        </w:rPr>
        <w:t xml:space="preserve"> e inglesa e</w:t>
      </w:r>
      <w:r w:rsidRPr="00666AC4">
        <w:rPr>
          <w:rFonts w:ascii="Times New Roman" w:hAnsi="Times New Roman" w:cs="Times New Roman"/>
          <w:sz w:val="24"/>
          <w:szCs w:val="24"/>
        </w:rPr>
        <w:t xml:space="preserve"> excluídos artigos publicados fora desse período. Após a coleta, a análise dos dados da revisão integrativa foi elaborada de forma descritiva. </w:t>
      </w:r>
    </w:p>
    <w:p w14:paraId="1C570105" w14:textId="77777777" w:rsidR="00B12C9B" w:rsidRDefault="00B12C9B" w:rsidP="00B12C9B">
      <w:pPr>
        <w:pStyle w:val="ABNT"/>
        <w:ind w:firstLine="0"/>
        <w:rPr>
          <w:color w:val="000000" w:themeColor="text1"/>
        </w:rPr>
      </w:pPr>
    </w:p>
    <w:p w14:paraId="1D872B3F" w14:textId="38C87E2A" w:rsidR="00BE2C21" w:rsidRDefault="00AE5159" w:rsidP="00E22C28">
      <w:pPr>
        <w:pStyle w:val="ABNT"/>
        <w:ind w:firstLine="0"/>
        <w:rPr>
          <w:b/>
          <w:color w:val="000000" w:themeColor="text1"/>
        </w:rPr>
      </w:pPr>
      <w:r w:rsidRPr="002F2FCE">
        <w:rPr>
          <w:b/>
          <w:color w:val="000000" w:themeColor="text1"/>
        </w:rPr>
        <w:t>3</w:t>
      </w:r>
      <w:r>
        <w:rPr>
          <w:b/>
          <w:color w:val="000000" w:themeColor="text1"/>
        </w:rPr>
        <w:t xml:space="preserve"> </w:t>
      </w:r>
      <w:r w:rsidRPr="002F2FCE">
        <w:rPr>
          <w:b/>
          <w:color w:val="000000" w:themeColor="text1"/>
        </w:rPr>
        <w:t>RESULTADOS</w:t>
      </w:r>
      <w:r w:rsidR="00E82399" w:rsidRPr="002F2FCE">
        <w:rPr>
          <w:b/>
          <w:color w:val="000000" w:themeColor="text1"/>
        </w:rPr>
        <w:t xml:space="preserve"> E DISCUSS</w:t>
      </w:r>
      <w:r w:rsidR="00E22C28">
        <w:rPr>
          <w:b/>
          <w:color w:val="000000" w:themeColor="text1"/>
        </w:rPr>
        <w:t>ÕES</w:t>
      </w:r>
    </w:p>
    <w:p w14:paraId="49E7BDC2" w14:textId="7E9CDD15" w:rsidR="00BE2C21" w:rsidRDefault="00E22C28" w:rsidP="00E22C28">
      <w:pPr>
        <w:pStyle w:val="ABNT"/>
        <w:ind w:firstLine="0"/>
        <w:rPr>
          <w:b/>
          <w:color w:val="000000" w:themeColor="text1"/>
        </w:rPr>
      </w:pPr>
      <w:r w:rsidRPr="00BE2C21">
        <w:rPr>
          <w:bCs/>
          <w:color w:val="000000" w:themeColor="text1"/>
          <w:sz w:val="20"/>
          <w:szCs w:val="20"/>
        </w:rPr>
        <w:t>Tabela 1</w:t>
      </w:r>
      <w:r>
        <w:rPr>
          <w:bCs/>
          <w:color w:val="000000" w:themeColor="text1"/>
          <w:sz w:val="20"/>
          <w:szCs w:val="20"/>
        </w:rPr>
        <w:t>.</w:t>
      </w:r>
      <w:r w:rsidRPr="00BE2C21">
        <w:rPr>
          <w:bCs/>
          <w:color w:val="000000" w:themeColor="text1"/>
          <w:sz w:val="20"/>
          <w:szCs w:val="20"/>
        </w:rPr>
        <w:t xml:space="preserve"> Características dos artigos selecionados</w:t>
      </w:r>
      <w:r>
        <w:rPr>
          <w:bCs/>
          <w:color w:val="000000" w:themeColor="text1"/>
          <w:sz w:val="20"/>
          <w:szCs w:val="20"/>
        </w:rPr>
        <w:t>.</w:t>
      </w:r>
    </w:p>
    <w:tbl>
      <w:tblPr>
        <w:tblStyle w:val="Tabelacomgrade"/>
        <w:tblW w:w="10065" w:type="dxa"/>
        <w:tblInd w:w="-572" w:type="dxa"/>
        <w:tblLook w:val="04A0" w:firstRow="1" w:lastRow="0" w:firstColumn="1" w:lastColumn="0" w:noHBand="0" w:noVBand="1"/>
      </w:tblPr>
      <w:tblGrid>
        <w:gridCol w:w="2837"/>
        <w:gridCol w:w="2265"/>
        <w:gridCol w:w="2265"/>
        <w:gridCol w:w="2698"/>
      </w:tblGrid>
      <w:tr w:rsidR="00E22C28" w:rsidRPr="00DA3579" w14:paraId="41E696DC" w14:textId="77777777" w:rsidTr="00EF3125">
        <w:tc>
          <w:tcPr>
            <w:tcW w:w="2837" w:type="dxa"/>
          </w:tcPr>
          <w:p w14:paraId="295F1E3A" w14:textId="53715D05" w:rsidR="00E22C28" w:rsidRPr="00DA3579" w:rsidRDefault="00E22C28" w:rsidP="00DA3579">
            <w:pPr>
              <w:pStyle w:val="ABNT"/>
              <w:spacing w:line="240" w:lineRule="auto"/>
              <w:ind w:firstLine="743"/>
              <w:rPr>
                <w:rFonts w:cs="Times New Roman"/>
                <w:bCs/>
                <w:color w:val="000000" w:themeColor="text1"/>
                <w:sz w:val="20"/>
                <w:szCs w:val="20"/>
              </w:rPr>
            </w:pPr>
            <w:r w:rsidRPr="00DA3579">
              <w:rPr>
                <w:rFonts w:cs="Times New Roman"/>
                <w:bCs/>
                <w:color w:val="000000" w:themeColor="text1"/>
                <w:sz w:val="20"/>
                <w:szCs w:val="20"/>
              </w:rPr>
              <w:t>Nome do trabalho</w:t>
            </w:r>
          </w:p>
        </w:tc>
        <w:tc>
          <w:tcPr>
            <w:tcW w:w="2265" w:type="dxa"/>
          </w:tcPr>
          <w:p w14:paraId="411758C8" w14:textId="41D11A91" w:rsidR="00E22C28" w:rsidRPr="00DA3579" w:rsidRDefault="00E22C28" w:rsidP="00DA3579">
            <w:pPr>
              <w:pStyle w:val="ABNT"/>
              <w:spacing w:line="240" w:lineRule="auto"/>
              <w:ind w:firstLine="0"/>
              <w:rPr>
                <w:rFonts w:cs="Times New Roman"/>
                <w:bCs/>
                <w:color w:val="000000" w:themeColor="text1"/>
                <w:sz w:val="20"/>
                <w:szCs w:val="20"/>
              </w:rPr>
            </w:pPr>
            <w:r w:rsidRPr="00DA3579">
              <w:rPr>
                <w:rFonts w:cs="Times New Roman"/>
                <w:bCs/>
                <w:color w:val="000000" w:themeColor="text1"/>
                <w:sz w:val="20"/>
                <w:szCs w:val="20"/>
              </w:rPr>
              <w:t>Autor (es)</w:t>
            </w:r>
          </w:p>
        </w:tc>
        <w:tc>
          <w:tcPr>
            <w:tcW w:w="2265" w:type="dxa"/>
          </w:tcPr>
          <w:p w14:paraId="37B5D5F6" w14:textId="731A9561" w:rsidR="00E22C28" w:rsidRPr="00DA3579" w:rsidRDefault="00E22C28" w:rsidP="00DA3579">
            <w:pPr>
              <w:pStyle w:val="ABNT"/>
              <w:spacing w:line="240" w:lineRule="auto"/>
              <w:ind w:firstLine="0"/>
              <w:rPr>
                <w:rFonts w:cs="Times New Roman"/>
                <w:bCs/>
                <w:color w:val="000000" w:themeColor="text1"/>
                <w:sz w:val="20"/>
                <w:szCs w:val="20"/>
              </w:rPr>
            </w:pPr>
            <w:r w:rsidRPr="00DA3579">
              <w:rPr>
                <w:rFonts w:cs="Times New Roman"/>
                <w:bCs/>
                <w:color w:val="000000" w:themeColor="text1"/>
                <w:sz w:val="20"/>
                <w:szCs w:val="20"/>
              </w:rPr>
              <w:t>Objetivos</w:t>
            </w:r>
          </w:p>
        </w:tc>
        <w:tc>
          <w:tcPr>
            <w:tcW w:w="2698" w:type="dxa"/>
          </w:tcPr>
          <w:p w14:paraId="55DE0805" w14:textId="479DAEC9" w:rsidR="00E22C28" w:rsidRPr="00DA3579" w:rsidRDefault="00E22C28" w:rsidP="00DA3579">
            <w:pPr>
              <w:pStyle w:val="ABNT"/>
              <w:spacing w:line="240" w:lineRule="auto"/>
              <w:ind w:firstLine="0"/>
              <w:rPr>
                <w:rFonts w:cs="Times New Roman"/>
                <w:bCs/>
                <w:color w:val="000000" w:themeColor="text1"/>
                <w:sz w:val="20"/>
                <w:szCs w:val="20"/>
              </w:rPr>
            </w:pPr>
            <w:r w:rsidRPr="00DA3579">
              <w:rPr>
                <w:rFonts w:cs="Times New Roman"/>
                <w:bCs/>
                <w:color w:val="000000" w:themeColor="text1"/>
                <w:sz w:val="20"/>
                <w:szCs w:val="20"/>
              </w:rPr>
              <w:t>Resultados</w:t>
            </w:r>
          </w:p>
        </w:tc>
      </w:tr>
      <w:tr w:rsidR="00E22C28" w:rsidRPr="00DA3579" w14:paraId="7835540E" w14:textId="77777777" w:rsidTr="00EF3125">
        <w:tc>
          <w:tcPr>
            <w:tcW w:w="2837" w:type="dxa"/>
          </w:tcPr>
          <w:p w14:paraId="4636571B" w14:textId="4EC721DE" w:rsidR="00E22C28" w:rsidRPr="00DA3579" w:rsidRDefault="00E22C28" w:rsidP="00DA3579">
            <w:pPr>
              <w:pStyle w:val="ABNT"/>
              <w:spacing w:line="240" w:lineRule="auto"/>
              <w:ind w:firstLine="0"/>
              <w:rPr>
                <w:rFonts w:cs="Times New Roman"/>
                <w:bCs/>
                <w:color w:val="000000" w:themeColor="text1"/>
                <w:sz w:val="20"/>
                <w:szCs w:val="20"/>
              </w:rPr>
            </w:pPr>
            <w:r w:rsidRPr="00DA3579">
              <w:rPr>
                <w:rFonts w:cs="Times New Roman"/>
                <w:bCs/>
                <w:color w:val="000000" w:themeColor="text1"/>
                <w:sz w:val="20"/>
                <w:szCs w:val="20"/>
              </w:rPr>
              <w:t>Panorama epidemiológico de mulheres soropositivas para HIV em acompanhamento de Pré-natal</w:t>
            </w:r>
            <w:r w:rsidR="003C4201">
              <w:rPr>
                <w:rFonts w:cs="Times New Roman"/>
                <w:bCs/>
                <w:color w:val="000000" w:themeColor="text1"/>
                <w:sz w:val="20"/>
                <w:szCs w:val="20"/>
              </w:rPr>
              <w:t>.</w:t>
            </w:r>
          </w:p>
        </w:tc>
        <w:tc>
          <w:tcPr>
            <w:tcW w:w="2265" w:type="dxa"/>
          </w:tcPr>
          <w:p w14:paraId="2DB870D7" w14:textId="75D4D02C" w:rsidR="00E22C28" w:rsidRPr="00DA3579" w:rsidRDefault="00E22C28" w:rsidP="00DA3579">
            <w:pPr>
              <w:pStyle w:val="ABNT"/>
              <w:spacing w:line="240" w:lineRule="auto"/>
              <w:ind w:firstLine="0"/>
              <w:rPr>
                <w:rFonts w:cs="Times New Roman"/>
                <w:bCs/>
                <w:color w:val="000000" w:themeColor="text1"/>
                <w:sz w:val="20"/>
                <w:szCs w:val="20"/>
              </w:rPr>
            </w:pPr>
            <w:r w:rsidRPr="00DA3579">
              <w:rPr>
                <w:rFonts w:cs="Times New Roman"/>
                <w:color w:val="000000" w:themeColor="text1"/>
                <w:sz w:val="20"/>
                <w:szCs w:val="20"/>
              </w:rPr>
              <w:t>CARVALHO; SERAFIM;MADEIRA, 2022</w:t>
            </w:r>
          </w:p>
        </w:tc>
        <w:tc>
          <w:tcPr>
            <w:tcW w:w="2265" w:type="dxa"/>
          </w:tcPr>
          <w:p w14:paraId="17CDAD44" w14:textId="632883C0" w:rsidR="00E22C28" w:rsidRPr="00DA3579" w:rsidRDefault="00E22C28" w:rsidP="00DA3579">
            <w:pPr>
              <w:pStyle w:val="ABNT"/>
              <w:spacing w:line="240" w:lineRule="auto"/>
              <w:ind w:firstLine="0"/>
              <w:rPr>
                <w:rFonts w:cs="Times New Roman"/>
                <w:bCs/>
                <w:color w:val="000000" w:themeColor="text1"/>
                <w:sz w:val="20"/>
                <w:szCs w:val="20"/>
              </w:rPr>
            </w:pPr>
            <w:r w:rsidRPr="00DA3579">
              <w:rPr>
                <w:rFonts w:cs="Times New Roman"/>
                <w:sz w:val="20"/>
                <w:szCs w:val="20"/>
              </w:rPr>
              <w:t>Identificação do perfil epidemiológico das pacientes soropositivas em acompanhamento pré-natal</w:t>
            </w:r>
            <w:r w:rsidR="003C4201">
              <w:rPr>
                <w:rFonts w:cs="Times New Roman"/>
                <w:sz w:val="20"/>
                <w:szCs w:val="20"/>
              </w:rPr>
              <w:t>.</w:t>
            </w:r>
          </w:p>
        </w:tc>
        <w:tc>
          <w:tcPr>
            <w:tcW w:w="2698" w:type="dxa"/>
          </w:tcPr>
          <w:p w14:paraId="487CD648" w14:textId="5F015AB3" w:rsidR="00E22C28" w:rsidRPr="00DA3579" w:rsidRDefault="00E22C28" w:rsidP="00DA3579">
            <w:pPr>
              <w:pStyle w:val="ABNT"/>
              <w:spacing w:line="240" w:lineRule="auto"/>
              <w:ind w:firstLine="0"/>
              <w:rPr>
                <w:rFonts w:cs="Times New Roman"/>
                <w:bCs/>
                <w:color w:val="000000" w:themeColor="text1"/>
                <w:sz w:val="20"/>
                <w:szCs w:val="20"/>
              </w:rPr>
            </w:pPr>
            <w:r w:rsidRPr="00DA3579">
              <w:rPr>
                <w:rFonts w:cs="Times New Roman"/>
                <w:sz w:val="20"/>
                <w:szCs w:val="20"/>
              </w:rPr>
              <w:t>O estudo avaliou 152 gestantes e 202 gestações. 44,4% das gestantes tinham de 4 a 7 anos completos de estudo, 79,7% eram brancas e 33,5% eram solteiras. 52,5% dos diagnósticos</w:t>
            </w:r>
            <w:r w:rsidR="00964B74" w:rsidRPr="00DA3579">
              <w:rPr>
                <w:rFonts w:cs="Times New Roman"/>
                <w:sz w:val="20"/>
                <w:szCs w:val="20"/>
              </w:rPr>
              <w:t>.</w:t>
            </w:r>
          </w:p>
        </w:tc>
      </w:tr>
      <w:tr w:rsidR="00E22C28" w:rsidRPr="00DA3579" w14:paraId="1AC4557C" w14:textId="77777777" w:rsidTr="00EF3125">
        <w:tc>
          <w:tcPr>
            <w:tcW w:w="2837" w:type="dxa"/>
          </w:tcPr>
          <w:p w14:paraId="30E69D5D" w14:textId="797D1622" w:rsidR="00E22C28" w:rsidRPr="00DA3579" w:rsidRDefault="00964B74" w:rsidP="00DA3579">
            <w:pPr>
              <w:pStyle w:val="ABNT"/>
              <w:spacing w:line="240" w:lineRule="auto"/>
              <w:ind w:firstLine="0"/>
              <w:rPr>
                <w:rFonts w:cs="Times New Roman"/>
                <w:bCs/>
                <w:color w:val="000000" w:themeColor="text1"/>
                <w:sz w:val="20"/>
                <w:szCs w:val="20"/>
              </w:rPr>
            </w:pPr>
            <w:r w:rsidRPr="00DA3579">
              <w:rPr>
                <w:rFonts w:cs="Times New Roman"/>
                <w:bCs/>
                <w:color w:val="000000" w:themeColor="text1"/>
                <w:sz w:val="20"/>
                <w:szCs w:val="20"/>
              </w:rPr>
              <w:t>Cuidados de enfermagem e manifestações clínicas de gestantes hiv positiva: revisão de literatura</w:t>
            </w:r>
            <w:r w:rsidR="003C4201">
              <w:rPr>
                <w:rFonts w:cs="Times New Roman"/>
                <w:bCs/>
                <w:color w:val="000000" w:themeColor="text1"/>
                <w:sz w:val="20"/>
                <w:szCs w:val="20"/>
              </w:rPr>
              <w:t>.</w:t>
            </w:r>
          </w:p>
        </w:tc>
        <w:tc>
          <w:tcPr>
            <w:tcW w:w="2265" w:type="dxa"/>
          </w:tcPr>
          <w:p w14:paraId="1A2FD16E" w14:textId="00431B61" w:rsidR="00E22C28" w:rsidRPr="00DA3579" w:rsidRDefault="00FF75FD" w:rsidP="00DA3579">
            <w:pPr>
              <w:pStyle w:val="ABNT"/>
              <w:spacing w:line="240" w:lineRule="auto"/>
              <w:ind w:firstLine="0"/>
              <w:rPr>
                <w:rFonts w:cs="Times New Roman"/>
                <w:bCs/>
                <w:color w:val="000000" w:themeColor="text1"/>
                <w:sz w:val="20"/>
                <w:szCs w:val="20"/>
              </w:rPr>
            </w:pPr>
            <w:r w:rsidRPr="00DA3579">
              <w:rPr>
                <w:rFonts w:cs="Times New Roman"/>
                <w:bCs/>
                <w:color w:val="000000" w:themeColor="text1"/>
                <w:sz w:val="20"/>
                <w:szCs w:val="20"/>
              </w:rPr>
              <w:t>GONÇALVES et al., 2021</w:t>
            </w:r>
          </w:p>
        </w:tc>
        <w:tc>
          <w:tcPr>
            <w:tcW w:w="2265" w:type="dxa"/>
          </w:tcPr>
          <w:p w14:paraId="378217DE" w14:textId="7290A90B" w:rsidR="00E22C28" w:rsidRPr="00DA3579" w:rsidRDefault="00FF75FD" w:rsidP="00DA3579">
            <w:pPr>
              <w:pStyle w:val="ABNT"/>
              <w:spacing w:line="240" w:lineRule="auto"/>
              <w:ind w:firstLine="0"/>
              <w:rPr>
                <w:rFonts w:cs="Times New Roman"/>
                <w:bCs/>
                <w:color w:val="000000" w:themeColor="text1"/>
                <w:sz w:val="20"/>
                <w:szCs w:val="20"/>
              </w:rPr>
            </w:pPr>
            <w:r w:rsidRPr="00DA3579">
              <w:rPr>
                <w:rFonts w:cs="Times New Roman"/>
                <w:sz w:val="20"/>
                <w:szCs w:val="20"/>
                <w:shd w:val="clear" w:color="auto" w:fill="FFFFFF"/>
              </w:rPr>
              <w:t>Identificar os cuidados de enfermagem necessários às gestantes com HIV partindo das manifestações clínicas encontradas em revisão da literatura</w:t>
            </w:r>
            <w:r w:rsidR="003C4201">
              <w:rPr>
                <w:rFonts w:cs="Times New Roman"/>
                <w:sz w:val="20"/>
                <w:szCs w:val="20"/>
                <w:shd w:val="clear" w:color="auto" w:fill="FFFFFF"/>
              </w:rPr>
              <w:t>.</w:t>
            </w:r>
          </w:p>
        </w:tc>
        <w:tc>
          <w:tcPr>
            <w:tcW w:w="2698" w:type="dxa"/>
          </w:tcPr>
          <w:p w14:paraId="14DA6E40" w14:textId="3C4AEA36" w:rsidR="00E22C28" w:rsidRPr="00DA3579" w:rsidRDefault="00FF75FD" w:rsidP="00DA3579">
            <w:pPr>
              <w:pStyle w:val="ABNT"/>
              <w:spacing w:line="240" w:lineRule="auto"/>
              <w:ind w:firstLine="0"/>
              <w:rPr>
                <w:rFonts w:cs="Times New Roman"/>
                <w:bCs/>
                <w:color w:val="000000" w:themeColor="text1"/>
                <w:sz w:val="20"/>
                <w:szCs w:val="20"/>
              </w:rPr>
            </w:pPr>
            <w:r w:rsidRPr="00DA3579">
              <w:rPr>
                <w:rFonts w:cs="Times New Roman"/>
                <w:sz w:val="20"/>
                <w:szCs w:val="20"/>
                <w:shd w:val="clear" w:color="auto" w:fill="FFFFFF"/>
              </w:rPr>
              <w:t>Quanto aos cuidados de enfermagem 24(50%) referiram acompanhar e orientar no tratamento da terapia antirretroviral; 14(29,2%).</w:t>
            </w:r>
          </w:p>
        </w:tc>
      </w:tr>
      <w:tr w:rsidR="00E22C28" w:rsidRPr="00DA3579" w14:paraId="303691F0" w14:textId="77777777" w:rsidTr="00EF3125">
        <w:tc>
          <w:tcPr>
            <w:tcW w:w="2837" w:type="dxa"/>
          </w:tcPr>
          <w:p w14:paraId="25923069" w14:textId="77777777" w:rsidR="0025778F" w:rsidRPr="00DA3579" w:rsidRDefault="0025778F" w:rsidP="00DA3579">
            <w:pPr>
              <w:autoSpaceDE w:val="0"/>
              <w:autoSpaceDN w:val="0"/>
              <w:adjustRightInd w:val="0"/>
              <w:rPr>
                <w:rFonts w:ascii="Times New Roman" w:hAnsi="Times New Roman" w:cs="Times New Roman"/>
                <w:sz w:val="20"/>
                <w:szCs w:val="20"/>
              </w:rPr>
            </w:pPr>
            <w:r w:rsidRPr="00DA3579">
              <w:rPr>
                <w:rFonts w:ascii="Times New Roman" w:hAnsi="Times New Roman" w:cs="Times New Roman"/>
                <w:sz w:val="20"/>
                <w:szCs w:val="20"/>
              </w:rPr>
              <w:t>Assistência de enfermagem às gestantes diagnosticadas com HIV no pré-natal: Uma</w:t>
            </w:r>
          </w:p>
          <w:p w14:paraId="79102D6A" w14:textId="74580049" w:rsidR="00E22C28" w:rsidRPr="00DA3579" w:rsidRDefault="0025778F" w:rsidP="00DA3579">
            <w:pPr>
              <w:rPr>
                <w:rFonts w:ascii="Times New Roman" w:hAnsi="Times New Roman" w:cs="Times New Roman"/>
                <w:bCs/>
                <w:color w:val="000000" w:themeColor="text1"/>
                <w:sz w:val="20"/>
                <w:szCs w:val="20"/>
              </w:rPr>
            </w:pPr>
            <w:r w:rsidRPr="00DA3579">
              <w:rPr>
                <w:rFonts w:ascii="Times New Roman" w:hAnsi="Times New Roman" w:cs="Times New Roman"/>
                <w:sz w:val="20"/>
                <w:szCs w:val="20"/>
              </w:rPr>
              <w:t>revisão integrativa</w:t>
            </w:r>
          </w:p>
        </w:tc>
        <w:tc>
          <w:tcPr>
            <w:tcW w:w="2265" w:type="dxa"/>
          </w:tcPr>
          <w:p w14:paraId="7CAB44A0" w14:textId="297E013A" w:rsidR="00E22C28" w:rsidRPr="00DA3579" w:rsidRDefault="0025778F" w:rsidP="00DA3579">
            <w:pPr>
              <w:pStyle w:val="ABNT"/>
              <w:spacing w:line="240" w:lineRule="auto"/>
              <w:ind w:firstLine="0"/>
              <w:rPr>
                <w:rFonts w:cs="Times New Roman"/>
                <w:bCs/>
                <w:color w:val="000000" w:themeColor="text1"/>
                <w:sz w:val="20"/>
                <w:szCs w:val="20"/>
              </w:rPr>
            </w:pPr>
            <w:r w:rsidRPr="00DA3579">
              <w:rPr>
                <w:rFonts w:cs="Times New Roman"/>
                <w:bCs/>
                <w:color w:val="000000" w:themeColor="text1"/>
                <w:sz w:val="20"/>
                <w:szCs w:val="20"/>
              </w:rPr>
              <w:t>FORTES; SILVA; ARAÚJO, 2021</w:t>
            </w:r>
          </w:p>
        </w:tc>
        <w:tc>
          <w:tcPr>
            <w:tcW w:w="2265" w:type="dxa"/>
          </w:tcPr>
          <w:p w14:paraId="272333C0" w14:textId="29677940" w:rsidR="0025778F" w:rsidRPr="00DA3579" w:rsidRDefault="003C4201" w:rsidP="00DA357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Saber </w:t>
            </w:r>
            <w:r w:rsidR="0025778F" w:rsidRPr="00DA3579">
              <w:rPr>
                <w:rFonts w:ascii="Times New Roman" w:hAnsi="Times New Roman" w:cs="Times New Roman"/>
                <w:sz w:val="20"/>
                <w:szCs w:val="20"/>
              </w:rPr>
              <w:t>como é prestada a assistência de enfermagem às gestantes diagnosticadas com HIV</w:t>
            </w:r>
          </w:p>
          <w:p w14:paraId="0C851A9B" w14:textId="01A358C2" w:rsidR="00B11211" w:rsidRPr="00DA3579" w:rsidRDefault="0025778F" w:rsidP="00DA3579">
            <w:pPr>
              <w:autoSpaceDE w:val="0"/>
              <w:autoSpaceDN w:val="0"/>
              <w:adjustRightInd w:val="0"/>
              <w:rPr>
                <w:rFonts w:ascii="Times New Roman" w:hAnsi="Times New Roman" w:cs="Times New Roman"/>
                <w:bCs/>
                <w:color w:val="000000" w:themeColor="text1"/>
                <w:sz w:val="20"/>
                <w:szCs w:val="20"/>
              </w:rPr>
            </w:pPr>
            <w:r w:rsidRPr="00DA3579">
              <w:rPr>
                <w:rFonts w:ascii="Times New Roman" w:hAnsi="Times New Roman" w:cs="Times New Roman"/>
                <w:sz w:val="20"/>
                <w:szCs w:val="20"/>
              </w:rPr>
              <w:t>no pré-natal</w:t>
            </w:r>
            <w:r w:rsidR="003C4201">
              <w:rPr>
                <w:rFonts w:ascii="Times New Roman" w:hAnsi="Times New Roman" w:cs="Times New Roman"/>
                <w:sz w:val="20"/>
                <w:szCs w:val="20"/>
              </w:rPr>
              <w:t>.</w:t>
            </w:r>
            <w:r w:rsidRPr="00DA3579">
              <w:rPr>
                <w:rFonts w:ascii="Times New Roman" w:hAnsi="Times New Roman" w:cs="Times New Roman"/>
                <w:sz w:val="20"/>
                <w:szCs w:val="20"/>
              </w:rPr>
              <w:t xml:space="preserve"> </w:t>
            </w:r>
          </w:p>
          <w:p w14:paraId="5174978C" w14:textId="2107FD59" w:rsidR="00E22C28" w:rsidRPr="00DA3579" w:rsidRDefault="00E22C28" w:rsidP="00DA3579">
            <w:pPr>
              <w:pStyle w:val="ABNT"/>
              <w:spacing w:line="240" w:lineRule="auto"/>
              <w:ind w:firstLine="0"/>
              <w:rPr>
                <w:rFonts w:cs="Times New Roman"/>
                <w:bCs/>
                <w:color w:val="000000" w:themeColor="text1"/>
                <w:sz w:val="20"/>
                <w:szCs w:val="20"/>
              </w:rPr>
            </w:pPr>
          </w:p>
        </w:tc>
        <w:tc>
          <w:tcPr>
            <w:tcW w:w="2698" w:type="dxa"/>
          </w:tcPr>
          <w:p w14:paraId="5F6CE0DF" w14:textId="77777777" w:rsidR="001D7268" w:rsidRPr="00DA3579" w:rsidRDefault="001D7268" w:rsidP="00DA3579">
            <w:pPr>
              <w:autoSpaceDE w:val="0"/>
              <w:autoSpaceDN w:val="0"/>
              <w:adjustRightInd w:val="0"/>
              <w:rPr>
                <w:rFonts w:ascii="Times New Roman" w:hAnsi="Times New Roman" w:cs="Times New Roman"/>
                <w:sz w:val="20"/>
                <w:szCs w:val="20"/>
              </w:rPr>
            </w:pPr>
            <w:r w:rsidRPr="00DA3579">
              <w:rPr>
                <w:rFonts w:ascii="Times New Roman" w:hAnsi="Times New Roman" w:cs="Times New Roman"/>
                <w:sz w:val="20"/>
                <w:szCs w:val="20"/>
              </w:rPr>
              <w:t>Percebe-se a importância do início da assistência no planejamento e não apenas no pré-natal, sendo</w:t>
            </w:r>
          </w:p>
          <w:p w14:paraId="6EFBC0F2" w14:textId="32B20F66" w:rsidR="00B11211" w:rsidRPr="00DA3579" w:rsidRDefault="001D7268" w:rsidP="00DA3579">
            <w:pPr>
              <w:autoSpaceDE w:val="0"/>
              <w:autoSpaceDN w:val="0"/>
              <w:adjustRightInd w:val="0"/>
              <w:rPr>
                <w:rFonts w:ascii="Times New Roman" w:hAnsi="Times New Roman" w:cs="Times New Roman"/>
                <w:bCs/>
                <w:color w:val="000000" w:themeColor="text1"/>
                <w:sz w:val="20"/>
                <w:szCs w:val="20"/>
              </w:rPr>
            </w:pPr>
            <w:r w:rsidRPr="00DA3579">
              <w:rPr>
                <w:rFonts w:ascii="Times New Roman" w:hAnsi="Times New Roman" w:cs="Times New Roman"/>
                <w:sz w:val="20"/>
                <w:szCs w:val="20"/>
              </w:rPr>
              <w:t>esse um momento oportuno para investigação da história clínica do casal</w:t>
            </w:r>
            <w:r w:rsidR="003C4201">
              <w:rPr>
                <w:rFonts w:ascii="Times New Roman" w:hAnsi="Times New Roman" w:cs="Times New Roman"/>
                <w:sz w:val="20"/>
                <w:szCs w:val="20"/>
              </w:rPr>
              <w:t>.</w:t>
            </w:r>
          </w:p>
          <w:p w14:paraId="00E6C595" w14:textId="0A50BFA7" w:rsidR="00E22C28" w:rsidRPr="00DA3579" w:rsidRDefault="00E22C28" w:rsidP="00DA3579">
            <w:pPr>
              <w:pStyle w:val="ABNT"/>
              <w:spacing w:line="240" w:lineRule="auto"/>
              <w:ind w:firstLine="0"/>
              <w:rPr>
                <w:rFonts w:cs="Times New Roman"/>
                <w:bCs/>
                <w:color w:val="000000" w:themeColor="text1"/>
                <w:sz w:val="20"/>
                <w:szCs w:val="20"/>
              </w:rPr>
            </w:pPr>
          </w:p>
        </w:tc>
      </w:tr>
      <w:tr w:rsidR="00E22C28" w:rsidRPr="00DA3579" w14:paraId="03E4B003" w14:textId="77777777" w:rsidTr="00EF3125">
        <w:tc>
          <w:tcPr>
            <w:tcW w:w="2837" w:type="dxa"/>
          </w:tcPr>
          <w:p w14:paraId="38896F7E" w14:textId="6201CF42" w:rsidR="00E22C28" w:rsidRPr="00DA3579" w:rsidRDefault="001D7268" w:rsidP="00DA3579">
            <w:pPr>
              <w:pStyle w:val="ABNT"/>
              <w:spacing w:line="240" w:lineRule="auto"/>
              <w:ind w:firstLine="0"/>
              <w:rPr>
                <w:rFonts w:cs="Times New Roman"/>
                <w:bCs/>
                <w:color w:val="000000" w:themeColor="text1"/>
                <w:sz w:val="20"/>
                <w:szCs w:val="20"/>
              </w:rPr>
            </w:pPr>
            <w:r w:rsidRPr="00DA3579">
              <w:rPr>
                <w:rFonts w:cs="Times New Roman"/>
                <w:sz w:val="20"/>
                <w:szCs w:val="20"/>
              </w:rPr>
              <w:lastRenderedPageBreak/>
              <w:t>Infecção por HIV em gestantes e os desafios para o cuidado pré-natal</w:t>
            </w:r>
            <w:r w:rsidR="003C4201">
              <w:rPr>
                <w:rFonts w:cs="Times New Roman"/>
                <w:sz w:val="20"/>
                <w:szCs w:val="20"/>
              </w:rPr>
              <w:t>.</w:t>
            </w:r>
          </w:p>
        </w:tc>
        <w:tc>
          <w:tcPr>
            <w:tcW w:w="2265" w:type="dxa"/>
          </w:tcPr>
          <w:p w14:paraId="2596BCE3" w14:textId="3C895956" w:rsidR="001D7268" w:rsidRPr="00DA3579" w:rsidRDefault="001D7268" w:rsidP="00DA3579">
            <w:pPr>
              <w:pStyle w:val="TableParagraph"/>
              <w:spacing w:before="1"/>
              <w:rPr>
                <w:sz w:val="20"/>
                <w:szCs w:val="20"/>
              </w:rPr>
            </w:pPr>
            <w:r w:rsidRPr="00DA3579">
              <w:rPr>
                <w:sz w:val="20"/>
                <w:szCs w:val="20"/>
              </w:rPr>
              <w:t xml:space="preserve">TRINDADE </w:t>
            </w:r>
            <w:r w:rsidRPr="00DA3579">
              <w:rPr>
                <w:i/>
                <w:iCs/>
                <w:sz w:val="20"/>
                <w:szCs w:val="20"/>
              </w:rPr>
              <w:t>et al</w:t>
            </w:r>
            <w:r w:rsidRPr="00E83C7A">
              <w:rPr>
                <w:sz w:val="20"/>
                <w:szCs w:val="20"/>
              </w:rPr>
              <w:t>. 2020</w:t>
            </w:r>
          </w:p>
          <w:p w14:paraId="22D919F9" w14:textId="77777777" w:rsidR="001D7268" w:rsidRPr="00DA3579" w:rsidRDefault="001D7268" w:rsidP="00DA3579">
            <w:pPr>
              <w:pStyle w:val="TableParagraph"/>
              <w:spacing w:before="1"/>
              <w:jc w:val="left"/>
              <w:rPr>
                <w:color w:val="FF0000"/>
                <w:sz w:val="20"/>
                <w:szCs w:val="20"/>
              </w:rPr>
            </w:pPr>
          </w:p>
          <w:p w14:paraId="0B8708CF" w14:textId="77777777" w:rsidR="00E22C28" w:rsidRPr="00DA3579" w:rsidRDefault="00E22C28" w:rsidP="00DA3579">
            <w:pPr>
              <w:pStyle w:val="ABNT"/>
              <w:spacing w:line="240" w:lineRule="auto"/>
              <w:ind w:firstLine="0"/>
              <w:rPr>
                <w:rFonts w:cs="Times New Roman"/>
                <w:bCs/>
                <w:color w:val="000000" w:themeColor="text1"/>
                <w:sz w:val="20"/>
                <w:szCs w:val="20"/>
              </w:rPr>
            </w:pPr>
          </w:p>
        </w:tc>
        <w:tc>
          <w:tcPr>
            <w:tcW w:w="2265" w:type="dxa"/>
          </w:tcPr>
          <w:p w14:paraId="5669A8B1" w14:textId="7A79003F" w:rsidR="00E22C28" w:rsidRPr="00DA3579" w:rsidRDefault="00567F23" w:rsidP="00DA3579">
            <w:pPr>
              <w:pStyle w:val="ABNT"/>
              <w:spacing w:line="240" w:lineRule="auto"/>
              <w:ind w:firstLine="0"/>
              <w:rPr>
                <w:rFonts w:cs="Times New Roman"/>
                <w:bCs/>
                <w:color w:val="000000" w:themeColor="text1"/>
                <w:sz w:val="20"/>
                <w:szCs w:val="20"/>
              </w:rPr>
            </w:pPr>
            <w:r w:rsidRPr="00DA3579">
              <w:rPr>
                <w:rFonts w:cs="Times New Roman"/>
                <w:sz w:val="20"/>
                <w:szCs w:val="20"/>
              </w:rPr>
              <w:t>Analisar o perfil epidemiológico da infecção pelo HIV em gestantes</w:t>
            </w:r>
            <w:r w:rsidR="003C4201">
              <w:rPr>
                <w:rFonts w:cs="Times New Roman"/>
                <w:sz w:val="20"/>
                <w:szCs w:val="20"/>
              </w:rPr>
              <w:t>.</w:t>
            </w:r>
          </w:p>
        </w:tc>
        <w:tc>
          <w:tcPr>
            <w:tcW w:w="2698" w:type="dxa"/>
          </w:tcPr>
          <w:p w14:paraId="192F5513" w14:textId="77777777" w:rsidR="00567F23" w:rsidRPr="00DA3579" w:rsidRDefault="00567F23" w:rsidP="00DA3579">
            <w:pPr>
              <w:adjustRightInd w:val="0"/>
              <w:jc w:val="center"/>
              <w:rPr>
                <w:rFonts w:ascii="Times New Roman" w:hAnsi="Times New Roman" w:cs="Times New Roman"/>
                <w:sz w:val="20"/>
                <w:szCs w:val="20"/>
              </w:rPr>
            </w:pPr>
            <w:r w:rsidRPr="00DA3579">
              <w:rPr>
                <w:rFonts w:ascii="Times New Roman" w:hAnsi="Times New Roman" w:cs="Times New Roman"/>
                <w:sz w:val="20"/>
                <w:szCs w:val="20"/>
              </w:rPr>
              <w:t>A taxa de HIV em gestantes aumentou de</w:t>
            </w:r>
          </w:p>
          <w:p w14:paraId="2E7970AF" w14:textId="0F0B78F6" w:rsidR="00E22C28" w:rsidRPr="00DA3579" w:rsidRDefault="00567F23" w:rsidP="00DA3579">
            <w:pPr>
              <w:pStyle w:val="ABNT"/>
              <w:spacing w:line="240" w:lineRule="auto"/>
              <w:ind w:firstLine="0"/>
              <w:rPr>
                <w:rFonts w:cs="Times New Roman"/>
                <w:bCs/>
                <w:color w:val="000000" w:themeColor="text1"/>
                <w:sz w:val="20"/>
                <w:szCs w:val="20"/>
              </w:rPr>
            </w:pPr>
            <w:r w:rsidRPr="00DA3579">
              <w:rPr>
                <w:rFonts w:cs="Times New Roman"/>
                <w:sz w:val="20"/>
                <w:szCs w:val="20"/>
              </w:rPr>
              <w:t>1,5 em 2010 para 3,3 casos/mil nascidos vivos em 2017</w:t>
            </w:r>
            <w:r w:rsidR="003C4201">
              <w:rPr>
                <w:rFonts w:cs="Times New Roman"/>
                <w:sz w:val="20"/>
                <w:szCs w:val="20"/>
              </w:rPr>
              <w:t>,</w:t>
            </w:r>
          </w:p>
        </w:tc>
      </w:tr>
      <w:tr w:rsidR="00E22C28" w:rsidRPr="00DA3579" w14:paraId="50C9D926" w14:textId="77777777" w:rsidTr="00EF3125">
        <w:trPr>
          <w:trHeight w:val="1951"/>
        </w:trPr>
        <w:tc>
          <w:tcPr>
            <w:tcW w:w="2837" w:type="dxa"/>
          </w:tcPr>
          <w:p w14:paraId="189A7536" w14:textId="77777777" w:rsidR="001D7268" w:rsidRPr="00DA3579" w:rsidRDefault="001D7268" w:rsidP="00DA3579">
            <w:pPr>
              <w:autoSpaceDE w:val="0"/>
              <w:autoSpaceDN w:val="0"/>
              <w:adjustRightInd w:val="0"/>
              <w:rPr>
                <w:rFonts w:ascii="Times New Roman" w:hAnsi="Times New Roman" w:cs="Times New Roman"/>
                <w:color w:val="000000"/>
                <w:sz w:val="20"/>
                <w:szCs w:val="20"/>
              </w:rPr>
            </w:pPr>
          </w:p>
          <w:p w14:paraId="77410CAC" w14:textId="08C3F402" w:rsidR="00E22C28" w:rsidRPr="00DA3579" w:rsidRDefault="001D7268" w:rsidP="00DA3579">
            <w:pPr>
              <w:pStyle w:val="ABNT"/>
              <w:spacing w:line="240" w:lineRule="auto"/>
              <w:ind w:firstLine="0"/>
              <w:rPr>
                <w:rFonts w:cs="Times New Roman"/>
                <w:color w:val="000000" w:themeColor="text1"/>
                <w:sz w:val="20"/>
                <w:szCs w:val="20"/>
              </w:rPr>
            </w:pPr>
            <w:r w:rsidRPr="00DA3579">
              <w:rPr>
                <w:rFonts w:eastAsia="Calibri" w:cs="Times New Roman"/>
                <w:color w:val="000000"/>
                <w:sz w:val="20"/>
                <w:szCs w:val="20"/>
                <w:lang w:eastAsia="pt-BR"/>
              </w:rPr>
              <w:t xml:space="preserve"> Fases psicológicas de gestantes com HIV: estudo qualitativo em hospital</w:t>
            </w:r>
            <w:r w:rsidR="003C4201">
              <w:rPr>
                <w:rFonts w:eastAsia="Calibri" w:cs="Times New Roman"/>
                <w:color w:val="000000"/>
                <w:sz w:val="20"/>
                <w:szCs w:val="20"/>
                <w:lang w:eastAsia="pt-BR"/>
              </w:rPr>
              <w:t>.</w:t>
            </w:r>
          </w:p>
        </w:tc>
        <w:tc>
          <w:tcPr>
            <w:tcW w:w="2265" w:type="dxa"/>
          </w:tcPr>
          <w:p w14:paraId="15901B6C" w14:textId="12AA0B28" w:rsidR="00E22C28" w:rsidRPr="00DA3579" w:rsidRDefault="001D7268" w:rsidP="00DA3579">
            <w:pPr>
              <w:pStyle w:val="ABNT"/>
              <w:spacing w:line="240" w:lineRule="auto"/>
              <w:ind w:firstLine="0"/>
              <w:rPr>
                <w:rFonts w:cs="Times New Roman"/>
                <w:bCs/>
                <w:color w:val="000000" w:themeColor="text1"/>
                <w:sz w:val="20"/>
                <w:szCs w:val="20"/>
              </w:rPr>
            </w:pPr>
            <w:r w:rsidRPr="00DA3579">
              <w:rPr>
                <w:rFonts w:cs="Times New Roman"/>
                <w:bCs/>
                <w:color w:val="000000" w:themeColor="text1"/>
                <w:sz w:val="20"/>
                <w:szCs w:val="20"/>
              </w:rPr>
              <w:t xml:space="preserve">BASTOS </w:t>
            </w:r>
            <w:r w:rsidRPr="00DA3579">
              <w:rPr>
                <w:rFonts w:cs="Times New Roman"/>
                <w:bCs/>
                <w:i/>
                <w:iCs/>
                <w:color w:val="000000" w:themeColor="text1"/>
                <w:sz w:val="20"/>
                <w:szCs w:val="20"/>
              </w:rPr>
              <w:t>et al</w:t>
            </w:r>
            <w:r w:rsidRPr="00DA3579">
              <w:rPr>
                <w:rFonts w:cs="Times New Roman"/>
                <w:bCs/>
                <w:color w:val="000000" w:themeColor="text1"/>
                <w:sz w:val="20"/>
                <w:szCs w:val="20"/>
              </w:rPr>
              <w:t xml:space="preserve"> 2019</w:t>
            </w:r>
          </w:p>
        </w:tc>
        <w:tc>
          <w:tcPr>
            <w:tcW w:w="2265" w:type="dxa"/>
          </w:tcPr>
          <w:p w14:paraId="5478B84E" w14:textId="74057991" w:rsidR="00E22C28" w:rsidRPr="00DA3579" w:rsidRDefault="003C4201" w:rsidP="00DA3579">
            <w:pPr>
              <w:pStyle w:val="ABNT"/>
              <w:spacing w:line="240" w:lineRule="auto"/>
              <w:ind w:firstLine="0"/>
              <w:rPr>
                <w:rFonts w:cs="Times New Roman"/>
                <w:bCs/>
                <w:color w:val="000000" w:themeColor="text1"/>
                <w:sz w:val="20"/>
                <w:szCs w:val="20"/>
              </w:rPr>
            </w:pPr>
            <w:r>
              <w:rPr>
                <w:rFonts w:eastAsia="Calibri" w:cs="Times New Roman"/>
                <w:color w:val="000000"/>
                <w:sz w:val="20"/>
                <w:szCs w:val="20"/>
                <w:lang w:eastAsia="pt-BR"/>
              </w:rPr>
              <w:t>A</w:t>
            </w:r>
            <w:r w:rsidR="001D7268" w:rsidRPr="00DA3579">
              <w:rPr>
                <w:rFonts w:eastAsia="Calibri" w:cs="Times New Roman"/>
                <w:color w:val="000000"/>
                <w:sz w:val="20"/>
                <w:szCs w:val="20"/>
                <w:lang w:eastAsia="pt-BR"/>
              </w:rPr>
              <w:t>presentar as fases psicológicas pelas quais passam as gestan</w:t>
            </w:r>
            <w:r w:rsidR="001D7268" w:rsidRPr="00DA3579">
              <w:rPr>
                <w:rFonts w:eastAsia="Calibri" w:cs="Times New Roman"/>
                <w:color w:val="000000"/>
                <w:sz w:val="20"/>
                <w:szCs w:val="20"/>
                <w:lang w:eastAsia="pt-BR"/>
              </w:rPr>
              <w:softHyphen/>
              <w:t>tes após descobrirem a contaminação</w:t>
            </w:r>
            <w:r>
              <w:rPr>
                <w:rFonts w:eastAsia="Calibri" w:cs="Times New Roman"/>
                <w:color w:val="000000"/>
                <w:sz w:val="20"/>
                <w:szCs w:val="20"/>
                <w:lang w:eastAsia="pt-BR"/>
              </w:rPr>
              <w:t>.</w:t>
            </w:r>
          </w:p>
        </w:tc>
        <w:tc>
          <w:tcPr>
            <w:tcW w:w="2698" w:type="dxa"/>
          </w:tcPr>
          <w:p w14:paraId="275CAFF5" w14:textId="77777777" w:rsidR="001D7268" w:rsidRPr="00DA3579" w:rsidRDefault="001D7268" w:rsidP="00DA3579">
            <w:pPr>
              <w:autoSpaceDE w:val="0"/>
              <w:autoSpaceDN w:val="0"/>
              <w:adjustRightInd w:val="0"/>
              <w:rPr>
                <w:rFonts w:ascii="Times New Roman" w:hAnsi="Times New Roman" w:cs="Times New Roman"/>
                <w:color w:val="000000"/>
                <w:sz w:val="20"/>
                <w:szCs w:val="20"/>
              </w:rPr>
            </w:pPr>
          </w:p>
          <w:p w14:paraId="36435969" w14:textId="1115B4C0" w:rsidR="00E22C28" w:rsidRPr="00DA3579" w:rsidRDefault="001D7268" w:rsidP="00DA3579">
            <w:pPr>
              <w:pStyle w:val="ABNT"/>
              <w:spacing w:line="240" w:lineRule="auto"/>
              <w:ind w:firstLine="0"/>
              <w:rPr>
                <w:rFonts w:cs="Times New Roman"/>
                <w:bCs/>
                <w:color w:val="000000" w:themeColor="text1"/>
                <w:sz w:val="20"/>
                <w:szCs w:val="20"/>
              </w:rPr>
            </w:pPr>
            <w:r w:rsidRPr="00DA3579">
              <w:rPr>
                <w:rFonts w:eastAsia="Calibri" w:cs="Times New Roman"/>
                <w:sz w:val="20"/>
                <w:szCs w:val="20"/>
                <w:lang w:eastAsia="pt-BR"/>
              </w:rPr>
              <w:t xml:space="preserve"> </w:t>
            </w:r>
            <w:r w:rsidRPr="00DA3579">
              <w:rPr>
                <w:rFonts w:eastAsia="Calibri" w:cs="Times New Roman"/>
                <w:color w:val="000000"/>
                <w:sz w:val="20"/>
                <w:szCs w:val="20"/>
                <w:lang w:eastAsia="pt-BR"/>
              </w:rPr>
              <w:t>Notícia do teste positivo desencadeia emoções intensas e mecanismos de defesa, sobretudo devido ao medo de transmissão vertical</w:t>
            </w:r>
            <w:r w:rsidR="003C4201">
              <w:rPr>
                <w:rFonts w:eastAsia="Calibri" w:cs="Times New Roman"/>
                <w:color w:val="000000"/>
                <w:sz w:val="20"/>
                <w:szCs w:val="20"/>
                <w:lang w:eastAsia="pt-BR"/>
              </w:rPr>
              <w:t>.</w:t>
            </w:r>
          </w:p>
        </w:tc>
      </w:tr>
      <w:tr w:rsidR="00E22C28" w:rsidRPr="00DA3579" w14:paraId="55115C91" w14:textId="77777777" w:rsidTr="00EF3125">
        <w:trPr>
          <w:trHeight w:val="923"/>
        </w:trPr>
        <w:tc>
          <w:tcPr>
            <w:tcW w:w="2837" w:type="dxa"/>
          </w:tcPr>
          <w:p w14:paraId="5639CA21" w14:textId="77777777" w:rsidR="001D7268" w:rsidRPr="00DA3579" w:rsidRDefault="001D7268" w:rsidP="00DA3579">
            <w:pPr>
              <w:autoSpaceDE w:val="0"/>
              <w:autoSpaceDN w:val="0"/>
              <w:adjustRightInd w:val="0"/>
              <w:rPr>
                <w:rFonts w:ascii="Times New Roman" w:hAnsi="Times New Roman" w:cs="Times New Roman"/>
                <w:color w:val="000000"/>
                <w:sz w:val="20"/>
                <w:szCs w:val="20"/>
              </w:rPr>
            </w:pPr>
          </w:p>
          <w:p w14:paraId="6A9C75FF" w14:textId="6074A46D" w:rsidR="00E22C28" w:rsidRPr="00DA3579" w:rsidRDefault="001D7268" w:rsidP="00DA3579">
            <w:pPr>
              <w:pStyle w:val="ABNT"/>
              <w:spacing w:line="240" w:lineRule="auto"/>
              <w:ind w:firstLine="0"/>
              <w:rPr>
                <w:rFonts w:cs="Times New Roman"/>
                <w:color w:val="000000" w:themeColor="text1"/>
                <w:sz w:val="20"/>
                <w:szCs w:val="20"/>
              </w:rPr>
            </w:pPr>
            <w:r w:rsidRPr="00DA3579">
              <w:rPr>
                <w:rFonts w:eastAsia="Calibri" w:cs="Times New Roman"/>
                <w:color w:val="000000"/>
                <w:sz w:val="20"/>
                <w:szCs w:val="20"/>
                <w:lang w:eastAsia="pt-BR"/>
              </w:rPr>
              <w:t xml:space="preserve"> GESTANTES</w:t>
            </w:r>
            <w:r w:rsidR="00567F23" w:rsidRPr="00DA3579">
              <w:rPr>
                <w:rFonts w:eastAsia="Calibri" w:cs="Times New Roman"/>
                <w:color w:val="000000"/>
                <w:sz w:val="20"/>
                <w:szCs w:val="20"/>
                <w:lang w:eastAsia="pt-BR"/>
              </w:rPr>
              <w:t xml:space="preserve"> </w:t>
            </w:r>
            <w:r w:rsidRPr="00DA3579">
              <w:rPr>
                <w:rFonts w:eastAsia="Calibri" w:cs="Times New Roman"/>
                <w:color w:val="000000"/>
                <w:sz w:val="20"/>
                <w:szCs w:val="20"/>
                <w:lang w:eastAsia="pt-BR"/>
              </w:rPr>
              <w:t>E PUÉRPERAS SOROPOSITIVAS PARA O HIV E SUAS INTERFACES DE CUIDADO</w:t>
            </w:r>
            <w:r w:rsidR="003C4201">
              <w:rPr>
                <w:rFonts w:eastAsia="Calibri" w:cs="Times New Roman"/>
                <w:color w:val="000000"/>
                <w:sz w:val="20"/>
                <w:szCs w:val="20"/>
                <w:lang w:eastAsia="pt-BR"/>
              </w:rPr>
              <w:t>.</w:t>
            </w:r>
          </w:p>
        </w:tc>
        <w:tc>
          <w:tcPr>
            <w:tcW w:w="2265" w:type="dxa"/>
          </w:tcPr>
          <w:p w14:paraId="0F67A6C2" w14:textId="5CC2EE5A" w:rsidR="00E22C28" w:rsidRPr="00DA3579" w:rsidRDefault="00567F23" w:rsidP="00DA3579">
            <w:pPr>
              <w:pStyle w:val="ABNT"/>
              <w:spacing w:line="240" w:lineRule="auto"/>
              <w:ind w:firstLine="0"/>
              <w:rPr>
                <w:rFonts w:cs="Times New Roman"/>
                <w:bCs/>
                <w:color w:val="000000" w:themeColor="text1"/>
                <w:sz w:val="20"/>
                <w:szCs w:val="20"/>
              </w:rPr>
            </w:pPr>
            <w:r w:rsidRPr="00DA3579">
              <w:rPr>
                <w:rFonts w:cs="Times New Roman"/>
                <w:bCs/>
                <w:color w:val="000000" w:themeColor="text1"/>
                <w:sz w:val="20"/>
                <w:szCs w:val="20"/>
              </w:rPr>
              <w:t xml:space="preserve">RAHM </w:t>
            </w:r>
            <w:r w:rsidRPr="00DA3579">
              <w:rPr>
                <w:rFonts w:cs="Times New Roman"/>
                <w:bCs/>
                <w:i/>
                <w:iCs/>
                <w:color w:val="000000" w:themeColor="text1"/>
                <w:sz w:val="20"/>
                <w:szCs w:val="20"/>
              </w:rPr>
              <w:t>et al</w:t>
            </w:r>
            <w:r w:rsidRPr="00DA3579">
              <w:rPr>
                <w:rFonts w:cs="Times New Roman"/>
                <w:bCs/>
                <w:color w:val="000000" w:themeColor="text1"/>
                <w:sz w:val="20"/>
                <w:szCs w:val="20"/>
              </w:rPr>
              <w:t xml:space="preserve"> </w:t>
            </w:r>
            <w:r w:rsidR="00E83C7A">
              <w:rPr>
                <w:rFonts w:cs="Times New Roman"/>
                <w:bCs/>
                <w:color w:val="000000" w:themeColor="text1"/>
                <w:sz w:val="20"/>
                <w:szCs w:val="20"/>
              </w:rPr>
              <w:t xml:space="preserve"> 2017</w:t>
            </w:r>
          </w:p>
        </w:tc>
        <w:tc>
          <w:tcPr>
            <w:tcW w:w="2265" w:type="dxa"/>
          </w:tcPr>
          <w:p w14:paraId="16752244" w14:textId="525F7D9F" w:rsidR="00E22C28" w:rsidRPr="00DA3579" w:rsidRDefault="001D7268" w:rsidP="00DA3579">
            <w:pPr>
              <w:pStyle w:val="ABNT"/>
              <w:spacing w:line="240" w:lineRule="auto"/>
              <w:ind w:firstLine="0"/>
              <w:rPr>
                <w:rFonts w:cs="Times New Roman"/>
                <w:color w:val="000000" w:themeColor="text1"/>
                <w:sz w:val="20"/>
                <w:szCs w:val="20"/>
              </w:rPr>
            </w:pPr>
            <w:r w:rsidRPr="00DA3579">
              <w:rPr>
                <w:rFonts w:eastAsia="Calibri" w:cs="Times New Roman"/>
                <w:color w:val="000000"/>
                <w:sz w:val="20"/>
                <w:szCs w:val="20"/>
                <w:lang w:eastAsia="pt-BR"/>
              </w:rPr>
              <w:t>Compreender a percepção de ser gestante/puérpera soropositiva para o HIV.</w:t>
            </w:r>
          </w:p>
        </w:tc>
        <w:tc>
          <w:tcPr>
            <w:tcW w:w="2698" w:type="dxa"/>
          </w:tcPr>
          <w:p w14:paraId="0DDDC9EE" w14:textId="77777777" w:rsidR="001D7268" w:rsidRPr="00DA3579" w:rsidRDefault="001D7268" w:rsidP="00DA3579">
            <w:pPr>
              <w:autoSpaceDE w:val="0"/>
              <w:autoSpaceDN w:val="0"/>
              <w:adjustRightInd w:val="0"/>
              <w:rPr>
                <w:rFonts w:ascii="Times New Roman" w:hAnsi="Times New Roman" w:cs="Times New Roman"/>
                <w:color w:val="000000"/>
                <w:sz w:val="20"/>
                <w:szCs w:val="20"/>
              </w:rPr>
            </w:pPr>
          </w:p>
          <w:p w14:paraId="26B0509D" w14:textId="7CCF6461" w:rsidR="00E22C28" w:rsidRPr="00DA3579" w:rsidRDefault="001D7268" w:rsidP="00DA3579">
            <w:pPr>
              <w:pStyle w:val="ABNT"/>
              <w:spacing w:line="240" w:lineRule="auto"/>
              <w:ind w:firstLine="0"/>
              <w:rPr>
                <w:rFonts w:cs="Times New Roman"/>
                <w:bCs/>
                <w:color w:val="000000" w:themeColor="text1"/>
                <w:sz w:val="20"/>
                <w:szCs w:val="20"/>
              </w:rPr>
            </w:pPr>
            <w:r w:rsidRPr="00DA3579">
              <w:rPr>
                <w:rFonts w:eastAsia="Calibri" w:cs="Times New Roman"/>
                <w:color w:val="000000"/>
                <w:sz w:val="20"/>
                <w:szCs w:val="20"/>
                <w:lang w:eastAsia="pt-BR"/>
              </w:rPr>
              <w:t xml:space="preserve"> </w:t>
            </w:r>
            <w:r w:rsidR="00B11211" w:rsidRPr="00DA3579">
              <w:rPr>
                <w:rFonts w:eastAsia="Calibri" w:cs="Times New Roman"/>
                <w:color w:val="000000"/>
                <w:sz w:val="20"/>
                <w:szCs w:val="20"/>
                <w:lang w:eastAsia="pt-BR"/>
              </w:rPr>
              <w:t>D</w:t>
            </w:r>
            <w:r w:rsidRPr="00DA3579">
              <w:rPr>
                <w:rFonts w:eastAsia="Calibri" w:cs="Times New Roman"/>
                <w:color w:val="000000"/>
                <w:sz w:val="20"/>
                <w:szCs w:val="20"/>
                <w:lang w:eastAsia="pt-BR"/>
              </w:rPr>
              <w:t>esfecho dos cuidados em saúde tem relação direta com a assistência profissional, em que práticas humanizadas</w:t>
            </w:r>
            <w:r w:rsidR="00B11211" w:rsidRPr="00DA3579">
              <w:rPr>
                <w:rFonts w:eastAsia="Calibri" w:cs="Times New Roman"/>
                <w:color w:val="000000"/>
                <w:sz w:val="20"/>
                <w:szCs w:val="20"/>
                <w:lang w:eastAsia="pt-BR"/>
              </w:rPr>
              <w:t>.</w:t>
            </w:r>
          </w:p>
        </w:tc>
      </w:tr>
      <w:tr w:rsidR="00E83C7A" w:rsidRPr="00DA3579" w14:paraId="6AA74AA5" w14:textId="77777777" w:rsidTr="00EF3125">
        <w:trPr>
          <w:trHeight w:val="923"/>
        </w:trPr>
        <w:tc>
          <w:tcPr>
            <w:tcW w:w="2837" w:type="dxa"/>
          </w:tcPr>
          <w:p w14:paraId="2DEA8051" w14:textId="2EE78D29" w:rsidR="00E83C7A" w:rsidRPr="00DA3579" w:rsidRDefault="00E83C7A" w:rsidP="00DA3579">
            <w:pPr>
              <w:autoSpaceDE w:val="0"/>
              <w:autoSpaceDN w:val="0"/>
              <w:adjustRightInd w:val="0"/>
              <w:rPr>
                <w:rFonts w:ascii="Times New Roman" w:hAnsi="Times New Roman" w:cs="Times New Roman"/>
                <w:color w:val="000000"/>
                <w:sz w:val="20"/>
                <w:szCs w:val="20"/>
              </w:rPr>
            </w:pPr>
            <w:r w:rsidRPr="00DA3579">
              <w:rPr>
                <w:rFonts w:ascii="Times New Roman" w:hAnsi="Times New Roman" w:cs="Times New Roman"/>
                <w:sz w:val="20"/>
                <w:szCs w:val="20"/>
              </w:rPr>
              <w:t>Progesterone and prolactin levels in pregnant women living with HIV who delivered preterm and low birthweight infants: A nested case-control study</w:t>
            </w:r>
            <w:r w:rsidRPr="00DA3579">
              <w:rPr>
                <w:rFonts w:ascii="Times New Roman" w:hAnsi="Times New Roman" w:cs="Times New Roman"/>
                <w:b/>
                <w:bCs/>
                <w:sz w:val="20"/>
                <w:szCs w:val="20"/>
              </w:rPr>
              <w:t>.</w:t>
            </w:r>
          </w:p>
        </w:tc>
        <w:tc>
          <w:tcPr>
            <w:tcW w:w="2265" w:type="dxa"/>
          </w:tcPr>
          <w:p w14:paraId="1849703B" w14:textId="11D9ABD7" w:rsidR="00E83C7A" w:rsidRPr="009D53AD" w:rsidRDefault="00E83C7A" w:rsidP="00DA3579">
            <w:pPr>
              <w:pStyle w:val="ABNT"/>
              <w:spacing w:line="240" w:lineRule="auto"/>
              <w:ind w:firstLine="0"/>
              <w:rPr>
                <w:rFonts w:cs="Times New Roman"/>
                <w:bCs/>
                <w:color w:val="000000" w:themeColor="text1"/>
                <w:sz w:val="20"/>
                <w:szCs w:val="20"/>
              </w:rPr>
            </w:pPr>
            <w:r w:rsidRPr="009D53AD">
              <w:rPr>
                <w:rFonts w:cs="Times New Roman"/>
                <w:sz w:val="20"/>
                <w:szCs w:val="20"/>
              </w:rPr>
              <w:t xml:space="preserve">H. CHI, Beijamin </w:t>
            </w:r>
            <w:r w:rsidRPr="009D53AD">
              <w:rPr>
                <w:rFonts w:cs="Times New Roman"/>
                <w:i/>
                <w:iCs/>
                <w:sz w:val="20"/>
                <w:szCs w:val="20"/>
              </w:rPr>
              <w:t>et al</w:t>
            </w:r>
            <w:r w:rsidR="009D53AD" w:rsidRPr="009D53AD">
              <w:rPr>
                <w:rFonts w:cs="Times New Roman"/>
                <w:sz w:val="20"/>
                <w:szCs w:val="20"/>
              </w:rPr>
              <w:t xml:space="preserve"> 2023</w:t>
            </w:r>
          </w:p>
        </w:tc>
        <w:tc>
          <w:tcPr>
            <w:tcW w:w="2265" w:type="dxa"/>
          </w:tcPr>
          <w:p w14:paraId="546341E0" w14:textId="379AF7A3" w:rsidR="00E83C7A" w:rsidRPr="00E83C7A" w:rsidRDefault="00E83C7A" w:rsidP="00E83C7A">
            <w:pPr>
              <w:pStyle w:val="ABNT"/>
              <w:spacing w:line="240" w:lineRule="auto"/>
              <w:ind w:firstLine="0"/>
              <w:rPr>
                <w:rFonts w:eastAsia="Calibri" w:cs="Times New Roman"/>
                <w:color w:val="000000"/>
                <w:sz w:val="20"/>
                <w:szCs w:val="20"/>
                <w:lang w:eastAsia="pt-BR"/>
              </w:rPr>
            </w:pPr>
            <w:r w:rsidRPr="00E83C7A">
              <w:rPr>
                <w:sz w:val="20"/>
                <w:szCs w:val="20"/>
              </w:rPr>
              <w:t xml:space="preserve">Specifically, we investigated the association between adverse birth outcomes (i.e., preterm birth or low birth weight) </w:t>
            </w:r>
          </w:p>
        </w:tc>
        <w:tc>
          <w:tcPr>
            <w:tcW w:w="2698" w:type="dxa"/>
          </w:tcPr>
          <w:p w14:paraId="7EE32249" w14:textId="26BAFB49" w:rsidR="00E83C7A" w:rsidRPr="00DA3579" w:rsidRDefault="00E83C7A" w:rsidP="00DA3579">
            <w:pPr>
              <w:autoSpaceDE w:val="0"/>
              <w:autoSpaceDN w:val="0"/>
              <w:adjustRightInd w:val="0"/>
              <w:rPr>
                <w:rFonts w:ascii="Times New Roman" w:hAnsi="Times New Roman" w:cs="Times New Roman"/>
                <w:color w:val="000000"/>
                <w:sz w:val="20"/>
                <w:szCs w:val="20"/>
              </w:rPr>
            </w:pPr>
            <w:r w:rsidRPr="00DA3579">
              <w:rPr>
                <w:rFonts w:ascii="Times New Roman" w:hAnsi="Times New Roman" w:cs="Times New Roman"/>
                <w:sz w:val="20"/>
                <w:szCs w:val="20"/>
              </w:rPr>
              <w:t>299 women and their newborns were included (146 cases, 153 controls). When compared to women receiving zidovudine alone, those on ART had higher odds of progesterone levels under the 10th percentile</w:t>
            </w:r>
            <w:r w:rsidR="006A371A">
              <w:rPr>
                <w:rFonts w:ascii="Times New Roman" w:hAnsi="Times New Roman" w:cs="Times New Roman"/>
                <w:sz w:val="20"/>
                <w:szCs w:val="20"/>
              </w:rPr>
              <w:t>.</w:t>
            </w:r>
          </w:p>
        </w:tc>
      </w:tr>
    </w:tbl>
    <w:p w14:paraId="1512AC94" w14:textId="18AC1D26" w:rsidR="00E22C28" w:rsidRPr="00E83C7A" w:rsidRDefault="00E83C7A" w:rsidP="00E83C7A">
      <w:pPr>
        <w:pStyle w:val="ABNT"/>
        <w:ind w:firstLine="0"/>
        <w:jc w:val="center"/>
        <w:rPr>
          <w:bCs/>
          <w:color w:val="000000" w:themeColor="text1"/>
          <w:sz w:val="20"/>
          <w:szCs w:val="20"/>
        </w:rPr>
      </w:pPr>
      <w:r w:rsidRPr="00E83C7A">
        <w:rPr>
          <w:bCs/>
          <w:color w:val="000000" w:themeColor="text1"/>
          <w:sz w:val="20"/>
          <w:szCs w:val="20"/>
        </w:rPr>
        <w:t>Fonte:</w:t>
      </w:r>
      <w:r w:rsidR="00A42819">
        <w:rPr>
          <w:bCs/>
          <w:color w:val="000000" w:themeColor="text1"/>
          <w:sz w:val="20"/>
          <w:szCs w:val="20"/>
        </w:rPr>
        <w:t xml:space="preserve"> De autoria </w:t>
      </w:r>
      <w:r w:rsidR="00F61E80">
        <w:rPr>
          <w:bCs/>
          <w:color w:val="000000" w:themeColor="text1"/>
          <w:sz w:val="20"/>
          <w:szCs w:val="20"/>
        </w:rPr>
        <w:t>própria</w:t>
      </w:r>
      <w:r>
        <w:rPr>
          <w:bCs/>
          <w:color w:val="000000" w:themeColor="text1"/>
          <w:sz w:val="20"/>
          <w:szCs w:val="20"/>
        </w:rPr>
        <w:t>.</w:t>
      </w:r>
    </w:p>
    <w:p w14:paraId="0C2D4098" w14:textId="00B5EAF8" w:rsidR="00BE0DA9" w:rsidRDefault="00F940C0" w:rsidP="00F940C0">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1D7268">
        <w:rPr>
          <w:rFonts w:ascii="Times New Roman" w:hAnsi="Times New Roman" w:cs="Times New Roman"/>
          <w:sz w:val="24"/>
          <w:szCs w:val="24"/>
        </w:rPr>
        <w:t>A assistência de pré-</w:t>
      </w:r>
      <w:r w:rsidR="00BE0DA9" w:rsidRPr="001D7268">
        <w:rPr>
          <w:rFonts w:ascii="Times New Roman" w:hAnsi="Times New Roman" w:cs="Times New Roman"/>
          <w:sz w:val="24"/>
          <w:szCs w:val="24"/>
        </w:rPr>
        <w:t>natal realizad</w:t>
      </w:r>
      <w:r w:rsidR="005326EB" w:rsidRPr="001D7268">
        <w:rPr>
          <w:rFonts w:ascii="Times New Roman" w:hAnsi="Times New Roman" w:cs="Times New Roman"/>
          <w:sz w:val="24"/>
          <w:szCs w:val="24"/>
        </w:rPr>
        <w:t xml:space="preserve">a </w:t>
      </w:r>
      <w:r w:rsidR="00BE0DA9" w:rsidRPr="001D7268">
        <w:rPr>
          <w:rFonts w:ascii="Times New Roman" w:hAnsi="Times New Roman" w:cs="Times New Roman"/>
          <w:sz w:val="24"/>
          <w:szCs w:val="24"/>
        </w:rPr>
        <w:t>pelo enfermeiro</w:t>
      </w:r>
      <w:r w:rsidR="005326EB" w:rsidRPr="001D7268">
        <w:rPr>
          <w:rFonts w:ascii="Times New Roman" w:hAnsi="Times New Roman" w:cs="Times New Roman"/>
          <w:sz w:val="24"/>
          <w:szCs w:val="24"/>
        </w:rPr>
        <w:t xml:space="preserve"> na atenção primária de saúde</w:t>
      </w:r>
      <w:r w:rsidR="00BE0DA9" w:rsidRPr="001D7268">
        <w:rPr>
          <w:rFonts w:ascii="Times New Roman" w:hAnsi="Times New Roman" w:cs="Times New Roman"/>
          <w:sz w:val="24"/>
          <w:szCs w:val="24"/>
        </w:rPr>
        <w:t xml:space="preserve">, </w:t>
      </w:r>
      <w:r w:rsidRPr="001D7268">
        <w:rPr>
          <w:rFonts w:ascii="Times New Roman" w:hAnsi="Times New Roman" w:cs="Times New Roman"/>
          <w:sz w:val="24"/>
          <w:szCs w:val="24"/>
        </w:rPr>
        <w:t>tem</w:t>
      </w:r>
      <w:r w:rsidR="00BE0DA9" w:rsidRPr="001D7268">
        <w:rPr>
          <w:rFonts w:ascii="Times New Roman" w:hAnsi="Times New Roman" w:cs="Times New Roman"/>
          <w:sz w:val="24"/>
          <w:szCs w:val="24"/>
        </w:rPr>
        <w:t xml:space="preserve"> o</w:t>
      </w:r>
      <w:r w:rsidRPr="001D7268">
        <w:rPr>
          <w:rFonts w:ascii="Times New Roman" w:hAnsi="Times New Roman" w:cs="Times New Roman"/>
          <w:sz w:val="24"/>
          <w:szCs w:val="24"/>
        </w:rPr>
        <w:t xml:space="preserve"> papel de realizar um acompanhamento da mulher desde o in</w:t>
      </w:r>
      <w:r w:rsidR="00DA3579">
        <w:rPr>
          <w:rFonts w:ascii="Times New Roman" w:hAnsi="Times New Roman" w:cs="Times New Roman"/>
          <w:sz w:val="24"/>
          <w:szCs w:val="24"/>
        </w:rPr>
        <w:t>í</w:t>
      </w:r>
      <w:r w:rsidRPr="001D7268">
        <w:rPr>
          <w:rFonts w:ascii="Times New Roman" w:hAnsi="Times New Roman" w:cs="Times New Roman"/>
          <w:sz w:val="24"/>
          <w:szCs w:val="24"/>
        </w:rPr>
        <w:t>cio da gestação, garantindo assim a identificação das intercorrências</w:t>
      </w:r>
      <w:r w:rsidR="00F8456F">
        <w:rPr>
          <w:rFonts w:ascii="Times New Roman" w:hAnsi="Times New Roman" w:cs="Times New Roman"/>
          <w:sz w:val="24"/>
          <w:szCs w:val="24"/>
        </w:rPr>
        <w:t xml:space="preserve"> de forma precoce</w:t>
      </w:r>
      <w:r w:rsidRPr="001D7268">
        <w:rPr>
          <w:rFonts w:ascii="Times New Roman" w:hAnsi="Times New Roman" w:cs="Times New Roman"/>
          <w:sz w:val="24"/>
          <w:szCs w:val="24"/>
        </w:rPr>
        <w:t xml:space="preserve"> e condições desfavoráveis de uma gestação de risco</w:t>
      </w:r>
      <w:r w:rsidR="00947E0B">
        <w:rPr>
          <w:rFonts w:ascii="Times New Roman" w:hAnsi="Times New Roman" w:cs="Times New Roman"/>
          <w:sz w:val="24"/>
          <w:szCs w:val="24"/>
        </w:rPr>
        <w:t xml:space="preserve"> como o HIV</w:t>
      </w:r>
      <w:r w:rsidRPr="001D7268">
        <w:rPr>
          <w:rFonts w:ascii="Times New Roman" w:hAnsi="Times New Roman" w:cs="Times New Roman"/>
          <w:sz w:val="24"/>
          <w:szCs w:val="24"/>
        </w:rPr>
        <w:t>. Diante</w:t>
      </w:r>
      <w:r>
        <w:rPr>
          <w:rFonts w:ascii="Times New Roman" w:hAnsi="Times New Roman" w:cs="Times New Roman"/>
          <w:sz w:val="24"/>
          <w:szCs w:val="24"/>
        </w:rPr>
        <w:t xml:space="preserve"> disso, </w:t>
      </w:r>
      <w:r w:rsidR="00F8456F">
        <w:rPr>
          <w:rFonts w:ascii="Times New Roman" w:hAnsi="Times New Roman" w:cs="Times New Roman"/>
          <w:sz w:val="24"/>
          <w:szCs w:val="24"/>
        </w:rPr>
        <w:t xml:space="preserve">a </w:t>
      </w:r>
      <w:r w:rsidR="00E22C28" w:rsidRPr="00666AC4">
        <w:rPr>
          <w:rFonts w:ascii="Times New Roman" w:hAnsi="Times New Roman" w:cs="Times New Roman"/>
          <w:sz w:val="24"/>
          <w:szCs w:val="24"/>
        </w:rPr>
        <w:t>maior parte as gestantes tem acesso ao diagnóstico do HIV durante o período gestacional, na qual é realizado na primeira consulta de pré-natal</w:t>
      </w:r>
      <w:r w:rsidR="005326EB">
        <w:rPr>
          <w:rFonts w:ascii="Times New Roman" w:hAnsi="Times New Roman" w:cs="Times New Roman"/>
          <w:sz w:val="24"/>
          <w:szCs w:val="24"/>
        </w:rPr>
        <w:t xml:space="preserve"> através de teste rápido do HIV</w:t>
      </w:r>
      <w:r>
        <w:rPr>
          <w:rFonts w:ascii="Times New Roman" w:hAnsi="Times New Roman" w:cs="Times New Roman"/>
          <w:sz w:val="24"/>
          <w:szCs w:val="24"/>
        </w:rPr>
        <w:t xml:space="preserve"> </w:t>
      </w:r>
      <w:r w:rsidR="00BE0DA9">
        <w:rPr>
          <w:rFonts w:ascii="Times New Roman" w:hAnsi="Times New Roman" w:cs="Times New Roman"/>
          <w:sz w:val="24"/>
          <w:szCs w:val="24"/>
        </w:rPr>
        <w:t>(</w:t>
      </w:r>
      <w:r w:rsidR="00BE0DA9">
        <w:rPr>
          <w:rFonts w:ascii="Times New Roman" w:hAnsi="Times New Roman" w:cs="Times New Roman"/>
          <w:color w:val="000000" w:themeColor="text1"/>
          <w:sz w:val="24"/>
          <w:szCs w:val="24"/>
        </w:rPr>
        <w:t xml:space="preserve">CAVALHO; SEFAFIM; MADEIRA, 2020). </w:t>
      </w:r>
      <w:r>
        <w:rPr>
          <w:rFonts w:ascii="Times New Roman" w:hAnsi="Times New Roman" w:cs="Times New Roman"/>
          <w:color w:val="000000" w:themeColor="text1"/>
          <w:sz w:val="24"/>
          <w:szCs w:val="24"/>
        </w:rPr>
        <w:t xml:space="preserve">Estas informações corroboram com o estudo de </w:t>
      </w:r>
      <w:r w:rsidR="00BE0DA9">
        <w:rPr>
          <w:rFonts w:ascii="Times New Roman" w:hAnsi="Times New Roman" w:cs="Times New Roman"/>
          <w:color w:val="000000" w:themeColor="text1"/>
          <w:sz w:val="24"/>
          <w:szCs w:val="24"/>
        </w:rPr>
        <w:t xml:space="preserve">Gonçalves </w:t>
      </w:r>
      <w:r w:rsidR="00BE0DA9" w:rsidRPr="00BE0DA9">
        <w:rPr>
          <w:rFonts w:ascii="Times New Roman" w:hAnsi="Times New Roman" w:cs="Times New Roman"/>
          <w:i/>
          <w:iCs/>
          <w:color w:val="000000" w:themeColor="text1"/>
          <w:sz w:val="24"/>
          <w:szCs w:val="24"/>
        </w:rPr>
        <w:t>et al</w:t>
      </w:r>
      <w:r w:rsidR="00BE0DA9">
        <w:rPr>
          <w:rFonts w:ascii="Times New Roman" w:hAnsi="Times New Roman" w:cs="Times New Roman"/>
          <w:color w:val="000000" w:themeColor="text1"/>
          <w:sz w:val="24"/>
          <w:szCs w:val="24"/>
        </w:rPr>
        <w:t xml:space="preserve"> (2021), no qual evidencia que o enfermeiro possui papel fundamental no cuidado integral a gestante com HIV/</w:t>
      </w:r>
      <w:r w:rsidR="00DA3579">
        <w:rPr>
          <w:rFonts w:ascii="Times New Roman" w:hAnsi="Times New Roman" w:cs="Times New Roman"/>
          <w:color w:val="000000" w:themeColor="text1"/>
          <w:sz w:val="24"/>
          <w:szCs w:val="24"/>
        </w:rPr>
        <w:t>A</w:t>
      </w:r>
      <w:r w:rsidR="00BE0DA9">
        <w:rPr>
          <w:rFonts w:ascii="Times New Roman" w:hAnsi="Times New Roman" w:cs="Times New Roman"/>
          <w:color w:val="000000" w:themeColor="text1"/>
          <w:sz w:val="24"/>
          <w:szCs w:val="24"/>
        </w:rPr>
        <w:t>ids, durante a assistência de pré-natal.</w:t>
      </w:r>
    </w:p>
    <w:p w14:paraId="0AEEBCDE" w14:textId="06808EFF" w:rsidR="00F8456F" w:rsidRDefault="005326EB" w:rsidP="001D7268">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666AC4">
        <w:rPr>
          <w:rFonts w:ascii="Times New Roman" w:hAnsi="Times New Roman" w:cs="Times New Roman"/>
          <w:color w:val="000000" w:themeColor="text1"/>
          <w:sz w:val="24"/>
          <w:szCs w:val="24"/>
        </w:rPr>
        <w:t xml:space="preserve">O </w:t>
      </w:r>
      <w:r w:rsidR="00804212">
        <w:rPr>
          <w:rFonts w:ascii="Times New Roman" w:hAnsi="Times New Roman" w:cs="Times New Roman"/>
          <w:color w:val="000000" w:themeColor="text1"/>
          <w:sz w:val="24"/>
          <w:szCs w:val="24"/>
        </w:rPr>
        <w:t>p</w:t>
      </w:r>
      <w:r w:rsidRPr="00666AC4">
        <w:rPr>
          <w:rFonts w:ascii="Times New Roman" w:hAnsi="Times New Roman" w:cs="Times New Roman"/>
          <w:color w:val="000000" w:themeColor="text1"/>
          <w:sz w:val="24"/>
          <w:szCs w:val="24"/>
        </w:rPr>
        <w:t xml:space="preserve">ré-natal, realizado na atenção primária de saúde, é considerado o momento oportuno para a detecção de intercorrências maternas, o que inclui realizar a detecção e tratamento, de forma precoce, durante a assistência, o que irá prevenir a transmissão vertical. </w:t>
      </w:r>
      <w:r w:rsidR="00EF3125">
        <w:rPr>
          <w:rFonts w:ascii="Times New Roman" w:hAnsi="Times New Roman" w:cs="Times New Roman"/>
          <w:color w:val="000000" w:themeColor="text1"/>
          <w:sz w:val="24"/>
          <w:szCs w:val="24"/>
        </w:rPr>
        <w:t>O</w:t>
      </w:r>
      <w:r w:rsidRPr="00666AC4">
        <w:rPr>
          <w:rFonts w:ascii="Times New Roman" w:hAnsi="Times New Roman" w:cs="Times New Roman"/>
          <w:color w:val="000000" w:themeColor="text1"/>
          <w:sz w:val="24"/>
          <w:szCs w:val="24"/>
        </w:rPr>
        <w:t xml:space="preserve"> enfermeiro deve realizar ações preventivas como </w:t>
      </w:r>
      <w:r w:rsidR="00EF3125">
        <w:rPr>
          <w:rFonts w:ascii="Times New Roman" w:hAnsi="Times New Roman" w:cs="Times New Roman"/>
          <w:color w:val="000000" w:themeColor="text1"/>
          <w:sz w:val="24"/>
          <w:szCs w:val="24"/>
        </w:rPr>
        <w:t>as de</w:t>
      </w:r>
      <w:r w:rsidRPr="00666AC4">
        <w:rPr>
          <w:rFonts w:ascii="Times New Roman" w:hAnsi="Times New Roman" w:cs="Times New Roman"/>
          <w:color w:val="000000" w:themeColor="text1"/>
          <w:sz w:val="24"/>
          <w:szCs w:val="24"/>
        </w:rPr>
        <w:t xml:space="preserve"> educação em saúde, a fim de orientar a gestante para a prevenção do vírus, como uso de preservativo durante a relação sexual</w:t>
      </w:r>
      <w:r w:rsidR="00F8456F">
        <w:rPr>
          <w:rFonts w:ascii="Times New Roman" w:hAnsi="Times New Roman" w:cs="Times New Roman"/>
          <w:color w:val="000000" w:themeColor="text1"/>
          <w:sz w:val="24"/>
          <w:szCs w:val="24"/>
        </w:rPr>
        <w:t xml:space="preserve"> (</w:t>
      </w:r>
      <w:r w:rsidR="00F8456F" w:rsidRPr="00666AC4">
        <w:rPr>
          <w:rFonts w:ascii="Times New Roman" w:hAnsi="Times New Roman" w:cs="Times New Roman"/>
          <w:color w:val="000000" w:themeColor="text1"/>
          <w:sz w:val="24"/>
          <w:szCs w:val="24"/>
        </w:rPr>
        <w:t>FORTES; SILVA E ARAÚJO, 2021</w:t>
      </w:r>
      <w:r w:rsidR="00F8456F">
        <w:rPr>
          <w:rFonts w:ascii="Times New Roman" w:hAnsi="Times New Roman" w:cs="Times New Roman"/>
          <w:color w:val="000000" w:themeColor="text1"/>
          <w:sz w:val="24"/>
          <w:szCs w:val="24"/>
        </w:rPr>
        <w:t>)</w:t>
      </w:r>
      <w:r w:rsidR="00DA3579">
        <w:rPr>
          <w:rFonts w:ascii="Times New Roman" w:hAnsi="Times New Roman" w:cs="Times New Roman"/>
          <w:color w:val="000000" w:themeColor="text1"/>
          <w:sz w:val="24"/>
          <w:szCs w:val="24"/>
        </w:rPr>
        <w:t>.</w:t>
      </w:r>
    </w:p>
    <w:p w14:paraId="21AE2A09" w14:textId="00A56CFC" w:rsidR="00E22C28" w:rsidRPr="00666AC4" w:rsidRDefault="00F8456F" w:rsidP="00F8456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Além disso, o enfermeiro é fundamental para realizar </w:t>
      </w:r>
      <w:r w:rsidR="005326EB" w:rsidRPr="00666AC4">
        <w:rPr>
          <w:rFonts w:ascii="Times New Roman" w:hAnsi="Times New Roman" w:cs="Times New Roman"/>
          <w:color w:val="000000" w:themeColor="text1"/>
          <w:sz w:val="24"/>
          <w:szCs w:val="24"/>
        </w:rPr>
        <w:t xml:space="preserve">a triagem sorológica através de teste rápido para HIV e deve ser capacitado para identificar o diagnóstico positivo, assim como </w:t>
      </w:r>
      <w:r w:rsidR="005326EB" w:rsidRPr="00666AC4">
        <w:rPr>
          <w:rFonts w:ascii="Times New Roman" w:hAnsi="Times New Roman" w:cs="Times New Roman"/>
          <w:color w:val="000000" w:themeColor="text1"/>
          <w:sz w:val="24"/>
          <w:szCs w:val="24"/>
        </w:rPr>
        <w:lastRenderedPageBreak/>
        <w:t xml:space="preserve">realizar o oferecimento de </w:t>
      </w:r>
      <w:r w:rsidR="005326EB" w:rsidRPr="00666AC4">
        <w:rPr>
          <w:rFonts w:ascii="Times New Roman" w:hAnsi="Times New Roman" w:cs="Times New Roman"/>
          <w:sz w:val="24"/>
          <w:szCs w:val="24"/>
          <w:shd w:val="clear" w:color="auto" w:fill="FFFFFF"/>
        </w:rPr>
        <w:t>Antirretroviral (TARV)</w:t>
      </w:r>
      <w:r>
        <w:rPr>
          <w:rFonts w:ascii="Times New Roman" w:hAnsi="Times New Roman" w:cs="Times New Roman"/>
          <w:sz w:val="24"/>
          <w:szCs w:val="24"/>
          <w:shd w:val="clear" w:color="auto" w:fill="FFFFFF"/>
        </w:rPr>
        <w:t>. S</w:t>
      </w:r>
      <w:r w:rsidR="00EF3125">
        <w:rPr>
          <w:rFonts w:ascii="Times New Roman" w:hAnsi="Times New Roman" w:cs="Times New Roman"/>
          <w:sz w:val="24"/>
          <w:szCs w:val="24"/>
          <w:shd w:val="clear" w:color="auto" w:fill="FFFFFF"/>
        </w:rPr>
        <w:t xml:space="preserve">egundo Chi </w:t>
      </w:r>
      <w:r w:rsidR="00EF3125" w:rsidRPr="00EF3125">
        <w:rPr>
          <w:rFonts w:ascii="Times New Roman" w:hAnsi="Times New Roman" w:cs="Times New Roman"/>
          <w:i/>
          <w:iCs/>
          <w:sz w:val="24"/>
          <w:szCs w:val="24"/>
          <w:shd w:val="clear" w:color="auto" w:fill="FFFFFF"/>
        </w:rPr>
        <w:t>et al</w:t>
      </w:r>
      <w:r w:rsidR="00EF3125">
        <w:rPr>
          <w:rFonts w:ascii="Times New Roman" w:hAnsi="Times New Roman" w:cs="Times New Roman"/>
          <w:sz w:val="24"/>
          <w:szCs w:val="24"/>
          <w:shd w:val="clear" w:color="auto" w:fill="FFFFFF"/>
        </w:rPr>
        <w:t xml:space="preserve"> (2023) quando a TARV é realizada de forma adequada, combinada de 3 medicamentos, reduz em até 2% a transmissão vertical. </w:t>
      </w:r>
      <w:r>
        <w:rPr>
          <w:rFonts w:ascii="Times New Roman" w:hAnsi="Times New Roman" w:cs="Times New Roman"/>
          <w:sz w:val="24"/>
          <w:szCs w:val="24"/>
          <w:shd w:val="clear" w:color="auto" w:fill="FFFFFF"/>
        </w:rPr>
        <w:t xml:space="preserve">Ademais, o </w:t>
      </w:r>
      <w:r w:rsidR="007319AE">
        <w:rPr>
          <w:rFonts w:ascii="Times New Roman" w:hAnsi="Times New Roman" w:cs="Times New Roman"/>
          <w:sz w:val="24"/>
          <w:szCs w:val="24"/>
          <w:shd w:val="clear" w:color="auto" w:fill="FFFFFF"/>
        </w:rPr>
        <w:t xml:space="preserve">profissional deve </w:t>
      </w:r>
      <w:r>
        <w:rPr>
          <w:rFonts w:ascii="Times New Roman" w:hAnsi="Times New Roman" w:cs="Times New Roman"/>
          <w:sz w:val="24"/>
          <w:szCs w:val="24"/>
          <w:shd w:val="clear" w:color="auto" w:fill="FFFFFF"/>
        </w:rPr>
        <w:t xml:space="preserve">realizar orientações sobre parto, amamentação e cuidados geral com o recém-nascido, além do acolhimento e escuta qualificada sobre dúvidas. </w:t>
      </w:r>
      <w:r w:rsidR="00EF3125">
        <w:rPr>
          <w:rFonts w:ascii="Times New Roman" w:hAnsi="Times New Roman" w:cs="Times New Roman"/>
          <w:sz w:val="24"/>
          <w:szCs w:val="24"/>
          <w:shd w:val="clear" w:color="auto" w:fill="FFFFFF"/>
        </w:rPr>
        <w:t xml:space="preserve">Dessa forma, o enfermeiro tem  papel de </w:t>
      </w:r>
      <w:r w:rsidR="005326EB" w:rsidRPr="00666AC4">
        <w:rPr>
          <w:rFonts w:ascii="Times New Roman" w:hAnsi="Times New Roman" w:cs="Times New Roman"/>
          <w:sz w:val="24"/>
          <w:szCs w:val="24"/>
          <w:shd w:val="clear" w:color="auto" w:fill="FFFFFF"/>
        </w:rPr>
        <w:t xml:space="preserve"> assegura</w:t>
      </w:r>
      <w:r w:rsidR="00EF3125">
        <w:rPr>
          <w:rFonts w:ascii="Times New Roman" w:hAnsi="Times New Roman" w:cs="Times New Roman"/>
          <w:sz w:val="24"/>
          <w:szCs w:val="24"/>
          <w:shd w:val="clear" w:color="auto" w:fill="FFFFFF"/>
        </w:rPr>
        <w:t>r</w:t>
      </w:r>
      <w:r w:rsidR="005326EB" w:rsidRPr="00666AC4">
        <w:rPr>
          <w:rFonts w:ascii="Times New Roman" w:hAnsi="Times New Roman" w:cs="Times New Roman"/>
          <w:sz w:val="24"/>
          <w:szCs w:val="24"/>
          <w:shd w:val="clear" w:color="auto" w:fill="FFFFFF"/>
        </w:rPr>
        <w:t xml:space="preserve"> assim um plano de cuidado adequado para a mulher de forma holística, o que irá proporcionar uma gestação saudável e impedir a transmissão vertical</w:t>
      </w:r>
      <w:r w:rsidR="005326EB" w:rsidRPr="00666AC4">
        <w:rPr>
          <w:rFonts w:ascii="Times New Roman" w:hAnsi="Times New Roman" w:cs="Times New Roman"/>
          <w:color w:val="000000" w:themeColor="text1"/>
          <w:sz w:val="24"/>
          <w:szCs w:val="24"/>
        </w:rPr>
        <w:t xml:space="preserve"> (FORTES; SILVA E ARAÚJO, 2021; GOLÇALVES et al., 2021; TRINDADE </w:t>
      </w:r>
      <w:r w:rsidR="005326EB" w:rsidRPr="00666AC4">
        <w:rPr>
          <w:rFonts w:ascii="Times New Roman" w:hAnsi="Times New Roman" w:cs="Times New Roman"/>
          <w:i/>
          <w:iCs/>
          <w:color w:val="000000" w:themeColor="text1"/>
          <w:sz w:val="24"/>
          <w:szCs w:val="24"/>
        </w:rPr>
        <w:t>et al</w:t>
      </w:r>
      <w:r w:rsidR="005326EB" w:rsidRPr="00666AC4">
        <w:rPr>
          <w:rFonts w:ascii="Times New Roman" w:hAnsi="Times New Roman" w:cs="Times New Roman"/>
          <w:color w:val="000000" w:themeColor="text1"/>
          <w:sz w:val="24"/>
          <w:szCs w:val="24"/>
        </w:rPr>
        <w:t>., 2020).</w:t>
      </w:r>
      <w:r w:rsidR="00E22C28" w:rsidRPr="00666AC4">
        <w:rPr>
          <w:rFonts w:ascii="Times New Roman" w:hAnsi="Times New Roman" w:cs="Times New Roman"/>
          <w:sz w:val="24"/>
          <w:szCs w:val="24"/>
        </w:rPr>
        <w:t xml:space="preserve"> </w:t>
      </w:r>
    </w:p>
    <w:p w14:paraId="318F4D8C" w14:textId="4896B2CE" w:rsidR="00E22C28" w:rsidRPr="00666AC4" w:rsidRDefault="00E22C28" w:rsidP="00E22C28">
      <w:pPr>
        <w:autoSpaceDE w:val="0"/>
        <w:autoSpaceDN w:val="0"/>
        <w:adjustRightInd w:val="0"/>
        <w:spacing w:after="0" w:line="360" w:lineRule="auto"/>
        <w:jc w:val="both"/>
        <w:rPr>
          <w:rFonts w:ascii="Times New Roman" w:hAnsi="Times New Roman" w:cs="Times New Roman"/>
          <w:sz w:val="24"/>
          <w:szCs w:val="24"/>
        </w:rPr>
      </w:pPr>
      <w:r w:rsidRPr="00666AC4">
        <w:rPr>
          <w:rFonts w:ascii="Times New Roman" w:hAnsi="Times New Roman" w:cs="Times New Roman"/>
          <w:sz w:val="24"/>
          <w:szCs w:val="24"/>
        </w:rPr>
        <w:tab/>
      </w:r>
      <w:r w:rsidR="00A5363E">
        <w:rPr>
          <w:rFonts w:ascii="Times New Roman" w:hAnsi="Times New Roman" w:cs="Times New Roman"/>
          <w:sz w:val="24"/>
          <w:szCs w:val="24"/>
        </w:rPr>
        <w:t xml:space="preserve">Segundo Santos </w:t>
      </w:r>
      <w:r w:rsidR="00A5363E" w:rsidRPr="00A5363E">
        <w:rPr>
          <w:rFonts w:ascii="Times New Roman" w:hAnsi="Times New Roman" w:cs="Times New Roman"/>
          <w:i/>
          <w:iCs/>
          <w:sz w:val="24"/>
          <w:szCs w:val="24"/>
        </w:rPr>
        <w:t>et al</w:t>
      </w:r>
      <w:r w:rsidR="00A5363E">
        <w:rPr>
          <w:rFonts w:ascii="Times New Roman" w:hAnsi="Times New Roman" w:cs="Times New Roman"/>
          <w:sz w:val="24"/>
          <w:szCs w:val="24"/>
        </w:rPr>
        <w:t xml:space="preserve"> (2022) a saúde psicossocial das gestantes diagnosticadas com HIV, é um fator que deve ser </w:t>
      </w:r>
      <w:r w:rsidR="0025778F">
        <w:rPr>
          <w:rFonts w:ascii="Times New Roman" w:hAnsi="Times New Roman" w:cs="Times New Roman"/>
          <w:sz w:val="24"/>
          <w:szCs w:val="24"/>
        </w:rPr>
        <w:t>considerado, pois essas mulheres enfrentam estigmas, medo e angústia interferindo assim na sua qualidade de vida. Semelhante a es</w:t>
      </w:r>
      <w:r w:rsidR="001D7268">
        <w:rPr>
          <w:rFonts w:ascii="Times New Roman" w:hAnsi="Times New Roman" w:cs="Times New Roman"/>
          <w:sz w:val="24"/>
          <w:szCs w:val="24"/>
        </w:rPr>
        <w:t>t</w:t>
      </w:r>
      <w:r w:rsidR="0025778F">
        <w:rPr>
          <w:rFonts w:ascii="Times New Roman" w:hAnsi="Times New Roman" w:cs="Times New Roman"/>
          <w:sz w:val="24"/>
          <w:szCs w:val="24"/>
        </w:rPr>
        <w:t xml:space="preserve">e estudo, Bastos </w:t>
      </w:r>
      <w:r w:rsidR="0025778F" w:rsidRPr="0025778F">
        <w:rPr>
          <w:rFonts w:ascii="Times New Roman" w:hAnsi="Times New Roman" w:cs="Times New Roman"/>
          <w:i/>
          <w:iCs/>
          <w:sz w:val="24"/>
          <w:szCs w:val="24"/>
        </w:rPr>
        <w:t>et al</w:t>
      </w:r>
      <w:r w:rsidR="0025778F">
        <w:rPr>
          <w:rFonts w:ascii="Times New Roman" w:hAnsi="Times New Roman" w:cs="Times New Roman"/>
          <w:sz w:val="24"/>
          <w:szCs w:val="24"/>
        </w:rPr>
        <w:t xml:space="preserve"> (2019) afirma que m</w:t>
      </w:r>
      <w:r w:rsidR="0025778F" w:rsidRPr="00666AC4">
        <w:rPr>
          <w:rFonts w:ascii="Times New Roman" w:hAnsi="Times New Roman" w:cs="Times New Roman"/>
          <w:sz w:val="24"/>
          <w:szCs w:val="24"/>
        </w:rPr>
        <w:t>uitas gestantes apresentam medo e temor de relacionados a incapacidade e riscos à integridade do feto</w:t>
      </w:r>
      <w:r w:rsidR="001D7268">
        <w:rPr>
          <w:rFonts w:ascii="Times New Roman" w:hAnsi="Times New Roman" w:cs="Times New Roman"/>
          <w:sz w:val="24"/>
          <w:szCs w:val="24"/>
        </w:rPr>
        <w:t>, principalmente relacionado ao risco de transmissão vertical.</w:t>
      </w:r>
      <w:r w:rsidR="0025778F" w:rsidRPr="00666AC4">
        <w:rPr>
          <w:rFonts w:ascii="Times New Roman" w:hAnsi="Times New Roman" w:cs="Times New Roman"/>
          <w:sz w:val="24"/>
          <w:szCs w:val="24"/>
        </w:rPr>
        <w:t xml:space="preserve"> Além disso, muitas mulheres sentem medo e temor de serem rejeitas e sofrerem preconceito</w:t>
      </w:r>
      <w:r w:rsidR="001D7268">
        <w:rPr>
          <w:rFonts w:ascii="Times New Roman" w:hAnsi="Times New Roman" w:cs="Times New Roman"/>
          <w:sz w:val="24"/>
          <w:szCs w:val="24"/>
        </w:rPr>
        <w:t xml:space="preserve"> pela sociedade, incluindo pessoas próximas, no qual a mulher deveria ter maior suporte. </w:t>
      </w:r>
    </w:p>
    <w:p w14:paraId="5AB73E32" w14:textId="47715E68" w:rsidR="00E22C28" w:rsidRDefault="00E22C28" w:rsidP="00EF3125">
      <w:pPr>
        <w:autoSpaceDE w:val="0"/>
        <w:autoSpaceDN w:val="0"/>
        <w:adjustRightInd w:val="0"/>
        <w:spacing w:after="0" w:line="360" w:lineRule="auto"/>
        <w:jc w:val="both"/>
        <w:rPr>
          <w:rFonts w:ascii="Times New Roman" w:hAnsi="Times New Roman" w:cs="Times New Roman"/>
          <w:sz w:val="24"/>
          <w:szCs w:val="24"/>
        </w:rPr>
      </w:pPr>
      <w:r w:rsidRPr="00666AC4">
        <w:rPr>
          <w:rFonts w:ascii="Times New Roman" w:hAnsi="Times New Roman" w:cs="Times New Roman"/>
          <w:sz w:val="24"/>
          <w:szCs w:val="24"/>
        </w:rPr>
        <w:tab/>
        <w:t xml:space="preserve"> </w:t>
      </w:r>
      <w:r w:rsidR="001D7268">
        <w:rPr>
          <w:rFonts w:ascii="Times New Roman" w:hAnsi="Times New Roman" w:cs="Times New Roman"/>
          <w:sz w:val="24"/>
          <w:szCs w:val="24"/>
        </w:rPr>
        <w:t>Com isso, r</w:t>
      </w:r>
      <w:r w:rsidRPr="00666AC4">
        <w:rPr>
          <w:rFonts w:ascii="Times New Roman" w:hAnsi="Times New Roman" w:cs="Times New Roman"/>
          <w:sz w:val="24"/>
          <w:szCs w:val="24"/>
        </w:rPr>
        <w:t xml:space="preserve">elacionado </w:t>
      </w:r>
      <w:r w:rsidR="001D7268">
        <w:rPr>
          <w:rFonts w:ascii="Times New Roman" w:hAnsi="Times New Roman" w:cs="Times New Roman"/>
          <w:sz w:val="24"/>
          <w:szCs w:val="24"/>
        </w:rPr>
        <w:t xml:space="preserve">as </w:t>
      </w:r>
      <w:r w:rsidRPr="00666AC4">
        <w:rPr>
          <w:rFonts w:ascii="Times New Roman" w:hAnsi="Times New Roman" w:cs="Times New Roman"/>
          <w:sz w:val="24"/>
          <w:szCs w:val="24"/>
        </w:rPr>
        <w:t xml:space="preserve">fases psicológicas que muitas gestantes portadoras de HIV </w:t>
      </w:r>
      <w:r w:rsidR="007319AE">
        <w:rPr>
          <w:rFonts w:ascii="Times New Roman" w:hAnsi="Times New Roman" w:cs="Times New Roman"/>
          <w:sz w:val="24"/>
          <w:szCs w:val="24"/>
        </w:rPr>
        <w:t>enfrentam</w:t>
      </w:r>
      <w:r w:rsidRPr="00666AC4">
        <w:rPr>
          <w:rFonts w:ascii="Times New Roman" w:hAnsi="Times New Roman" w:cs="Times New Roman"/>
          <w:sz w:val="24"/>
          <w:szCs w:val="24"/>
        </w:rPr>
        <w:t xml:space="preserve">, o cuidado solidário e humanizado do enfermeiro é de grande importância. O enfermeiro precisa se atentar para as necessidades biopsicossociais das gestantes portadoras de HIV, considerando todos os sentimentos de medo, angustia que elas possuem. Dessa forma, nota-se a importância de um cuidado </w:t>
      </w:r>
      <w:r w:rsidR="007319AE">
        <w:rPr>
          <w:rFonts w:ascii="Times New Roman" w:hAnsi="Times New Roman" w:cs="Times New Roman"/>
          <w:sz w:val="24"/>
          <w:szCs w:val="24"/>
        </w:rPr>
        <w:t xml:space="preserve">integral </w:t>
      </w:r>
      <w:r w:rsidRPr="00666AC4">
        <w:rPr>
          <w:rFonts w:ascii="Times New Roman" w:hAnsi="Times New Roman" w:cs="Times New Roman"/>
          <w:sz w:val="24"/>
          <w:szCs w:val="24"/>
        </w:rPr>
        <w:t>a essas gestantes e o papel de educação em saúde para orientar e esclarecer dúvidas da doença e preconceito</w:t>
      </w:r>
      <w:r w:rsidR="007319AE">
        <w:rPr>
          <w:rFonts w:ascii="Times New Roman" w:hAnsi="Times New Roman" w:cs="Times New Roman"/>
          <w:sz w:val="24"/>
          <w:szCs w:val="24"/>
        </w:rPr>
        <w:t>s</w:t>
      </w:r>
      <w:r w:rsidRPr="00666AC4">
        <w:rPr>
          <w:rFonts w:ascii="Times New Roman" w:hAnsi="Times New Roman" w:cs="Times New Roman"/>
          <w:sz w:val="24"/>
          <w:szCs w:val="24"/>
        </w:rPr>
        <w:t xml:space="preserve"> após o diagnóstico (RAHIM </w:t>
      </w:r>
      <w:r w:rsidRPr="00E83C7A">
        <w:rPr>
          <w:rFonts w:ascii="Times New Roman" w:hAnsi="Times New Roman" w:cs="Times New Roman"/>
          <w:i/>
          <w:iCs/>
          <w:sz w:val="24"/>
          <w:szCs w:val="24"/>
        </w:rPr>
        <w:t>et al</w:t>
      </w:r>
      <w:r w:rsidR="00E83C7A">
        <w:rPr>
          <w:rFonts w:ascii="Times New Roman" w:hAnsi="Times New Roman" w:cs="Times New Roman"/>
          <w:sz w:val="24"/>
          <w:szCs w:val="24"/>
        </w:rPr>
        <w:t xml:space="preserve"> 2017</w:t>
      </w:r>
      <w:r w:rsidRPr="00666AC4">
        <w:rPr>
          <w:rFonts w:ascii="Times New Roman" w:hAnsi="Times New Roman" w:cs="Times New Roman"/>
          <w:sz w:val="24"/>
          <w:szCs w:val="24"/>
        </w:rPr>
        <w:t>)</w:t>
      </w:r>
      <w:r w:rsidR="00A5363E">
        <w:rPr>
          <w:rFonts w:ascii="Times New Roman" w:hAnsi="Times New Roman" w:cs="Times New Roman"/>
          <w:sz w:val="24"/>
          <w:szCs w:val="24"/>
        </w:rPr>
        <w:t>.</w:t>
      </w:r>
    </w:p>
    <w:p w14:paraId="1EEF7CE1" w14:textId="77777777" w:rsidR="00EF3125" w:rsidRPr="00EF3125" w:rsidRDefault="00EF3125" w:rsidP="00EF3125">
      <w:pPr>
        <w:autoSpaceDE w:val="0"/>
        <w:autoSpaceDN w:val="0"/>
        <w:adjustRightInd w:val="0"/>
        <w:spacing w:after="0" w:line="360" w:lineRule="auto"/>
        <w:jc w:val="both"/>
        <w:rPr>
          <w:rFonts w:ascii="Times New Roman" w:hAnsi="Times New Roman" w:cs="Times New Roman"/>
          <w:sz w:val="24"/>
          <w:szCs w:val="24"/>
        </w:rPr>
      </w:pPr>
    </w:p>
    <w:p w14:paraId="0634964C" w14:textId="29FB5946" w:rsidR="00E82399" w:rsidRPr="002F2FCE" w:rsidRDefault="00E82399" w:rsidP="00E82399">
      <w:pPr>
        <w:pStyle w:val="ABNT"/>
        <w:rPr>
          <w:b/>
          <w:color w:val="000000" w:themeColor="text1"/>
        </w:rPr>
      </w:pPr>
      <w:r w:rsidRPr="002F2FCE">
        <w:rPr>
          <w:b/>
          <w:color w:val="000000" w:themeColor="text1"/>
        </w:rPr>
        <w:t>4 CONSIDERAÇÕES FINAIS</w:t>
      </w:r>
    </w:p>
    <w:p w14:paraId="490BFAD0" w14:textId="71F7F433" w:rsidR="00B12C9B" w:rsidRPr="00666AC4" w:rsidRDefault="00AF3EA6" w:rsidP="00A5363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Observou-se que a</w:t>
      </w:r>
      <w:r w:rsidR="00346BB4">
        <w:rPr>
          <w:rFonts w:ascii="Times New Roman" w:hAnsi="Times New Roman" w:cs="Times New Roman"/>
          <w:sz w:val="24"/>
          <w:szCs w:val="24"/>
        </w:rPr>
        <w:t xml:space="preserve"> a</w:t>
      </w:r>
      <w:r w:rsidR="00B12C9B" w:rsidRPr="00666AC4">
        <w:rPr>
          <w:rFonts w:ascii="Times New Roman" w:hAnsi="Times New Roman" w:cs="Times New Roman"/>
          <w:sz w:val="24"/>
          <w:szCs w:val="24"/>
        </w:rPr>
        <w:t>ssistência de enfermagem às gestantes portadoras de HIV/</w:t>
      </w:r>
      <w:r w:rsidR="007E1322">
        <w:rPr>
          <w:rFonts w:ascii="Times New Roman" w:hAnsi="Times New Roman" w:cs="Times New Roman"/>
          <w:sz w:val="24"/>
          <w:szCs w:val="24"/>
        </w:rPr>
        <w:t>Aids</w:t>
      </w:r>
      <w:r w:rsidR="00947E0B">
        <w:rPr>
          <w:rFonts w:ascii="Times New Roman" w:hAnsi="Times New Roman" w:cs="Times New Roman"/>
          <w:sz w:val="24"/>
          <w:szCs w:val="24"/>
        </w:rPr>
        <w:t xml:space="preserve">, </w:t>
      </w:r>
      <w:r w:rsidR="00B12C9B" w:rsidRPr="00666AC4">
        <w:rPr>
          <w:rFonts w:ascii="Times New Roman" w:hAnsi="Times New Roman" w:cs="Times New Roman"/>
          <w:sz w:val="24"/>
          <w:szCs w:val="24"/>
        </w:rPr>
        <w:t>atendidas na atenção básica de saúde durante as consultas de pré-natal é de grande magnitude para o cuidado holístico dessa mulher, evidenciando</w:t>
      </w:r>
      <w:r w:rsidR="00DA3579">
        <w:rPr>
          <w:rFonts w:ascii="Times New Roman" w:hAnsi="Times New Roman" w:cs="Times New Roman"/>
          <w:sz w:val="24"/>
          <w:szCs w:val="24"/>
        </w:rPr>
        <w:t xml:space="preserve"> o</w:t>
      </w:r>
      <w:r w:rsidR="00B12C9B" w:rsidRPr="00666AC4">
        <w:rPr>
          <w:rFonts w:ascii="Times New Roman" w:hAnsi="Times New Roman" w:cs="Times New Roman"/>
          <w:sz w:val="24"/>
          <w:szCs w:val="24"/>
        </w:rPr>
        <w:t xml:space="preserve"> diagnóstico, tratamento e controle da transmissão vertical. No âmbito do cuidado prestado a essas gestantes na atenção básica, foi possível identificar que </w:t>
      </w:r>
      <w:r w:rsidR="00DA3579">
        <w:rPr>
          <w:rFonts w:ascii="Times New Roman" w:hAnsi="Times New Roman" w:cs="Times New Roman"/>
          <w:sz w:val="24"/>
          <w:szCs w:val="24"/>
        </w:rPr>
        <w:t>o enfermeiro deve realizar planos de</w:t>
      </w:r>
      <w:r w:rsidR="00B12C9B" w:rsidRPr="00666AC4">
        <w:rPr>
          <w:rFonts w:ascii="Times New Roman" w:hAnsi="Times New Roman" w:cs="Times New Roman"/>
          <w:sz w:val="24"/>
          <w:szCs w:val="24"/>
        </w:rPr>
        <w:t xml:space="preserve"> cuidados durante o período gestacional, parto e puerpério</w:t>
      </w:r>
      <w:r w:rsidR="00DA3579">
        <w:rPr>
          <w:rFonts w:ascii="Times New Roman" w:hAnsi="Times New Roman" w:cs="Times New Roman"/>
          <w:sz w:val="24"/>
          <w:szCs w:val="24"/>
        </w:rPr>
        <w:t>.</w:t>
      </w:r>
    </w:p>
    <w:p w14:paraId="0C057A0E" w14:textId="03CB598D" w:rsidR="00FF75FD" w:rsidRDefault="00B12C9B" w:rsidP="00BE2C21">
      <w:pPr>
        <w:autoSpaceDE w:val="0"/>
        <w:autoSpaceDN w:val="0"/>
        <w:adjustRightInd w:val="0"/>
        <w:spacing w:after="0" w:line="360" w:lineRule="auto"/>
        <w:jc w:val="both"/>
        <w:rPr>
          <w:rFonts w:ascii="Times New Roman" w:hAnsi="Times New Roman" w:cs="Times New Roman"/>
          <w:sz w:val="24"/>
          <w:szCs w:val="24"/>
        </w:rPr>
      </w:pPr>
      <w:r w:rsidRPr="00666AC4">
        <w:rPr>
          <w:rFonts w:ascii="Times New Roman" w:hAnsi="Times New Roman" w:cs="Times New Roman"/>
          <w:sz w:val="24"/>
          <w:szCs w:val="24"/>
        </w:rPr>
        <w:tab/>
      </w:r>
      <w:r w:rsidR="007319AE">
        <w:rPr>
          <w:rFonts w:ascii="Times New Roman" w:hAnsi="Times New Roman" w:cs="Times New Roman"/>
          <w:sz w:val="24"/>
          <w:szCs w:val="24"/>
        </w:rPr>
        <w:t>Além disso</w:t>
      </w:r>
      <w:r w:rsidRPr="00666AC4">
        <w:rPr>
          <w:rFonts w:ascii="Times New Roman" w:hAnsi="Times New Roman" w:cs="Times New Roman"/>
          <w:sz w:val="24"/>
          <w:szCs w:val="24"/>
        </w:rPr>
        <w:t xml:space="preserve">, foi possível identificar que além das alterações psicológicas que a maioria das gestantes enfrentam durante esse período, </w:t>
      </w:r>
      <w:r w:rsidR="00A5363E" w:rsidRPr="00666AC4">
        <w:rPr>
          <w:rFonts w:ascii="Times New Roman" w:hAnsi="Times New Roman" w:cs="Times New Roman"/>
          <w:sz w:val="24"/>
          <w:szCs w:val="24"/>
        </w:rPr>
        <w:t>a gestante diagnosticada</w:t>
      </w:r>
      <w:r w:rsidR="00A5363E">
        <w:rPr>
          <w:rFonts w:ascii="Times New Roman" w:hAnsi="Times New Roman" w:cs="Times New Roman"/>
          <w:sz w:val="24"/>
          <w:szCs w:val="24"/>
        </w:rPr>
        <w:t xml:space="preserve"> </w:t>
      </w:r>
      <w:r w:rsidR="00A5363E" w:rsidRPr="00666AC4">
        <w:rPr>
          <w:rFonts w:ascii="Times New Roman" w:hAnsi="Times New Roman" w:cs="Times New Roman"/>
          <w:sz w:val="24"/>
          <w:szCs w:val="24"/>
        </w:rPr>
        <w:t>com HIV enfrenta</w:t>
      </w:r>
      <w:r w:rsidRPr="00666AC4">
        <w:rPr>
          <w:rFonts w:ascii="Times New Roman" w:hAnsi="Times New Roman" w:cs="Times New Roman"/>
          <w:sz w:val="24"/>
          <w:szCs w:val="24"/>
        </w:rPr>
        <w:t xml:space="preserve"> medo, </w:t>
      </w:r>
      <w:r w:rsidRPr="00666AC4">
        <w:rPr>
          <w:rFonts w:ascii="Times New Roman" w:hAnsi="Times New Roman" w:cs="Times New Roman"/>
          <w:sz w:val="24"/>
          <w:szCs w:val="24"/>
        </w:rPr>
        <w:lastRenderedPageBreak/>
        <w:t xml:space="preserve">angústia e temor relacionados, principalmente, ao preconceito e a integralidade do feto. Dessa forma, ressalta-se a importância da capacitação do enfermeiro </w:t>
      </w:r>
      <w:r w:rsidR="00DA3579">
        <w:rPr>
          <w:rFonts w:ascii="Times New Roman" w:hAnsi="Times New Roman" w:cs="Times New Roman"/>
          <w:sz w:val="24"/>
          <w:szCs w:val="24"/>
        </w:rPr>
        <w:t xml:space="preserve">a fim </w:t>
      </w:r>
      <w:r w:rsidR="007319AE">
        <w:rPr>
          <w:rFonts w:ascii="Times New Roman" w:hAnsi="Times New Roman" w:cs="Times New Roman"/>
          <w:sz w:val="24"/>
          <w:szCs w:val="24"/>
        </w:rPr>
        <w:t xml:space="preserve">de </w:t>
      </w:r>
      <w:r w:rsidR="007319AE" w:rsidRPr="00666AC4">
        <w:rPr>
          <w:rFonts w:ascii="Times New Roman" w:hAnsi="Times New Roman" w:cs="Times New Roman"/>
          <w:sz w:val="24"/>
          <w:szCs w:val="24"/>
        </w:rPr>
        <w:t>prestar</w:t>
      </w:r>
      <w:r w:rsidRPr="00666AC4">
        <w:rPr>
          <w:rFonts w:ascii="Times New Roman" w:hAnsi="Times New Roman" w:cs="Times New Roman"/>
          <w:sz w:val="24"/>
          <w:szCs w:val="24"/>
        </w:rPr>
        <w:t xml:space="preserve"> uma assistência humanizada e com ética cotidiana para que a mulher tenha uma gestação e um período puerperal saudável</w:t>
      </w:r>
      <w:r w:rsidR="00A5363E">
        <w:rPr>
          <w:rFonts w:ascii="Times New Roman" w:hAnsi="Times New Roman" w:cs="Times New Roman"/>
          <w:sz w:val="24"/>
          <w:szCs w:val="24"/>
        </w:rPr>
        <w:t>.</w:t>
      </w:r>
      <w:r w:rsidR="00DA3579">
        <w:rPr>
          <w:rFonts w:ascii="Times New Roman" w:hAnsi="Times New Roman" w:cs="Times New Roman"/>
          <w:sz w:val="24"/>
          <w:szCs w:val="24"/>
        </w:rPr>
        <w:t xml:space="preserve"> </w:t>
      </w:r>
    </w:p>
    <w:p w14:paraId="1DBCBE7F" w14:textId="77777777" w:rsidR="005326EB" w:rsidRDefault="005326EB" w:rsidP="00BE2C21">
      <w:pPr>
        <w:autoSpaceDE w:val="0"/>
        <w:autoSpaceDN w:val="0"/>
        <w:adjustRightInd w:val="0"/>
        <w:spacing w:after="0" w:line="360" w:lineRule="auto"/>
        <w:jc w:val="both"/>
        <w:rPr>
          <w:rFonts w:ascii="Times New Roman" w:hAnsi="Times New Roman" w:cs="Times New Roman"/>
          <w:sz w:val="24"/>
          <w:szCs w:val="24"/>
        </w:rPr>
      </w:pPr>
    </w:p>
    <w:p w14:paraId="20AA1108" w14:textId="35F57611" w:rsidR="00E82399" w:rsidRDefault="00FF75FD" w:rsidP="00BE2C2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326EB">
        <w:rPr>
          <w:rFonts w:ascii="Times New Roman" w:hAnsi="Times New Roman" w:cs="Times New Roman"/>
          <w:b/>
          <w:color w:val="000000" w:themeColor="text1"/>
          <w:sz w:val="24"/>
          <w:szCs w:val="24"/>
        </w:rPr>
        <w:t>REFERÊNCIAS</w:t>
      </w:r>
    </w:p>
    <w:p w14:paraId="72E9EF78" w14:textId="2CDAF32B" w:rsidR="00BA480B" w:rsidRDefault="000A260A" w:rsidP="00F143A5">
      <w:pPr>
        <w:pStyle w:val="Default"/>
        <w:rPr>
          <w:rFonts w:eastAsia="Calibri"/>
          <w:lang w:eastAsia="pt-BR"/>
        </w:rPr>
      </w:pPr>
      <w:r>
        <w:t xml:space="preserve">BASTOS, Rodrigo Almeida </w:t>
      </w:r>
      <w:r w:rsidRPr="00F57542">
        <w:rPr>
          <w:i/>
          <w:iCs/>
        </w:rPr>
        <w:t xml:space="preserve">et al. </w:t>
      </w:r>
      <w:r w:rsidRPr="00F57542">
        <w:t>Fases psicológicas de gestantes com HIV: estudo</w:t>
      </w:r>
      <w:r>
        <w:t xml:space="preserve"> </w:t>
      </w:r>
      <w:r w:rsidRPr="00F57542">
        <w:t>qualitativo em hospital</w:t>
      </w:r>
      <w:r>
        <w:t xml:space="preserve">.  </w:t>
      </w:r>
      <w:r w:rsidRPr="00F57542">
        <w:rPr>
          <w:b/>
          <w:bCs/>
        </w:rPr>
        <w:t>Rev. Bioét</w:t>
      </w:r>
      <w:r w:rsidRPr="00F57542">
        <w:t>. v.27 n</w:t>
      </w:r>
      <w:r>
        <w:t xml:space="preserve">. </w:t>
      </w:r>
      <w:r w:rsidRPr="00F57542">
        <w:t>2</w:t>
      </w:r>
      <w:r>
        <w:t>. p. 281-288</w:t>
      </w:r>
      <w:r w:rsidRPr="00F57542">
        <w:t xml:space="preserve"> Brasília Abr./Jun. 2019</w:t>
      </w:r>
      <w:r w:rsidRPr="000A260A">
        <w:rPr>
          <w:rFonts w:eastAsia="Calibri"/>
          <w:lang w:eastAsia="pt-BR"/>
        </w:rPr>
        <w:t>. Disponível em: 10.1590/1983-8042201927231</w:t>
      </w:r>
      <w:r>
        <w:rPr>
          <w:rFonts w:eastAsia="Calibri"/>
          <w:lang w:eastAsia="pt-BR"/>
        </w:rPr>
        <w:t>.</w:t>
      </w:r>
    </w:p>
    <w:p w14:paraId="66AF76F6" w14:textId="77777777" w:rsidR="00F143A5" w:rsidRPr="00F143A5" w:rsidRDefault="00F143A5" w:rsidP="00F143A5">
      <w:pPr>
        <w:pStyle w:val="Default"/>
        <w:rPr>
          <w:rFonts w:eastAsia="Calibri"/>
          <w:lang w:eastAsia="pt-BR"/>
        </w:rPr>
      </w:pPr>
    </w:p>
    <w:p w14:paraId="1BD41D89" w14:textId="1394B985" w:rsidR="000A260A" w:rsidRPr="00BA480B" w:rsidRDefault="00BA480B" w:rsidP="00F143A5">
      <w:pPr>
        <w:autoSpaceDE w:val="0"/>
        <w:spacing w:line="240" w:lineRule="auto"/>
        <w:rPr>
          <w:rFonts w:ascii="Times New Roman" w:hAnsi="Times New Roman" w:cs="Times New Roman"/>
          <w:sz w:val="24"/>
          <w:szCs w:val="24"/>
        </w:rPr>
      </w:pPr>
      <w:r w:rsidRPr="004F6F4F">
        <w:rPr>
          <w:rFonts w:ascii="Times New Roman" w:hAnsi="Times New Roman" w:cs="Times New Roman"/>
          <w:sz w:val="24"/>
          <w:szCs w:val="24"/>
        </w:rPr>
        <w:t>BRASIL. Ministério da Saúde. Secretária de Vigilância em Saúde</w:t>
      </w:r>
      <w:r w:rsidRPr="004F6F4F">
        <w:rPr>
          <w:rFonts w:ascii="Times New Roman" w:hAnsi="Times New Roman" w:cs="Times New Roman"/>
          <w:b/>
          <w:bCs/>
          <w:sz w:val="24"/>
          <w:szCs w:val="24"/>
        </w:rPr>
        <w:t>. HIV</w:t>
      </w:r>
      <w:r>
        <w:rPr>
          <w:rFonts w:ascii="Times New Roman" w:hAnsi="Times New Roman" w:cs="Times New Roman"/>
          <w:b/>
          <w:bCs/>
          <w:sz w:val="24"/>
          <w:szCs w:val="24"/>
        </w:rPr>
        <w:t>/aids</w:t>
      </w:r>
      <w:r w:rsidRPr="004F6F4F">
        <w:rPr>
          <w:rFonts w:ascii="Times New Roman" w:hAnsi="Times New Roman" w:cs="Times New Roman"/>
          <w:b/>
          <w:bCs/>
          <w:sz w:val="24"/>
          <w:szCs w:val="24"/>
        </w:rPr>
        <w:t xml:space="preserve"> Boletim Epidemiológico. </w:t>
      </w:r>
      <w:r w:rsidRPr="004F6F4F">
        <w:rPr>
          <w:rFonts w:ascii="Times New Roman" w:hAnsi="Times New Roman" w:cs="Times New Roman"/>
          <w:sz w:val="24"/>
          <w:szCs w:val="24"/>
        </w:rPr>
        <w:t>Brasília, DF., 202</w:t>
      </w:r>
      <w:r>
        <w:rPr>
          <w:rFonts w:ascii="Times New Roman" w:hAnsi="Times New Roman" w:cs="Times New Roman"/>
          <w:sz w:val="24"/>
          <w:szCs w:val="24"/>
        </w:rPr>
        <w:t>2</w:t>
      </w:r>
      <w:r w:rsidRPr="004F6F4F">
        <w:rPr>
          <w:rFonts w:ascii="Times New Roman" w:hAnsi="Times New Roman" w:cs="Times New Roman"/>
          <w:sz w:val="24"/>
          <w:szCs w:val="24"/>
        </w:rPr>
        <w:t>. Disponível em:</w:t>
      </w:r>
      <w:r w:rsidRPr="004F6F4F">
        <w:t xml:space="preserve"> </w:t>
      </w:r>
      <w:r w:rsidRPr="004F6F4F">
        <w:rPr>
          <w:rFonts w:ascii="Times New Roman" w:hAnsi="Times New Roman" w:cs="Times New Roman"/>
          <w:sz w:val="24"/>
          <w:szCs w:val="24"/>
        </w:rPr>
        <w:t xml:space="preserve">https://www.gov.br/aids/pt-br/centrais-de-conteudo/boletins-epidemiologicos/2022. </w:t>
      </w:r>
    </w:p>
    <w:p w14:paraId="64AA6561" w14:textId="18DD43CA" w:rsidR="00AE5159" w:rsidRDefault="00964B74" w:rsidP="00E82399">
      <w:pPr>
        <w:rPr>
          <w:rFonts w:ascii="Times New Roman" w:hAnsi="Times New Roman" w:cs="Times New Roman"/>
          <w:sz w:val="24"/>
          <w:szCs w:val="24"/>
        </w:rPr>
      </w:pPr>
      <w:r w:rsidRPr="00964B74">
        <w:rPr>
          <w:rFonts w:ascii="Times New Roman" w:hAnsi="Times New Roman" w:cs="Times New Roman"/>
          <w:color w:val="000000" w:themeColor="text1"/>
          <w:sz w:val="24"/>
          <w:szCs w:val="24"/>
        </w:rPr>
        <w:t xml:space="preserve">CARVALHO, </w:t>
      </w:r>
      <w:r w:rsidRPr="00964B74">
        <w:rPr>
          <w:rFonts w:ascii="Times New Roman" w:hAnsi="Times New Roman" w:cs="Times New Roman"/>
          <w:sz w:val="24"/>
          <w:szCs w:val="24"/>
        </w:rPr>
        <w:t>Renata Kauany Prates</w:t>
      </w:r>
      <w:r>
        <w:rPr>
          <w:rFonts w:ascii="Times New Roman" w:hAnsi="Times New Roman" w:cs="Times New Roman"/>
          <w:sz w:val="24"/>
          <w:szCs w:val="24"/>
        </w:rPr>
        <w:t xml:space="preserve">; </w:t>
      </w:r>
      <w:r w:rsidRPr="00964B74">
        <w:rPr>
          <w:rFonts w:ascii="Times New Roman" w:hAnsi="Times New Roman" w:cs="Times New Roman"/>
          <w:sz w:val="24"/>
          <w:szCs w:val="24"/>
        </w:rPr>
        <w:t>SERAFIM, Sarita Cardoso</w:t>
      </w:r>
      <w:r>
        <w:rPr>
          <w:rFonts w:ascii="Times New Roman" w:hAnsi="Times New Roman" w:cs="Times New Roman"/>
          <w:sz w:val="24"/>
          <w:szCs w:val="24"/>
        </w:rPr>
        <w:t xml:space="preserve">; </w:t>
      </w:r>
      <w:r w:rsidRPr="00964B74">
        <w:rPr>
          <w:rFonts w:ascii="Times New Roman" w:hAnsi="Times New Roman" w:cs="Times New Roman"/>
          <w:sz w:val="24"/>
          <w:szCs w:val="24"/>
        </w:rPr>
        <w:t xml:space="preserve">MADEIRA, Kristian. </w:t>
      </w:r>
      <w:r w:rsidRPr="00964B74">
        <w:rPr>
          <w:rFonts w:ascii="Times New Roman" w:hAnsi="Times New Roman" w:cs="Times New Roman"/>
          <w:bCs/>
          <w:color w:val="000000" w:themeColor="text1"/>
          <w:sz w:val="24"/>
          <w:szCs w:val="24"/>
        </w:rPr>
        <w:t>Panorama epidemiológico de mulheres soropositivas para HIV em acompanhamento de pré-natal</w:t>
      </w:r>
      <w:r>
        <w:rPr>
          <w:rFonts w:ascii="Times New Roman" w:hAnsi="Times New Roman" w:cs="Times New Roman"/>
          <w:bCs/>
          <w:color w:val="000000" w:themeColor="text1"/>
          <w:sz w:val="24"/>
          <w:szCs w:val="24"/>
        </w:rPr>
        <w:t xml:space="preserve">. </w:t>
      </w:r>
      <w:r w:rsidRPr="00964B74">
        <w:rPr>
          <w:rFonts w:ascii="Times New Roman" w:hAnsi="Times New Roman" w:cs="Times New Roman"/>
          <w:bCs/>
          <w:color w:val="000000" w:themeColor="text1"/>
          <w:sz w:val="24"/>
          <w:szCs w:val="24"/>
        </w:rPr>
        <w:t xml:space="preserve"> </w:t>
      </w:r>
      <w:r w:rsidRPr="00964B74">
        <w:rPr>
          <w:rFonts w:ascii="Times New Roman" w:hAnsi="Times New Roman" w:cs="Times New Roman"/>
          <w:b/>
          <w:bCs/>
          <w:sz w:val="24"/>
          <w:szCs w:val="24"/>
        </w:rPr>
        <w:t>Revista da AMRIGS</w:t>
      </w:r>
      <w:r>
        <w:rPr>
          <w:rFonts w:ascii="Times New Roman" w:hAnsi="Times New Roman" w:cs="Times New Roman"/>
          <w:b/>
          <w:bCs/>
          <w:sz w:val="24"/>
          <w:szCs w:val="24"/>
        </w:rPr>
        <w:t xml:space="preserve">. </w:t>
      </w:r>
      <w:r w:rsidRPr="00964B74">
        <w:rPr>
          <w:rFonts w:ascii="Times New Roman" w:hAnsi="Times New Roman" w:cs="Times New Roman"/>
          <w:sz w:val="24"/>
          <w:szCs w:val="24"/>
        </w:rPr>
        <w:t>v. 66. n. 1. p. 44-51</w:t>
      </w:r>
      <w:r w:rsidR="001D799B">
        <w:rPr>
          <w:rFonts w:ascii="Times New Roman" w:hAnsi="Times New Roman" w:cs="Times New Roman"/>
          <w:sz w:val="24"/>
          <w:szCs w:val="24"/>
        </w:rPr>
        <w:t>, 2022.</w:t>
      </w:r>
      <w:r>
        <w:rPr>
          <w:rFonts w:ascii="Times New Roman" w:hAnsi="Times New Roman" w:cs="Times New Roman"/>
          <w:b/>
          <w:bCs/>
          <w:sz w:val="24"/>
          <w:szCs w:val="24"/>
        </w:rPr>
        <w:t xml:space="preserve"> </w:t>
      </w:r>
      <w:r w:rsidRPr="00964B74">
        <w:rPr>
          <w:rFonts w:ascii="Times New Roman" w:hAnsi="Times New Roman" w:cs="Times New Roman"/>
          <w:sz w:val="24"/>
          <w:szCs w:val="24"/>
        </w:rPr>
        <w:t>Disponível em:</w:t>
      </w:r>
      <w:r>
        <w:rPr>
          <w:rFonts w:ascii="Times New Roman" w:hAnsi="Times New Roman" w:cs="Times New Roman"/>
          <w:sz w:val="24"/>
          <w:szCs w:val="24"/>
        </w:rPr>
        <w:t xml:space="preserve"> </w:t>
      </w:r>
      <w:hyperlink r:id="rId7" w:history="1">
        <w:r w:rsidRPr="00834DF3">
          <w:rPr>
            <w:rStyle w:val="Hyperlink"/>
            <w:rFonts w:ascii="Times New Roman" w:hAnsi="Times New Roman" w:cs="Times New Roman"/>
            <w:sz w:val="24"/>
            <w:szCs w:val="24"/>
          </w:rPr>
          <w:t>https://docs.bvsalud.org/biblioref/2022/09/1395310/09_2594_revista-amrigs.pdf</w:t>
        </w:r>
      </w:hyperlink>
      <w:r w:rsidR="000A260A">
        <w:rPr>
          <w:rFonts w:ascii="Times New Roman" w:hAnsi="Times New Roman" w:cs="Times New Roman"/>
          <w:sz w:val="24"/>
          <w:szCs w:val="24"/>
        </w:rPr>
        <w:t>.</w:t>
      </w:r>
    </w:p>
    <w:p w14:paraId="005E3451" w14:textId="77777777" w:rsidR="001D799B" w:rsidRPr="001D799B" w:rsidRDefault="001D799B" w:rsidP="001D799B">
      <w:pPr>
        <w:autoSpaceDE w:val="0"/>
        <w:autoSpaceDN w:val="0"/>
        <w:adjustRightInd w:val="0"/>
        <w:spacing w:after="0" w:line="240" w:lineRule="auto"/>
        <w:rPr>
          <w:rFonts w:ascii="Times New Roman" w:hAnsi="Times New Roman" w:cs="Times New Roman"/>
          <w:sz w:val="24"/>
          <w:szCs w:val="24"/>
        </w:rPr>
      </w:pPr>
      <w:r w:rsidRPr="001D799B">
        <w:rPr>
          <w:rFonts w:ascii="Times New Roman" w:hAnsi="Times New Roman" w:cs="Times New Roman"/>
          <w:bCs/>
          <w:color w:val="000000" w:themeColor="text1"/>
          <w:sz w:val="24"/>
          <w:szCs w:val="24"/>
        </w:rPr>
        <w:t>FORTES</w:t>
      </w:r>
      <w:r>
        <w:rPr>
          <w:rFonts w:ascii="Times New Roman" w:hAnsi="Times New Roman" w:cs="Times New Roman"/>
          <w:bCs/>
          <w:color w:val="000000" w:themeColor="text1"/>
          <w:sz w:val="24"/>
          <w:szCs w:val="24"/>
        </w:rPr>
        <w:t xml:space="preserve">, Juliana Maria da Silva; </w:t>
      </w:r>
      <w:r w:rsidRPr="001D799B">
        <w:rPr>
          <w:rFonts w:ascii="Times New Roman" w:hAnsi="Times New Roman" w:cs="Times New Roman"/>
          <w:bCs/>
          <w:color w:val="000000" w:themeColor="text1"/>
          <w:sz w:val="24"/>
          <w:szCs w:val="24"/>
        </w:rPr>
        <w:t>SILVA</w:t>
      </w:r>
      <w:r>
        <w:rPr>
          <w:rFonts w:ascii="Times New Roman" w:hAnsi="Times New Roman" w:cs="Times New Roman"/>
          <w:bCs/>
          <w:color w:val="000000" w:themeColor="text1"/>
          <w:sz w:val="24"/>
          <w:szCs w:val="24"/>
        </w:rPr>
        <w:t xml:space="preserve">, Bárbara Alves; </w:t>
      </w:r>
      <w:r w:rsidRPr="001D799B">
        <w:rPr>
          <w:rFonts w:ascii="Times New Roman" w:hAnsi="Times New Roman" w:cs="Times New Roman"/>
          <w:bCs/>
          <w:color w:val="000000" w:themeColor="text1"/>
          <w:sz w:val="24"/>
          <w:szCs w:val="24"/>
        </w:rPr>
        <w:t xml:space="preserve">ARAÚJO, </w:t>
      </w:r>
      <w:r>
        <w:rPr>
          <w:rFonts w:ascii="Times New Roman" w:hAnsi="Times New Roman" w:cs="Times New Roman"/>
          <w:bCs/>
          <w:color w:val="000000" w:themeColor="text1"/>
          <w:sz w:val="24"/>
          <w:szCs w:val="24"/>
        </w:rPr>
        <w:t xml:space="preserve">Raquel Vilanova. </w:t>
      </w:r>
      <w:r w:rsidRPr="001D799B">
        <w:rPr>
          <w:rFonts w:ascii="Times New Roman" w:hAnsi="Times New Roman" w:cs="Times New Roman"/>
          <w:sz w:val="24"/>
          <w:szCs w:val="24"/>
        </w:rPr>
        <w:t>Assistência de enfermagem às gestantes diagnosticadas com HIV no pré-natal: Uma</w:t>
      </w:r>
    </w:p>
    <w:p w14:paraId="61CAA3A9" w14:textId="77777777" w:rsidR="000A260A" w:rsidRDefault="001D799B" w:rsidP="000A260A">
      <w:pPr>
        <w:rPr>
          <w:rFonts w:ascii="Times New Roman" w:hAnsi="Times New Roman" w:cs="Times New Roman"/>
          <w:sz w:val="24"/>
          <w:szCs w:val="24"/>
        </w:rPr>
      </w:pPr>
      <w:r w:rsidRPr="001D799B">
        <w:rPr>
          <w:rFonts w:ascii="Times New Roman" w:hAnsi="Times New Roman" w:cs="Times New Roman"/>
          <w:sz w:val="24"/>
          <w:szCs w:val="24"/>
        </w:rPr>
        <w:t>revisão integrativa</w:t>
      </w:r>
      <w:r>
        <w:rPr>
          <w:rFonts w:ascii="Times New Roman" w:hAnsi="Times New Roman" w:cs="Times New Roman"/>
          <w:sz w:val="24"/>
          <w:szCs w:val="24"/>
        </w:rPr>
        <w:t>.</w:t>
      </w:r>
      <w:r w:rsidRPr="001D799B">
        <w:rPr>
          <w:rFonts w:ascii="Times New Roman" w:hAnsi="Times New Roman" w:cs="Times New Roman"/>
          <w:b/>
          <w:bCs/>
          <w:sz w:val="24"/>
          <w:szCs w:val="24"/>
          <w:shd w:val="clear" w:color="auto" w:fill="FFFFFF"/>
        </w:rPr>
        <w:t>Journal of Materials Research</w:t>
      </w:r>
      <w:r>
        <w:rPr>
          <w:rFonts w:ascii="Times New Roman" w:hAnsi="Times New Roman" w:cs="Times New Roman"/>
          <w:b/>
          <w:bCs/>
          <w:sz w:val="24"/>
          <w:szCs w:val="24"/>
          <w:shd w:val="clear" w:color="auto" w:fill="FFFFFF"/>
        </w:rPr>
        <w:t>.</w:t>
      </w:r>
      <w:r w:rsidRPr="001D799B">
        <w:rPr>
          <w:rFonts w:ascii="Times New Roman" w:hAnsi="Times New Roman" w:cs="Times New Roman"/>
          <w:sz w:val="24"/>
          <w:szCs w:val="24"/>
          <w:shd w:val="clear" w:color="auto" w:fill="FFFFFF"/>
        </w:rPr>
        <w:t xml:space="preserve"> v.10. n. 6. </w:t>
      </w:r>
      <w:r w:rsidRPr="001D799B">
        <w:rPr>
          <w:rFonts w:ascii="Times New Roman" w:hAnsi="Times New Roman" w:cs="Times New Roman"/>
          <w:sz w:val="24"/>
          <w:szCs w:val="24"/>
        </w:rPr>
        <w:t>e. 0710615504</w:t>
      </w:r>
      <w:r>
        <w:rPr>
          <w:rFonts w:ascii="Times New Roman" w:hAnsi="Times New Roman" w:cs="Times New Roman"/>
          <w:sz w:val="24"/>
          <w:szCs w:val="24"/>
        </w:rPr>
        <w:t xml:space="preserve">, 2021. Disponível em: </w:t>
      </w:r>
      <w:r w:rsidRPr="001D799B">
        <w:rPr>
          <w:rFonts w:ascii="Times New Roman" w:hAnsi="Times New Roman" w:cs="Times New Roman"/>
          <w:sz w:val="24"/>
          <w:szCs w:val="24"/>
        </w:rPr>
        <w:t>https://acervomais.com.br/index.php/saude/article/view/7190</w:t>
      </w:r>
      <w:r>
        <w:rPr>
          <w:rFonts w:ascii="Times New Roman" w:hAnsi="Times New Roman" w:cs="Times New Roman"/>
          <w:sz w:val="24"/>
          <w:szCs w:val="24"/>
        </w:rPr>
        <w:t xml:space="preserve">. </w:t>
      </w:r>
      <w:r w:rsidR="000A260A">
        <w:rPr>
          <w:rFonts w:ascii="Times New Roman" w:hAnsi="Times New Roman" w:cs="Times New Roman"/>
          <w:sz w:val="24"/>
          <w:szCs w:val="24"/>
        </w:rPr>
        <w:t xml:space="preserve">  </w:t>
      </w:r>
    </w:p>
    <w:p w14:paraId="16873B00" w14:textId="4C79E65A" w:rsidR="001D799B" w:rsidRDefault="000A260A" w:rsidP="001D799B">
      <w:pPr>
        <w:rPr>
          <w:rFonts w:ascii="Times New Roman" w:hAnsi="Times New Roman" w:cs="Times New Roman"/>
          <w:sz w:val="24"/>
          <w:szCs w:val="24"/>
          <w:shd w:val="clear" w:color="auto" w:fill="FFFFFF"/>
        </w:rPr>
      </w:pPr>
      <w:r w:rsidRPr="004F6F4F">
        <w:rPr>
          <w:rFonts w:ascii="Times New Roman" w:hAnsi="Times New Roman" w:cs="Times New Roman"/>
          <w:sz w:val="24"/>
          <w:szCs w:val="24"/>
        </w:rPr>
        <w:t xml:space="preserve">GONÇALVES, Tayana Martins </w:t>
      </w:r>
      <w:r w:rsidRPr="004F6F4F">
        <w:rPr>
          <w:rFonts w:ascii="Times New Roman" w:hAnsi="Times New Roman" w:cs="Times New Roman"/>
          <w:i/>
          <w:iCs/>
          <w:sz w:val="24"/>
          <w:szCs w:val="24"/>
        </w:rPr>
        <w:t xml:space="preserve">et al. </w:t>
      </w:r>
      <w:r w:rsidRPr="004F6F4F">
        <w:rPr>
          <w:rFonts w:ascii="Times New Roman" w:hAnsi="Times New Roman" w:cs="Times New Roman"/>
          <w:bCs/>
          <w:color w:val="000000" w:themeColor="text1"/>
          <w:sz w:val="24"/>
          <w:szCs w:val="24"/>
        </w:rPr>
        <w:t xml:space="preserve">Cuidados de enfermagem e manifestações clínicas de gestantes hiv positiva: revisão de literatura. </w:t>
      </w:r>
      <w:r w:rsidRPr="004F6F4F">
        <w:rPr>
          <w:rFonts w:ascii="Times New Roman" w:hAnsi="Times New Roman" w:cs="Times New Roman"/>
          <w:b/>
          <w:color w:val="000000" w:themeColor="text1"/>
          <w:sz w:val="24"/>
          <w:szCs w:val="24"/>
        </w:rPr>
        <w:t>REVISTA INTEGRATIVA DA LITERATURA</w:t>
      </w:r>
      <w:r w:rsidRPr="004F6F4F">
        <w:rPr>
          <w:rFonts w:ascii="Times New Roman" w:hAnsi="Times New Roman" w:cs="Times New Roman"/>
          <w:bCs/>
          <w:color w:val="000000" w:themeColor="text1"/>
          <w:sz w:val="24"/>
          <w:szCs w:val="24"/>
        </w:rPr>
        <w:t xml:space="preserve">. v. </w:t>
      </w:r>
      <w:r w:rsidRPr="004F6F4F">
        <w:rPr>
          <w:rFonts w:ascii="Times New Roman" w:hAnsi="Times New Roman" w:cs="Times New Roman"/>
          <w:sz w:val="24"/>
          <w:szCs w:val="24"/>
          <w:shd w:val="clear" w:color="auto" w:fill="FFFFFF"/>
        </w:rPr>
        <w:t xml:space="preserve">14. e1152. p. 1-10, 2021.  Disponível em: </w:t>
      </w:r>
      <w:hyperlink r:id="rId8" w:history="1">
        <w:r w:rsidRPr="004F6F4F">
          <w:rPr>
            <w:rFonts w:ascii="Times New Roman" w:hAnsi="Times New Roman" w:cs="Times New Roman"/>
            <w:sz w:val="24"/>
            <w:szCs w:val="24"/>
            <w:shd w:val="clear" w:color="auto" w:fill="FFFFFF"/>
          </w:rPr>
          <w:t>http://seer.unirio.br/cuidadofundamental/article/view/11526/11176</w:t>
        </w:r>
      </w:hyperlink>
      <w:r w:rsidRPr="004F6F4F">
        <w:rPr>
          <w:rFonts w:ascii="Times New Roman" w:hAnsi="Times New Roman" w:cs="Times New Roman"/>
          <w:sz w:val="24"/>
          <w:szCs w:val="24"/>
          <w:shd w:val="clear" w:color="auto" w:fill="FFFFFF"/>
        </w:rPr>
        <w:t>.</w:t>
      </w:r>
    </w:p>
    <w:p w14:paraId="7B86F205" w14:textId="2E43E7AF" w:rsidR="00BA480B" w:rsidRPr="00BA480B" w:rsidRDefault="00BA480B" w:rsidP="001D799B">
      <w:pPr>
        <w:rPr>
          <w:rFonts w:ascii="Times New Roman" w:hAnsi="Times New Roman" w:cs="Times New Roman"/>
          <w:sz w:val="24"/>
          <w:szCs w:val="24"/>
        </w:rPr>
      </w:pPr>
      <w:r>
        <w:rPr>
          <w:rFonts w:ascii="Times New Roman" w:hAnsi="Times New Roman" w:cs="Times New Roman"/>
          <w:sz w:val="24"/>
          <w:szCs w:val="24"/>
        </w:rPr>
        <w:t xml:space="preserve">H. </w:t>
      </w:r>
      <w:r w:rsidRPr="00EF3125">
        <w:rPr>
          <w:rFonts w:ascii="Times New Roman" w:hAnsi="Times New Roman" w:cs="Times New Roman"/>
          <w:sz w:val="24"/>
          <w:szCs w:val="24"/>
        </w:rPr>
        <w:t>C</w:t>
      </w:r>
      <w:r>
        <w:rPr>
          <w:rFonts w:ascii="Times New Roman" w:hAnsi="Times New Roman" w:cs="Times New Roman"/>
          <w:sz w:val="24"/>
          <w:szCs w:val="24"/>
        </w:rPr>
        <w:t>HI,</w:t>
      </w:r>
      <w:r w:rsidRPr="00EF3125">
        <w:rPr>
          <w:rFonts w:ascii="Times New Roman" w:hAnsi="Times New Roman" w:cs="Times New Roman"/>
          <w:sz w:val="24"/>
          <w:szCs w:val="24"/>
        </w:rPr>
        <w:t xml:space="preserve"> B</w:t>
      </w:r>
      <w:r>
        <w:rPr>
          <w:rFonts w:ascii="Times New Roman" w:hAnsi="Times New Roman" w:cs="Times New Roman"/>
          <w:sz w:val="24"/>
          <w:szCs w:val="24"/>
        </w:rPr>
        <w:t xml:space="preserve">eijamin </w:t>
      </w:r>
      <w:r w:rsidRPr="00BA480B">
        <w:rPr>
          <w:rFonts w:ascii="Times New Roman" w:hAnsi="Times New Roman" w:cs="Times New Roman"/>
          <w:i/>
          <w:iCs/>
          <w:sz w:val="24"/>
          <w:szCs w:val="24"/>
        </w:rPr>
        <w:t>et al.</w:t>
      </w:r>
      <w:r>
        <w:rPr>
          <w:rFonts w:ascii="Times New Roman" w:hAnsi="Times New Roman" w:cs="Times New Roman"/>
          <w:sz w:val="24"/>
          <w:szCs w:val="24"/>
        </w:rPr>
        <w:t xml:space="preserve"> </w:t>
      </w:r>
      <w:r w:rsidRPr="00EF3125">
        <w:rPr>
          <w:rFonts w:ascii="Times New Roman" w:hAnsi="Times New Roman" w:cs="Times New Roman"/>
          <w:sz w:val="24"/>
          <w:szCs w:val="24"/>
        </w:rPr>
        <w:t xml:space="preserve"> Progesterone and prolactin levels in pregnant women living with HIV who delivered preterm and low birthweight infants: A nested case-control study</w:t>
      </w:r>
      <w:r w:rsidRPr="00BA480B">
        <w:rPr>
          <w:rFonts w:ascii="Times New Roman" w:hAnsi="Times New Roman" w:cs="Times New Roman"/>
          <w:b/>
          <w:bCs/>
          <w:sz w:val="24"/>
          <w:szCs w:val="24"/>
        </w:rPr>
        <w:t>. PLoS ONE</w:t>
      </w:r>
      <w:r w:rsidRPr="00EF3125">
        <w:rPr>
          <w:rFonts w:ascii="Times New Roman" w:hAnsi="Times New Roman" w:cs="Times New Roman"/>
          <w:sz w:val="24"/>
          <w:szCs w:val="24"/>
        </w:rPr>
        <w:t xml:space="preserve"> </w:t>
      </w:r>
      <w:r>
        <w:rPr>
          <w:rFonts w:ascii="Times New Roman" w:hAnsi="Times New Roman" w:cs="Times New Roman"/>
          <w:sz w:val="24"/>
          <w:szCs w:val="24"/>
        </w:rPr>
        <w:t xml:space="preserve">v. </w:t>
      </w:r>
      <w:r w:rsidRPr="00EF3125">
        <w:rPr>
          <w:rFonts w:ascii="Times New Roman" w:hAnsi="Times New Roman" w:cs="Times New Roman"/>
          <w:sz w:val="24"/>
          <w:szCs w:val="24"/>
        </w:rPr>
        <w:t>18</w:t>
      </w:r>
      <w:r>
        <w:rPr>
          <w:rFonts w:ascii="Times New Roman" w:hAnsi="Times New Roman" w:cs="Times New Roman"/>
          <w:sz w:val="24"/>
          <w:szCs w:val="24"/>
        </w:rPr>
        <w:t>. n.</w:t>
      </w:r>
      <w:r w:rsidRPr="00EF3125">
        <w:rPr>
          <w:rFonts w:ascii="Times New Roman" w:hAnsi="Times New Roman" w:cs="Times New Roman"/>
          <w:sz w:val="24"/>
          <w:szCs w:val="24"/>
        </w:rPr>
        <w:t>1</w:t>
      </w:r>
      <w:r>
        <w:rPr>
          <w:rFonts w:ascii="Times New Roman" w:hAnsi="Times New Roman" w:cs="Times New Roman"/>
          <w:sz w:val="24"/>
          <w:szCs w:val="24"/>
        </w:rPr>
        <w:t>.</w:t>
      </w:r>
      <w:r w:rsidRPr="00EF3125">
        <w:rPr>
          <w:rFonts w:ascii="Times New Roman" w:hAnsi="Times New Roman" w:cs="Times New Roman"/>
          <w:sz w:val="24"/>
          <w:szCs w:val="24"/>
        </w:rPr>
        <w:t xml:space="preserve"> e0280730</w:t>
      </w:r>
      <w:r>
        <w:rPr>
          <w:rFonts w:ascii="Times New Roman" w:hAnsi="Times New Roman" w:cs="Times New Roman"/>
          <w:sz w:val="24"/>
          <w:szCs w:val="24"/>
        </w:rPr>
        <w:t xml:space="preserve">, 2023. Disponível em: </w:t>
      </w:r>
      <w:hyperlink r:id="rId9" w:history="1">
        <w:r w:rsidRPr="00834DF3">
          <w:rPr>
            <w:rStyle w:val="Hyperlink"/>
            <w:rFonts w:ascii="Times New Roman" w:hAnsi="Times New Roman" w:cs="Times New Roman"/>
            <w:sz w:val="24"/>
            <w:szCs w:val="24"/>
          </w:rPr>
          <w:t>https://www.ncbi.nlm.nih.gov/pmc/articles/PMC9870101/pdf/pone.0280730.pdf</w:t>
        </w:r>
      </w:hyperlink>
      <w:r w:rsidR="00AF3EA6">
        <w:rPr>
          <w:rStyle w:val="Hyperlink"/>
          <w:rFonts w:ascii="Times New Roman" w:hAnsi="Times New Roman" w:cs="Times New Roman"/>
          <w:sz w:val="24"/>
          <w:szCs w:val="24"/>
        </w:rPr>
        <w:t>.</w:t>
      </w:r>
    </w:p>
    <w:p w14:paraId="1FD0DBD1" w14:textId="4996647D" w:rsidR="00567F23" w:rsidRDefault="000A260A" w:rsidP="000A260A">
      <w:pPr>
        <w:pStyle w:val="Default"/>
      </w:pPr>
      <w:r w:rsidRPr="004F6F4F">
        <w:rPr>
          <w:color w:val="auto"/>
        </w:rPr>
        <w:t>RAHIM</w:t>
      </w:r>
      <w:r w:rsidRPr="004F6F4F">
        <w:t xml:space="preserve">, </w:t>
      </w:r>
      <w:r w:rsidRPr="004F6F4F">
        <w:rPr>
          <w:i/>
          <w:iCs/>
          <w:color w:val="auto"/>
        </w:rPr>
        <w:t>Suhaila Hoffmann</w:t>
      </w:r>
      <w:r w:rsidRPr="004F6F4F">
        <w:rPr>
          <w:i/>
          <w:iCs/>
        </w:rPr>
        <w:t xml:space="preserve">. </w:t>
      </w:r>
      <w:r w:rsidRPr="004F6F4F">
        <w:t>Gestantes e puérperas</w:t>
      </w:r>
      <w:r w:rsidRPr="000A260A">
        <w:t xml:space="preserve"> soropositivas para o hiv e suas interfaces de cuidado</w:t>
      </w:r>
      <w:r w:rsidRPr="000A260A">
        <w:rPr>
          <w:b/>
          <w:bCs/>
        </w:rPr>
        <w:t>.  Rev enferm UFPE on line</w:t>
      </w:r>
      <w:r w:rsidRPr="000A260A">
        <w:t xml:space="preserve">.v. 11. n. 10. e.4056-64, 2017. Disponível em: </w:t>
      </w:r>
      <w:hyperlink r:id="rId10" w:history="1">
        <w:r w:rsidRPr="00834DF3">
          <w:rPr>
            <w:rStyle w:val="Hyperlink"/>
          </w:rPr>
          <w:t>https://pesquisa.bvsalud.org/portal/resource/pt/bde-33195</w:t>
        </w:r>
      </w:hyperlink>
      <w:r>
        <w:t>.</w:t>
      </w:r>
    </w:p>
    <w:p w14:paraId="719C1D5D" w14:textId="77777777" w:rsidR="00F143A5" w:rsidRDefault="00F143A5" w:rsidP="00F143A5">
      <w:pPr>
        <w:autoSpaceDE w:val="0"/>
        <w:autoSpaceDN w:val="0"/>
        <w:adjustRightInd w:val="0"/>
        <w:spacing w:after="0" w:line="240" w:lineRule="auto"/>
        <w:rPr>
          <w:rFonts w:ascii="Times New Roman" w:hAnsi="Times New Roman" w:cs="Times New Roman"/>
          <w:sz w:val="24"/>
          <w:szCs w:val="24"/>
        </w:rPr>
      </w:pPr>
    </w:p>
    <w:p w14:paraId="16D95D0D" w14:textId="32C95A5B" w:rsidR="00412564" w:rsidRPr="00F143A5" w:rsidRDefault="000A260A" w:rsidP="00F143A5">
      <w:pPr>
        <w:autoSpaceDE w:val="0"/>
        <w:autoSpaceDN w:val="0"/>
        <w:adjustRightInd w:val="0"/>
        <w:spacing w:after="0" w:line="240" w:lineRule="auto"/>
        <w:rPr>
          <w:rFonts w:ascii="Times New Roman" w:hAnsi="Times New Roman" w:cs="Times New Roman"/>
          <w:sz w:val="24"/>
          <w:szCs w:val="24"/>
        </w:rPr>
      </w:pPr>
      <w:r w:rsidRPr="00F57542">
        <w:rPr>
          <w:rFonts w:ascii="Times New Roman" w:hAnsi="Times New Roman" w:cs="Times New Roman"/>
          <w:sz w:val="24"/>
          <w:szCs w:val="24"/>
        </w:rPr>
        <w:t>TRINDADE</w:t>
      </w:r>
      <w:r>
        <w:rPr>
          <w:rFonts w:ascii="Times New Roman" w:hAnsi="Times New Roman" w:cs="Times New Roman"/>
          <w:sz w:val="24"/>
          <w:szCs w:val="24"/>
        </w:rPr>
        <w:t xml:space="preserve">, Lidiane de Nazaré Mota </w:t>
      </w:r>
      <w:r w:rsidRPr="00F57542">
        <w:rPr>
          <w:rFonts w:ascii="Times New Roman" w:hAnsi="Times New Roman" w:cs="Times New Roman"/>
          <w:i/>
          <w:iCs/>
          <w:sz w:val="24"/>
          <w:szCs w:val="24"/>
        </w:rPr>
        <w:t>et al</w:t>
      </w:r>
      <w:r w:rsidRPr="00F57542">
        <w:rPr>
          <w:rFonts w:ascii="Times New Roman" w:hAnsi="Times New Roman" w:cs="Times New Roman"/>
          <w:sz w:val="24"/>
          <w:szCs w:val="24"/>
        </w:rPr>
        <w:t>. Infecção por HIV em gestantes e os desafios para o cuidado pré-natal</w:t>
      </w:r>
      <w:r w:rsidRPr="000A260A">
        <w:rPr>
          <w:rFonts w:ascii="Times New Roman" w:hAnsi="Times New Roman" w:cs="Times New Roman"/>
          <w:b/>
          <w:bCs/>
          <w:sz w:val="24"/>
          <w:szCs w:val="24"/>
        </w:rPr>
        <w:t>. Rev Bras Enferm</w:t>
      </w:r>
      <w:r w:rsidRPr="00F57542">
        <w:rPr>
          <w:rFonts w:ascii="Times New Roman" w:hAnsi="Times New Roman" w:cs="Times New Roman"/>
          <w:sz w:val="24"/>
          <w:szCs w:val="24"/>
        </w:rPr>
        <w:t>. V. 74.n. e20190784 , 2021 Disponível em:</w:t>
      </w:r>
      <w:r>
        <w:rPr>
          <w:rFonts w:ascii="Times New Roman" w:hAnsi="Times New Roman" w:cs="Times New Roman"/>
          <w:sz w:val="24"/>
          <w:szCs w:val="24"/>
        </w:rPr>
        <w:t xml:space="preserve"> </w:t>
      </w:r>
      <w:r w:rsidRPr="00F57542">
        <w:rPr>
          <w:rFonts w:ascii="Times New Roman" w:hAnsi="Times New Roman" w:cs="Times New Roman"/>
          <w:sz w:val="24"/>
          <w:szCs w:val="24"/>
        </w:rPr>
        <w:t>http://dx.doi.org/10.1590/0034-7167-2019-0784 e20190784</w:t>
      </w:r>
      <w:r>
        <w:rPr>
          <w:rFonts w:ascii="Times New Roman" w:hAnsi="Times New Roman" w:cs="Times New Roman"/>
          <w:sz w:val="24"/>
          <w:szCs w:val="24"/>
        </w:rPr>
        <w:t xml:space="preserve">. </w:t>
      </w:r>
    </w:p>
    <w:sectPr w:rsidR="00412564" w:rsidRPr="00F143A5">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1E256" w14:textId="77777777" w:rsidR="00190DA8" w:rsidRDefault="00190DA8">
      <w:pPr>
        <w:spacing w:after="0" w:line="240" w:lineRule="auto"/>
      </w:pPr>
      <w:r>
        <w:separator/>
      </w:r>
    </w:p>
  </w:endnote>
  <w:endnote w:type="continuationSeparator" w:id="0">
    <w:p w14:paraId="2AEE03D1" w14:textId="77777777" w:rsidR="00190DA8" w:rsidRDefault="0019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FiraSansCondensed-Book">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A1E1F" w14:textId="77777777" w:rsidR="00331E53" w:rsidRDefault="00331E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649F1" w14:textId="77777777" w:rsidR="00331E53" w:rsidRDefault="00331E5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80DE7" w14:textId="77777777" w:rsidR="00331E53" w:rsidRDefault="00331E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E3E7B" w14:textId="77777777" w:rsidR="00190DA8" w:rsidRDefault="00190DA8">
      <w:pPr>
        <w:spacing w:after="0" w:line="240" w:lineRule="auto"/>
      </w:pPr>
      <w:r>
        <w:separator/>
      </w:r>
    </w:p>
  </w:footnote>
  <w:footnote w:type="continuationSeparator" w:id="0">
    <w:p w14:paraId="4C1F9C2A" w14:textId="77777777" w:rsidR="00190DA8" w:rsidRDefault="00190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E702" w14:textId="77777777" w:rsidR="00A05851" w:rsidRDefault="00190DA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F2A67" w14:textId="77777777" w:rsidR="00FD5028" w:rsidRDefault="004F58E0">
    <w:pPr>
      <w:pStyle w:val="Cabealho"/>
    </w:pPr>
    <w:r>
      <w:rPr>
        <w:noProof/>
      </w:rPr>
      <w:drawing>
        <wp:anchor distT="0" distB="0" distL="114300" distR="114300" simplePos="0" relativeHeight="251656192" behindDoc="0" locked="0" layoutInCell="1" allowOverlap="1" wp14:anchorId="45EEF790" wp14:editId="7B9C3549">
          <wp:simplePos x="0" y="0"/>
          <wp:positionH relativeFrom="column">
            <wp:posOffset>-450215</wp:posOffset>
          </wp:positionH>
          <wp:positionV relativeFrom="paragraph">
            <wp:posOffset>-346075</wp:posOffset>
          </wp:positionV>
          <wp:extent cx="1246505" cy="1158240"/>
          <wp:effectExtent l="0" t="0" r="0" b="381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1246505" cy="1158240"/>
                  </a:xfrm>
                  <a:prstGeom prst="rect">
                    <a:avLst/>
                  </a:prstGeom>
                </pic:spPr>
              </pic:pic>
            </a:graphicData>
          </a:graphic>
          <wp14:sizeRelH relativeFrom="margin">
            <wp14:pctWidth>0</wp14:pctWidth>
          </wp14:sizeRelH>
          <wp14:sizeRelV relativeFrom="margin">
            <wp14:pctHeight>0</wp14:pctHeight>
          </wp14:sizeRelV>
        </wp:anchor>
      </w:drawing>
    </w:r>
    <w:r w:rsidR="00AC7343">
      <w:rPr>
        <w:noProof/>
      </w:rPr>
      <w:drawing>
        <wp:anchor distT="0" distB="0" distL="114300" distR="114300" simplePos="0" relativeHeight="251657216" behindDoc="0" locked="0" layoutInCell="1" allowOverlap="1" wp14:anchorId="32B539E4" wp14:editId="6D7AA9C8">
          <wp:simplePos x="0" y="0"/>
          <wp:positionH relativeFrom="column">
            <wp:posOffset>3922395</wp:posOffset>
          </wp:positionH>
          <wp:positionV relativeFrom="paragraph">
            <wp:posOffset>-254000</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950A" w14:textId="77777777" w:rsidR="00FD5028" w:rsidRDefault="00190DA8">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049F"/>
    <w:rsid w:val="00021372"/>
    <w:rsid w:val="0002447D"/>
    <w:rsid w:val="000A260A"/>
    <w:rsid w:val="000B4471"/>
    <w:rsid w:val="000F77FD"/>
    <w:rsid w:val="00176967"/>
    <w:rsid w:val="00190DA8"/>
    <w:rsid w:val="00193E75"/>
    <w:rsid w:val="001B3DAE"/>
    <w:rsid w:val="001D7268"/>
    <w:rsid w:val="001D799B"/>
    <w:rsid w:val="001E20C1"/>
    <w:rsid w:val="001F37DB"/>
    <w:rsid w:val="00230884"/>
    <w:rsid w:val="0025778F"/>
    <w:rsid w:val="00260D65"/>
    <w:rsid w:val="002B42A3"/>
    <w:rsid w:val="002C104C"/>
    <w:rsid w:val="002E6040"/>
    <w:rsid w:val="002F2FCE"/>
    <w:rsid w:val="003265EE"/>
    <w:rsid w:val="00331E53"/>
    <w:rsid w:val="003331B0"/>
    <w:rsid w:val="003370D4"/>
    <w:rsid w:val="00346BB4"/>
    <w:rsid w:val="00347D1D"/>
    <w:rsid w:val="0039276C"/>
    <w:rsid w:val="003C4201"/>
    <w:rsid w:val="003E2646"/>
    <w:rsid w:val="00412564"/>
    <w:rsid w:val="00462BD4"/>
    <w:rsid w:val="004E5A97"/>
    <w:rsid w:val="004F58E0"/>
    <w:rsid w:val="004F6F4F"/>
    <w:rsid w:val="005143DE"/>
    <w:rsid w:val="005326EB"/>
    <w:rsid w:val="00567F23"/>
    <w:rsid w:val="005F1B50"/>
    <w:rsid w:val="006530F1"/>
    <w:rsid w:val="006A371A"/>
    <w:rsid w:val="006D3F7D"/>
    <w:rsid w:val="006E0EB3"/>
    <w:rsid w:val="006E59FA"/>
    <w:rsid w:val="00704A4B"/>
    <w:rsid w:val="007103DB"/>
    <w:rsid w:val="00721B3B"/>
    <w:rsid w:val="007319AE"/>
    <w:rsid w:val="00754C87"/>
    <w:rsid w:val="007872BC"/>
    <w:rsid w:val="007E1322"/>
    <w:rsid w:val="0080069A"/>
    <w:rsid w:val="00804212"/>
    <w:rsid w:val="00846735"/>
    <w:rsid w:val="00853C4B"/>
    <w:rsid w:val="008B4ABD"/>
    <w:rsid w:val="009261D8"/>
    <w:rsid w:val="0093675F"/>
    <w:rsid w:val="00947E0B"/>
    <w:rsid w:val="00962B13"/>
    <w:rsid w:val="00964B74"/>
    <w:rsid w:val="009A3F11"/>
    <w:rsid w:val="009D53AD"/>
    <w:rsid w:val="00A05851"/>
    <w:rsid w:val="00A05E93"/>
    <w:rsid w:val="00A42819"/>
    <w:rsid w:val="00A5363E"/>
    <w:rsid w:val="00AB5ABB"/>
    <w:rsid w:val="00AC7343"/>
    <w:rsid w:val="00AD778E"/>
    <w:rsid w:val="00AE5159"/>
    <w:rsid w:val="00AF3EA6"/>
    <w:rsid w:val="00B11211"/>
    <w:rsid w:val="00B12C9B"/>
    <w:rsid w:val="00B16E3D"/>
    <w:rsid w:val="00B75C47"/>
    <w:rsid w:val="00BA3694"/>
    <w:rsid w:val="00BA480B"/>
    <w:rsid w:val="00BE0DA9"/>
    <w:rsid w:val="00BE2C21"/>
    <w:rsid w:val="00C54D28"/>
    <w:rsid w:val="00C640D0"/>
    <w:rsid w:val="00CC65FC"/>
    <w:rsid w:val="00D8489D"/>
    <w:rsid w:val="00D94B5A"/>
    <w:rsid w:val="00DA3579"/>
    <w:rsid w:val="00E12479"/>
    <w:rsid w:val="00E22C28"/>
    <w:rsid w:val="00E63655"/>
    <w:rsid w:val="00E7164A"/>
    <w:rsid w:val="00E82399"/>
    <w:rsid w:val="00E83C7A"/>
    <w:rsid w:val="00E918EF"/>
    <w:rsid w:val="00EE021B"/>
    <w:rsid w:val="00EF3125"/>
    <w:rsid w:val="00F143A5"/>
    <w:rsid w:val="00F25EF8"/>
    <w:rsid w:val="00F57542"/>
    <w:rsid w:val="00F61E80"/>
    <w:rsid w:val="00F8456F"/>
    <w:rsid w:val="00F940C0"/>
    <w:rsid w:val="00FD5028"/>
    <w:rsid w:val="00FF75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MenoPendente">
    <w:name w:val="Unresolved Mention"/>
    <w:basedOn w:val="Fontepargpadro"/>
    <w:uiPriority w:val="99"/>
    <w:semiHidden/>
    <w:unhideWhenUsed/>
    <w:rsid w:val="0093675F"/>
    <w:rPr>
      <w:color w:val="605E5C"/>
      <w:shd w:val="clear" w:color="auto" w:fill="E1DFDD"/>
    </w:rPr>
  </w:style>
  <w:style w:type="table" w:styleId="Tabelacomgrade">
    <w:name w:val="Table Grid"/>
    <w:basedOn w:val="Tabelanormal"/>
    <w:uiPriority w:val="39"/>
    <w:rsid w:val="00AE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BE2C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1D7268"/>
    <w:pPr>
      <w:widowControl w:val="0"/>
      <w:autoSpaceDE w:val="0"/>
      <w:autoSpaceDN w:val="0"/>
      <w:spacing w:after="0" w:line="240" w:lineRule="auto"/>
      <w:jc w:val="center"/>
    </w:pPr>
    <w:rPr>
      <w:rFonts w:ascii="Times New Roman" w:eastAsia="Times New Roman" w:hAnsi="Times New Roman" w:cs="Times New Roman"/>
      <w:lang w:val="pt-PT" w:eastAsia="en-US"/>
    </w:rPr>
  </w:style>
  <w:style w:type="paragraph" w:customStyle="1" w:styleId="Pa2">
    <w:name w:val="Pa2"/>
    <w:basedOn w:val="Default"/>
    <w:next w:val="Default"/>
    <w:uiPriority w:val="99"/>
    <w:rsid w:val="00F57542"/>
    <w:pPr>
      <w:spacing w:line="201" w:lineRule="atLeast"/>
    </w:pPr>
    <w:rPr>
      <w:rFonts w:ascii="Calibri" w:eastAsia="Calibri" w:hAnsi="Calibri" w:cs="Calibri"/>
      <w:color w:val="auto"/>
      <w:lang w:eastAsia="pt-BR"/>
    </w:rPr>
  </w:style>
  <w:style w:type="paragraph" w:styleId="Pr-formataoHTML">
    <w:name w:val="HTML Preformatted"/>
    <w:basedOn w:val="Normal"/>
    <w:link w:val="Pr-formataoHTMLChar"/>
    <w:uiPriority w:val="99"/>
    <w:semiHidden/>
    <w:unhideWhenUsed/>
    <w:rsid w:val="00BA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BA480B"/>
    <w:rPr>
      <w:rFonts w:ascii="Courier New" w:eastAsia="Times New Roman" w:hAnsi="Courier New" w:cs="Courier New"/>
      <w:sz w:val="20"/>
      <w:szCs w:val="20"/>
    </w:rPr>
  </w:style>
  <w:style w:type="character" w:customStyle="1" w:styleId="y2iqfc">
    <w:name w:val="y2iqfc"/>
    <w:basedOn w:val="Fontepargpadro"/>
    <w:rsid w:val="00BA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545879">
      <w:bodyDiv w:val="1"/>
      <w:marLeft w:val="0"/>
      <w:marRight w:val="0"/>
      <w:marTop w:val="0"/>
      <w:marBottom w:val="0"/>
      <w:divBdr>
        <w:top w:val="none" w:sz="0" w:space="0" w:color="auto"/>
        <w:left w:val="none" w:sz="0" w:space="0" w:color="auto"/>
        <w:bottom w:val="none" w:sz="0" w:space="0" w:color="auto"/>
        <w:right w:val="none" w:sz="0" w:space="0" w:color="auto"/>
      </w:divBdr>
    </w:div>
    <w:div w:id="590546086">
      <w:bodyDiv w:val="1"/>
      <w:marLeft w:val="0"/>
      <w:marRight w:val="0"/>
      <w:marTop w:val="0"/>
      <w:marBottom w:val="0"/>
      <w:divBdr>
        <w:top w:val="none" w:sz="0" w:space="0" w:color="auto"/>
        <w:left w:val="none" w:sz="0" w:space="0" w:color="auto"/>
        <w:bottom w:val="none" w:sz="0" w:space="0" w:color="auto"/>
        <w:right w:val="none" w:sz="0" w:space="0" w:color="auto"/>
      </w:divBdr>
      <w:divsChild>
        <w:div w:id="2136680444">
          <w:marLeft w:val="0"/>
          <w:marRight w:val="0"/>
          <w:marTop w:val="0"/>
          <w:marBottom w:val="0"/>
          <w:divBdr>
            <w:top w:val="none" w:sz="0" w:space="0" w:color="auto"/>
            <w:left w:val="none" w:sz="0" w:space="0" w:color="auto"/>
            <w:bottom w:val="none" w:sz="0" w:space="0" w:color="auto"/>
            <w:right w:val="none" w:sz="0" w:space="0" w:color="auto"/>
          </w:divBdr>
        </w:div>
      </w:divsChild>
    </w:div>
    <w:div w:id="1127971746">
      <w:bodyDiv w:val="1"/>
      <w:marLeft w:val="0"/>
      <w:marRight w:val="0"/>
      <w:marTop w:val="0"/>
      <w:marBottom w:val="0"/>
      <w:divBdr>
        <w:top w:val="none" w:sz="0" w:space="0" w:color="auto"/>
        <w:left w:val="none" w:sz="0" w:space="0" w:color="auto"/>
        <w:bottom w:val="none" w:sz="0" w:space="0" w:color="auto"/>
        <w:right w:val="none" w:sz="0" w:space="0" w:color="auto"/>
      </w:divBdr>
      <w:divsChild>
        <w:div w:id="1075514357">
          <w:marLeft w:val="0"/>
          <w:marRight w:val="0"/>
          <w:marTop w:val="0"/>
          <w:marBottom w:val="0"/>
          <w:divBdr>
            <w:top w:val="none" w:sz="0" w:space="0" w:color="auto"/>
            <w:left w:val="none" w:sz="0" w:space="0" w:color="auto"/>
            <w:bottom w:val="none" w:sz="0" w:space="0" w:color="auto"/>
            <w:right w:val="none" w:sz="0" w:space="0" w:color="auto"/>
          </w:divBdr>
        </w:div>
      </w:divsChild>
    </w:div>
    <w:div w:id="1337152747">
      <w:bodyDiv w:val="1"/>
      <w:marLeft w:val="0"/>
      <w:marRight w:val="0"/>
      <w:marTop w:val="0"/>
      <w:marBottom w:val="0"/>
      <w:divBdr>
        <w:top w:val="none" w:sz="0" w:space="0" w:color="auto"/>
        <w:left w:val="none" w:sz="0" w:space="0" w:color="auto"/>
        <w:bottom w:val="none" w:sz="0" w:space="0" w:color="auto"/>
        <w:right w:val="none" w:sz="0" w:space="0" w:color="auto"/>
      </w:divBdr>
      <w:divsChild>
        <w:div w:id="459422109">
          <w:marLeft w:val="0"/>
          <w:marRight w:val="0"/>
          <w:marTop w:val="600"/>
          <w:marBottom w:val="4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r.unirio.br/cuidadofundamental/article/view/11526/1117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bvsalud.org/biblioref/2022/09/1395310/09_2594_revista-amrigs.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esquisa.bvsalud.org/portal/resource/pt/bde-33195" TargetMode="External"/><Relationship Id="rId4" Type="http://schemas.openxmlformats.org/officeDocument/2006/relationships/webSettings" Target="webSettings.xml"/><Relationship Id="rId9" Type="http://schemas.openxmlformats.org/officeDocument/2006/relationships/hyperlink" Target="https://www.ncbi.nlm.nih.gov/pmc/articles/PMC9870101/pdf/pone.028073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2400</Words>
  <Characters>12966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Ana Maria</cp:lastModifiedBy>
  <cp:revision>7</cp:revision>
  <cp:lastPrinted>2022-08-12T03:24:00Z</cp:lastPrinted>
  <dcterms:created xsi:type="dcterms:W3CDTF">2023-03-26T16:52:00Z</dcterms:created>
  <dcterms:modified xsi:type="dcterms:W3CDTF">2023-03-26T17:22:00Z</dcterms:modified>
</cp:coreProperties>
</file>