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27A8D" w14:textId="183EACFD" w:rsidR="007973A9" w:rsidRDefault="003907F8" w:rsidP="003907F8">
      <w:pPr>
        <w:spacing w:after="0" w:line="360" w:lineRule="auto"/>
        <w:jc w:val="both"/>
        <w:rPr>
          <w:rFonts w:ascii="Times New Roman" w:hAnsi="Times New Roman"/>
          <w:b/>
          <w:bCs/>
          <w:color w:val="000000"/>
          <w:sz w:val="24"/>
          <w:szCs w:val="24"/>
        </w:rPr>
      </w:pPr>
      <w:r w:rsidRPr="003907F8">
        <w:rPr>
          <w:rFonts w:ascii="Times New Roman" w:hAnsi="Times New Roman"/>
          <w:b/>
          <w:bCs/>
          <w:color w:val="000000"/>
          <w:sz w:val="24"/>
          <w:szCs w:val="24"/>
        </w:rPr>
        <w:t>O PAPEL DO MARKETING EDUCACIONAL NA GESTÃO PRÉVIA DE RISCOS NO PERÍODO DE CAPTAÇÃO</w:t>
      </w:r>
    </w:p>
    <w:p w14:paraId="78E4312F" w14:textId="77777777" w:rsidR="00D40B49" w:rsidRDefault="007973A9" w:rsidP="00D40B4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FÁBIO PICCOLI</w:t>
      </w:r>
      <w:r w:rsidR="00D40B49">
        <w:rPr>
          <w:rStyle w:val="Refdenotaderodap"/>
          <w:rFonts w:ascii="Times New Roman" w:hAnsi="Times New Roman"/>
          <w:b/>
          <w:bCs/>
          <w:color w:val="000000"/>
          <w:sz w:val="24"/>
          <w:szCs w:val="24"/>
        </w:rPr>
        <w:footnoteReference w:id="1"/>
      </w:r>
    </w:p>
    <w:p w14:paraId="653FE097" w14:textId="77777777" w:rsidR="007973A9" w:rsidRDefault="007973A9" w:rsidP="00D40B49">
      <w:pPr>
        <w:spacing w:after="0" w:line="240" w:lineRule="auto"/>
        <w:jc w:val="right"/>
        <w:rPr>
          <w:rFonts w:ascii="Times New Roman" w:hAnsi="Times New Roman"/>
          <w:b/>
          <w:bCs/>
          <w:color w:val="000000"/>
          <w:sz w:val="24"/>
          <w:szCs w:val="24"/>
        </w:rPr>
      </w:pPr>
    </w:p>
    <w:p w14:paraId="34800F21" w14:textId="14FEA6A8" w:rsidR="00A90656" w:rsidRPr="00A90656" w:rsidRDefault="00A90656" w:rsidP="00A90656">
      <w:pPr>
        <w:pStyle w:val="PargrafodaLista"/>
        <w:spacing w:line="360" w:lineRule="auto"/>
        <w:ind w:left="0" w:firstLine="709"/>
        <w:jc w:val="both"/>
        <w:rPr>
          <w:rFonts w:ascii="Times New Roman" w:eastAsia="Calibri" w:hAnsi="Times New Roman" w:cs="Times New Roman"/>
        </w:rPr>
      </w:pPr>
      <w:r w:rsidRPr="00A90656">
        <w:rPr>
          <w:rFonts w:ascii="Times New Roman" w:eastAsia="Calibri" w:hAnsi="Times New Roman" w:cs="Times New Roman"/>
        </w:rPr>
        <w:t>O presente estudo tem como escopo compreender e analisar o papel do marketing e da gestão de risco prévio nos períodos em que Instituições de Ensino Superior estão com processo seletivo aberto. É neste período que está compreendido o maior risco de uma IES, visto que, caso não existam estratégias e planejamento para a capitação de clientes, pode ocorrer a não formação das turmas por insuficiência de capacidade econômica de sustentação ou por número inferior de acadêmicos, acarretando prejuízo financeiro e perca de credibilidade perante os candidatos que terão sua matrícula cancelada</w:t>
      </w:r>
      <w:r w:rsidRPr="00A90656">
        <w:rPr>
          <w:rFonts w:ascii="Times New Roman" w:eastAsia="Calibri" w:hAnsi="Times New Roman" w:cs="Times New Roman"/>
        </w:rPr>
        <w:t xml:space="preserve"> </w:t>
      </w:r>
      <w:r w:rsidRPr="00A90656">
        <w:rPr>
          <w:rFonts w:ascii="Times New Roman" w:eastAsia="Calibri" w:hAnsi="Times New Roman" w:cs="Times New Roman"/>
        </w:rPr>
        <w:t xml:space="preserve">A Educação Superior no Brasil é marcada pela privatização do Ensino, essencialmente após a promulgação da Constituição da República Federativa do Brasil de 1988 que no Artigo 206, III, abriu o caminho para a criação destas. Por via de consequência estas Instituições de Ensino Privadas possuem em sua autonomia a gestão e planejamento para a capacitação de clientes, ou seja, cabe a esta a criação de políticas para preencher suas salas de aula. Diferente do Ensino Público que não comporta a totalidade dos alunos e, muitas vezes, possui sistemas de ingresso mais rígidos, o privado tende a flexibilizar o acesso </w:t>
      </w:r>
      <w:r w:rsidRPr="00A90656">
        <w:rPr>
          <w:rFonts w:ascii="Times New Roman" w:eastAsia="Calibri" w:hAnsi="Times New Roman" w:cs="Times New Roman"/>
        </w:rPr>
        <w:t>à</w:t>
      </w:r>
      <w:r w:rsidRPr="00A90656">
        <w:rPr>
          <w:rFonts w:ascii="Times New Roman" w:eastAsia="Calibri" w:hAnsi="Times New Roman" w:cs="Times New Roman"/>
        </w:rPr>
        <w:t xml:space="preserve"> Educação por meio de ingresso facilitado e a busca por preenchimento das salas de aulas com programas de incentivo e bolsas de estudo, facilitando o acesso ao candidato que possui menor poder econômico.</w:t>
      </w:r>
      <w:r>
        <w:rPr>
          <w:rFonts w:ascii="Times New Roman" w:eastAsia="Calibri" w:hAnsi="Times New Roman" w:cs="Times New Roman"/>
        </w:rPr>
        <w:t xml:space="preserve"> </w:t>
      </w:r>
      <w:r w:rsidRPr="00A90656">
        <w:rPr>
          <w:rFonts w:ascii="Times New Roman" w:eastAsia="Calibri" w:hAnsi="Times New Roman" w:cs="Times New Roman"/>
        </w:rPr>
        <w:t>Porém, com o passar dos anos, observamos que as Universidades de menor porte possuem uma certa dificuldade em competir com Instituições que fazem parte de conglomeradores educacionais, seja pelas estratégias de marketing das empresas grandes que investem cifras na casa dos milhões ou pela concorrência desleal entre a fixação de políticas de preços.</w:t>
      </w:r>
      <w:r>
        <w:rPr>
          <w:rFonts w:ascii="Times New Roman" w:eastAsia="Calibri" w:hAnsi="Times New Roman" w:cs="Times New Roman"/>
        </w:rPr>
        <w:t xml:space="preserve"> </w:t>
      </w:r>
      <w:r w:rsidRPr="00A90656">
        <w:rPr>
          <w:rFonts w:ascii="Times New Roman" w:eastAsia="Calibri" w:hAnsi="Times New Roman" w:cs="Times New Roman"/>
        </w:rPr>
        <w:t>Neste sentido, o estudo divid</w:t>
      </w:r>
      <w:r>
        <w:rPr>
          <w:rFonts w:ascii="Times New Roman" w:eastAsia="Calibri" w:hAnsi="Times New Roman" w:cs="Times New Roman"/>
        </w:rPr>
        <w:t>iu-se</w:t>
      </w:r>
      <w:r w:rsidRPr="00A90656">
        <w:rPr>
          <w:rFonts w:ascii="Times New Roman" w:eastAsia="Calibri" w:hAnsi="Times New Roman" w:cs="Times New Roman"/>
        </w:rPr>
        <w:t xml:space="preserve"> em duas seções breves, a primeira que busca compreender o papel do marketing na educação superior e a segunda, como as empresas do setor educacional podem trabalhar com os riscos inerentes ao período de captação de forma prévia.</w:t>
      </w:r>
      <w:r>
        <w:rPr>
          <w:rFonts w:ascii="Times New Roman" w:eastAsia="Calibri" w:hAnsi="Times New Roman" w:cs="Times New Roman"/>
        </w:rPr>
        <w:t xml:space="preserve"> </w:t>
      </w:r>
      <w:r w:rsidRPr="00A90656">
        <w:rPr>
          <w:rFonts w:ascii="Times New Roman" w:eastAsia="Calibri" w:hAnsi="Times New Roman" w:cs="Times New Roman"/>
        </w:rPr>
        <w:t>Utilizando da técnica de pesquisa bibliográfica, por meio de livros, revistas, periódicos, sites de internet, com foco principalmente nos que buscam compreensão acadêmica. A técnica utilizada corresponde a perspectiva de GAMBOA que possui como base a transformação dos processos e suas contradições para a criação de um conhecimento por meio de perguntas e respostas.</w:t>
      </w:r>
    </w:p>
    <w:p w14:paraId="128C8747" w14:textId="1153454B" w:rsidR="00D40B49" w:rsidRPr="00431E66" w:rsidRDefault="00D40B49" w:rsidP="00546A85">
      <w:pPr>
        <w:jc w:val="both"/>
        <w:rPr>
          <w:rFonts w:ascii="Times New Roman" w:hAnsi="Times New Roman"/>
        </w:rPr>
      </w:pPr>
      <w:r w:rsidRPr="009E7977">
        <w:rPr>
          <w:rFonts w:ascii="Times New Roman" w:hAnsi="Times New Roman"/>
          <w:b/>
        </w:rPr>
        <w:lastRenderedPageBreak/>
        <w:t>Palavras-chave:</w:t>
      </w:r>
      <w:r w:rsidR="007973A9">
        <w:rPr>
          <w:rFonts w:ascii="Times New Roman" w:hAnsi="Times New Roman"/>
        </w:rPr>
        <w:t xml:space="preserve"> </w:t>
      </w:r>
      <w:r w:rsidR="00A90656">
        <w:rPr>
          <w:rFonts w:ascii="Times New Roman" w:hAnsi="Times New Roman"/>
        </w:rPr>
        <w:t>Planejamento</w:t>
      </w:r>
      <w:r w:rsidR="007973A9">
        <w:rPr>
          <w:rFonts w:ascii="Times New Roman" w:hAnsi="Times New Roman"/>
        </w:rPr>
        <w:t xml:space="preserve"> – </w:t>
      </w:r>
      <w:r w:rsidR="00A90656">
        <w:rPr>
          <w:rFonts w:ascii="Times New Roman" w:hAnsi="Times New Roman"/>
        </w:rPr>
        <w:t>Projetos</w:t>
      </w:r>
      <w:r w:rsidR="007973A9">
        <w:rPr>
          <w:rFonts w:ascii="Times New Roman" w:hAnsi="Times New Roman"/>
        </w:rPr>
        <w:t xml:space="preserve"> </w:t>
      </w:r>
      <w:r>
        <w:rPr>
          <w:rFonts w:ascii="Times New Roman" w:hAnsi="Times New Roman"/>
        </w:rPr>
        <w:t>–</w:t>
      </w:r>
      <w:r w:rsidR="007973A9">
        <w:rPr>
          <w:rFonts w:ascii="Times New Roman" w:hAnsi="Times New Roman"/>
        </w:rPr>
        <w:t xml:space="preserve"> </w:t>
      </w:r>
      <w:r w:rsidR="00A90656">
        <w:rPr>
          <w:rFonts w:ascii="Times New Roman" w:hAnsi="Times New Roman"/>
        </w:rPr>
        <w:t>Marketing</w:t>
      </w:r>
      <w:r>
        <w:rPr>
          <w:rFonts w:ascii="Times New Roman" w:hAnsi="Times New Roman"/>
        </w:rPr>
        <w:t xml:space="preserve"> – </w:t>
      </w:r>
      <w:r w:rsidR="00A90656">
        <w:rPr>
          <w:rFonts w:ascii="Times New Roman" w:hAnsi="Times New Roman"/>
        </w:rPr>
        <w:t>Captação</w:t>
      </w:r>
      <w:r>
        <w:rPr>
          <w:rFonts w:ascii="Times New Roman" w:hAnsi="Times New Roman"/>
        </w:rPr>
        <w:t xml:space="preserve"> –</w:t>
      </w:r>
      <w:r w:rsidR="007973A9">
        <w:rPr>
          <w:rFonts w:ascii="Times New Roman" w:hAnsi="Times New Roman"/>
        </w:rPr>
        <w:t xml:space="preserve"> </w:t>
      </w:r>
      <w:r w:rsidR="00A90656">
        <w:rPr>
          <w:rFonts w:ascii="Times New Roman" w:hAnsi="Times New Roman"/>
        </w:rPr>
        <w:t>Educação</w:t>
      </w:r>
      <w:r>
        <w:rPr>
          <w:rFonts w:ascii="Times New Roman" w:hAnsi="Times New Roman"/>
        </w:rPr>
        <w:t xml:space="preserve"> – </w:t>
      </w:r>
      <w:r w:rsidR="00A90656">
        <w:rPr>
          <w:rFonts w:ascii="Times New Roman" w:hAnsi="Times New Roman"/>
        </w:rPr>
        <w:t>Riscos</w:t>
      </w:r>
      <w:r>
        <w:rPr>
          <w:rFonts w:ascii="Times New Roman" w:hAnsi="Times New Roman"/>
        </w:rPr>
        <w:t>.</w:t>
      </w:r>
    </w:p>
    <w:sectPr w:rsidR="00D40B49" w:rsidRPr="00431E66" w:rsidSect="00F60F6C">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017" w14:textId="77777777" w:rsidR="006F109B" w:rsidRDefault="006F109B" w:rsidP="00D40B49">
      <w:pPr>
        <w:spacing w:after="0" w:line="240" w:lineRule="auto"/>
      </w:pPr>
      <w:r>
        <w:separator/>
      </w:r>
    </w:p>
  </w:endnote>
  <w:endnote w:type="continuationSeparator" w:id="0">
    <w:p w14:paraId="78B177F4" w14:textId="77777777" w:rsidR="006F109B" w:rsidRDefault="006F109B" w:rsidP="00D4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57A51" w14:textId="77777777" w:rsidR="009239A9" w:rsidRDefault="00D40B49">
    <w:pPr>
      <w:pStyle w:val="Rodap"/>
    </w:pPr>
    <w:r w:rsidRPr="0049475A">
      <w:rPr>
        <w:noProof/>
        <w:lang w:eastAsia="pt-BR"/>
      </w:rPr>
      <w:drawing>
        <wp:inline distT="0" distB="0" distL="0" distR="0" wp14:anchorId="38FAFFC6" wp14:editId="10332F97">
          <wp:extent cx="5400675" cy="371475"/>
          <wp:effectExtent l="0" t="0" r="9525" b="9525"/>
          <wp:docPr id="1" name="Imagem 1" descr="C:\Users\marketing\Desktop\FOLHA TIMBRADA FAAHF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marketing\Desktop\FOLHA TIMBRADA FAAHF 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371475"/>
                  </a:xfrm>
                  <a:prstGeom prst="rect">
                    <a:avLst/>
                  </a:prstGeom>
                  <a:noFill/>
                  <a:ln>
                    <a:noFill/>
                  </a:ln>
                </pic:spPr>
              </pic:pic>
            </a:graphicData>
          </a:graphic>
        </wp:inline>
      </w:drawing>
    </w:r>
  </w:p>
  <w:p w14:paraId="79E23B2E" w14:textId="77777777" w:rsidR="009239A9" w:rsidRDefault="006F10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E4CBC" w14:textId="77777777" w:rsidR="006F109B" w:rsidRDefault="006F109B" w:rsidP="00D40B49">
      <w:pPr>
        <w:spacing w:after="0" w:line="240" w:lineRule="auto"/>
      </w:pPr>
      <w:r>
        <w:separator/>
      </w:r>
    </w:p>
  </w:footnote>
  <w:footnote w:type="continuationSeparator" w:id="0">
    <w:p w14:paraId="2E49B371" w14:textId="77777777" w:rsidR="006F109B" w:rsidRDefault="006F109B" w:rsidP="00D40B49">
      <w:pPr>
        <w:spacing w:after="0" w:line="240" w:lineRule="auto"/>
      </w:pPr>
      <w:r>
        <w:continuationSeparator/>
      </w:r>
    </w:p>
  </w:footnote>
  <w:footnote w:id="1">
    <w:p w14:paraId="16B57379" w14:textId="0F141AC2" w:rsidR="00D40B49" w:rsidRPr="00671461" w:rsidRDefault="00D40B49" w:rsidP="00D40B49">
      <w:pPr>
        <w:pStyle w:val="Textodenotaderodap"/>
        <w:jc w:val="both"/>
        <w:rPr>
          <w:rFonts w:ascii="Times New Roman" w:hAnsi="Times New Roman"/>
        </w:rPr>
      </w:pPr>
      <w:r w:rsidRPr="00671461">
        <w:rPr>
          <w:rStyle w:val="Refdenotaderodap"/>
          <w:rFonts w:ascii="Times New Roman" w:hAnsi="Times New Roman"/>
        </w:rPr>
        <w:footnoteRef/>
      </w:r>
      <w:r w:rsidRPr="00671461">
        <w:rPr>
          <w:rFonts w:ascii="Times New Roman" w:hAnsi="Times New Roman"/>
        </w:rPr>
        <w:t xml:space="preserve"> </w:t>
      </w:r>
      <w:r w:rsidR="007973A9">
        <w:rPr>
          <w:rFonts w:ascii="Times New Roman" w:hAnsi="Times New Roman"/>
        </w:rPr>
        <w:t xml:space="preserve">Advogado, Pesquisador do CEPEC – UCB, </w:t>
      </w:r>
      <w:r w:rsidR="00A90656">
        <w:rPr>
          <w:rFonts w:ascii="Times New Roman" w:hAnsi="Times New Roman"/>
        </w:rPr>
        <w:t xml:space="preserve">Assessor Jurídico e </w:t>
      </w:r>
      <w:r w:rsidR="007973A9">
        <w:rPr>
          <w:rFonts w:ascii="Times New Roman" w:hAnsi="Times New Roman"/>
        </w:rPr>
        <w:t>Professor Universitário da UNIFAAHF, Especialista em Direito Público – Damásio Educacional</w:t>
      </w:r>
      <w:r w:rsidR="001554F2">
        <w:rPr>
          <w:rFonts w:ascii="Times New Roman" w:hAnsi="Times New Roman"/>
        </w:rPr>
        <w:t>, Cursando MBA em Planejamento e Gestão Educacional</w:t>
      </w:r>
      <w:r w:rsidRPr="00671461">
        <w:rPr>
          <w:rFonts w:ascii="Times New Roman" w:hAnsi="Times New Roman"/>
        </w:rPr>
        <w:t xml:space="preserve">; </w:t>
      </w:r>
      <w:r w:rsidR="007973A9">
        <w:rPr>
          <w:rFonts w:ascii="Times New Roman" w:hAnsi="Times New Roman"/>
        </w:rPr>
        <w:t>fabiopiccoli@outlook.com.br</w:t>
      </w:r>
      <w:r w:rsidRPr="00671461">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B0DCC" w14:textId="77777777" w:rsidR="00C43FB7" w:rsidRDefault="00C7349E" w:rsidP="00405C1E">
    <w:pPr>
      <w:pStyle w:val="Cabealho"/>
      <w:tabs>
        <w:tab w:val="clear" w:pos="4252"/>
        <w:tab w:val="clear" w:pos="8504"/>
        <w:tab w:val="left" w:pos="6675"/>
        <w:tab w:val="left" w:pos="7050"/>
        <w:tab w:val="left" w:pos="7800"/>
      </w:tabs>
      <w:rPr>
        <w:noProof/>
        <w:lang w:eastAsia="pt-BR"/>
      </w:rPr>
    </w:pPr>
    <w:r>
      <w:rPr>
        <w:noProof/>
        <w:lang w:eastAsia="pt-BR"/>
      </w:rPr>
      <w:drawing>
        <wp:anchor distT="0" distB="0" distL="114300" distR="114300" simplePos="0" relativeHeight="251659264" behindDoc="0" locked="0" layoutInCell="1" allowOverlap="1" wp14:anchorId="16B3B168" wp14:editId="06A99DFA">
          <wp:simplePos x="0" y="0"/>
          <wp:positionH relativeFrom="margin">
            <wp:align>left</wp:align>
          </wp:positionH>
          <wp:positionV relativeFrom="paragraph">
            <wp:posOffset>-20955</wp:posOffset>
          </wp:positionV>
          <wp:extent cx="2694940" cy="102870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 App 870x512 copiar.png"/>
                  <pic:cNvPicPr/>
                </pic:nvPicPr>
                <pic:blipFill rotWithShape="1">
                  <a:blip r:embed="rId1" cstate="print">
                    <a:extLst>
                      <a:ext uri="{28A0092B-C50C-407E-A947-70E740481C1C}">
                        <a14:useLocalDpi xmlns:a14="http://schemas.microsoft.com/office/drawing/2010/main" val="0"/>
                      </a:ext>
                    </a:extLst>
                  </a:blip>
                  <a:srcRect t="17576" b="16965"/>
                  <a:stretch/>
                </pic:blipFill>
                <pic:spPr bwMode="auto">
                  <a:xfrm>
                    <a:off x="0" y="0"/>
                    <a:ext cx="2694940" cy="102870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pt-BR"/>
      </w:rPr>
      <w:drawing>
        <wp:anchor distT="0" distB="0" distL="114300" distR="114300" simplePos="0" relativeHeight="251658240" behindDoc="0" locked="0" layoutInCell="1" allowOverlap="1" wp14:anchorId="341E4654" wp14:editId="087CDB70">
          <wp:simplePos x="0" y="0"/>
          <wp:positionH relativeFrom="column">
            <wp:posOffset>2806065</wp:posOffset>
          </wp:positionH>
          <wp:positionV relativeFrom="paragraph">
            <wp:posOffset>-1905</wp:posOffset>
          </wp:positionV>
          <wp:extent cx="2781300" cy="97282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2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81300" cy="972820"/>
                  </a:xfrm>
                  <a:prstGeom prst="rect">
                    <a:avLst/>
                  </a:prstGeom>
                </pic:spPr>
              </pic:pic>
            </a:graphicData>
          </a:graphic>
        </wp:anchor>
      </w:drawing>
    </w:r>
    <w:r w:rsidR="00DD6BC6">
      <w:t xml:space="preserve">  </w:t>
    </w:r>
  </w:p>
  <w:p w14:paraId="257CF539" w14:textId="77777777" w:rsidR="009239A9" w:rsidRDefault="00DD6BC6" w:rsidP="00405C1E">
    <w:pPr>
      <w:pStyle w:val="Cabealho"/>
      <w:tabs>
        <w:tab w:val="clear" w:pos="4252"/>
        <w:tab w:val="clear" w:pos="8504"/>
        <w:tab w:val="left" w:pos="6675"/>
        <w:tab w:val="left" w:pos="7050"/>
        <w:tab w:val="left" w:pos="780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B49"/>
    <w:rsid w:val="001554F2"/>
    <w:rsid w:val="003907F8"/>
    <w:rsid w:val="00405A3F"/>
    <w:rsid w:val="00546A85"/>
    <w:rsid w:val="006F109B"/>
    <w:rsid w:val="007973A9"/>
    <w:rsid w:val="0087761D"/>
    <w:rsid w:val="0093310E"/>
    <w:rsid w:val="00A90656"/>
    <w:rsid w:val="00C43FB7"/>
    <w:rsid w:val="00C7349E"/>
    <w:rsid w:val="00D40B49"/>
    <w:rsid w:val="00D94B74"/>
    <w:rsid w:val="00DD6B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C691C"/>
  <w15:chartTrackingRefBased/>
  <w15:docId w15:val="{6F700FC9-F147-4211-87B7-95D461AB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B49"/>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0B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0B49"/>
    <w:rPr>
      <w:rFonts w:ascii="Calibri" w:eastAsia="Calibri" w:hAnsi="Calibri" w:cs="Times New Roman"/>
    </w:rPr>
  </w:style>
  <w:style w:type="paragraph" w:styleId="Rodap">
    <w:name w:val="footer"/>
    <w:basedOn w:val="Normal"/>
    <w:link w:val="RodapChar"/>
    <w:uiPriority w:val="99"/>
    <w:unhideWhenUsed/>
    <w:rsid w:val="00D40B49"/>
    <w:pPr>
      <w:tabs>
        <w:tab w:val="center" w:pos="4252"/>
        <w:tab w:val="right" w:pos="8504"/>
      </w:tabs>
      <w:spacing w:after="0" w:line="240" w:lineRule="auto"/>
    </w:pPr>
  </w:style>
  <w:style w:type="character" w:customStyle="1" w:styleId="RodapChar">
    <w:name w:val="Rodapé Char"/>
    <w:basedOn w:val="Fontepargpadro"/>
    <w:link w:val="Rodap"/>
    <w:uiPriority w:val="99"/>
    <w:rsid w:val="00D40B49"/>
    <w:rPr>
      <w:rFonts w:ascii="Calibri" w:eastAsia="Calibri" w:hAnsi="Calibri" w:cs="Times New Roman"/>
    </w:rPr>
  </w:style>
  <w:style w:type="paragraph" w:styleId="Textodenotaderodap">
    <w:name w:val="footnote text"/>
    <w:basedOn w:val="Normal"/>
    <w:link w:val="TextodenotaderodapChar"/>
    <w:uiPriority w:val="99"/>
    <w:semiHidden/>
    <w:unhideWhenUsed/>
    <w:rsid w:val="00D40B4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0B49"/>
    <w:rPr>
      <w:rFonts w:ascii="Calibri" w:eastAsia="Calibri" w:hAnsi="Calibri" w:cs="Times New Roman"/>
      <w:sz w:val="20"/>
      <w:szCs w:val="20"/>
    </w:rPr>
  </w:style>
  <w:style w:type="character" w:styleId="Refdenotaderodap">
    <w:name w:val="footnote reference"/>
    <w:uiPriority w:val="99"/>
    <w:semiHidden/>
    <w:unhideWhenUsed/>
    <w:rsid w:val="00D40B49"/>
    <w:rPr>
      <w:vertAlign w:val="superscript"/>
    </w:rPr>
  </w:style>
  <w:style w:type="character" w:styleId="Hyperlink">
    <w:name w:val="Hyperlink"/>
    <w:basedOn w:val="Fontepargpadro"/>
    <w:uiPriority w:val="99"/>
    <w:unhideWhenUsed/>
    <w:rsid w:val="00A90656"/>
    <w:rPr>
      <w:color w:val="0000FF"/>
      <w:u w:val="single"/>
    </w:rPr>
  </w:style>
  <w:style w:type="paragraph" w:styleId="PargrafodaLista">
    <w:name w:val="List Paragraph"/>
    <w:basedOn w:val="Normal"/>
    <w:uiPriority w:val="34"/>
    <w:qFormat/>
    <w:rsid w:val="00A90656"/>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402</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Fábio Piccoli</cp:lastModifiedBy>
  <cp:revision>4</cp:revision>
  <dcterms:created xsi:type="dcterms:W3CDTF">2020-09-13T23:27:00Z</dcterms:created>
  <dcterms:modified xsi:type="dcterms:W3CDTF">2020-09-13T23:36:00Z</dcterms:modified>
</cp:coreProperties>
</file>