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CFAC" w14:textId="77777777" w:rsidR="0064664A" w:rsidRDefault="0064664A" w:rsidP="006466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D5C02F8" w14:textId="65CE5243" w:rsidR="00437E5A" w:rsidRDefault="001E2E34" w:rsidP="00646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COLONIALIDADE E OPÇÕES DECOLONIAIS NAS LICENCIATURAS EM MÚSICA DAS UNIVERSIDADES ESTADUAIS MINEIRAS: UMA PROPOSTA DE PESQUISA</w:t>
      </w:r>
    </w:p>
    <w:p w14:paraId="27427D67" w14:textId="77777777" w:rsidR="00C019B9" w:rsidRDefault="00C019B9" w:rsidP="001E2E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70372FD9" w:rsidR="00C019B9" w:rsidRDefault="00437E5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Thiago Martins de Menezes Costa</w:t>
      </w:r>
    </w:p>
    <w:p w14:paraId="220A6C50" w14:textId="13C45B56" w:rsidR="00C019B9" w:rsidRDefault="00437E5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A31B8AA" w14:textId="1EBAB0A5" w:rsidR="00437E5A" w:rsidRDefault="00000000" w:rsidP="00646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437E5A" w:rsidRPr="0009154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thimmcosta@outlook.com</w:t>
        </w:r>
      </w:hyperlink>
    </w:p>
    <w:p w14:paraId="49DDA9C0" w14:textId="77777777" w:rsidR="0064664A" w:rsidRDefault="0064664A" w:rsidP="00646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D4118" w14:textId="508ACDA8" w:rsidR="00C019B9" w:rsidRDefault="00437E5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Raiana Maciel do Carmo</w:t>
      </w:r>
    </w:p>
    <w:p w14:paraId="22F6F197" w14:textId="4E2BE1CA" w:rsidR="00C019B9" w:rsidRDefault="00437E5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9AE97B9" w14:textId="7687E345" w:rsidR="00437E5A" w:rsidRDefault="00000000" w:rsidP="0064664A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64664A" w:rsidRPr="00F57F0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raianamaciel@yahoo.com.br</w:t>
        </w:r>
      </w:hyperlink>
    </w:p>
    <w:p w14:paraId="63855CB2" w14:textId="77777777" w:rsidR="0064664A" w:rsidRDefault="0064664A" w:rsidP="00646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A02A1D" w14:textId="1C7C9D23" w:rsidR="0064664A" w:rsidRDefault="00C019B9" w:rsidP="00646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9F43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F4395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 Diversidade</w:t>
      </w:r>
    </w:p>
    <w:p w14:paraId="24E11106" w14:textId="77777777" w:rsidR="0064664A" w:rsidRPr="009F4395" w:rsidRDefault="0064664A" w:rsidP="00646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C7F05C" w14:textId="15A4C529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37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(De)</w:t>
      </w:r>
      <w:proofErr w:type="spellStart"/>
      <w:r w:rsidR="00437E5A">
        <w:rPr>
          <w:rFonts w:ascii="Times New Roman" w:eastAsia="Times New Roman" w:hAnsi="Times New Roman" w:cs="Times New Roman"/>
          <w:sz w:val="24"/>
          <w:szCs w:val="24"/>
          <w:lang w:eastAsia="pt-BR"/>
        </w:rPr>
        <w:t>colonialidade</w:t>
      </w:r>
      <w:proofErr w:type="spellEnd"/>
      <w:r w:rsidR="00437E5A">
        <w:rPr>
          <w:rFonts w:ascii="Times New Roman" w:eastAsia="Times New Roman" w:hAnsi="Times New Roman" w:cs="Times New Roman"/>
          <w:sz w:val="24"/>
          <w:szCs w:val="24"/>
          <w:lang w:eastAsia="pt-BR"/>
        </w:rPr>
        <w:t>. Licenciatura em Música</w:t>
      </w:r>
      <w:r w:rsidR="0033611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57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5727E">
        <w:rPr>
          <w:rFonts w:ascii="Times New Roman" w:eastAsia="Times New Roman" w:hAnsi="Times New Roman" w:cs="Times New Roman"/>
          <w:sz w:val="24"/>
          <w:szCs w:val="24"/>
          <w:lang w:eastAsia="pt-BR"/>
        </w:rPr>
        <w:t>Fomação</w:t>
      </w:r>
      <w:proofErr w:type="spellEnd"/>
      <w:r w:rsidR="00A57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Inicial Docente.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4D528" w14:textId="2ED013E8" w:rsidR="00A6329B" w:rsidRDefault="00A6329B" w:rsidP="0080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 w:rsidR="00BA1812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 apresenta uma proposta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de mestrado</w:t>
      </w:r>
      <w:r w:rsid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Educação</w:t>
      </w:r>
      <w:r w:rsidR="00BA18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tem como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foco a formação inicial de professores/as de Música das licenciaturas das universidades estaduais de Minas Gerais. </w:t>
      </w:r>
      <w:r w:rsid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discussões propostas por este estudo visam a contribuição teórica para o campo da Educação, com ênfase na formação inicial docente. Ademais, intende promover reflexões que promovem a justiça social ao abordar a temática da decolonialidade nos currículos e na universidade.</w:t>
      </w:r>
      <w:r w:rsid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Assim, esta pesquisa pretende responder: </w:t>
      </w:r>
      <w:r w:rsidR="00A57341">
        <w:rPr>
          <w:rFonts w:ascii="Times New Roman" w:eastAsia="Times New Roman" w:hAnsi="Times New Roman" w:cs="Times New Roman"/>
          <w:sz w:val="24"/>
          <w:szCs w:val="24"/>
          <w:lang w:eastAsia="pt-BR"/>
        </w:rPr>
        <w:t>de que maneira</w:t>
      </w:r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traços da </w:t>
      </w:r>
      <w:proofErr w:type="spellStart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colonialidade</w:t>
      </w:r>
      <w:proofErr w:type="spellEnd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 opções </w:t>
      </w:r>
      <w:proofErr w:type="spellStart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decoloniais</w:t>
      </w:r>
      <w:proofErr w:type="spellEnd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podem ser identificadas nas licenciaturas em Música das universidades estaduais mineiras, a partir de uma análise dos Projetos Pedagógicos de Curso (PPCs) e da perspectiva dos estudantes destes cursos?</w:t>
      </w:r>
      <w:r w:rsid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objetivo geral </w:t>
      </w:r>
      <w:r w:rsidR="00A573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ompreender de que maneira os traços da </w:t>
      </w:r>
      <w:proofErr w:type="spellStart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colonialidade</w:t>
      </w:r>
      <w:proofErr w:type="spellEnd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 opções </w:t>
      </w:r>
      <w:proofErr w:type="spellStart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decoloniais</w:t>
      </w:r>
      <w:proofErr w:type="spellEnd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inserem nas licenciaturas em Música das universidades estaduais mineiras, sob a perspectiva dos PPCs e dos/as seus/as graduandos/as</w:t>
      </w:r>
      <w:r w:rsid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. Os objetivos específicos são: i</w:t>
      </w:r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dentificar as principais referências teóricas que abordam o pensamento </w:t>
      </w:r>
      <w:proofErr w:type="spellStart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decolonial</w:t>
      </w:r>
      <w:proofErr w:type="spellEnd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articulado à formação inicial de professores/as de música</w:t>
      </w:r>
      <w:r w:rsid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; d</w:t>
      </w:r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iscutir a </w:t>
      </w:r>
      <w:proofErr w:type="spellStart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colonialidade</w:t>
      </w:r>
      <w:proofErr w:type="spellEnd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trajetória da formação inicial de professores/as na educação superior do Brasil</w:t>
      </w:r>
      <w:r w:rsid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;  a</w:t>
      </w:r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nalisar, sob a ótica do pensamento </w:t>
      </w:r>
      <w:proofErr w:type="spellStart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decolonial</w:t>
      </w:r>
      <w:proofErr w:type="spellEnd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, a organização curricular dos PPCs elencados - considerando os objetivos dos cursos, o perfil de egresso almejado e os conhecimentos e saberes contemplados</w:t>
      </w:r>
      <w:r w:rsid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; e c</w:t>
      </w:r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ompreender a formação inicial docente a partir das perspectivas dos/as estudantes acerca dos traços da </w:t>
      </w:r>
      <w:proofErr w:type="spellStart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colonialidade</w:t>
      </w:r>
      <w:proofErr w:type="spellEnd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presentes no curso e as suas expectativas sobre as opções </w:t>
      </w:r>
      <w:proofErr w:type="spellStart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decoloniais</w:t>
      </w:r>
      <w:proofErr w:type="spellEnd"/>
      <w:r w:rsidR="00800FEA" w:rsidRPr="00800FE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F5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Portanto, esta pesquisa se ancora no pensamento </w:t>
      </w:r>
      <w:proofErr w:type="spellStart"/>
      <w:r w:rsidR="007F5FDE">
        <w:rPr>
          <w:rFonts w:ascii="Times New Roman" w:eastAsia="Times New Roman" w:hAnsi="Times New Roman" w:cs="Times New Roman"/>
          <w:sz w:val="24"/>
          <w:szCs w:val="24"/>
          <w:lang w:eastAsia="pt-BR"/>
        </w:rPr>
        <w:t>decolonial</w:t>
      </w:r>
      <w:proofErr w:type="spellEnd"/>
      <w:r w:rsidR="007F5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24BD7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construção do quadro teórico conceitual</w:t>
      </w:r>
      <w:r w:rsidR="00883F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D24B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referenciados os trabalhos de </w:t>
      </w:r>
      <w:r w:rsidR="001E2E34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D24B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contextualiza</w:t>
      </w:r>
      <w:r w:rsidR="001E2E34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D24B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licenciaturas em Música do Brasil</w:t>
      </w:r>
      <w:r w:rsidR="00883F31">
        <w:rPr>
          <w:rFonts w:ascii="Times New Roman" w:eastAsia="Times New Roman" w:hAnsi="Times New Roman" w:cs="Times New Roman"/>
          <w:sz w:val="24"/>
          <w:szCs w:val="24"/>
          <w:lang w:eastAsia="pt-BR"/>
        </w:rPr>
        <w:t>. A</w:t>
      </w:r>
      <w:r w:rsidR="00387C52">
        <w:rPr>
          <w:rFonts w:ascii="Times New Roman" w:eastAsia="Times New Roman" w:hAnsi="Times New Roman" w:cs="Times New Roman"/>
          <w:sz w:val="24"/>
          <w:szCs w:val="24"/>
          <w:lang w:eastAsia="pt-BR"/>
        </w:rPr>
        <w:t>lém disso</w:t>
      </w:r>
      <w:r w:rsidR="00883F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são mobilizadas as concepções de currículo no âmbito da Educação e formação inicial docente. </w:t>
      </w:r>
      <w:r w:rsidR="00A722F2"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="00883F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</w:t>
      </w:r>
      <w:r w:rsidR="00A722F2">
        <w:rPr>
          <w:rFonts w:ascii="Times New Roman" w:eastAsia="Times New Roman" w:hAnsi="Times New Roman" w:cs="Times New Roman"/>
          <w:sz w:val="24"/>
          <w:szCs w:val="24"/>
          <w:lang w:eastAsia="pt-BR"/>
        </w:rPr>
        <w:t>, de abordagem qualitativa e caráter exploratóri</w:t>
      </w:r>
      <w:r w:rsidR="001E2E3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722F2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utilizará as pesquisas bibliográfica e documental como procedimento</w:t>
      </w:r>
      <w:r w:rsidR="001E2E34">
        <w:rPr>
          <w:rFonts w:ascii="Times New Roman" w:eastAsia="Times New Roman" w:hAnsi="Times New Roman" w:cs="Times New Roman"/>
          <w:sz w:val="24"/>
          <w:szCs w:val="24"/>
          <w:lang w:eastAsia="pt-BR"/>
        </w:rPr>
        <w:t>s.</w:t>
      </w:r>
      <w:r w:rsidR="00A722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universo se constituirá pelas licenciaturas em Música da UEMG e </w:t>
      </w:r>
      <w:proofErr w:type="spellStart"/>
      <w:r w:rsidR="00A722F2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1E2E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722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Serão realizados questionários com estudantes </w:t>
      </w:r>
      <w:r w:rsidR="001B72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análise documental dos PPCs das </w:t>
      </w:r>
      <w:r w:rsidR="001B726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licenciaturas elencadas, </w:t>
      </w:r>
      <w:r w:rsidR="001B726E" w:rsidRPr="001B726E">
        <w:rPr>
          <w:rFonts w:ascii="Times New Roman" w:eastAsia="Times New Roman" w:hAnsi="Times New Roman" w:cs="Times New Roman"/>
          <w:sz w:val="24"/>
          <w:szCs w:val="24"/>
          <w:lang w:eastAsia="pt-BR"/>
        </w:rPr>
        <w:t>com categorias que identificam: o perfil do egresso; os objetivos dos cursos; os conhecimentos e saberes e estrutura curricular</w:t>
      </w:r>
      <w:r w:rsidR="001B72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B726E" w:rsidRPr="001B726E">
        <w:rPr>
          <w:rFonts w:ascii="Times New Roman" w:eastAsia="Times New Roman" w:hAnsi="Times New Roman" w:cs="Times New Roman"/>
          <w:sz w:val="24"/>
          <w:szCs w:val="24"/>
          <w:lang w:eastAsia="pt-BR"/>
        </w:rPr>
        <w:t>Os dados dos questionários e da pesquisa documental serão</w:t>
      </w:r>
      <w:r w:rsidR="00684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categorizados</w:t>
      </w:r>
      <w:r w:rsidR="001B726E" w:rsidRPr="001B72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quadros comparativos, com o objetivo de identificar as relações entre as diferentes dimensões do currículo e subsidiar a análise deste estudo.</w:t>
      </w:r>
      <w:r w:rsidR="000132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os dados serão analisados a partir da Análise do Discurso</w:t>
      </w:r>
      <w:r w:rsidR="001E2E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0132D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este projeto se insere em fase incipiente, não há resultados significativos a serem comunicados.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1798290" w14:textId="060EF09E" w:rsidR="00C019B9" w:rsidRDefault="000132D4" w:rsidP="005D702E">
      <w:pPr>
        <w:pStyle w:val="NormalWeb"/>
      </w:pPr>
      <w:r w:rsidRPr="000132D4">
        <w:t xml:space="preserve">CHARAUDEAU, Patrick; MAINGUENEAU, Dominique. </w:t>
      </w:r>
      <w:r w:rsidRPr="005C041D">
        <w:rPr>
          <w:i/>
          <w:iCs/>
        </w:rPr>
        <w:t>Dicionário de análise do discurso</w:t>
      </w:r>
      <w:r w:rsidRPr="000132D4">
        <w:t xml:space="preserve">. 3. ed. Tradução: Fabiana </w:t>
      </w:r>
      <w:proofErr w:type="spellStart"/>
      <w:r w:rsidRPr="000132D4">
        <w:t>Komesu</w:t>
      </w:r>
      <w:proofErr w:type="spellEnd"/>
      <w:r w:rsidRPr="000132D4">
        <w:t xml:space="preserve"> (Coord.). São Paulo: Contexto, 2020.</w:t>
      </w:r>
    </w:p>
    <w:p w14:paraId="55848FF5" w14:textId="640325EB" w:rsidR="005C041D" w:rsidRDefault="005C041D" w:rsidP="005D702E">
      <w:pPr>
        <w:pStyle w:val="NormalWeb"/>
      </w:pPr>
      <w:r>
        <w:rPr>
          <w:color w:val="000000"/>
        </w:rPr>
        <w:t xml:space="preserve">GIL, </w:t>
      </w:r>
      <w:proofErr w:type="spellStart"/>
      <w:r>
        <w:rPr>
          <w:color w:val="000000"/>
        </w:rPr>
        <w:t>Antonio</w:t>
      </w:r>
      <w:proofErr w:type="spellEnd"/>
      <w:r>
        <w:rPr>
          <w:color w:val="000000"/>
        </w:rPr>
        <w:t xml:space="preserve"> Carlos. </w:t>
      </w:r>
      <w:r>
        <w:rPr>
          <w:i/>
          <w:iCs/>
          <w:color w:val="000000"/>
        </w:rPr>
        <w:t>Como Elaborar Projetos de Pesquisa</w:t>
      </w:r>
      <w:r>
        <w:rPr>
          <w:color w:val="000000"/>
        </w:rPr>
        <w:t>. 7. ed. São Paulo: Atlas, 2022.</w:t>
      </w:r>
    </w:p>
    <w:p w14:paraId="47E691A5" w14:textId="65E93F26" w:rsidR="004B5174" w:rsidRDefault="004B5174" w:rsidP="004B5174">
      <w:pPr>
        <w:pStyle w:val="NormalWeb"/>
      </w:pPr>
      <w:r w:rsidRPr="001E2E34">
        <w:t xml:space="preserve">GROSFOGUEL, Ramón. </w:t>
      </w:r>
      <w:r w:rsidRPr="004B5174">
        <w:rPr>
          <w:lang w:val="en-US"/>
        </w:rPr>
        <w:t xml:space="preserve">The Epistemic decolonial turn: beyond political-economy paradigms. In: MIGNOLO, Walter D.; ESCOBAR, Arturo (Org.). </w:t>
      </w:r>
      <w:r w:rsidRPr="005C041D">
        <w:rPr>
          <w:i/>
          <w:iCs/>
          <w:lang w:val="en-US"/>
        </w:rPr>
        <w:t>Globalization and the decolonial option</w:t>
      </w:r>
      <w:r w:rsidRPr="004B5174">
        <w:rPr>
          <w:lang w:val="en-US"/>
        </w:rPr>
        <w:t xml:space="preserve">. </w:t>
      </w:r>
      <w:r>
        <w:t xml:space="preserve">Nova York; Londres: </w:t>
      </w:r>
      <w:proofErr w:type="spellStart"/>
      <w:r>
        <w:t>Routledge</w:t>
      </w:r>
      <w:proofErr w:type="spellEnd"/>
      <w:r>
        <w:t>, 2010. p. 65-71.</w:t>
      </w:r>
    </w:p>
    <w:p w14:paraId="36FFCE01" w14:textId="736E34B7" w:rsidR="000132D4" w:rsidRDefault="004B5174" w:rsidP="004B5174">
      <w:pPr>
        <w:pStyle w:val="NormalWeb"/>
      </w:pPr>
      <w:r>
        <w:t xml:space="preserve">LANDER, Edgardo. Ciências sociais: saberes coloniais e eurocêntricos. In: LANDER, Edgardo (Org.). </w:t>
      </w:r>
      <w:r w:rsidRPr="005C041D">
        <w:rPr>
          <w:i/>
          <w:iCs/>
        </w:rPr>
        <w:t xml:space="preserve">A </w:t>
      </w:r>
      <w:proofErr w:type="spellStart"/>
      <w:r w:rsidRPr="005C041D">
        <w:rPr>
          <w:i/>
          <w:iCs/>
        </w:rPr>
        <w:t>colonialidade</w:t>
      </w:r>
      <w:proofErr w:type="spellEnd"/>
      <w:r w:rsidRPr="005C041D">
        <w:rPr>
          <w:i/>
          <w:iCs/>
        </w:rPr>
        <w:t xml:space="preserve"> do saber:</w:t>
      </w:r>
      <w:r>
        <w:t xml:space="preserve"> eurocentrismo e ciências sociais. Perspectivas latino-americanas. Buenos Aires: CLACSO, 2005. p. 8-23.</w:t>
      </w:r>
    </w:p>
    <w:p w14:paraId="630B6D9B" w14:textId="1426269C" w:rsidR="004B5174" w:rsidRDefault="004B5174" w:rsidP="004B5174">
      <w:pPr>
        <w:pStyle w:val="NormalWeb"/>
      </w:pPr>
      <w:r>
        <w:t xml:space="preserve">MALDONADO-TORRES, Nelson. Analítica da </w:t>
      </w:r>
      <w:proofErr w:type="spellStart"/>
      <w:r>
        <w:t>colonialidade</w:t>
      </w:r>
      <w:proofErr w:type="spellEnd"/>
      <w:r>
        <w:t xml:space="preserve"> e da decolonialidade: algumas dimensões básicas. In: BERNARDINO-COSTA, </w:t>
      </w:r>
      <w:proofErr w:type="spellStart"/>
      <w:r>
        <w:t>Joaze</w:t>
      </w:r>
      <w:proofErr w:type="spellEnd"/>
      <w:r>
        <w:t>; MALDONADO-TORRES, Nelson; GROSFOGUEL, Ramón (</w:t>
      </w:r>
      <w:proofErr w:type="spellStart"/>
      <w:r>
        <w:t>Orgs</w:t>
      </w:r>
      <w:proofErr w:type="spellEnd"/>
      <w:r>
        <w:t xml:space="preserve">.). </w:t>
      </w:r>
      <w:r w:rsidRPr="005C041D">
        <w:rPr>
          <w:i/>
          <w:iCs/>
        </w:rPr>
        <w:t xml:space="preserve">Decolonialidade e pensamento </w:t>
      </w:r>
      <w:proofErr w:type="spellStart"/>
      <w:r w:rsidRPr="005C041D">
        <w:rPr>
          <w:i/>
          <w:iCs/>
        </w:rPr>
        <w:t>afrodiaspórico</w:t>
      </w:r>
      <w:proofErr w:type="spellEnd"/>
      <w:r>
        <w:t>. Belo Horizonte: Autêntica, 2018. p. 31-61.</w:t>
      </w:r>
    </w:p>
    <w:p w14:paraId="6BCD2EBB" w14:textId="26272A4F" w:rsidR="004B5174" w:rsidRPr="00245049" w:rsidRDefault="004B5174" w:rsidP="004B5174">
      <w:pPr>
        <w:pStyle w:val="NormalWeb"/>
        <w:rPr>
          <w:lang w:val="en-US"/>
        </w:rPr>
      </w:pPr>
      <w:r w:rsidRPr="00245049">
        <w:t xml:space="preserve">MIGNOLO, Walter D. </w:t>
      </w:r>
      <w:proofErr w:type="spellStart"/>
      <w:r w:rsidRPr="00245049">
        <w:t>Introduction</w:t>
      </w:r>
      <w:proofErr w:type="spellEnd"/>
      <w:r w:rsidRPr="00245049">
        <w:t xml:space="preserve">: </w:t>
      </w:r>
      <w:proofErr w:type="spellStart"/>
      <w:r w:rsidRPr="00245049">
        <w:t>coloniality</w:t>
      </w:r>
      <w:proofErr w:type="spellEnd"/>
      <w:r w:rsidRPr="00245049">
        <w:t xml:space="preserve"> </w:t>
      </w:r>
      <w:proofErr w:type="spellStart"/>
      <w:r w:rsidRPr="00245049">
        <w:t>of</w:t>
      </w:r>
      <w:proofErr w:type="spellEnd"/>
      <w:r w:rsidRPr="00245049">
        <w:t xml:space="preserve"> </w:t>
      </w:r>
      <w:proofErr w:type="spellStart"/>
      <w:r w:rsidRPr="00245049">
        <w:t>power</w:t>
      </w:r>
      <w:proofErr w:type="spellEnd"/>
      <w:r w:rsidRPr="00245049">
        <w:t xml:space="preserve"> </w:t>
      </w:r>
      <w:proofErr w:type="spellStart"/>
      <w:r w:rsidRPr="00245049">
        <w:t>and</w:t>
      </w:r>
      <w:proofErr w:type="spellEnd"/>
      <w:r w:rsidRPr="00245049">
        <w:t xml:space="preserve"> de-colonial </w:t>
      </w:r>
      <w:proofErr w:type="spellStart"/>
      <w:r w:rsidRPr="00245049">
        <w:t>thinking</w:t>
      </w:r>
      <w:proofErr w:type="spellEnd"/>
      <w:r w:rsidRPr="00245049">
        <w:t xml:space="preserve">. In: MIGNOLO, Walter D.; ESCOBAR, Arturo (Org.). </w:t>
      </w:r>
      <w:r w:rsidRPr="005C041D">
        <w:rPr>
          <w:i/>
          <w:iCs/>
          <w:lang w:val="en-US"/>
        </w:rPr>
        <w:t>Globalization and the decolonial option</w:t>
      </w:r>
      <w:r w:rsidRPr="004B5174">
        <w:rPr>
          <w:lang w:val="en-US"/>
        </w:rPr>
        <w:t xml:space="preserve">. </w:t>
      </w:r>
      <w:r w:rsidRPr="00245049">
        <w:rPr>
          <w:lang w:val="en-US"/>
        </w:rPr>
        <w:t xml:space="preserve">Nova York; </w:t>
      </w:r>
      <w:proofErr w:type="spellStart"/>
      <w:r w:rsidRPr="00245049">
        <w:rPr>
          <w:lang w:val="en-US"/>
        </w:rPr>
        <w:t>Londres</w:t>
      </w:r>
      <w:proofErr w:type="spellEnd"/>
      <w:r w:rsidRPr="00245049">
        <w:rPr>
          <w:lang w:val="en-US"/>
        </w:rPr>
        <w:t>: Routledge, 2010. p. 1-21.</w:t>
      </w:r>
    </w:p>
    <w:p w14:paraId="0E931313" w14:textId="66D7B9EA" w:rsidR="005C041D" w:rsidRDefault="005C041D" w:rsidP="004B5174">
      <w:pPr>
        <w:pStyle w:val="NormalWeb"/>
      </w:pPr>
      <w:r w:rsidRPr="005C041D">
        <w:rPr>
          <w:lang w:val="en-US"/>
        </w:rPr>
        <w:t xml:space="preserve">PAVAN, Ruth; TEDESCHI, Sirley </w:t>
      </w:r>
      <w:proofErr w:type="spellStart"/>
      <w:r w:rsidRPr="005C041D">
        <w:rPr>
          <w:lang w:val="en-US"/>
        </w:rPr>
        <w:t>Lizott</w:t>
      </w:r>
      <w:proofErr w:type="spellEnd"/>
      <w:r w:rsidRPr="005C041D">
        <w:rPr>
          <w:lang w:val="en-US"/>
        </w:rPr>
        <w:t xml:space="preserve">. </w:t>
      </w:r>
      <w:r w:rsidRPr="005C041D">
        <w:t xml:space="preserve">Para além dos silêncios curriculares da </w:t>
      </w:r>
      <w:proofErr w:type="spellStart"/>
      <w:r w:rsidRPr="005C041D">
        <w:t>colonialidade</w:t>
      </w:r>
      <w:proofErr w:type="spellEnd"/>
      <w:r w:rsidRPr="005C041D">
        <w:t xml:space="preserve">: o ressoar de currículos </w:t>
      </w:r>
      <w:proofErr w:type="spellStart"/>
      <w:r w:rsidRPr="005C041D">
        <w:t>decoloniais</w:t>
      </w:r>
      <w:proofErr w:type="spellEnd"/>
      <w:r w:rsidRPr="005C041D">
        <w:t xml:space="preserve">. </w:t>
      </w:r>
      <w:r w:rsidRPr="005C041D">
        <w:rPr>
          <w:i/>
          <w:iCs/>
        </w:rPr>
        <w:t>Revista e-Curriculum</w:t>
      </w:r>
      <w:r w:rsidRPr="005C041D">
        <w:t>, v. 22, p. e59084, 2024.</w:t>
      </w:r>
    </w:p>
    <w:p w14:paraId="57F838C3" w14:textId="47B2494F" w:rsidR="005C041D" w:rsidRDefault="005C041D" w:rsidP="004B5174">
      <w:pPr>
        <w:pStyle w:val="NormalWeb"/>
        <w:rPr>
          <w:color w:val="000000"/>
        </w:rPr>
      </w:pPr>
      <w:r>
        <w:rPr>
          <w:color w:val="000000"/>
        </w:rPr>
        <w:t xml:space="preserve">PEREIRA, Marcus Vinícius Medeiros. Ensino superior em Música, </w:t>
      </w:r>
      <w:proofErr w:type="spellStart"/>
      <w:r>
        <w:rPr>
          <w:color w:val="000000"/>
        </w:rPr>
        <w:t>colonialidade</w:t>
      </w:r>
      <w:proofErr w:type="spellEnd"/>
      <w:r>
        <w:rPr>
          <w:color w:val="000000"/>
        </w:rPr>
        <w:t xml:space="preserve"> e currículos. </w:t>
      </w:r>
      <w:r>
        <w:rPr>
          <w:i/>
          <w:iCs/>
          <w:color w:val="000000"/>
        </w:rPr>
        <w:t>Revista Brasileira de Educação</w:t>
      </w:r>
      <w:r>
        <w:rPr>
          <w:color w:val="000000"/>
        </w:rPr>
        <w:t>, v. 25, 2020.</w:t>
      </w:r>
    </w:p>
    <w:p w14:paraId="71753627" w14:textId="078E5B24" w:rsidR="005C041D" w:rsidRDefault="005C041D" w:rsidP="004B5174">
      <w:pPr>
        <w:pStyle w:val="NormalWeb"/>
        <w:rPr>
          <w:color w:val="000000"/>
        </w:rPr>
      </w:pPr>
      <w:r>
        <w:rPr>
          <w:color w:val="000000"/>
        </w:rPr>
        <w:t xml:space="preserve">QUEIROZ, </w:t>
      </w:r>
      <w:proofErr w:type="spellStart"/>
      <w:r>
        <w:rPr>
          <w:color w:val="000000"/>
        </w:rPr>
        <w:t>Luis</w:t>
      </w:r>
      <w:proofErr w:type="spellEnd"/>
      <w:r>
        <w:rPr>
          <w:color w:val="000000"/>
        </w:rPr>
        <w:t xml:space="preserve"> Ricardo Silva. Currículos criativos e inovadores em música: proposições </w:t>
      </w:r>
      <w:proofErr w:type="spellStart"/>
      <w:r>
        <w:rPr>
          <w:color w:val="000000"/>
        </w:rPr>
        <w:t>decoloniais</w:t>
      </w:r>
      <w:proofErr w:type="spellEnd"/>
      <w:r>
        <w:rPr>
          <w:color w:val="000000"/>
        </w:rPr>
        <w:t xml:space="preserve">. In: </w:t>
      </w:r>
      <w:r>
        <w:rPr>
          <w:i/>
          <w:iCs/>
          <w:color w:val="000000"/>
        </w:rPr>
        <w:t>Educação musical:</w:t>
      </w:r>
      <w:r>
        <w:rPr>
          <w:color w:val="000000"/>
        </w:rPr>
        <w:t xml:space="preserve"> diálogos insurgentes. São Paulo: Hucitec, v. 3, 2023. p. 191-240.</w:t>
      </w:r>
    </w:p>
    <w:p w14:paraId="17E0FEE8" w14:textId="5DAFBE17" w:rsidR="005C041D" w:rsidRDefault="005C041D" w:rsidP="004B5174">
      <w:pPr>
        <w:pStyle w:val="NormalWeb"/>
      </w:pPr>
      <w:r>
        <w:rPr>
          <w:color w:val="000000"/>
        </w:rPr>
        <w:t xml:space="preserve">SACRISTÁN, Jose Gimeno. </w:t>
      </w:r>
      <w:r>
        <w:rPr>
          <w:i/>
          <w:iCs/>
          <w:color w:val="000000"/>
        </w:rPr>
        <w:t>O currículo:</w:t>
      </w:r>
      <w:r>
        <w:rPr>
          <w:color w:val="000000"/>
        </w:rPr>
        <w:t xml:space="preserve"> uma reflexão sobre a prática. 3. ed. Tradução: Ernani F. da Fonseca Rosa. Porto Alegre: Penso, 2020.</w:t>
      </w:r>
    </w:p>
    <w:sectPr w:rsidR="005C041D" w:rsidSect="0057301F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34E7" w14:textId="77777777" w:rsidR="00331002" w:rsidRDefault="00331002" w:rsidP="000A1C0D">
      <w:pPr>
        <w:spacing w:after="0" w:line="240" w:lineRule="auto"/>
      </w:pPr>
      <w:r>
        <w:separator/>
      </w:r>
    </w:p>
  </w:endnote>
  <w:endnote w:type="continuationSeparator" w:id="0">
    <w:p w14:paraId="1BA903B4" w14:textId="77777777" w:rsidR="00331002" w:rsidRDefault="00331002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FE0D5" w14:textId="77777777" w:rsidR="00331002" w:rsidRDefault="00331002" w:rsidP="000A1C0D">
      <w:pPr>
        <w:spacing w:after="0" w:line="240" w:lineRule="auto"/>
      </w:pPr>
      <w:r>
        <w:separator/>
      </w:r>
    </w:p>
  </w:footnote>
  <w:footnote w:type="continuationSeparator" w:id="0">
    <w:p w14:paraId="0DB53D52" w14:textId="77777777" w:rsidR="00331002" w:rsidRDefault="00331002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132D4"/>
    <w:rsid w:val="00097274"/>
    <w:rsid w:val="000A1C0D"/>
    <w:rsid w:val="000B16D9"/>
    <w:rsid w:val="00121BAA"/>
    <w:rsid w:val="001B726E"/>
    <w:rsid w:val="001E2E34"/>
    <w:rsid w:val="00245049"/>
    <w:rsid w:val="003074F8"/>
    <w:rsid w:val="00331002"/>
    <w:rsid w:val="00336117"/>
    <w:rsid w:val="00387C52"/>
    <w:rsid w:val="004232CE"/>
    <w:rsid w:val="00437E5A"/>
    <w:rsid w:val="00455889"/>
    <w:rsid w:val="004B5174"/>
    <w:rsid w:val="004D46D5"/>
    <w:rsid w:val="0057301F"/>
    <w:rsid w:val="005C041D"/>
    <w:rsid w:val="005D702E"/>
    <w:rsid w:val="0064664A"/>
    <w:rsid w:val="00684E7D"/>
    <w:rsid w:val="00741E2B"/>
    <w:rsid w:val="007F5FDE"/>
    <w:rsid w:val="00800FEA"/>
    <w:rsid w:val="008074B8"/>
    <w:rsid w:val="00883F31"/>
    <w:rsid w:val="0089442E"/>
    <w:rsid w:val="009638A8"/>
    <w:rsid w:val="00970275"/>
    <w:rsid w:val="009F4395"/>
    <w:rsid w:val="00A17F2F"/>
    <w:rsid w:val="00A5727E"/>
    <w:rsid w:val="00A57341"/>
    <w:rsid w:val="00A6329B"/>
    <w:rsid w:val="00A722F2"/>
    <w:rsid w:val="00A83BAA"/>
    <w:rsid w:val="00BA1812"/>
    <w:rsid w:val="00BB6492"/>
    <w:rsid w:val="00C019B9"/>
    <w:rsid w:val="00C577DD"/>
    <w:rsid w:val="00C6735D"/>
    <w:rsid w:val="00D24BD7"/>
    <w:rsid w:val="00D77D21"/>
    <w:rsid w:val="00DB158A"/>
    <w:rsid w:val="00E3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37E5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7E5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C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ianamaciel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mmcosta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Thiago Costa</cp:lastModifiedBy>
  <cp:revision>5</cp:revision>
  <dcterms:created xsi:type="dcterms:W3CDTF">2024-05-03T16:20:00Z</dcterms:created>
  <dcterms:modified xsi:type="dcterms:W3CDTF">2024-05-12T17:07:00Z</dcterms:modified>
</cp:coreProperties>
</file>