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0A68D7" w14:textId="77777777" w:rsidR="00B15465" w:rsidRDefault="00B15465" w:rsidP="00B15465">
      <w:pPr>
        <w:pBdr>
          <w:top w:val="nil"/>
          <w:left w:val="nil"/>
          <w:bottom w:val="nil"/>
          <w:right w:val="nil"/>
          <w:between w:val="nil"/>
        </w:pBdr>
        <w:spacing w:line="240" w:lineRule="auto"/>
        <w:ind w:firstLine="709"/>
        <w:jc w:val="right"/>
        <w:rPr>
          <w:rFonts w:ascii="Times New Roman" w:eastAsia="Times New Roman" w:hAnsi="Times New Roman" w:cs="Times New Roman"/>
          <w:b/>
          <w:color w:val="000000"/>
          <w:sz w:val="24"/>
          <w:szCs w:val="24"/>
        </w:rPr>
      </w:pPr>
    </w:p>
    <w:p w14:paraId="596509E6" w14:textId="77777777" w:rsidR="00B15465" w:rsidRPr="00FC7FC6" w:rsidRDefault="00B15465" w:rsidP="00B15465">
      <w:pPr>
        <w:pBdr>
          <w:top w:val="nil"/>
          <w:left w:val="nil"/>
          <w:bottom w:val="nil"/>
          <w:right w:val="nil"/>
          <w:between w:val="nil"/>
        </w:pBdr>
        <w:spacing w:line="240" w:lineRule="auto"/>
        <w:ind w:firstLine="709"/>
        <w:jc w:val="center"/>
        <w:rPr>
          <w:rFonts w:ascii="Times New Roman" w:eastAsia="Times New Roman" w:hAnsi="Times New Roman" w:cs="Times New Roman"/>
          <w:b/>
          <w:color w:val="000000"/>
          <w:sz w:val="28"/>
          <w:szCs w:val="28"/>
        </w:rPr>
      </w:pPr>
      <w:r w:rsidRPr="00B44DCC">
        <w:rPr>
          <w:rFonts w:ascii="Times New Roman" w:eastAsia="Times New Roman" w:hAnsi="Times New Roman" w:cs="Times New Roman"/>
          <w:b/>
          <w:color w:val="000000"/>
          <w:sz w:val="28"/>
          <w:szCs w:val="28"/>
        </w:rPr>
        <w:t>FIBROMIALGIA E ESTRESSE INFECCIOSO: POTENCIAIS CORRELAÇÕES ENTRE A SÍNDROME DE FIBROMIALGIA E INFECÇÕES VIRAIS CRÔNICAS</w:t>
      </w:r>
    </w:p>
    <w:p w14:paraId="2C1A94EA" w14:textId="143997E5" w:rsidR="003F2E80" w:rsidRDefault="003F2E80" w:rsidP="00384C3D">
      <w:pPr>
        <w:pBdr>
          <w:top w:val="nil"/>
          <w:left w:val="nil"/>
          <w:bottom w:val="nil"/>
          <w:right w:val="nil"/>
          <w:between w:val="nil"/>
        </w:pBdr>
        <w:spacing w:line="360" w:lineRule="auto"/>
        <w:rPr>
          <w:rFonts w:ascii="Times New Roman" w:eastAsia="Times New Roman" w:hAnsi="Times New Roman" w:cs="Times New Roman"/>
          <w:color w:val="000000"/>
          <w:sz w:val="20"/>
          <w:szCs w:val="20"/>
        </w:rPr>
      </w:pPr>
    </w:p>
    <w:p w14:paraId="0D5EFCB3" w14:textId="7777777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Maria Raquel Silva ¹</w:t>
      </w:r>
    </w:p>
    <w:p w14:paraId="101118A7" w14:textId="77777777" w:rsidR="00B15465" w:rsidRDefault="00B15465" w:rsidP="00B15465">
      <w:pPr>
        <w:pBdr>
          <w:top w:val="nil"/>
          <w:left w:val="nil"/>
          <w:bottom w:val="nil"/>
          <w:right w:val="nil"/>
          <w:between w:val="nil"/>
        </w:pBdr>
        <w:spacing w:after="0" w:line="240" w:lineRule="auto"/>
        <w:jc w:val="right"/>
        <w:rPr>
          <w:rStyle w:val="Hyperlink"/>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Pós-Graduada em Medicina Veterinária Legal, FACUMINAS, Coronel Fabriciano-MG, </w:t>
      </w:r>
      <w:hyperlink r:id="rId6" w:history="1">
        <w:r w:rsidRPr="00EB44C6">
          <w:rPr>
            <w:rStyle w:val="Hyperlink"/>
            <w:rFonts w:ascii="Times New Roman" w:eastAsia="Times New Roman" w:hAnsi="Times New Roman" w:cs="Times New Roman"/>
            <w:sz w:val="20"/>
            <w:szCs w:val="20"/>
          </w:rPr>
          <w:t>quelluzz69@gmail.com</w:t>
        </w:r>
      </w:hyperlink>
    </w:p>
    <w:p w14:paraId="7AEB65ED" w14:textId="77777777" w:rsidR="00B15465" w:rsidRDefault="00B15465" w:rsidP="00B15465">
      <w:pPr>
        <w:pBdr>
          <w:top w:val="nil"/>
          <w:left w:val="nil"/>
          <w:bottom w:val="nil"/>
          <w:right w:val="nil"/>
          <w:between w:val="nil"/>
        </w:pBdr>
        <w:spacing w:after="0" w:line="240" w:lineRule="auto"/>
        <w:jc w:val="both"/>
        <w:rPr>
          <w:rStyle w:val="Hyperlink"/>
          <w:rFonts w:ascii="Times New Roman" w:eastAsia="Times New Roman" w:hAnsi="Times New Roman" w:cs="Times New Roman"/>
          <w:sz w:val="20"/>
          <w:szCs w:val="20"/>
        </w:rPr>
      </w:pPr>
    </w:p>
    <w:p w14:paraId="33B23C32"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sidRPr="00367A46">
        <w:rPr>
          <w:rFonts w:ascii="Times New Roman" w:eastAsia="Times New Roman" w:hAnsi="Times New Roman" w:cs="Times New Roman"/>
          <w:color w:val="000000"/>
          <w:sz w:val="20"/>
          <w:szCs w:val="20"/>
        </w:rPr>
        <w:t xml:space="preserve">Patrick </w:t>
      </w:r>
      <w:proofErr w:type="spellStart"/>
      <w:r w:rsidRPr="00367A46">
        <w:rPr>
          <w:rFonts w:ascii="Times New Roman" w:eastAsia="Times New Roman" w:hAnsi="Times New Roman" w:cs="Times New Roman"/>
          <w:color w:val="000000"/>
          <w:sz w:val="20"/>
          <w:szCs w:val="20"/>
        </w:rPr>
        <w:t>Sanglard</w:t>
      </w:r>
      <w:proofErr w:type="spellEnd"/>
      <w:r w:rsidRPr="00367A46">
        <w:rPr>
          <w:rFonts w:ascii="Times New Roman" w:eastAsia="Times New Roman" w:hAnsi="Times New Roman" w:cs="Times New Roman"/>
          <w:color w:val="000000"/>
          <w:sz w:val="20"/>
          <w:szCs w:val="20"/>
        </w:rPr>
        <w:t xml:space="preserve"> da Silva</w:t>
      </w:r>
      <w:r>
        <w:rPr>
          <w:rFonts w:ascii="Times New Roman" w:eastAsia="Times New Roman" w:hAnsi="Times New Roman" w:cs="Times New Roman"/>
          <w:color w:val="000000"/>
          <w:sz w:val="20"/>
          <w:szCs w:val="20"/>
        </w:rPr>
        <w:t xml:space="preserve"> ²</w:t>
      </w:r>
    </w:p>
    <w:p w14:paraId="57BC10D2"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Graduado em Medicina, </w:t>
      </w:r>
      <w:r w:rsidRPr="00367A46">
        <w:rPr>
          <w:rFonts w:ascii="Times New Roman" w:eastAsia="Times New Roman" w:hAnsi="Times New Roman" w:cs="Times New Roman"/>
          <w:color w:val="000000"/>
          <w:sz w:val="20"/>
          <w:szCs w:val="20"/>
        </w:rPr>
        <w:t xml:space="preserve">Universidade José do Rosário </w:t>
      </w:r>
      <w:proofErr w:type="spellStart"/>
      <w:r w:rsidRPr="00367A46">
        <w:rPr>
          <w:rFonts w:ascii="Times New Roman" w:eastAsia="Times New Roman" w:hAnsi="Times New Roman" w:cs="Times New Roman"/>
          <w:color w:val="000000"/>
          <w:sz w:val="20"/>
          <w:szCs w:val="20"/>
        </w:rPr>
        <w:t>Vellano</w:t>
      </w:r>
      <w:proofErr w:type="spellEnd"/>
      <w:r>
        <w:rPr>
          <w:rFonts w:ascii="Times New Roman" w:eastAsia="Times New Roman" w:hAnsi="Times New Roman" w:cs="Times New Roman"/>
          <w:color w:val="000000"/>
          <w:sz w:val="20"/>
          <w:szCs w:val="20"/>
        </w:rPr>
        <w:t xml:space="preserve">-UNIFENAS, Belo </w:t>
      </w:r>
      <w:proofErr w:type="spellStart"/>
      <w:r>
        <w:rPr>
          <w:rFonts w:ascii="Times New Roman" w:eastAsia="Times New Roman" w:hAnsi="Times New Roman" w:cs="Times New Roman"/>
          <w:color w:val="000000"/>
          <w:sz w:val="20"/>
          <w:szCs w:val="20"/>
        </w:rPr>
        <w:t>horizonte-MG</w:t>
      </w:r>
      <w:proofErr w:type="spellEnd"/>
      <w:r>
        <w:rPr>
          <w:rFonts w:ascii="Times New Roman" w:eastAsia="Times New Roman" w:hAnsi="Times New Roman" w:cs="Times New Roman"/>
          <w:color w:val="000000"/>
          <w:sz w:val="20"/>
          <w:szCs w:val="20"/>
        </w:rPr>
        <w:t xml:space="preserve">, </w:t>
      </w:r>
      <w:hyperlink r:id="rId7" w:history="1">
        <w:r w:rsidRPr="00D965EB">
          <w:rPr>
            <w:rStyle w:val="Hyperlink"/>
            <w:rFonts w:ascii="Times New Roman" w:eastAsia="Times New Roman" w:hAnsi="Times New Roman" w:cs="Times New Roman"/>
            <w:sz w:val="20"/>
            <w:szCs w:val="20"/>
          </w:rPr>
          <w:t>patricksanglard21@gmail.com</w:t>
        </w:r>
      </w:hyperlink>
    </w:p>
    <w:p w14:paraId="64DE2D24"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p w14:paraId="3A76AAA6"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sidRPr="00CF3E43">
        <w:rPr>
          <w:rFonts w:ascii="Times New Roman" w:eastAsia="Times New Roman" w:hAnsi="Times New Roman" w:cs="Times New Roman"/>
          <w:color w:val="000000"/>
          <w:sz w:val="20"/>
          <w:szCs w:val="20"/>
        </w:rPr>
        <w:t xml:space="preserve">Shirley </w:t>
      </w:r>
      <w:proofErr w:type="spellStart"/>
      <w:r w:rsidRPr="00CF3E43">
        <w:rPr>
          <w:rFonts w:ascii="Times New Roman" w:eastAsia="Times New Roman" w:hAnsi="Times New Roman" w:cs="Times New Roman"/>
          <w:color w:val="000000"/>
          <w:sz w:val="20"/>
          <w:szCs w:val="20"/>
        </w:rPr>
        <w:t>Thaynáh</w:t>
      </w:r>
      <w:proofErr w:type="spellEnd"/>
      <w:r w:rsidRPr="00CF3E43">
        <w:rPr>
          <w:rFonts w:ascii="Times New Roman" w:eastAsia="Times New Roman" w:hAnsi="Times New Roman" w:cs="Times New Roman"/>
          <w:color w:val="000000"/>
          <w:sz w:val="20"/>
          <w:szCs w:val="20"/>
        </w:rPr>
        <w:t xml:space="preserve"> </w:t>
      </w:r>
      <w:proofErr w:type="spellStart"/>
      <w:r w:rsidRPr="00CF3E43">
        <w:rPr>
          <w:rFonts w:ascii="Times New Roman" w:eastAsia="Times New Roman" w:hAnsi="Times New Roman" w:cs="Times New Roman"/>
          <w:color w:val="000000"/>
          <w:sz w:val="20"/>
          <w:szCs w:val="20"/>
        </w:rPr>
        <w:t>Figueirêdo</w:t>
      </w:r>
      <w:proofErr w:type="spellEnd"/>
      <w:r w:rsidRPr="00CF3E43">
        <w:rPr>
          <w:rFonts w:ascii="Times New Roman" w:eastAsia="Times New Roman" w:hAnsi="Times New Roman" w:cs="Times New Roman"/>
          <w:color w:val="000000"/>
          <w:sz w:val="20"/>
          <w:szCs w:val="20"/>
        </w:rPr>
        <w:t xml:space="preserve"> de Paiva Rodrigues</w:t>
      </w:r>
      <w:r>
        <w:rPr>
          <w:rFonts w:ascii="Times New Roman" w:eastAsia="Times New Roman" w:hAnsi="Times New Roman" w:cs="Times New Roman"/>
          <w:color w:val="000000"/>
          <w:sz w:val="20"/>
          <w:szCs w:val="20"/>
        </w:rPr>
        <w:t xml:space="preserve"> ³</w:t>
      </w:r>
    </w:p>
    <w:p w14:paraId="757D83B5"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Graduanda em Medicina, Universidade Brasil - UB , </w:t>
      </w:r>
      <w:r w:rsidRPr="003D50F1">
        <w:rPr>
          <w:rFonts w:ascii="Times New Roman" w:eastAsia="Times New Roman" w:hAnsi="Times New Roman" w:cs="Times New Roman"/>
          <w:color w:val="000000"/>
          <w:sz w:val="20"/>
          <w:szCs w:val="20"/>
        </w:rPr>
        <w:t xml:space="preserve">Fernandópolis - São Paulo </w:t>
      </w:r>
      <w:r>
        <w:rPr>
          <w:rFonts w:ascii="Times New Roman" w:eastAsia="Times New Roman" w:hAnsi="Times New Roman" w:cs="Times New Roman"/>
          <w:color w:val="000000"/>
          <w:sz w:val="20"/>
          <w:szCs w:val="20"/>
        </w:rPr>
        <w:t>–</w:t>
      </w:r>
      <w:r w:rsidRPr="003D50F1">
        <w:rPr>
          <w:rFonts w:ascii="Times New Roman" w:eastAsia="Times New Roman" w:hAnsi="Times New Roman" w:cs="Times New Roman"/>
          <w:color w:val="000000"/>
          <w:sz w:val="20"/>
          <w:szCs w:val="20"/>
        </w:rPr>
        <w:t xml:space="preserve"> SP</w:t>
      </w:r>
      <w:r>
        <w:rPr>
          <w:rFonts w:ascii="Times New Roman" w:eastAsia="Times New Roman" w:hAnsi="Times New Roman" w:cs="Times New Roman"/>
          <w:color w:val="000000"/>
          <w:sz w:val="20"/>
          <w:szCs w:val="20"/>
        </w:rPr>
        <w:t xml:space="preserve">, </w:t>
      </w:r>
      <w:hyperlink r:id="rId8" w:history="1">
        <w:r w:rsidRPr="00D965EB">
          <w:rPr>
            <w:rStyle w:val="Hyperlink"/>
            <w:rFonts w:ascii="Times New Roman" w:eastAsia="Times New Roman" w:hAnsi="Times New Roman" w:cs="Times New Roman"/>
            <w:sz w:val="20"/>
            <w:szCs w:val="20"/>
          </w:rPr>
          <w:t>stfiparro@hotmail.com</w:t>
        </w:r>
      </w:hyperlink>
    </w:p>
    <w:p w14:paraId="6B32BC0D"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p w14:paraId="14651DF6"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Renata Isabel Zimmermann </w:t>
      </w:r>
      <w:r w:rsidRPr="009C6FD0">
        <w:rPr>
          <w:rFonts w:ascii="Times New Roman" w:eastAsia="Times New Roman" w:hAnsi="Times New Roman" w:cs="Times New Roman"/>
          <w:color w:val="000000"/>
          <w:sz w:val="12"/>
          <w:szCs w:val="12"/>
        </w:rPr>
        <w:t>4</w:t>
      </w:r>
    </w:p>
    <w:p w14:paraId="063B14C0"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Pós- Graduada em Acupuntura, FACUMINAS, Coronel Fabriciano-MG, </w:t>
      </w:r>
      <w:hyperlink r:id="rId9" w:history="1">
        <w:r w:rsidRPr="002F5F03">
          <w:rPr>
            <w:rStyle w:val="Hyperlink"/>
            <w:rFonts w:ascii="Times New Roman" w:eastAsia="Times New Roman" w:hAnsi="Times New Roman" w:cs="Times New Roman"/>
            <w:sz w:val="20"/>
            <w:szCs w:val="20"/>
          </w:rPr>
          <w:t>renata.zimmermann@gmail.com</w:t>
        </w:r>
      </w:hyperlink>
    </w:p>
    <w:p w14:paraId="2397CDF0"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p w14:paraId="11C42EE8"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12"/>
          <w:szCs w:val="12"/>
        </w:rPr>
      </w:pPr>
      <w:r w:rsidRPr="004E40CF">
        <w:rPr>
          <w:rFonts w:ascii="Times New Roman" w:eastAsia="Times New Roman" w:hAnsi="Times New Roman" w:cs="Times New Roman"/>
          <w:color w:val="000000"/>
          <w:sz w:val="20"/>
          <w:szCs w:val="20"/>
        </w:rPr>
        <w:t>Cristiane Lira Santana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2"/>
          <w:szCs w:val="12"/>
        </w:rPr>
        <w:t>5</w:t>
      </w:r>
    </w:p>
    <w:p w14:paraId="2E482F08" w14:textId="77777777" w:rsidR="00B15465"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Graduanda em Farmácia, Instituto de Educação Superior de Brasília – IESB- Brasília-DF, </w:t>
      </w:r>
      <w:hyperlink r:id="rId10" w:history="1">
        <w:r w:rsidRPr="00D965EB">
          <w:rPr>
            <w:rStyle w:val="Hyperlink"/>
            <w:rFonts w:ascii="Times New Roman" w:eastAsia="Times New Roman" w:hAnsi="Times New Roman" w:cs="Times New Roman"/>
            <w:sz w:val="20"/>
            <w:szCs w:val="20"/>
          </w:rPr>
          <w:t>cristtiannylira@gmail.com</w:t>
        </w:r>
      </w:hyperlink>
    </w:p>
    <w:p w14:paraId="22411AF4" w14:textId="77777777" w:rsidR="00B15465" w:rsidRPr="004E40CF" w:rsidRDefault="00B15465" w:rsidP="00B15465">
      <w:pPr>
        <w:pBdr>
          <w:top w:val="nil"/>
          <w:left w:val="nil"/>
          <w:bottom w:val="nil"/>
          <w:right w:val="nil"/>
          <w:between w:val="nil"/>
        </w:pBdr>
        <w:spacing w:after="0" w:line="240" w:lineRule="auto"/>
        <w:jc w:val="right"/>
        <w:rPr>
          <w:rFonts w:ascii="Times New Roman" w:eastAsia="Times New Roman" w:hAnsi="Times New Roman" w:cs="Times New Roman"/>
          <w:color w:val="000000"/>
          <w:sz w:val="12"/>
          <w:szCs w:val="12"/>
        </w:rPr>
      </w:pPr>
    </w:p>
    <w:p w14:paraId="36B3BC56" w14:textId="7777777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12"/>
          <w:szCs w:val="12"/>
        </w:rPr>
      </w:pPr>
      <w:r w:rsidRPr="00326753">
        <w:rPr>
          <w:rFonts w:ascii="Times New Roman" w:eastAsia="Times New Roman" w:hAnsi="Times New Roman" w:cs="Times New Roman"/>
          <w:color w:val="000000"/>
          <w:sz w:val="20"/>
          <w:szCs w:val="20"/>
        </w:rPr>
        <w:t>Jéssica Costa de Oliveira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2"/>
          <w:szCs w:val="12"/>
        </w:rPr>
        <w:t>6</w:t>
      </w:r>
    </w:p>
    <w:p w14:paraId="284D03D7" w14:textId="7777777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0"/>
          <w:szCs w:val="20"/>
        </w:rPr>
      </w:pPr>
      <w:r w:rsidRPr="00B45BF3">
        <w:rPr>
          <w:rFonts w:ascii="Times New Roman" w:eastAsia="Times New Roman" w:hAnsi="Times New Roman" w:cs="Times New Roman"/>
          <w:color w:val="000000"/>
          <w:sz w:val="20"/>
          <w:szCs w:val="20"/>
        </w:rPr>
        <w:t>Doutora em Bioquímica e Biologia Molecular</w:t>
      </w:r>
      <w:r>
        <w:rPr>
          <w:rFonts w:ascii="Times New Roman" w:eastAsia="Times New Roman" w:hAnsi="Times New Roman" w:cs="Times New Roman"/>
          <w:color w:val="000000"/>
          <w:sz w:val="20"/>
          <w:szCs w:val="20"/>
        </w:rPr>
        <w:t xml:space="preserve">, </w:t>
      </w:r>
      <w:r w:rsidRPr="00B45BF3">
        <w:rPr>
          <w:rFonts w:ascii="Times New Roman" w:eastAsia="Times New Roman" w:hAnsi="Times New Roman" w:cs="Times New Roman"/>
          <w:color w:val="000000"/>
          <w:sz w:val="20"/>
          <w:szCs w:val="20"/>
        </w:rPr>
        <w:t xml:space="preserve">Universidade </w:t>
      </w:r>
      <w:r>
        <w:rPr>
          <w:rFonts w:ascii="Times New Roman" w:eastAsia="Times New Roman" w:hAnsi="Times New Roman" w:cs="Times New Roman"/>
          <w:color w:val="000000"/>
          <w:sz w:val="20"/>
          <w:szCs w:val="20"/>
        </w:rPr>
        <w:t xml:space="preserve">do Estado do Rio Grande do Norte- RN, </w:t>
      </w:r>
      <w:hyperlink r:id="rId11" w:history="1">
        <w:r w:rsidRPr="00D965EB">
          <w:rPr>
            <w:rStyle w:val="Hyperlink"/>
            <w:rFonts w:ascii="Times New Roman" w:eastAsia="Times New Roman" w:hAnsi="Times New Roman" w:cs="Times New Roman"/>
            <w:sz w:val="20"/>
            <w:szCs w:val="20"/>
          </w:rPr>
          <w:t>jessicaoliveira480@educar.rn.gov.br</w:t>
        </w:r>
      </w:hyperlink>
    </w:p>
    <w:p w14:paraId="2D99055B" w14:textId="7777777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0"/>
          <w:szCs w:val="20"/>
        </w:rPr>
      </w:pPr>
    </w:p>
    <w:p w14:paraId="5A85E1C2" w14:textId="21792055" w:rsidR="003C5E96"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Elias Matheus da Silva Bezerra</w:t>
      </w:r>
      <w:r w:rsidR="00383845">
        <w:rPr>
          <w:rFonts w:ascii="Times New Roman" w:eastAsia="Times New Roman" w:hAnsi="Times New Roman" w:cs="Times New Roman"/>
          <w:color w:val="000000"/>
          <w:sz w:val="20"/>
          <w:szCs w:val="20"/>
        </w:rPr>
        <w:t xml:space="preserve"> </w:t>
      </w:r>
      <w:r w:rsidR="00383845">
        <w:rPr>
          <w:rFonts w:ascii="Times New Roman" w:eastAsia="Times New Roman" w:hAnsi="Times New Roman" w:cs="Times New Roman"/>
          <w:color w:val="000000"/>
          <w:sz w:val="12"/>
          <w:szCs w:val="12"/>
        </w:rPr>
        <w:t>7</w:t>
      </w:r>
    </w:p>
    <w:p w14:paraId="626F3B04" w14:textId="7E84985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Graduando em Enfermagem, Universidade Paulista- UNIP, Campina </w:t>
      </w:r>
      <w:r>
        <w:rPr>
          <w:rFonts w:ascii="Times New Roman" w:eastAsia="Times New Roman" w:hAnsi="Times New Roman" w:cs="Times New Roman"/>
          <w:color w:val="000000"/>
          <w:sz w:val="12"/>
          <w:szCs w:val="12"/>
        </w:rPr>
        <w:t>7</w:t>
      </w:r>
      <w:r>
        <w:rPr>
          <w:rFonts w:ascii="Times New Roman" w:eastAsia="Times New Roman" w:hAnsi="Times New Roman" w:cs="Times New Roman"/>
          <w:color w:val="000000"/>
          <w:sz w:val="20"/>
          <w:szCs w:val="20"/>
        </w:rPr>
        <w:t xml:space="preserve"> Grande-PB, </w:t>
      </w:r>
      <w:hyperlink r:id="rId12" w:history="1">
        <w:r w:rsidRPr="002F79A9">
          <w:rPr>
            <w:rStyle w:val="Hyperlink"/>
            <w:rFonts w:ascii="Times New Roman" w:eastAsia="Times New Roman" w:hAnsi="Times New Roman" w:cs="Times New Roman"/>
            <w:sz w:val="20"/>
            <w:szCs w:val="20"/>
          </w:rPr>
          <w:t>eliasmatheus226@gmail.com</w:t>
        </w:r>
      </w:hyperlink>
    </w:p>
    <w:p w14:paraId="6037E2D1" w14:textId="77777777" w:rsidR="00B15465" w:rsidRDefault="00B15465" w:rsidP="00B1546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B054803" w14:textId="7777777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0"/>
          <w:szCs w:val="20"/>
        </w:rPr>
      </w:pPr>
      <w:r w:rsidRPr="0031799C">
        <w:rPr>
          <w:rFonts w:ascii="Times New Roman" w:eastAsia="Times New Roman" w:hAnsi="Times New Roman" w:cs="Times New Roman"/>
          <w:color w:val="000000"/>
          <w:sz w:val="20"/>
          <w:szCs w:val="20"/>
        </w:rPr>
        <w:t>Tamara Caroline Pereira Viana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2"/>
          <w:szCs w:val="12"/>
        </w:rPr>
        <w:t>8</w:t>
      </w:r>
    </w:p>
    <w:p w14:paraId="74A87DFE" w14:textId="7777777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Graduanda em Medicina, Centro Universitário De Val</w:t>
      </w:r>
      <w:r w:rsidRPr="00AE5C4B">
        <w:rPr>
          <w:rFonts w:ascii="Times New Roman" w:eastAsia="Times New Roman" w:hAnsi="Times New Roman" w:cs="Times New Roman"/>
          <w:sz w:val="20"/>
          <w:szCs w:val="20"/>
        </w:rPr>
        <w:t>ença –UNIFAA</w:t>
      </w:r>
      <w:r>
        <w:rPr>
          <w:rFonts w:ascii="Times New Roman" w:eastAsia="Times New Roman" w:hAnsi="Times New Roman" w:cs="Times New Roman"/>
          <w:sz w:val="20"/>
          <w:szCs w:val="20"/>
        </w:rPr>
        <w:t xml:space="preserve">, </w:t>
      </w:r>
      <w:r w:rsidRPr="00AE5C4B">
        <w:rPr>
          <w:rFonts w:ascii="Times New Roman" w:eastAsia="Times New Roman" w:hAnsi="Times New Roman" w:cs="Times New Roman"/>
          <w:sz w:val="20"/>
          <w:szCs w:val="20"/>
        </w:rPr>
        <w:t>Rio de Janeiro-RJ</w:t>
      </w:r>
      <w:r>
        <w:rPr>
          <w:rFonts w:ascii="Times New Roman" w:eastAsia="Times New Roman" w:hAnsi="Times New Roman" w:cs="Times New Roman"/>
          <w:sz w:val="20"/>
          <w:szCs w:val="20"/>
        </w:rPr>
        <w:t xml:space="preserve">, </w:t>
      </w:r>
      <w:hyperlink r:id="rId13" w:history="1">
        <w:r w:rsidRPr="002F79A9">
          <w:rPr>
            <w:rStyle w:val="Hyperlink"/>
            <w:rFonts w:ascii="Times New Roman" w:eastAsia="Times New Roman" w:hAnsi="Times New Roman" w:cs="Times New Roman"/>
            <w:sz w:val="20"/>
            <w:szCs w:val="20"/>
          </w:rPr>
          <w:t>flaviasanches1000@gmail.com</w:t>
        </w:r>
      </w:hyperlink>
    </w:p>
    <w:p w14:paraId="7EF6707B" w14:textId="77777777" w:rsidR="00B15465" w:rsidRPr="009E7E1B"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sz w:val="20"/>
          <w:szCs w:val="20"/>
        </w:rPr>
      </w:pPr>
    </w:p>
    <w:p w14:paraId="4F461E96" w14:textId="77777777" w:rsidR="00B15465" w:rsidRDefault="00B15465" w:rsidP="00B1546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0"/>
          <w:szCs w:val="20"/>
        </w:rPr>
      </w:pPr>
      <w:r w:rsidRPr="0031799C">
        <w:rPr>
          <w:rFonts w:ascii="Times New Roman" w:eastAsia="Times New Roman" w:hAnsi="Times New Roman" w:cs="Times New Roman"/>
          <w:color w:val="000000"/>
          <w:sz w:val="20"/>
          <w:szCs w:val="20"/>
        </w:rPr>
        <w:t>Flávia Carla Pereira Sanches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2"/>
          <w:szCs w:val="12"/>
        </w:rPr>
        <w:t>9</w:t>
      </w:r>
    </w:p>
    <w:p w14:paraId="50103CBA" w14:textId="77777777" w:rsidR="00B15465" w:rsidRDefault="00B15465" w:rsidP="00B15465">
      <w:pPr>
        <w:pBdr>
          <w:top w:val="nil"/>
          <w:left w:val="nil"/>
          <w:bottom w:val="nil"/>
          <w:right w:val="nil"/>
          <w:between w:val="nil"/>
        </w:pBdr>
        <w:spacing w:after="0" w:line="240" w:lineRule="auto"/>
        <w:ind w:firstLine="709"/>
        <w:jc w:val="right"/>
        <w:rPr>
          <w:rStyle w:val="Hyperlink"/>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Graduanda em Medicina, U</w:t>
      </w:r>
      <w:r w:rsidRPr="0031799C">
        <w:rPr>
          <w:rFonts w:ascii="Times New Roman" w:eastAsia="Times New Roman" w:hAnsi="Times New Roman" w:cs="Times New Roman"/>
          <w:color w:val="000000"/>
          <w:sz w:val="20"/>
          <w:szCs w:val="20"/>
        </w:rPr>
        <w:t>niversi</w:t>
      </w:r>
      <w:r>
        <w:rPr>
          <w:rFonts w:ascii="Times New Roman" w:eastAsia="Times New Roman" w:hAnsi="Times New Roman" w:cs="Times New Roman"/>
          <w:color w:val="000000"/>
          <w:sz w:val="20"/>
          <w:szCs w:val="20"/>
        </w:rPr>
        <w:t xml:space="preserve">dade Presidente Antônio Carlos – UNIPAC- </w:t>
      </w:r>
      <w:hyperlink r:id="rId14" w:history="1">
        <w:r w:rsidRPr="00D965EB">
          <w:rPr>
            <w:rStyle w:val="Hyperlink"/>
            <w:rFonts w:ascii="Times New Roman" w:eastAsia="Times New Roman" w:hAnsi="Times New Roman" w:cs="Times New Roman"/>
            <w:sz w:val="20"/>
            <w:szCs w:val="20"/>
          </w:rPr>
          <w:t>flaviasanches1000@gmail.com</w:t>
        </w:r>
      </w:hyperlink>
    </w:p>
    <w:p w14:paraId="19F69C6A" w14:textId="77777777" w:rsidR="00B15465" w:rsidRDefault="00B15465" w:rsidP="00B15465">
      <w:pPr>
        <w:pBdr>
          <w:top w:val="nil"/>
          <w:left w:val="nil"/>
          <w:bottom w:val="nil"/>
          <w:right w:val="nil"/>
          <w:between w:val="nil"/>
        </w:pBdr>
        <w:spacing w:after="0" w:line="240" w:lineRule="auto"/>
        <w:ind w:firstLine="709"/>
        <w:jc w:val="right"/>
        <w:rPr>
          <w:rStyle w:val="Hyperlink"/>
          <w:rFonts w:ascii="Times New Roman" w:eastAsia="Times New Roman" w:hAnsi="Times New Roman" w:cs="Times New Roman"/>
          <w:sz w:val="20"/>
          <w:szCs w:val="20"/>
        </w:rPr>
      </w:pPr>
    </w:p>
    <w:p w14:paraId="47C37A62" w14:textId="77777777" w:rsidR="00383845" w:rsidRDefault="00B15465" w:rsidP="00383845">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12"/>
          <w:szCs w:val="12"/>
        </w:rPr>
      </w:pPr>
      <w:r w:rsidRPr="007A2A35">
        <w:rPr>
          <w:rFonts w:ascii="Times New Roman" w:eastAsia="Times New Roman" w:hAnsi="Times New Roman" w:cs="Times New Roman"/>
          <w:color w:val="000000"/>
          <w:sz w:val="20"/>
          <w:szCs w:val="20"/>
        </w:rPr>
        <w:t>Vicente Mascarenhas Sanches Júnior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2"/>
          <w:szCs w:val="12"/>
        </w:rPr>
        <w:t>10</w:t>
      </w:r>
    </w:p>
    <w:p w14:paraId="0DA9CDC1" w14:textId="79BFA254" w:rsidR="00B15465" w:rsidRPr="00383845" w:rsidRDefault="00B15465" w:rsidP="00383845">
      <w:pPr>
        <w:pBdr>
          <w:top w:val="nil"/>
          <w:left w:val="nil"/>
          <w:bottom w:val="nil"/>
          <w:right w:val="nil"/>
          <w:between w:val="nil"/>
        </w:pBdr>
        <w:spacing w:after="0" w:line="240" w:lineRule="auto"/>
        <w:jc w:val="right"/>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0"/>
          <w:szCs w:val="20"/>
        </w:rPr>
        <w:t xml:space="preserve">Orientador e </w:t>
      </w:r>
      <w:r w:rsidRPr="00FE0B90">
        <w:rPr>
          <w:rFonts w:ascii="Times New Roman" w:eastAsia="Times New Roman" w:hAnsi="Times New Roman" w:cs="Times New Roman"/>
          <w:color w:val="000000"/>
          <w:sz w:val="20"/>
          <w:szCs w:val="20"/>
        </w:rPr>
        <w:t>Mestran</w:t>
      </w:r>
      <w:r>
        <w:rPr>
          <w:rFonts w:ascii="Times New Roman" w:eastAsia="Times New Roman" w:hAnsi="Times New Roman" w:cs="Times New Roman"/>
          <w:color w:val="000000"/>
          <w:sz w:val="20"/>
          <w:szCs w:val="20"/>
        </w:rPr>
        <w:t>do profissional em Ciências da S</w:t>
      </w:r>
      <w:r w:rsidRPr="00FE0B90">
        <w:rPr>
          <w:rFonts w:ascii="Times New Roman" w:eastAsia="Times New Roman" w:hAnsi="Times New Roman" w:cs="Times New Roman"/>
          <w:color w:val="000000"/>
          <w:sz w:val="20"/>
          <w:szCs w:val="20"/>
        </w:rPr>
        <w:t>aúde</w:t>
      </w:r>
      <w:r>
        <w:rPr>
          <w:rFonts w:ascii="Times New Roman" w:eastAsia="Times New Roman" w:hAnsi="Times New Roman" w:cs="Times New Roman"/>
          <w:color w:val="000000"/>
          <w:sz w:val="20"/>
          <w:szCs w:val="20"/>
        </w:rPr>
        <w:t xml:space="preserve">, </w:t>
      </w:r>
      <w:r w:rsidRPr="00FE0B90">
        <w:rPr>
          <w:rFonts w:ascii="Times New Roman" w:eastAsia="Times New Roman" w:hAnsi="Times New Roman" w:cs="Times New Roman"/>
          <w:color w:val="000000"/>
          <w:sz w:val="20"/>
          <w:szCs w:val="20"/>
        </w:rPr>
        <w:t>Universidade de Vassouras</w:t>
      </w:r>
      <w:r>
        <w:rPr>
          <w:rFonts w:ascii="Times New Roman" w:eastAsia="Times New Roman" w:hAnsi="Times New Roman" w:cs="Times New Roman"/>
          <w:color w:val="000000"/>
          <w:sz w:val="20"/>
          <w:szCs w:val="20"/>
        </w:rPr>
        <w:t xml:space="preserve">, Rio de Janeiro-RJ, </w:t>
      </w:r>
      <w:hyperlink r:id="rId15" w:history="1">
        <w:r w:rsidRPr="002F79A9">
          <w:rPr>
            <w:rStyle w:val="Hyperlink"/>
            <w:rFonts w:ascii="Times New Roman" w:eastAsia="Times New Roman" w:hAnsi="Times New Roman" w:cs="Times New Roman"/>
            <w:sz w:val="20"/>
            <w:szCs w:val="20"/>
          </w:rPr>
          <w:t>Vicente10000@gmail.com</w:t>
        </w:r>
      </w:hyperlink>
    </w:p>
    <w:p w14:paraId="46470CE6" w14:textId="77777777" w:rsidR="00B15465" w:rsidRDefault="00B15465" w:rsidP="00B15465">
      <w:pPr>
        <w:pBdr>
          <w:top w:val="nil"/>
          <w:left w:val="nil"/>
          <w:bottom w:val="nil"/>
          <w:right w:val="nil"/>
          <w:between w:val="nil"/>
        </w:pBdr>
        <w:spacing w:line="360" w:lineRule="auto"/>
        <w:rPr>
          <w:rFonts w:ascii="Times New Roman" w:eastAsia="Times New Roman" w:hAnsi="Times New Roman" w:cs="Times New Roman"/>
          <w:b/>
          <w:color w:val="FF0000"/>
          <w:sz w:val="20"/>
          <w:szCs w:val="20"/>
        </w:rPr>
      </w:pPr>
      <w:bookmarkStart w:id="0" w:name="_GoBack"/>
      <w:bookmarkEnd w:id="0"/>
    </w:p>
    <w:p w14:paraId="0084EFC8" w14:textId="77777777" w:rsidR="00B15465" w:rsidRDefault="00B15465" w:rsidP="00384C3D">
      <w:pPr>
        <w:pBdr>
          <w:top w:val="nil"/>
          <w:left w:val="nil"/>
          <w:bottom w:val="nil"/>
          <w:right w:val="nil"/>
          <w:between w:val="nil"/>
        </w:pBdr>
        <w:spacing w:line="360" w:lineRule="auto"/>
        <w:rPr>
          <w:rFonts w:ascii="Times New Roman" w:eastAsia="Times New Roman" w:hAnsi="Times New Roman" w:cs="Times New Roman"/>
          <w:b/>
          <w:color w:val="FF0000"/>
          <w:sz w:val="20"/>
          <w:szCs w:val="20"/>
        </w:rPr>
      </w:pPr>
    </w:p>
    <w:p w14:paraId="12CFA2C9" w14:textId="77777777" w:rsidR="003F2E80" w:rsidRDefault="003F2E8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14:paraId="459971DB" w14:textId="77777777" w:rsidR="003F2E80" w:rsidRDefault="003F2E8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0"/>
          <w:szCs w:val="20"/>
        </w:rPr>
      </w:pPr>
    </w:p>
    <w:p w14:paraId="2AB1BD32" w14:textId="5E8EE6FC" w:rsidR="003F2E80" w:rsidRPr="009F7619" w:rsidRDefault="003B73D0" w:rsidP="009F761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0"/>
          <w:szCs w:val="20"/>
        </w:rPr>
        <w:lastRenderedPageBreak/>
        <w:t xml:space="preserve">RESUMO: </w:t>
      </w:r>
      <w:r w:rsidR="00B15465" w:rsidRPr="007661B0">
        <w:rPr>
          <w:rFonts w:ascii="Times New Roman" w:eastAsia="Times New Roman" w:hAnsi="Times New Roman" w:cs="Times New Roman"/>
          <w:b/>
          <w:color w:val="000000"/>
          <w:sz w:val="24"/>
          <w:szCs w:val="24"/>
        </w:rPr>
        <w:t xml:space="preserve">Introdução: </w:t>
      </w:r>
      <w:r w:rsidR="00B15465" w:rsidRPr="007661B0">
        <w:rPr>
          <w:rFonts w:ascii="Times New Roman" w:eastAsia="Times New Roman" w:hAnsi="Times New Roman" w:cs="Times New Roman"/>
          <w:color w:val="000000"/>
          <w:sz w:val="24"/>
          <w:szCs w:val="24"/>
        </w:rPr>
        <w:t xml:space="preserve">As infeções virais crónicas emergem como um possível determinante no estudo da </w:t>
      </w:r>
      <w:proofErr w:type="spellStart"/>
      <w:r w:rsidR="00B15465" w:rsidRPr="007661B0">
        <w:rPr>
          <w:rFonts w:ascii="Times New Roman" w:eastAsia="Times New Roman" w:hAnsi="Times New Roman" w:cs="Times New Roman"/>
          <w:color w:val="000000"/>
          <w:sz w:val="24"/>
          <w:szCs w:val="24"/>
        </w:rPr>
        <w:t>etiopatogenia</w:t>
      </w:r>
      <w:proofErr w:type="spellEnd"/>
      <w:r w:rsidR="00B15465" w:rsidRPr="007661B0">
        <w:rPr>
          <w:rFonts w:ascii="Times New Roman" w:eastAsia="Times New Roman" w:hAnsi="Times New Roman" w:cs="Times New Roman"/>
          <w:color w:val="000000"/>
          <w:sz w:val="24"/>
          <w:szCs w:val="24"/>
        </w:rPr>
        <w:t xml:space="preserve"> da fibromialgia. As razões para tal interesse derivam do fato de partilharem manifestações clínicas comuns, sobretudo aquelas relacionadas com dor musculoesquelética generalizada e fadiga. </w:t>
      </w:r>
      <w:r w:rsidR="00B15465" w:rsidRPr="007661B0">
        <w:rPr>
          <w:rFonts w:ascii="Times New Roman" w:eastAsia="Times New Roman" w:hAnsi="Times New Roman" w:cs="Times New Roman"/>
          <w:b/>
          <w:color w:val="000000"/>
          <w:sz w:val="24"/>
          <w:szCs w:val="24"/>
        </w:rPr>
        <w:t>Resultados e Discussão:</w:t>
      </w:r>
      <w:r w:rsidR="00B15465" w:rsidRPr="007661B0">
        <w:rPr>
          <w:rFonts w:ascii="Times New Roman" w:eastAsia="Times New Roman" w:hAnsi="Times New Roman" w:cs="Times New Roman"/>
          <w:color w:val="000000"/>
          <w:sz w:val="24"/>
          <w:szCs w:val="24"/>
        </w:rPr>
        <w:t xml:space="preserve"> Apesar das discrepâncias nos resultados das investigações, a atenção para esta área aumenta à medida que novas investigações conseguem reproduzir os achados dos seus predecessores, como evidenciado na possível ligação entre fibromialgia e infeção crónica pelo vírus C da hepatite.</w:t>
      </w:r>
      <w:r w:rsidR="00B15465" w:rsidRPr="007661B0">
        <w:rPr>
          <w:rFonts w:ascii="Times New Roman" w:eastAsia="Times New Roman" w:hAnsi="Times New Roman" w:cs="Times New Roman"/>
          <w:b/>
          <w:color w:val="000000"/>
          <w:sz w:val="24"/>
          <w:szCs w:val="24"/>
        </w:rPr>
        <w:t xml:space="preserve">  Metodologia: </w:t>
      </w:r>
      <w:r w:rsidR="00B15465" w:rsidRPr="007661B0">
        <w:rPr>
          <w:rFonts w:ascii="Times New Roman" w:eastAsia="Times New Roman" w:hAnsi="Times New Roman" w:cs="Times New Roman"/>
          <w:color w:val="000000"/>
          <w:sz w:val="24"/>
          <w:szCs w:val="24"/>
        </w:rPr>
        <w:t xml:space="preserve">Com o intuito de fornecer uma análise abrangente desses estudos, os autores compilaram diversos artigos provenientes da literatura indexada, recorrendo buscador BVS chegando a base de dados das plataformas de periódicos da </w:t>
      </w:r>
      <w:proofErr w:type="spellStart"/>
      <w:r w:rsidR="00B15465" w:rsidRPr="007661B0">
        <w:rPr>
          <w:rFonts w:ascii="Times New Roman" w:eastAsia="Times New Roman" w:hAnsi="Times New Roman" w:cs="Times New Roman"/>
          <w:color w:val="000000"/>
          <w:sz w:val="24"/>
          <w:szCs w:val="24"/>
        </w:rPr>
        <w:t>Medline</w:t>
      </w:r>
      <w:proofErr w:type="spellEnd"/>
      <w:r w:rsidR="00B15465" w:rsidRPr="007661B0">
        <w:rPr>
          <w:rFonts w:ascii="Times New Roman" w:eastAsia="Times New Roman" w:hAnsi="Times New Roman" w:cs="Times New Roman"/>
          <w:color w:val="000000"/>
          <w:sz w:val="24"/>
          <w:szCs w:val="24"/>
        </w:rPr>
        <w:t xml:space="preserve">/ PUBMED, </w:t>
      </w:r>
      <w:proofErr w:type="spellStart"/>
      <w:r w:rsidR="00B15465" w:rsidRPr="007661B0">
        <w:rPr>
          <w:rFonts w:ascii="Times New Roman" w:eastAsia="Times New Roman" w:hAnsi="Times New Roman" w:cs="Times New Roman"/>
          <w:color w:val="000000"/>
          <w:sz w:val="24"/>
          <w:szCs w:val="24"/>
        </w:rPr>
        <w:t>Lilacs</w:t>
      </w:r>
      <w:proofErr w:type="spellEnd"/>
      <w:r w:rsidR="00B15465" w:rsidRPr="007661B0">
        <w:rPr>
          <w:rFonts w:ascii="Times New Roman" w:eastAsia="Times New Roman" w:hAnsi="Times New Roman" w:cs="Times New Roman"/>
          <w:color w:val="000000"/>
          <w:sz w:val="24"/>
          <w:szCs w:val="24"/>
        </w:rPr>
        <w:t xml:space="preserve"> e </w:t>
      </w:r>
      <w:proofErr w:type="spellStart"/>
      <w:r w:rsidR="00B15465" w:rsidRPr="007661B0">
        <w:rPr>
          <w:rFonts w:ascii="Times New Roman" w:eastAsia="Times New Roman" w:hAnsi="Times New Roman" w:cs="Times New Roman"/>
          <w:color w:val="000000"/>
          <w:sz w:val="24"/>
          <w:szCs w:val="24"/>
        </w:rPr>
        <w:t>Scielo</w:t>
      </w:r>
      <w:proofErr w:type="spellEnd"/>
      <w:r w:rsidR="00B15465" w:rsidRPr="007661B0">
        <w:rPr>
          <w:rFonts w:ascii="Times New Roman" w:eastAsia="Times New Roman" w:hAnsi="Times New Roman" w:cs="Times New Roman"/>
          <w:color w:val="000000"/>
          <w:sz w:val="24"/>
          <w:szCs w:val="24"/>
        </w:rPr>
        <w:t>, como fontes de dados. Foram utilizados os seguintes Descritores: “</w:t>
      </w:r>
      <w:r w:rsidR="00B15465" w:rsidRPr="007661B0">
        <w:rPr>
          <w:rFonts w:ascii="Times New Roman" w:eastAsia="Times New Roman" w:hAnsi="Times New Roman" w:cs="Times New Roman"/>
          <w:i/>
          <w:color w:val="000000"/>
          <w:sz w:val="24"/>
          <w:szCs w:val="24"/>
        </w:rPr>
        <w:t>Doença Crônica”,</w:t>
      </w:r>
      <w:r w:rsidR="00B15465" w:rsidRPr="007661B0">
        <w:rPr>
          <w:rFonts w:ascii="Times New Roman" w:eastAsia="Times New Roman" w:hAnsi="Times New Roman" w:cs="Times New Roman"/>
          <w:b/>
          <w:i/>
          <w:color w:val="000000"/>
          <w:sz w:val="24"/>
          <w:szCs w:val="24"/>
        </w:rPr>
        <w:t xml:space="preserve"> “</w:t>
      </w:r>
      <w:r w:rsidR="00B15465" w:rsidRPr="007661B0">
        <w:rPr>
          <w:rFonts w:ascii="Times New Roman" w:eastAsia="Times New Roman" w:hAnsi="Times New Roman" w:cs="Times New Roman"/>
          <w:i/>
          <w:color w:val="000000"/>
          <w:sz w:val="24"/>
          <w:szCs w:val="24"/>
        </w:rPr>
        <w:t xml:space="preserve">Virose” e “Infecção” </w:t>
      </w:r>
      <w:r w:rsidR="00B15465" w:rsidRPr="007661B0">
        <w:rPr>
          <w:rFonts w:ascii="Times New Roman" w:eastAsia="Times New Roman" w:hAnsi="Times New Roman" w:cs="Times New Roman"/>
          <w:color w:val="000000"/>
          <w:sz w:val="24"/>
          <w:szCs w:val="24"/>
        </w:rPr>
        <w:t>nas bases de dados das plataformas de pesquisa idôneas, abordando os estudos que elucidaram a ocorrência, ou não, de uma associação entre a fibromialgia e infecções viróticas crônicas.</w:t>
      </w:r>
      <w:r w:rsidR="00B15465">
        <w:rPr>
          <w:rFonts w:ascii="Times New Roman" w:eastAsia="Times New Roman" w:hAnsi="Times New Roman" w:cs="Times New Roman"/>
          <w:color w:val="000000"/>
          <w:sz w:val="24"/>
          <w:szCs w:val="24"/>
        </w:rPr>
        <w:t xml:space="preserve"> </w:t>
      </w:r>
      <w:r w:rsidR="00B15465" w:rsidRPr="007661B0">
        <w:rPr>
          <w:rFonts w:ascii="Times New Roman" w:eastAsia="Times New Roman" w:hAnsi="Times New Roman" w:cs="Times New Roman"/>
          <w:b/>
          <w:color w:val="000000"/>
          <w:sz w:val="24"/>
          <w:szCs w:val="24"/>
        </w:rPr>
        <w:t>Considerações Finais:</w:t>
      </w:r>
      <w:r w:rsidR="00B15465" w:rsidRPr="007661B0">
        <w:rPr>
          <w:sz w:val="24"/>
          <w:szCs w:val="24"/>
        </w:rPr>
        <w:t xml:space="preserve"> </w:t>
      </w:r>
      <w:r w:rsidR="00B15465" w:rsidRPr="007661B0">
        <w:rPr>
          <w:rFonts w:ascii="Times New Roman" w:eastAsia="Times New Roman" w:hAnsi="Times New Roman" w:cs="Times New Roman"/>
          <w:color w:val="000000"/>
          <w:sz w:val="24"/>
          <w:szCs w:val="24"/>
        </w:rPr>
        <w:t>As infeções virais crónicas são consideradas contribuintes potenciais para a fibromialgia (FM), embora investigações não estabeleçam uma associação inequívoca. As premissas incluem manifestações clínicas comuns, estudos em modelos animais sugerindo bases fisiopatológicas e observações de prevalência. Resultados são, geralmente, imprecisos, exceto pela associação provável entre FM e infeção pelo vírus da hepatite C (VCH). A pesquisa, apesar de inconsistências, destaca premissas plausíveis e incentiva estudos etiológicos. Questões metodológicas devem ser mais detalhadamente discutidas, e métodos de detecção aguardam avanços na virologia. Estudos epidemiológicos refinados e avanços nos métodos diagnósticos prometem resultados mais conclusivos sobre a associação entre infeções virais crónicas e FM.</w:t>
      </w:r>
    </w:p>
    <w:p w14:paraId="7FB3EA72" w14:textId="415CE388" w:rsidR="003F2E80" w:rsidRDefault="003B73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4F5224" w:rsidRPr="00E43861">
        <w:rPr>
          <w:rFonts w:ascii="Times New Roman" w:eastAsia="Times New Roman" w:hAnsi="Times New Roman" w:cs="Times New Roman"/>
          <w:color w:val="000000"/>
          <w:sz w:val="24"/>
          <w:szCs w:val="24"/>
        </w:rPr>
        <w:t>doença crônica,</w:t>
      </w:r>
      <w:r w:rsidR="004F5224">
        <w:rPr>
          <w:rFonts w:ascii="Times New Roman" w:eastAsia="Times New Roman" w:hAnsi="Times New Roman" w:cs="Times New Roman"/>
          <w:b/>
          <w:color w:val="000000"/>
          <w:sz w:val="24"/>
          <w:szCs w:val="24"/>
        </w:rPr>
        <w:t xml:space="preserve"> </w:t>
      </w:r>
      <w:r w:rsidR="004F5224">
        <w:rPr>
          <w:rFonts w:ascii="Times New Roman" w:eastAsia="Times New Roman" w:hAnsi="Times New Roman" w:cs="Times New Roman"/>
          <w:color w:val="000000"/>
          <w:sz w:val="24"/>
          <w:szCs w:val="24"/>
        </w:rPr>
        <w:t>virose, infecção.</w:t>
      </w:r>
    </w:p>
    <w:p w14:paraId="34361BF7" w14:textId="6AD7DA88" w:rsidR="003F2E80" w:rsidRDefault="003B73D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Temática:</w:t>
      </w:r>
      <w:r w:rsidR="004F5224">
        <w:rPr>
          <w:rFonts w:ascii="Times New Roman" w:eastAsia="Times New Roman" w:hAnsi="Times New Roman" w:cs="Times New Roman"/>
          <w:b/>
          <w:color w:val="000000"/>
          <w:sz w:val="24"/>
          <w:szCs w:val="24"/>
        </w:rPr>
        <w:t xml:space="preserve"> </w:t>
      </w:r>
      <w:r w:rsidR="004F5224" w:rsidRPr="004F5224">
        <w:rPr>
          <w:rFonts w:ascii="Times New Roman" w:eastAsia="Times New Roman" w:hAnsi="Times New Roman" w:cs="Times New Roman"/>
          <w:color w:val="000000"/>
          <w:sz w:val="24"/>
          <w:szCs w:val="24"/>
        </w:rPr>
        <w:t>Terapias, Diagnósticos e Medicamentos</w:t>
      </w:r>
    </w:p>
    <w:p w14:paraId="1ADB92A6" w14:textId="6704EE4D" w:rsidR="003F2E80" w:rsidRDefault="003B73D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do autor principal:</w:t>
      </w:r>
      <w:r w:rsidR="004F5224" w:rsidRPr="004F5224">
        <w:rPr>
          <w:rFonts w:ascii="Times New Roman" w:eastAsia="Times New Roman" w:hAnsi="Times New Roman" w:cs="Times New Roman"/>
          <w:b/>
          <w:color w:val="000000"/>
          <w:sz w:val="24"/>
          <w:szCs w:val="24"/>
        </w:rPr>
        <w:t xml:space="preserve"> </w:t>
      </w:r>
      <w:hyperlink r:id="rId16" w:history="1">
        <w:r w:rsidR="004F5224" w:rsidRPr="004F5224">
          <w:rPr>
            <w:rStyle w:val="Hyperlink"/>
            <w:rFonts w:ascii="Times New Roman" w:eastAsia="Times New Roman" w:hAnsi="Times New Roman" w:cs="Times New Roman"/>
            <w:sz w:val="24"/>
            <w:szCs w:val="24"/>
          </w:rPr>
          <w:t>quelluzz69@gmail.com</w:t>
        </w:r>
      </w:hyperlink>
    </w:p>
    <w:p w14:paraId="4A13B6A2" w14:textId="144D07C2" w:rsidR="00823646" w:rsidRDefault="00823646">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1A7B445F" w14:textId="2A6299F5" w:rsidR="003F2E80" w:rsidRDefault="003F2E8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3B90780" w14:textId="0C617585" w:rsidR="00B11067" w:rsidRDefault="00B1106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1E635C1" w14:textId="47A8D6B3" w:rsidR="00B11067" w:rsidRDefault="00B1106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3416399" w14:textId="77777777" w:rsidR="00B11067" w:rsidRDefault="00B1106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70981D43" w14:textId="79C16086" w:rsidR="003F2E80" w:rsidRPr="009F7619" w:rsidRDefault="003B73D0" w:rsidP="009F761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INTRODUÇÃO </w:t>
      </w:r>
    </w:p>
    <w:p w14:paraId="55AE5B0B" w14:textId="4D0F7FDB"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51E4A">
        <w:rPr>
          <w:rFonts w:ascii="Times New Roman" w:eastAsia="Times New Roman" w:hAnsi="Times New Roman" w:cs="Times New Roman"/>
          <w:color w:val="000000"/>
          <w:sz w:val="24"/>
          <w:szCs w:val="24"/>
        </w:rPr>
        <w:t>A fibromialgia se</w:t>
      </w:r>
      <w:r>
        <w:rPr>
          <w:rFonts w:ascii="Times New Roman" w:eastAsia="Times New Roman" w:hAnsi="Times New Roman" w:cs="Times New Roman"/>
          <w:color w:val="000000"/>
          <w:sz w:val="24"/>
          <w:szCs w:val="24"/>
        </w:rPr>
        <w:t xml:space="preserve"> configura como uma síndrome, com sintomas dolorosos de em de localização </w:t>
      </w:r>
      <w:r w:rsidRPr="00051E4A">
        <w:rPr>
          <w:rFonts w:ascii="Times New Roman" w:eastAsia="Times New Roman" w:hAnsi="Times New Roman" w:cs="Times New Roman"/>
          <w:color w:val="000000"/>
          <w:sz w:val="24"/>
          <w:szCs w:val="24"/>
        </w:rPr>
        <w:t xml:space="preserve">musculoesquelético crônico generalizado, associado à presença de hipersensibilidade à palpação de locais doloridos específicos, conhecidos como pontos sensíveis (Bennett, 1993). </w:t>
      </w:r>
    </w:p>
    <w:p w14:paraId="74CF330D" w14:textId="4BE676ED"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B20BC1">
        <w:rPr>
          <w:rFonts w:ascii="Times New Roman" w:eastAsia="Times New Roman" w:hAnsi="Times New Roman" w:cs="Times New Roman"/>
          <w:color w:val="000000"/>
          <w:sz w:val="24"/>
          <w:szCs w:val="24"/>
        </w:rPr>
        <w:t xml:space="preserve">A dor é descrita como um fenômeno subjetivo que gera </w:t>
      </w:r>
      <w:r>
        <w:rPr>
          <w:rFonts w:ascii="Times New Roman" w:eastAsia="Times New Roman" w:hAnsi="Times New Roman" w:cs="Times New Roman"/>
          <w:color w:val="000000"/>
          <w:sz w:val="24"/>
          <w:szCs w:val="24"/>
        </w:rPr>
        <w:t xml:space="preserve">forte impacto no âmbito físico, </w:t>
      </w:r>
      <w:r w:rsidRPr="00B20BC1">
        <w:rPr>
          <w:rFonts w:ascii="Times New Roman" w:eastAsia="Times New Roman" w:hAnsi="Times New Roman" w:cs="Times New Roman"/>
          <w:color w:val="000000"/>
          <w:sz w:val="24"/>
          <w:szCs w:val="24"/>
        </w:rPr>
        <w:t>mental e social. Os distúrbios que afetam o aparelho locomotor e que estão ligados à dor musculoesquelética podem ser descritos como uma das principais causas de afastamento das atividades laborais e das atividades de vida diária que incluem a prática de</w:t>
      </w:r>
      <w:r>
        <w:rPr>
          <w:rFonts w:ascii="Times New Roman" w:eastAsia="Times New Roman" w:hAnsi="Times New Roman" w:cs="Times New Roman"/>
          <w:color w:val="000000"/>
          <w:sz w:val="24"/>
          <w:szCs w:val="24"/>
        </w:rPr>
        <w:t xml:space="preserve"> atividade física e </w:t>
      </w:r>
      <w:r w:rsidRPr="00F77C26">
        <w:rPr>
          <w:rFonts w:ascii="Times New Roman" w:eastAsia="Times New Roman" w:hAnsi="Times New Roman" w:cs="Times New Roman"/>
          <w:color w:val="000000"/>
          <w:sz w:val="24"/>
          <w:szCs w:val="24"/>
        </w:rPr>
        <w:t>desportivas. Para a Sociedade Internacional para o Estudo da Dor (</w:t>
      </w:r>
      <w:proofErr w:type="spellStart"/>
      <w:r w:rsidRPr="00F77C26">
        <w:rPr>
          <w:rFonts w:ascii="Times New Roman" w:eastAsia="Times New Roman" w:hAnsi="Times New Roman" w:cs="Times New Roman"/>
          <w:i/>
          <w:color w:val="000000"/>
          <w:sz w:val="24"/>
          <w:szCs w:val="24"/>
        </w:rPr>
        <w:t>International</w:t>
      </w:r>
      <w:proofErr w:type="spellEnd"/>
      <w:r w:rsidRPr="00F77C26">
        <w:rPr>
          <w:rFonts w:ascii="Times New Roman" w:eastAsia="Times New Roman" w:hAnsi="Times New Roman" w:cs="Times New Roman"/>
          <w:i/>
          <w:color w:val="000000"/>
          <w:sz w:val="24"/>
          <w:szCs w:val="24"/>
        </w:rPr>
        <w:t xml:space="preserve"> </w:t>
      </w:r>
      <w:proofErr w:type="spellStart"/>
      <w:r w:rsidRPr="00F77C26">
        <w:rPr>
          <w:rFonts w:ascii="Times New Roman" w:eastAsia="Times New Roman" w:hAnsi="Times New Roman" w:cs="Times New Roman"/>
          <w:i/>
          <w:color w:val="000000"/>
          <w:sz w:val="24"/>
          <w:szCs w:val="24"/>
        </w:rPr>
        <w:t>Association</w:t>
      </w:r>
      <w:proofErr w:type="spellEnd"/>
      <w:r w:rsidRPr="00F77C26">
        <w:rPr>
          <w:rFonts w:ascii="Times New Roman" w:eastAsia="Times New Roman" w:hAnsi="Times New Roman" w:cs="Times New Roman"/>
          <w:i/>
          <w:color w:val="000000"/>
          <w:sz w:val="24"/>
          <w:szCs w:val="24"/>
        </w:rPr>
        <w:t xml:space="preserve"> </w:t>
      </w:r>
      <w:r w:rsidRPr="00F77C26">
        <w:rPr>
          <w:rFonts w:ascii="Times New Roman" w:eastAsia="Times New Roman" w:hAnsi="Times New Roman" w:cs="Times New Roman"/>
          <w:i/>
          <w:color w:val="000000"/>
          <w:sz w:val="24"/>
          <w:szCs w:val="24"/>
        </w:rPr>
        <w:lastRenderedPageBreak/>
        <w:t xml:space="preserve">for </w:t>
      </w:r>
      <w:proofErr w:type="spellStart"/>
      <w:r w:rsidRPr="00F77C26">
        <w:rPr>
          <w:rFonts w:ascii="Times New Roman" w:eastAsia="Times New Roman" w:hAnsi="Times New Roman" w:cs="Times New Roman"/>
          <w:i/>
          <w:color w:val="000000"/>
          <w:sz w:val="24"/>
          <w:szCs w:val="24"/>
        </w:rPr>
        <w:t>the</w:t>
      </w:r>
      <w:proofErr w:type="spellEnd"/>
      <w:r w:rsidRPr="00F77C26">
        <w:rPr>
          <w:rFonts w:ascii="Times New Roman" w:eastAsia="Times New Roman" w:hAnsi="Times New Roman" w:cs="Times New Roman"/>
          <w:i/>
          <w:color w:val="000000"/>
          <w:sz w:val="24"/>
          <w:szCs w:val="24"/>
        </w:rPr>
        <w:t xml:space="preserve"> </w:t>
      </w:r>
      <w:proofErr w:type="spellStart"/>
      <w:r w:rsidRPr="00F77C26">
        <w:rPr>
          <w:rFonts w:ascii="Times New Roman" w:eastAsia="Times New Roman" w:hAnsi="Times New Roman" w:cs="Times New Roman"/>
          <w:i/>
          <w:color w:val="000000"/>
          <w:sz w:val="24"/>
          <w:szCs w:val="24"/>
        </w:rPr>
        <w:t>Sttidy</w:t>
      </w:r>
      <w:proofErr w:type="spellEnd"/>
      <w:r w:rsidRPr="00F77C26">
        <w:rPr>
          <w:rFonts w:ascii="Times New Roman" w:eastAsia="Times New Roman" w:hAnsi="Times New Roman" w:cs="Times New Roman"/>
          <w:i/>
          <w:color w:val="000000"/>
          <w:sz w:val="24"/>
          <w:szCs w:val="24"/>
        </w:rPr>
        <w:t xml:space="preserve"> </w:t>
      </w:r>
      <w:proofErr w:type="spellStart"/>
      <w:r w:rsidRPr="00F77C26">
        <w:rPr>
          <w:rFonts w:ascii="Times New Roman" w:eastAsia="Times New Roman" w:hAnsi="Times New Roman" w:cs="Times New Roman"/>
          <w:i/>
          <w:color w:val="000000"/>
          <w:sz w:val="24"/>
          <w:szCs w:val="24"/>
        </w:rPr>
        <w:t>of</w:t>
      </w:r>
      <w:proofErr w:type="spellEnd"/>
      <w:r w:rsidRPr="00F77C26">
        <w:rPr>
          <w:rFonts w:ascii="Times New Roman" w:eastAsia="Times New Roman" w:hAnsi="Times New Roman" w:cs="Times New Roman"/>
          <w:i/>
          <w:color w:val="000000"/>
          <w:sz w:val="24"/>
          <w:szCs w:val="24"/>
        </w:rPr>
        <w:t xml:space="preserve"> </w:t>
      </w:r>
      <w:proofErr w:type="spellStart"/>
      <w:r w:rsidRPr="00F77C26">
        <w:rPr>
          <w:rFonts w:ascii="Times New Roman" w:eastAsia="Times New Roman" w:hAnsi="Times New Roman" w:cs="Times New Roman"/>
          <w:i/>
          <w:color w:val="000000"/>
          <w:sz w:val="24"/>
          <w:szCs w:val="24"/>
        </w:rPr>
        <w:t>Pain</w:t>
      </w:r>
      <w:proofErr w:type="spellEnd"/>
      <w:r w:rsidRPr="00F77C26">
        <w:rPr>
          <w:rFonts w:ascii="Times New Roman" w:eastAsia="Times New Roman" w:hAnsi="Times New Roman" w:cs="Times New Roman"/>
          <w:color w:val="000000"/>
          <w:sz w:val="24"/>
          <w:szCs w:val="24"/>
        </w:rPr>
        <w:t xml:space="preserve"> - IASP). A dor é uma experiência sensitiva e emocional desagradável associada a dano presente ou potencial, ou descrita em termos de lesão tecidual (</w:t>
      </w:r>
      <w:proofErr w:type="spellStart"/>
      <w:r w:rsidRPr="00F77C26">
        <w:rPr>
          <w:rFonts w:ascii="Times New Roman" w:eastAsia="Times New Roman" w:hAnsi="Times New Roman" w:cs="Times New Roman"/>
          <w:color w:val="000000"/>
          <w:sz w:val="24"/>
          <w:szCs w:val="24"/>
        </w:rPr>
        <w:t>March</w:t>
      </w:r>
      <w:proofErr w:type="spellEnd"/>
      <w:r w:rsidRPr="00F77C26">
        <w:rPr>
          <w:rFonts w:ascii="Times New Roman" w:eastAsia="Times New Roman" w:hAnsi="Times New Roman" w:cs="Times New Roman"/>
          <w:color w:val="000000"/>
          <w:sz w:val="24"/>
          <w:szCs w:val="24"/>
        </w:rPr>
        <w:t xml:space="preserve"> et al., 2014).</w:t>
      </w:r>
    </w:p>
    <w:p w14:paraId="5066CB16" w14:textId="2383257F"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77C26">
        <w:rPr>
          <w:rFonts w:ascii="Times New Roman" w:eastAsia="Times New Roman" w:hAnsi="Times New Roman" w:cs="Times New Roman"/>
          <w:color w:val="000000"/>
          <w:sz w:val="24"/>
          <w:szCs w:val="24"/>
        </w:rPr>
        <w:t>A dor musculoesquelética, pode se manifestar corvo dor aguda ou crônica, sendo que a dor aguda se apresenta de fortemente abrupta, tendo duração por um período inferior a 3 meses. Toda a dor crônica está associada a processos patológicos crônicos como os que se manifestam em pacientes portadores de fibromialgia e que cursam como muita dor de forma continua ocorrendo por um período de tempo superior a 3 meses (</w:t>
      </w:r>
      <w:proofErr w:type="spellStart"/>
      <w:r w:rsidRPr="00F77C26">
        <w:rPr>
          <w:rFonts w:ascii="Times New Roman" w:eastAsia="Times New Roman" w:hAnsi="Times New Roman" w:cs="Times New Roman"/>
          <w:color w:val="000000"/>
          <w:sz w:val="24"/>
          <w:szCs w:val="24"/>
        </w:rPr>
        <w:t>Buckley</w:t>
      </w:r>
      <w:proofErr w:type="spellEnd"/>
      <w:r w:rsidRPr="00F77C26">
        <w:rPr>
          <w:rFonts w:ascii="Times New Roman" w:eastAsia="Times New Roman" w:hAnsi="Times New Roman" w:cs="Times New Roman"/>
          <w:color w:val="000000"/>
          <w:sz w:val="24"/>
          <w:szCs w:val="24"/>
        </w:rPr>
        <w:t xml:space="preserve"> et al., 2018).</w:t>
      </w:r>
    </w:p>
    <w:p w14:paraId="7C03C5B4" w14:textId="77777777"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77C26">
        <w:rPr>
          <w:rFonts w:ascii="Times New Roman" w:eastAsia="Times New Roman" w:hAnsi="Times New Roman" w:cs="Times New Roman"/>
          <w:color w:val="000000"/>
          <w:sz w:val="24"/>
          <w:szCs w:val="24"/>
        </w:rPr>
        <w:t>Para além da aflição e dos pontos sensíveis, frequentemente se manifestam sintomas de</w:t>
      </w:r>
      <w:r w:rsidRPr="00051E4A">
        <w:rPr>
          <w:rFonts w:ascii="Times New Roman" w:eastAsia="Times New Roman" w:hAnsi="Times New Roman" w:cs="Times New Roman"/>
          <w:color w:val="000000"/>
          <w:sz w:val="24"/>
          <w:szCs w:val="24"/>
        </w:rPr>
        <w:t xml:space="preserve"> perturbações do sono (sono não-revigorante), fadiga e fraqueza matutina. Também se evidenciam, ainda que menos frequentemente, como </w:t>
      </w:r>
      <w:proofErr w:type="spellStart"/>
      <w:r w:rsidRPr="00051E4A">
        <w:rPr>
          <w:rFonts w:ascii="Times New Roman" w:eastAsia="Times New Roman" w:hAnsi="Times New Roman" w:cs="Times New Roman"/>
          <w:color w:val="000000"/>
          <w:sz w:val="24"/>
          <w:szCs w:val="24"/>
        </w:rPr>
        <w:t>parestesias</w:t>
      </w:r>
      <w:proofErr w:type="spellEnd"/>
      <w:r w:rsidRPr="00051E4A">
        <w:rPr>
          <w:rFonts w:ascii="Times New Roman" w:eastAsia="Times New Roman" w:hAnsi="Times New Roman" w:cs="Times New Roman"/>
          <w:color w:val="000000"/>
          <w:sz w:val="24"/>
          <w:szCs w:val="24"/>
        </w:rPr>
        <w:t xml:space="preserve">, cefaleias, melancolia, ansiedade, síndrome do cólon irritável, sintomas relacionados à boca e/ou olhos ressequidos (sintomas </w:t>
      </w:r>
      <w:proofErr w:type="spellStart"/>
      <w:r w:rsidRPr="00051E4A">
        <w:rPr>
          <w:rFonts w:ascii="Times New Roman" w:eastAsia="Times New Roman" w:hAnsi="Times New Roman" w:cs="Times New Roman"/>
          <w:color w:val="000000"/>
          <w:sz w:val="24"/>
          <w:szCs w:val="24"/>
        </w:rPr>
        <w:t>xerostomáticos</w:t>
      </w:r>
      <w:proofErr w:type="spellEnd"/>
      <w:r w:rsidRPr="00051E4A">
        <w:rPr>
          <w:rFonts w:ascii="Times New Roman" w:eastAsia="Times New Roman" w:hAnsi="Times New Roman" w:cs="Times New Roman"/>
          <w:color w:val="000000"/>
          <w:sz w:val="24"/>
          <w:szCs w:val="24"/>
        </w:rPr>
        <w:t>) e as caracterís</w:t>
      </w:r>
      <w:r>
        <w:rPr>
          <w:rFonts w:ascii="Times New Roman" w:eastAsia="Times New Roman" w:hAnsi="Times New Roman" w:cs="Times New Roman"/>
          <w:color w:val="000000"/>
          <w:sz w:val="24"/>
          <w:szCs w:val="24"/>
        </w:rPr>
        <w:t xml:space="preserve">ticas de </w:t>
      </w:r>
      <w:proofErr w:type="spellStart"/>
      <w:r>
        <w:rPr>
          <w:rFonts w:ascii="Times New Roman" w:eastAsia="Times New Roman" w:hAnsi="Times New Roman" w:cs="Times New Roman"/>
          <w:color w:val="000000"/>
          <w:sz w:val="24"/>
          <w:szCs w:val="24"/>
        </w:rPr>
        <w:t>Raynaud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Onder</w:t>
      </w:r>
      <w:proofErr w:type="spellEnd"/>
      <w:r>
        <w:rPr>
          <w:rFonts w:ascii="Times New Roman" w:eastAsia="Times New Roman" w:hAnsi="Times New Roman" w:cs="Times New Roman"/>
          <w:color w:val="000000"/>
          <w:sz w:val="24"/>
          <w:szCs w:val="24"/>
        </w:rPr>
        <w:t>, 2019).</w:t>
      </w:r>
    </w:p>
    <w:p w14:paraId="37C4789C" w14:textId="77777777"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51E4A">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 xml:space="preserve">transtorno </w:t>
      </w:r>
      <w:r w:rsidRPr="00051E4A">
        <w:rPr>
          <w:rFonts w:ascii="Times New Roman" w:eastAsia="Times New Roman" w:hAnsi="Times New Roman" w:cs="Times New Roman"/>
          <w:color w:val="000000"/>
          <w:sz w:val="24"/>
          <w:szCs w:val="24"/>
        </w:rPr>
        <w:t xml:space="preserve">musculoesquelético crônico é uma constatação prevalente na população em geral, podendo manifestar-se de forma localizada ou disseminada (De </w:t>
      </w:r>
      <w:proofErr w:type="spellStart"/>
      <w:r w:rsidRPr="00051E4A">
        <w:rPr>
          <w:rFonts w:ascii="Times New Roman" w:eastAsia="Times New Roman" w:hAnsi="Times New Roman" w:cs="Times New Roman"/>
          <w:color w:val="000000"/>
          <w:sz w:val="24"/>
          <w:szCs w:val="24"/>
        </w:rPr>
        <w:t>Tomaso</w:t>
      </w:r>
      <w:proofErr w:type="spellEnd"/>
      <w:r w:rsidRPr="00051E4A">
        <w:rPr>
          <w:rFonts w:ascii="Times New Roman" w:eastAsia="Times New Roman" w:hAnsi="Times New Roman" w:cs="Times New Roman"/>
          <w:color w:val="000000"/>
          <w:sz w:val="24"/>
          <w:szCs w:val="24"/>
        </w:rPr>
        <w:t>, 2012).</w:t>
      </w:r>
    </w:p>
    <w:p w14:paraId="0753DA02" w14:textId="2B4DE9CC"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1671DF">
        <w:rPr>
          <w:rFonts w:ascii="Times New Roman" w:eastAsia="Times New Roman" w:hAnsi="Times New Roman" w:cs="Times New Roman"/>
          <w:color w:val="000000" w:themeColor="text1"/>
          <w:sz w:val="24"/>
          <w:szCs w:val="24"/>
        </w:rPr>
        <w:t>A sua gênese pode ser esclarecida por uma alteração no processamento central da dor a nível espinhal. As bases fisiopatológicas para a manifestação desse fenômeno estão associadas ao mecanismo de origem da dor não-</w:t>
      </w:r>
      <w:proofErr w:type="spellStart"/>
      <w:r w:rsidRPr="001671DF">
        <w:rPr>
          <w:rFonts w:ascii="Times New Roman" w:eastAsia="Times New Roman" w:hAnsi="Times New Roman" w:cs="Times New Roman"/>
          <w:color w:val="000000" w:themeColor="text1"/>
          <w:sz w:val="24"/>
          <w:szCs w:val="24"/>
        </w:rPr>
        <w:t>nociceptiva</w:t>
      </w:r>
      <w:proofErr w:type="spellEnd"/>
      <w:r w:rsidRPr="001671DF">
        <w:rPr>
          <w:rFonts w:ascii="Times New Roman" w:eastAsia="Times New Roman" w:hAnsi="Times New Roman" w:cs="Times New Roman"/>
          <w:color w:val="000000" w:themeColor="text1"/>
          <w:sz w:val="24"/>
          <w:szCs w:val="24"/>
        </w:rPr>
        <w:t xml:space="preserve"> (DNN), caracterizada como a experiência dolorosa resultante da estimulação de neurônios não relacionados à dor (não-</w:t>
      </w:r>
      <w:proofErr w:type="spellStart"/>
      <w:r w:rsidRPr="001671DF">
        <w:rPr>
          <w:rFonts w:ascii="Times New Roman" w:eastAsia="Times New Roman" w:hAnsi="Times New Roman" w:cs="Times New Roman"/>
          <w:color w:val="000000" w:themeColor="text1"/>
          <w:sz w:val="24"/>
          <w:szCs w:val="24"/>
        </w:rPr>
        <w:t>nociceptivos</w:t>
      </w:r>
      <w:proofErr w:type="spellEnd"/>
      <w:r w:rsidRPr="001671DF">
        <w:rPr>
          <w:rFonts w:ascii="Times New Roman" w:eastAsia="Times New Roman" w:hAnsi="Times New Roman" w:cs="Times New Roman"/>
          <w:color w:val="000000" w:themeColor="text1"/>
          <w:sz w:val="24"/>
          <w:szCs w:val="24"/>
        </w:rPr>
        <w:t>) na coluna espinhal. No domínio molecular, estudos têm evidenciado o papel essencial de aminoácidos (como a glutamina) e de neuropeptídios (como a substância P) no processo de sensibilização central (</w:t>
      </w:r>
      <w:proofErr w:type="spellStart"/>
      <w:r w:rsidRPr="001671DF">
        <w:rPr>
          <w:rFonts w:ascii="Times New Roman" w:eastAsia="Times New Roman" w:hAnsi="Times New Roman" w:cs="Times New Roman"/>
          <w:color w:val="000000" w:themeColor="text1"/>
          <w:sz w:val="24"/>
          <w:szCs w:val="24"/>
        </w:rPr>
        <w:t>Mease</w:t>
      </w:r>
      <w:proofErr w:type="spellEnd"/>
      <w:r w:rsidRPr="001671DF">
        <w:rPr>
          <w:rFonts w:ascii="Times New Roman" w:eastAsia="Times New Roman" w:hAnsi="Times New Roman" w:cs="Times New Roman"/>
          <w:color w:val="000000" w:themeColor="text1"/>
          <w:sz w:val="24"/>
          <w:szCs w:val="24"/>
        </w:rPr>
        <w:t>, 2009).</w:t>
      </w:r>
    </w:p>
    <w:p w14:paraId="5437167C" w14:textId="77777777"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27795">
        <w:rPr>
          <w:rFonts w:ascii="Times New Roman" w:eastAsia="Times New Roman" w:hAnsi="Times New Roman" w:cs="Times New Roman"/>
          <w:color w:val="000000"/>
          <w:sz w:val="24"/>
          <w:szCs w:val="24"/>
        </w:rPr>
        <w:t xml:space="preserve">Os elevados teores de substância P identificados em indivíduos acometidos pela fibromialgia estão em conformidade com a teoria de sensibilização central na patogênese dessa síndrome. A percepção dolorosa também é controlada pelas vias inibitórias descendentes espinhais, conhecidas como tratos espinhais </w:t>
      </w:r>
      <w:proofErr w:type="spellStart"/>
      <w:r w:rsidRPr="00127795">
        <w:rPr>
          <w:rFonts w:ascii="Times New Roman" w:eastAsia="Times New Roman" w:hAnsi="Times New Roman" w:cs="Times New Roman"/>
          <w:color w:val="000000"/>
          <w:sz w:val="24"/>
          <w:szCs w:val="24"/>
        </w:rPr>
        <w:t>antinociceptivos</w:t>
      </w:r>
      <w:proofErr w:type="spellEnd"/>
      <w:r w:rsidRPr="00127795">
        <w:rPr>
          <w:rFonts w:ascii="Times New Roman" w:eastAsia="Times New Roman" w:hAnsi="Times New Roman" w:cs="Times New Roman"/>
          <w:color w:val="000000"/>
          <w:sz w:val="24"/>
          <w:szCs w:val="24"/>
        </w:rPr>
        <w:t xml:space="preserve"> descendentes, sendo crucial nesse contexto o papel desempenhado pela serotonina, o neurotransmissor proeminente do sistema descendente inibitório. Experimentalmente, é possível constatar níveis diminuídos de serotonina e de seu precursor, o </w:t>
      </w:r>
      <w:proofErr w:type="spellStart"/>
      <w:r w:rsidRPr="00127795">
        <w:rPr>
          <w:rFonts w:ascii="Times New Roman" w:eastAsia="Times New Roman" w:hAnsi="Times New Roman" w:cs="Times New Roman"/>
          <w:color w:val="000000"/>
          <w:sz w:val="24"/>
          <w:szCs w:val="24"/>
        </w:rPr>
        <w:t>triptofano</w:t>
      </w:r>
      <w:proofErr w:type="spellEnd"/>
      <w:r w:rsidRPr="00127795">
        <w:rPr>
          <w:rFonts w:ascii="Times New Roman" w:eastAsia="Times New Roman" w:hAnsi="Times New Roman" w:cs="Times New Roman"/>
          <w:color w:val="000000"/>
          <w:sz w:val="24"/>
          <w:szCs w:val="24"/>
        </w:rPr>
        <w:t xml:space="preserve">, em estados de dor crônica. A fibromialgia emerge como uma peça integrante do amplo espectro da denominada dor musculoesquelética crônica, devendo, assim, ser considerada em suas pesquisas (Bennett, 1999; Woolf e </w:t>
      </w:r>
      <w:proofErr w:type="spellStart"/>
      <w:r w:rsidRPr="00127795">
        <w:rPr>
          <w:rFonts w:ascii="Times New Roman" w:eastAsia="Times New Roman" w:hAnsi="Times New Roman" w:cs="Times New Roman"/>
          <w:color w:val="000000"/>
          <w:sz w:val="24"/>
          <w:szCs w:val="24"/>
        </w:rPr>
        <w:t>Salter</w:t>
      </w:r>
      <w:proofErr w:type="spellEnd"/>
      <w:r w:rsidRPr="00127795">
        <w:rPr>
          <w:rFonts w:ascii="Times New Roman" w:eastAsia="Times New Roman" w:hAnsi="Times New Roman" w:cs="Times New Roman"/>
          <w:color w:val="000000"/>
          <w:sz w:val="24"/>
          <w:szCs w:val="24"/>
        </w:rPr>
        <w:t>, 2000).</w:t>
      </w:r>
    </w:p>
    <w:p w14:paraId="462A018C" w14:textId="3206E77C" w:rsidR="009F7619" w:rsidRDefault="009F7619" w:rsidP="009F76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0521B">
        <w:rPr>
          <w:rFonts w:ascii="Times New Roman" w:eastAsia="Times New Roman" w:hAnsi="Times New Roman" w:cs="Times New Roman"/>
          <w:color w:val="000000"/>
          <w:sz w:val="24"/>
          <w:szCs w:val="24"/>
        </w:rPr>
        <w:lastRenderedPageBreak/>
        <w:t>A dor musculoesquelética evidenciada</w:t>
      </w:r>
      <w:r w:rsidRPr="00B24A6E">
        <w:rPr>
          <w:rFonts w:ascii="Times New Roman" w:eastAsia="Times New Roman" w:hAnsi="Times New Roman" w:cs="Times New Roman"/>
          <w:color w:val="000000"/>
          <w:sz w:val="24"/>
          <w:szCs w:val="24"/>
        </w:rPr>
        <w:t xml:space="preserve"> nos indivíduos afetados pela fibromialgia está associada à diminuição do limiar de sensibilidade dolorosa, resultante de diversos estímulos aplicados nos níveis somáticos dos tecidos superficiais e profundos do corpo humano, abrangendo a pele, o tecido subcutâneo e os músculos. A rotina dos pacientes que enfrentam a </w:t>
      </w:r>
      <w:r w:rsidRPr="0010521B">
        <w:rPr>
          <w:rFonts w:ascii="Times New Roman" w:eastAsia="Times New Roman" w:hAnsi="Times New Roman" w:cs="Times New Roman"/>
          <w:color w:val="000000"/>
          <w:sz w:val="24"/>
          <w:szCs w:val="24"/>
        </w:rPr>
        <w:t xml:space="preserve">fibromialgia está intrinsecamente vinculada à presença da dor musculoesquelética crônica, provocando uma considerável deterioração tanto no contexto social quanto nas atividades laborais. (Song </w:t>
      </w:r>
      <w:r w:rsidRPr="0010521B">
        <w:rPr>
          <w:rFonts w:ascii="Times New Roman" w:eastAsia="Times New Roman" w:hAnsi="Times New Roman" w:cs="Times New Roman"/>
          <w:i/>
          <w:color w:val="000000"/>
          <w:sz w:val="24"/>
          <w:szCs w:val="24"/>
        </w:rPr>
        <w:t>et al</w:t>
      </w:r>
      <w:r w:rsidRPr="0010521B">
        <w:rPr>
          <w:rFonts w:ascii="Times New Roman" w:eastAsia="Times New Roman" w:hAnsi="Times New Roman" w:cs="Times New Roman"/>
          <w:color w:val="000000"/>
          <w:sz w:val="24"/>
          <w:szCs w:val="24"/>
        </w:rPr>
        <w:t xml:space="preserve">., 2009; </w:t>
      </w:r>
      <w:proofErr w:type="spellStart"/>
      <w:r w:rsidRPr="0010521B">
        <w:rPr>
          <w:rFonts w:ascii="Times New Roman" w:eastAsia="Times New Roman" w:hAnsi="Times New Roman" w:cs="Times New Roman"/>
          <w:color w:val="000000"/>
          <w:sz w:val="24"/>
          <w:szCs w:val="24"/>
        </w:rPr>
        <w:t>Scheggi</w:t>
      </w:r>
      <w:proofErr w:type="spellEnd"/>
      <w:r w:rsidRPr="0010521B">
        <w:rPr>
          <w:rFonts w:ascii="Times New Roman" w:eastAsia="Times New Roman" w:hAnsi="Times New Roman" w:cs="Times New Roman"/>
          <w:color w:val="000000"/>
          <w:sz w:val="24"/>
          <w:szCs w:val="24"/>
        </w:rPr>
        <w:t xml:space="preserve">, 2002). </w:t>
      </w:r>
    </w:p>
    <w:p w14:paraId="57155FF5" w14:textId="77777777" w:rsidR="00ED5966" w:rsidRDefault="00ED5966" w:rsidP="00ED596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0521B">
        <w:rPr>
          <w:rFonts w:ascii="Times New Roman" w:eastAsia="Times New Roman" w:hAnsi="Times New Roman" w:cs="Times New Roman"/>
          <w:color w:val="000000"/>
          <w:sz w:val="24"/>
          <w:szCs w:val="24"/>
        </w:rPr>
        <w:t>O transtorno musculoesquelético, manifestado nos indivíduos portadores de fibromialgia, está associado à diminuição do limiar da sensibilidade dolorosa, resultante de variados estímulos aplicados em âmbito somático nos tecidos superficiais e profundos do organismo humano, englobando a epiderme, o tecido subcutâneo e as fibras musculares. A rotina dos pacientes que compartilham a convivência com a fibromialgia está conectada à presença da dor musculoesquelética crônica, ocasionando uma extensa exaustão tanto no contexto das interações sociais quanto nas atividades laborais (</w:t>
      </w:r>
      <w:proofErr w:type="spellStart"/>
      <w:r w:rsidRPr="0010521B">
        <w:rPr>
          <w:rFonts w:ascii="Times New Roman" w:eastAsia="Times New Roman" w:hAnsi="Times New Roman" w:cs="Times New Roman"/>
          <w:color w:val="000000"/>
          <w:sz w:val="24"/>
          <w:szCs w:val="24"/>
        </w:rPr>
        <w:t>Gracely</w:t>
      </w:r>
      <w:proofErr w:type="spellEnd"/>
      <w:r w:rsidRPr="0010521B">
        <w:rPr>
          <w:rFonts w:ascii="Times New Roman" w:eastAsia="Times New Roman" w:hAnsi="Times New Roman" w:cs="Times New Roman"/>
          <w:color w:val="000000"/>
          <w:sz w:val="24"/>
          <w:szCs w:val="24"/>
        </w:rPr>
        <w:t xml:space="preserve">, 2004; </w:t>
      </w:r>
      <w:proofErr w:type="spellStart"/>
      <w:r w:rsidRPr="0010521B">
        <w:rPr>
          <w:rFonts w:ascii="Times New Roman" w:eastAsia="Times New Roman" w:hAnsi="Times New Roman" w:cs="Times New Roman"/>
          <w:color w:val="000000"/>
          <w:sz w:val="24"/>
          <w:szCs w:val="24"/>
        </w:rPr>
        <w:t>Brutes</w:t>
      </w:r>
      <w:proofErr w:type="spellEnd"/>
      <w:r w:rsidRPr="0010521B">
        <w:rPr>
          <w:rFonts w:ascii="Times New Roman" w:eastAsia="Times New Roman" w:hAnsi="Times New Roman" w:cs="Times New Roman"/>
          <w:color w:val="000000"/>
          <w:sz w:val="24"/>
          <w:szCs w:val="24"/>
        </w:rPr>
        <w:t xml:space="preserve"> </w:t>
      </w:r>
      <w:r w:rsidRPr="0010521B">
        <w:rPr>
          <w:rFonts w:ascii="Times New Roman" w:eastAsia="Times New Roman" w:hAnsi="Times New Roman" w:cs="Times New Roman"/>
          <w:i/>
          <w:color w:val="000000"/>
          <w:sz w:val="24"/>
          <w:szCs w:val="24"/>
        </w:rPr>
        <w:t>et al.,</w:t>
      </w:r>
      <w:r w:rsidRPr="0010521B">
        <w:rPr>
          <w:rFonts w:ascii="Times New Roman" w:eastAsia="Times New Roman" w:hAnsi="Times New Roman" w:cs="Times New Roman"/>
          <w:color w:val="000000"/>
          <w:sz w:val="24"/>
          <w:szCs w:val="24"/>
        </w:rPr>
        <w:t xml:space="preserve"> 2020).</w:t>
      </w:r>
    </w:p>
    <w:p w14:paraId="6A0F1EB5" w14:textId="1020C39D" w:rsidR="00ED5966" w:rsidRDefault="00ED5966" w:rsidP="00ED596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131E1">
        <w:rPr>
          <w:rFonts w:ascii="Times New Roman" w:eastAsia="Times New Roman" w:hAnsi="Times New Roman" w:cs="Times New Roman"/>
          <w:color w:val="000000"/>
          <w:sz w:val="24"/>
          <w:szCs w:val="24"/>
        </w:rPr>
        <w:t>Na prática diária da clínica, a conexão entre infecção e inflamação (como em infecções virais e lúpus eritematoso sistêmico) é frequentemente estabelecida em relação à dor. Experimentos com animais buscam desvendar possíveis mecanismos responsáveis pela sensibilização do sistema nervoso central e pela origem da dor musculoesquelética, conforme previamente delineado, em tais c</w:t>
      </w:r>
      <w:r>
        <w:rPr>
          <w:rFonts w:ascii="Times New Roman" w:eastAsia="Times New Roman" w:hAnsi="Times New Roman" w:cs="Times New Roman"/>
          <w:color w:val="000000"/>
          <w:sz w:val="24"/>
          <w:szCs w:val="24"/>
        </w:rPr>
        <w:t>ontextos (</w:t>
      </w:r>
      <w:proofErr w:type="spellStart"/>
      <w:r>
        <w:rPr>
          <w:rFonts w:ascii="Times New Roman" w:eastAsia="Times New Roman" w:hAnsi="Times New Roman" w:cs="Times New Roman"/>
          <w:color w:val="000000"/>
          <w:sz w:val="24"/>
          <w:szCs w:val="24"/>
        </w:rPr>
        <w:t>Häuser</w:t>
      </w:r>
      <w:proofErr w:type="spellEnd"/>
      <w:r>
        <w:rPr>
          <w:rFonts w:ascii="Times New Roman" w:eastAsia="Times New Roman" w:hAnsi="Times New Roman" w:cs="Times New Roman"/>
          <w:color w:val="000000"/>
          <w:sz w:val="24"/>
          <w:szCs w:val="24"/>
        </w:rPr>
        <w:t xml:space="preserve"> et al., 2015).</w:t>
      </w:r>
    </w:p>
    <w:p w14:paraId="309DE8DB" w14:textId="77777777" w:rsidR="00C35D39" w:rsidRDefault="00C35D39" w:rsidP="00C35D3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131E1">
        <w:rPr>
          <w:rFonts w:ascii="Times New Roman" w:eastAsia="Times New Roman" w:hAnsi="Times New Roman" w:cs="Times New Roman"/>
          <w:color w:val="000000"/>
          <w:sz w:val="24"/>
          <w:szCs w:val="24"/>
        </w:rPr>
        <w:t>Embora as doenças virais em humanos tenham sido reconhecidas desde tempos remotos e novas ainda continuem a ser descobertas nos dias atuais, somente nos primeiros anos do século XX é que as primeiras viroses começaram a ser identificadas. As descobertas progrediram ao longo de todo o século, culminando na determinação, em nível atômico de resolução, da estrutura dos componentes das partículas virais, assim como na sequência completa do genoma de muitos vírus. A compreensão dos intrincados mecanismos de interação entre a partícula viral e as células-alvo de hospedeiros vivos para a indução de doença permanece como um dos desafios primordiais da virologia contemporânea (</w:t>
      </w:r>
      <w:proofErr w:type="spellStart"/>
      <w:r w:rsidRPr="00E131E1">
        <w:rPr>
          <w:rFonts w:ascii="Times New Roman" w:eastAsia="Times New Roman" w:hAnsi="Times New Roman" w:cs="Times New Roman"/>
          <w:color w:val="000000"/>
          <w:sz w:val="24"/>
          <w:szCs w:val="24"/>
        </w:rPr>
        <w:t>Staud</w:t>
      </w:r>
      <w:proofErr w:type="spellEnd"/>
      <w:r w:rsidRPr="00E131E1">
        <w:rPr>
          <w:rFonts w:ascii="Times New Roman" w:eastAsia="Times New Roman" w:hAnsi="Times New Roman" w:cs="Times New Roman"/>
          <w:color w:val="000000"/>
          <w:sz w:val="24"/>
          <w:szCs w:val="24"/>
        </w:rPr>
        <w:t>, 2006).</w:t>
      </w:r>
    </w:p>
    <w:p w14:paraId="34FAE1F1" w14:textId="77777777" w:rsidR="00C35D39" w:rsidRDefault="00C35D39" w:rsidP="00C35D3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131E1">
        <w:rPr>
          <w:rFonts w:ascii="Times New Roman" w:eastAsia="Times New Roman" w:hAnsi="Times New Roman" w:cs="Times New Roman"/>
          <w:color w:val="000000"/>
          <w:sz w:val="24"/>
          <w:szCs w:val="24"/>
        </w:rPr>
        <w:t>As viroses têm sido associadas à patogênese de várias desordens reumáticas inflamatórias e autoimunes (</w:t>
      </w:r>
      <w:proofErr w:type="spellStart"/>
      <w:r w:rsidRPr="00E131E1">
        <w:rPr>
          <w:rFonts w:ascii="Times New Roman" w:eastAsia="Times New Roman" w:hAnsi="Times New Roman" w:cs="Times New Roman"/>
          <w:color w:val="000000"/>
          <w:sz w:val="24"/>
          <w:szCs w:val="24"/>
        </w:rPr>
        <w:t>Cassisi</w:t>
      </w:r>
      <w:proofErr w:type="spellEnd"/>
      <w:r w:rsidRPr="00E131E1">
        <w:rPr>
          <w:rFonts w:ascii="Times New Roman" w:eastAsia="Times New Roman" w:hAnsi="Times New Roman" w:cs="Times New Roman"/>
          <w:color w:val="000000"/>
          <w:sz w:val="24"/>
          <w:szCs w:val="24"/>
        </w:rPr>
        <w:t xml:space="preserve">, 2014). Além disso, observa-se um crescente interesse na investigação das viroses como possíveis determinantes da fibromialgia, especialmente no que </w:t>
      </w:r>
      <w:r w:rsidRPr="00E131E1">
        <w:rPr>
          <w:rFonts w:ascii="Times New Roman" w:eastAsia="Times New Roman" w:hAnsi="Times New Roman" w:cs="Times New Roman"/>
          <w:color w:val="000000"/>
          <w:sz w:val="24"/>
          <w:szCs w:val="24"/>
        </w:rPr>
        <w:lastRenderedPageBreak/>
        <w:t>se refere às conexões identificadas entre a infecção crônica pelo vírus C da hepatite e a fibromialgia (</w:t>
      </w:r>
      <w:proofErr w:type="spellStart"/>
      <w:r w:rsidRPr="00E131E1">
        <w:rPr>
          <w:rFonts w:ascii="Times New Roman" w:eastAsia="Times New Roman" w:hAnsi="Times New Roman" w:cs="Times New Roman"/>
          <w:color w:val="000000"/>
          <w:sz w:val="24"/>
          <w:szCs w:val="24"/>
        </w:rPr>
        <w:t>Lovy</w:t>
      </w:r>
      <w:proofErr w:type="spellEnd"/>
      <w:r w:rsidRPr="00E131E1">
        <w:rPr>
          <w:rFonts w:ascii="Times New Roman" w:eastAsia="Times New Roman" w:hAnsi="Times New Roman" w:cs="Times New Roman"/>
          <w:color w:val="000000"/>
          <w:sz w:val="24"/>
          <w:szCs w:val="24"/>
        </w:rPr>
        <w:t>, 1996).</w:t>
      </w:r>
    </w:p>
    <w:p w14:paraId="17BA9FDD" w14:textId="77777777" w:rsidR="00C35D39" w:rsidRDefault="00C35D39" w:rsidP="00C35D3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131E1">
        <w:rPr>
          <w:rFonts w:ascii="Times New Roman" w:eastAsia="Times New Roman" w:hAnsi="Times New Roman" w:cs="Times New Roman"/>
          <w:color w:val="000000"/>
          <w:sz w:val="24"/>
          <w:szCs w:val="24"/>
        </w:rPr>
        <w:t xml:space="preserve">Dentre os mecanismos propostos para o envolvimento das viroses na </w:t>
      </w:r>
      <w:proofErr w:type="spellStart"/>
      <w:r w:rsidRPr="00E131E1">
        <w:rPr>
          <w:rFonts w:ascii="Times New Roman" w:eastAsia="Times New Roman" w:hAnsi="Times New Roman" w:cs="Times New Roman"/>
          <w:color w:val="000000"/>
          <w:sz w:val="24"/>
          <w:szCs w:val="24"/>
        </w:rPr>
        <w:t>etiopatogênese</w:t>
      </w:r>
      <w:proofErr w:type="spellEnd"/>
      <w:r w:rsidRPr="00E131E1">
        <w:rPr>
          <w:rFonts w:ascii="Times New Roman" w:eastAsia="Times New Roman" w:hAnsi="Times New Roman" w:cs="Times New Roman"/>
          <w:color w:val="000000"/>
          <w:sz w:val="24"/>
          <w:szCs w:val="24"/>
        </w:rPr>
        <w:t xml:space="preserve"> de doenças reumáticas, destacam-se: a) efeito tóxico direto na célula-alvo; b) alterações da membrana celular dependentes da presença do vírus; c) formação de complexos imunes; d) mimetismo molecular; e) formação de superantígenos; f) modificação da resposta imune (</w:t>
      </w:r>
      <w:proofErr w:type="spellStart"/>
      <w:r w:rsidRPr="00E131E1">
        <w:rPr>
          <w:rFonts w:ascii="Times New Roman" w:eastAsia="Times New Roman" w:hAnsi="Times New Roman" w:cs="Times New Roman"/>
          <w:color w:val="000000"/>
          <w:sz w:val="24"/>
          <w:szCs w:val="24"/>
        </w:rPr>
        <w:t>Whoe</w:t>
      </w:r>
      <w:proofErr w:type="spellEnd"/>
      <w:r w:rsidRPr="00E131E1">
        <w:rPr>
          <w:rFonts w:ascii="Times New Roman" w:eastAsia="Times New Roman" w:hAnsi="Times New Roman" w:cs="Times New Roman"/>
          <w:color w:val="000000"/>
          <w:sz w:val="24"/>
          <w:szCs w:val="24"/>
        </w:rPr>
        <w:t xml:space="preserve"> et al., 2019).</w:t>
      </w:r>
    </w:p>
    <w:p w14:paraId="161C0887" w14:textId="307334FE" w:rsidR="009F7619" w:rsidRDefault="009F7619" w:rsidP="007D3CC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7D39A5" w14:textId="77777777" w:rsidR="009F7619" w:rsidRDefault="009F761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16A7835C" w14:textId="0AA0F0EA" w:rsidR="003F2E80" w:rsidRDefault="003B73D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METODOLOGIA </w:t>
      </w:r>
    </w:p>
    <w:p w14:paraId="4EC4BAEE" w14:textId="77777777" w:rsidR="007D3CC8" w:rsidRPr="00C95850" w:rsidRDefault="007D3CC8" w:rsidP="007D3CC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7317A">
        <w:rPr>
          <w:rFonts w:ascii="Times New Roman" w:eastAsia="Times New Roman" w:hAnsi="Times New Roman" w:cs="Times New Roman"/>
          <w:color w:val="000000"/>
          <w:sz w:val="24"/>
          <w:szCs w:val="24"/>
        </w:rPr>
        <w:t xml:space="preserve">O presente </w:t>
      </w:r>
      <w:r>
        <w:rPr>
          <w:rFonts w:ascii="Times New Roman" w:eastAsia="Times New Roman" w:hAnsi="Times New Roman" w:cs="Times New Roman"/>
          <w:color w:val="000000"/>
          <w:sz w:val="24"/>
          <w:szCs w:val="24"/>
        </w:rPr>
        <w:t xml:space="preserve">trabalho foi confeccionado por meio de revisão da literatura do tipo exploratória- qualitativa, com trabalhos publicados nos últimos 20 anos. A pesquisa iniciou de janeiro a dezembro de 2022. Os trabalhos foram selecionados </w:t>
      </w:r>
      <w:r w:rsidRPr="00C95850">
        <w:rPr>
          <w:rFonts w:ascii="Times New Roman" w:eastAsia="Times New Roman" w:hAnsi="Times New Roman" w:cs="Times New Roman"/>
          <w:color w:val="000000"/>
          <w:sz w:val="24"/>
          <w:szCs w:val="24"/>
        </w:rPr>
        <w:t>através de busca na BVS,</w:t>
      </w:r>
      <w:r>
        <w:rPr>
          <w:rFonts w:ascii="Times New Roman" w:eastAsia="Times New Roman" w:hAnsi="Times New Roman" w:cs="Times New Roman"/>
          <w:color w:val="000000"/>
          <w:sz w:val="24"/>
          <w:szCs w:val="24"/>
        </w:rPr>
        <w:t xml:space="preserve"> com os seguintes Descritores: “</w:t>
      </w:r>
      <w:r w:rsidRPr="000D3838">
        <w:rPr>
          <w:rFonts w:ascii="Times New Roman" w:eastAsia="Times New Roman" w:hAnsi="Times New Roman" w:cs="Times New Roman"/>
          <w:i/>
          <w:color w:val="000000"/>
          <w:sz w:val="24"/>
          <w:szCs w:val="24"/>
        </w:rPr>
        <w:t>Doença Crônica”,</w:t>
      </w:r>
      <w:r w:rsidRPr="000D3838">
        <w:rPr>
          <w:rFonts w:ascii="Times New Roman" w:eastAsia="Times New Roman" w:hAnsi="Times New Roman" w:cs="Times New Roman"/>
          <w:b/>
          <w:i/>
          <w:color w:val="000000"/>
          <w:sz w:val="24"/>
          <w:szCs w:val="24"/>
        </w:rPr>
        <w:t xml:space="preserve"> “</w:t>
      </w:r>
      <w:r w:rsidRPr="000D3838">
        <w:rPr>
          <w:rFonts w:ascii="Times New Roman" w:eastAsia="Times New Roman" w:hAnsi="Times New Roman" w:cs="Times New Roman"/>
          <w:i/>
          <w:color w:val="000000"/>
          <w:sz w:val="24"/>
          <w:szCs w:val="24"/>
        </w:rPr>
        <w:t>Viroses” e “Infecção</w:t>
      </w:r>
      <w:r>
        <w:rPr>
          <w:rFonts w:ascii="Times New Roman" w:eastAsia="Times New Roman" w:hAnsi="Times New Roman" w:cs="Times New Roman"/>
          <w:color w:val="000000"/>
          <w:sz w:val="24"/>
          <w:szCs w:val="24"/>
        </w:rPr>
        <w:t xml:space="preserve">”, </w:t>
      </w:r>
      <w:r w:rsidRPr="0007317A">
        <w:rPr>
          <w:rFonts w:ascii="Times New Roman" w:eastAsia="Times New Roman" w:hAnsi="Times New Roman" w:cs="Times New Roman"/>
          <w:color w:val="000000"/>
          <w:sz w:val="24"/>
          <w:szCs w:val="24"/>
        </w:rPr>
        <w:t>nas bases de dados</w:t>
      </w:r>
      <w:r>
        <w:rPr>
          <w:rFonts w:ascii="Times New Roman" w:eastAsia="Times New Roman" w:hAnsi="Times New Roman" w:cs="Times New Roman"/>
          <w:color w:val="000000"/>
          <w:sz w:val="24"/>
          <w:szCs w:val="24"/>
        </w:rPr>
        <w:t xml:space="preserve"> das plataformas</w:t>
      </w:r>
      <w:r w:rsidRPr="0007317A">
        <w:rPr>
          <w:rFonts w:ascii="Times New Roman" w:eastAsia="Times New Roman" w:hAnsi="Times New Roman" w:cs="Times New Roman"/>
          <w:color w:val="000000"/>
          <w:sz w:val="24"/>
          <w:szCs w:val="24"/>
        </w:rPr>
        <w:t xml:space="preserve"> </w:t>
      </w:r>
      <w:proofErr w:type="spellStart"/>
      <w:r w:rsidRPr="0007317A">
        <w:rPr>
          <w:rFonts w:ascii="Times New Roman" w:eastAsia="Times New Roman" w:hAnsi="Times New Roman" w:cs="Times New Roman"/>
          <w:color w:val="000000"/>
          <w:sz w:val="24"/>
          <w:szCs w:val="24"/>
        </w:rPr>
        <w:t>Medline</w:t>
      </w:r>
      <w:proofErr w:type="spellEnd"/>
      <w:r>
        <w:rPr>
          <w:rFonts w:ascii="Times New Roman" w:eastAsia="Times New Roman" w:hAnsi="Times New Roman" w:cs="Times New Roman"/>
          <w:color w:val="000000"/>
          <w:sz w:val="24"/>
          <w:szCs w:val="24"/>
        </w:rPr>
        <w:t xml:space="preserve">/PUBMED, </w:t>
      </w:r>
      <w:proofErr w:type="spellStart"/>
      <w:r>
        <w:rPr>
          <w:rFonts w:ascii="Times New Roman" w:eastAsia="Times New Roman" w:hAnsi="Times New Roman" w:cs="Times New Roman"/>
          <w:color w:val="000000"/>
          <w:sz w:val="24"/>
          <w:szCs w:val="24"/>
        </w:rPr>
        <w:t>Lilacs</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Scielo</w:t>
      </w:r>
      <w:proofErr w:type="spellEnd"/>
      <w:r>
        <w:rPr>
          <w:rFonts w:ascii="Times New Roman" w:eastAsia="Times New Roman" w:hAnsi="Times New Roman" w:cs="Times New Roman"/>
          <w:color w:val="000000"/>
          <w:sz w:val="24"/>
          <w:szCs w:val="24"/>
        </w:rPr>
        <w:t xml:space="preserve">, </w:t>
      </w:r>
      <w:r w:rsidRPr="0007317A">
        <w:rPr>
          <w:rFonts w:ascii="Times New Roman" w:eastAsia="Times New Roman" w:hAnsi="Times New Roman" w:cs="Times New Roman"/>
          <w:color w:val="000000"/>
          <w:sz w:val="24"/>
          <w:szCs w:val="24"/>
        </w:rPr>
        <w:t xml:space="preserve">abordando os estudos que elucidaram a ocorrência, ou não, de uma associação entre a fibromialgia e infecções viróticas crônicas. </w:t>
      </w:r>
      <w:r>
        <w:rPr>
          <w:rFonts w:ascii="Times New Roman" w:eastAsia="Times New Roman" w:hAnsi="Times New Roman" w:cs="Times New Roman"/>
          <w:color w:val="000000"/>
          <w:sz w:val="24"/>
          <w:szCs w:val="24"/>
        </w:rPr>
        <w:t xml:space="preserve">Após a seleção de 340 trabalhos, sendo catalogados 145, que foram escolhidos, e com as etapas de </w:t>
      </w:r>
      <w:r w:rsidRPr="00C95850">
        <w:rPr>
          <w:rFonts w:ascii="Times New Roman" w:eastAsia="Times New Roman" w:hAnsi="Times New Roman" w:cs="Times New Roman"/>
          <w:color w:val="000000"/>
          <w:sz w:val="24"/>
          <w:szCs w:val="24"/>
        </w:rPr>
        <w:t xml:space="preserve">inclusão e exclusão, por meio de tradução </w:t>
      </w:r>
      <w:r>
        <w:rPr>
          <w:rFonts w:ascii="Times New Roman" w:eastAsia="Times New Roman" w:hAnsi="Times New Roman" w:cs="Times New Roman"/>
          <w:color w:val="000000"/>
          <w:sz w:val="24"/>
          <w:szCs w:val="24"/>
        </w:rPr>
        <w:t>da língua inglesa e em</w:t>
      </w:r>
      <w:r w:rsidRPr="00C95850">
        <w:rPr>
          <w:rFonts w:ascii="Times New Roman" w:eastAsia="Times New Roman" w:hAnsi="Times New Roman" w:cs="Times New Roman"/>
          <w:color w:val="000000"/>
          <w:sz w:val="24"/>
          <w:szCs w:val="24"/>
        </w:rPr>
        <w:t xml:space="preserve"> espanhol, além de periódicos na língua pátria. </w:t>
      </w:r>
      <w:r w:rsidRPr="00C95850">
        <w:rPr>
          <w:rFonts w:ascii="Times New Roman" w:hAnsi="Times New Roman" w:cs="Times New Roman"/>
          <w:color w:val="222222"/>
          <w:sz w:val="24"/>
          <w:szCs w:val="24"/>
          <w:shd w:val="clear" w:color="auto" w:fill="FFFFFF"/>
        </w:rPr>
        <w:t xml:space="preserve">Após leitura dos títulos e resumos, avaliaram sua elegibilidade para inclusão na revisão, </w:t>
      </w:r>
      <w:r w:rsidRPr="00C95850">
        <w:rPr>
          <w:rFonts w:ascii="Times New Roman" w:eastAsia="Times New Roman" w:hAnsi="Times New Roman" w:cs="Times New Roman"/>
          <w:color w:val="000000"/>
          <w:sz w:val="24"/>
          <w:szCs w:val="24"/>
        </w:rPr>
        <w:t xml:space="preserve">com </w:t>
      </w:r>
      <w:r w:rsidRPr="001853B5">
        <w:rPr>
          <w:rFonts w:ascii="Times New Roman" w:eastAsia="Times New Roman" w:hAnsi="Times New Roman" w:cs="Times New Roman"/>
          <w:color w:val="000000"/>
          <w:sz w:val="24"/>
          <w:szCs w:val="24"/>
        </w:rPr>
        <w:t>filtragem final, constaram 51 fontes</w:t>
      </w:r>
      <w:r w:rsidRPr="00C95850">
        <w:rPr>
          <w:rFonts w:ascii="Times New Roman" w:eastAsia="Times New Roman" w:hAnsi="Times New Roman" w:cs="Times New Roman"/>
          <w:color w:val="000000"/>
          <w:sz w:val="24"/>
          <w:szCs w:val="24"/>
        </w:rPr>
        <w:t xml:space="preserve"> sobre o tema que compôs a pesquisa final.</w:t>
      </w:r>
    </w:p>
    <w:p w14:paraId="17A38B80"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82B7368" w14:textId="77777777" w:rsidR="003F2E80" w:rsidRDefault="003B73D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3. RESULTADOS E DISCUSÕES</w:t>
      </w:r>
    </w:p>
    <w:p w14:paraId="35F748AE"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43AE760A" w14:textId="656F9480" w:rsidR="00631738" w:rsidRDefault="00631738" w:rsidP="0063173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25CC0">
        <w:rPr>
          <w:rFonts w:ascii="Times New Roman" w:eastAsia="Times New Roman" w:hAnsi="Times New Roman" w:cs="Times New Roman"/>
          <w:color w:val="000000"/>
          <w:sz w:val="24"/>
          <w:szCs w:val="24"/>
        </w:rPr>
        <w:t>Em várias compilações analisadas, será abordada a síndrome da fadiga crônica, uma entidade clínica correlacionada à Fibromialgia (FM), em virtude de que, na maioria substancial dos casos, os pacientes diagnosticados com essa síndrome também preenchem os critérios diagnósticos para a FM. A síndrome da fadiga crônica se caracteriza pelo surgimento abrupto de astenia após um evento indicativo de um processo infeccioso, acompanhado por dor musculoesquelética persistente, distúrbios do sono (sono não restaurador), bem como sintomas depressivos e/ou ansiosos. Dentre os termos sinônimos historicamente empregados para denominá-la, incluem-se: febre baixa, neurastenia, infecção crônica pelo Epstein-</w:t>
      </w:r>
      <w:proofErr w:type="spellStart"/>
      <w:r w:rsidRPr="00D25CC0">
        <w:rPr>
          <w:rFonts w:ascii="Times New Roman" w:eastAsia="Times New Roman" w:hAnsi="Times New Roman" w:cs="Times New Roman"/>
          <w:color w:val="000000"/>
          <w:sz w:val="24"/>
          <w:szCs w:val="24"/>
        </w:rPr>
        <w:t>Ba</w:t>
      </w:r>
      <w:r>
        <w:rPr>
          <w:rFonts w:ascii="Times New Roman" w:eastAsia="Times New Roman" w:hAnsi="Times New Roman" w:cs="Times New Roman"/>
          <w:color w:val="000000"/>
          <w:sz w:val="24"/>
          <w:szCs w:val="24"/>
        </w:rPr>
        <w:t>rr</w:t>
      </w:r>
      <w:proofErr w:type="spellEnd"/>
      <w:r>
        <w:rPr>
          <w:rFonts w:ascii="Times New Roman" w:eastAsia="Times New Roman" w:hAnsi="Times New Roman" w:cs="Times New Roman"/>
          <w:color w:val="000000"/>
          <w:sz w:val="24"/>
          <w:szCs w:val="24"/>
        </w:rPr>
        <w:t xml:space="preserve"> (EB), entre outros (</w:t>
      </w:r>
      <w:proofErr w:type="spellStart"/>
      <w:r>
        <w:rPr>
          <w:rFonts w:ascii="Times New Roman" w:eastAsia="Times New Roman" w:hAnsi="Times New Roman" w:cs="Times New Roman"/>
          <w:color w:val="000000"/>
          <w:sz w:val="24"/>
          <w:szCs w:val="24"/>
        </w:rPr>
        <w:t>Dahan</w:t>
      </w:r>
      <w:proofErr w:type="spellEnd"/>
      <w:r>
        <w:rPr>
          <w:rFonts w:ascii="Times New Roman" w:eastAsia="Times New Roman" w:hAnsi="Times New Roman" w:cs="Times New Roman"/>
          <w:color w:val="000000"/>
          <w:sz w:val="24"/>
          <w:szCs w:val="24"/>
        </w:rPr>
        <w:t>, 2015).</w:t>
      </w:r>
    </w:p>
    <w:p w14:paraId="284791B8" w14:textId="77777777" w:rsidR="00457AA5" w:rsidRDefault="00457AA5" w:rsidP="00457AA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25CC0">
        <w:rPr>
          <w:rFonts w:ascii="Times New Roman" w:eastAsia="Times New Roman" w:hAnsi="Times New Roman" w:cs="Times New Roman"/>
          <w:color w:val="000000"/>
          <w:sz w:val="24"/>
          <w:szCs w:val="24"/>
        </w:rPr>
        <w:lastRenderedPageBreak/>
        <w:t>Entretanto, os estudos dedicados exclusivamente à síndrome da fadiga crônica foram, no melhor dos casos, apenas mencionados, devido à sua relevância nas discussões sobre a associação com a FM, razão pela qual esse termo não foi adotado como palavra-chave na pesquisa. O vírus Epstein-</w:t>
      </w:r>
      <w:proofErr w:type="spellStart"/>
      <w:r w:rsidRPr="00D25CC0">
        <w:rPr>
          <w:rFonts w:ascii="Times New Roman" w:eastAsia="Times New Roman" w:hAnsi="Times New Roman" w:cs="Times New Roman"/>
          <w:color w:val="000000"/>
          <w:sz w:val="24"/>
          <w:szCs w:val="24"/>
        </w:rPr>
        <w:t>Barr</w:t>
      </w:r>
      <w:proofErr w:type="spellEnd"/>
      <w:r w:rsidRPr="00D25CC0">
        <w:rPr>
          <w:rFonts w:ascii="Times New Roman" w:eastAsia="Times New Roman" w:hAnsi="Times New Roman" w:cs="Times New Roman"/>
          <w:color w:val="000000"/>
          <w:sz w:val="24"/>
          <w:szCs w:val="24"/>
        </w:rPr>
        <w:t xml:space="preserve"> (EB), pertencente à família </w:t>
      </w:r>
      <w:proofErr w:type="spellStart"/>
      <w:r w:rsidRPr="00D25CC0">
        <w:rPr>
          <w:rFonts w:ascii="Times New Roman" w:eastAsia="Times New Roman" w:hAnsi="Times New Roman" w:cs="Times New Roman"/>
          <w:color w:val="000000"/>
          <w:sz w:val="24"/>
          <w:szCs w:val="24"/>
        </w:rPr>
        <w:t>Herpesviridae</w:t>
      </w:r>
      <w:proofErr w:type="spellEnd"/>
      <w:r w:rsidRPr="00D25CC0">
        <w:rPr>
          <w:rFonts w:ascii="Times New Roman" w:eastAsia="Times New Roman" w:hAnsi="Times New Roman" w:cs="Times New Roman"/>
          <w:color w:val="000000"/>
          <w:sz w:val="24"/>
          <w:szCs w:val="24"/>
        </w:rPr>
        <w:t xml:space="preserve">, apresenta um núcleo composto por DNA e uma cápsula de simetria </w:t>
      </w:r>
      <w:proofErr w:type="spellStart"/>
      <w:r w:rsidRPr="00D25CC0">
        <w:rPr>
          <w:rFonts w:ascii="Times New Roman" w:eastAsia="Times New Roman" w:hAnsi="Times New Roman" w:cs="Times New Roman"/>
          <w:color w:val="000000"/>
          <w:sz w:val="24"/>
          <w:szCs w:val="24"/>
        </w:rPr>
        <w:t>icosaédrica</w:t>
      </w:r>
      <w:proofErr w:type="spellEnd"/>
      <w:r w:rsidRPr="00D25CC0">
        <w:rPr>
          <w:rFonts w:ascii="Times New Roman" w:eastAsia="Times New Roman" w:hAnsi="Times New Roman" w:cs="Times New Roman"/>
          <w:color w:val="000000"/>
          <w:sz w:val="24"/>
          <w:szCs w:val="24"/>
        </w:rPr>
        <w:t xml:space="preserve"> formada por 162 capsômeros (</w:t>
      </w:r>
      <w:proofErr w:type="spellStart"/>
      <w:r w:rsidRPr="00D25CC0">
        <w:rPr>
          <w:rFonts w:ascii="Times New Roman" w:eastAsia="Times New Roman" w:hAnsi="Times New Roman" w:cs="Times New Roman"/>
          <w:color w:val="000000"/>
          <w:sz w:val="24"/>
          <w:szCs w:val="24"/>
        </w:rPr>
        <w:t>Whoe</w:t>
      </w:r>
      <w:proofErr w:type="spellEnd"/>
      <w:r w:rsidRPr="00D25CC0">
        <w:rPr>
          <w:rFonts w:ascii="Times New Roman" w:eastAsia="Times New Roman" w:hAnsi="Times New Roman" w:cs="Times New Roman"/>
          <w:color w:val="000000"/>
          <w:sz w:val="24"/>
          <w:szCs w:val="24"/>
        </w:rPr>
        <w:t xml:space="preserve"> e Hannah, 2019).</w:t>
      </w:r>
    </w:p>
    <w:p w14:paraId="5CAE017B" w14:textId="77777777" w:rsidR="00457AA5" w:rsidRDefault="00457AA5" w:rsidP="00457AA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25CC0">
        <w:rPr>
          <w:rFonts w:ascii="Times New Roman" w:eastAsia="Times New Roman" w:hAnsi="Times New Roman" w:cs="Times New Roman"/>
          <w:color w:val="000000"/>
          <w:sz w:val="24"/>
          <w:szCs w:val="24"/>
        </w:rPr>
        <w:t>O EB infecta seletivamente as células B e provoca infecções classificadas como produtivas, quando há disseminação de formas infecciosas pelas células afetadas, e não-produtivas, quando o genoma viral permanece latente, integrado ao DNA da célula hospedeira.</w:t>
      </w:r>
    </w:p>
    <w:p w14:paraId="1A7BAA05" w14:textId="77777777" w:rsidR="00457AA5" w:rsidRDefault="00457AA5" w:rsidP="00457AA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25CC0">
        <w:rPr>
          <w:rFonts w:ascii="Times New Roman" w:eastAsia="Times New Roman" w:hAnsi="Times New Roman" w:cs="Times New Roman"/>
          <w:color w:val="000000"/>
          <w:sz w:val="24"/>
          <w:szCs w:val="24"/>
        </w:rPr>
        <w:t xml:space="preserve">Consequentemente, o EB pode ocasionar desde infecções agudas, como a mononucleose infecciosa, até quadros crônicos, como a infecção crônica pelo vírus EB ou "mononucleose crônica", além de neoplasias, como o linfoma de </w:t>
      </w:r>
      <w:proofErr w:type="spellStart"/>
      <w:r w:rsidRPr="00D25CC0">
        <w:rPr>
          <w:rFonts w:ascii="Times New Roman" w:eastAsia="Times New Roman" w:hAnsi="Times New Roman" w:cs="Times New Roman"/>
          <w:color w:val="000000"/>
          <w:sz w:val="24"/>
          <w:szCs w:val="24"/>
        </w:rPr>
        <w:t>Burkitt</w:t>
      </w:r>
      <w:proofErr w:type="spellEnd"/>
      <w:r w:rsidRPr="00D25CC0">
        <w:rPr>
          <w:rFonts w:ascii="Times New Roman" w:eastAsia="Times New Roman" w:hAnsi="Times New Roman" w:cs="Times New Roman"/>
          <w:color w:val="000000"/>
          <w:sz w:val="24"/>
          <w:szCs w:val="24"/>
        </w:rPr>
        <w:t xml:space="preserve"> e o carcinoma </w:t>
      </w:r>
      <w:proofErr w:type="spellStart"/>
      <w:r w:rsidRPr="00D25CC0">
        <w:rPr>
          <w:rFonts w:ascii="Times New Roman" w:eastAsia="Times New Roman" w:hAnsi="Times New Roman" w:cs="Times New Roman"/>
          <w:color w:val="000000"/>
          <w:sz w:val="24"/>
          <w:szCs w:val="24"/>
        </w:rPr>
        <w:t>nasofaríngeo</w:t>
      </w:r>
      <w:proofErr w:type="spellEnd"/>
      <w:r w:rsidRPr="00D25CC0">
        <w:rPr>
          <w:rFonts w:ascii="Times New Roman" w:eastAsia="Times New Roman" w:hAnsi="Times New Roman" w:cs="Times New Roman"/>
          <w:color w:val="000000"/>
          <w:sz w:val="24"/>
          <w:szCs w:val="24"/>
        </w:rPr>
        <w:t xml:space="preserve"> (Glaser et al., 2019).</w:t>
      </w:r>
    </w:p>
    <w:p w14:paraId="1051D53D" w14:textId="77777777" w:rsidR="00457AA5" w:rsidRDefault="00457AA5" w:rsidP="00457AA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25CC0">
        <w:rPr>
          <w:rFonts w:ascii="Times New Roman" w:eastAsia="Times New Roman" w:hAnsi="Times New Roman" w:cs="Times New Roman"/>
          <w:color w:val="000000"/>
          <w:sz w:val="24"/>
          <w:szCs w:val="24"/>
        </w:rPr>
        <w:t xml:space="preserve">A infecção crônica pelo EB se manifesta com evidências sorológicas de infecção latente recorrente e, clinicamente, se apresenta com astenia, mialgias, </w:t>
      </w:r>
      <w:proofErr w:type="spellStart"/>
      <w:r w:rsidRPr="00D25CC0">
        <w:rPr>
          <w:rFonts w:ascii="Times New Roman" w:eastAsia="Times New Roman" w:hAnsi="Times New Roman" w:cs="Times New Roman"/>
          <w:color w:val="000000"/>
          <w:sz w:val="24"/>
          <w:szCs w:val="24"/>
        </w:rPr>
        <w:t>artralgias</w:t>
      </w:r>
      <w:proofErr w:type="spellEnd"/>
      <w:r w:rsidRPr="00D25CC0">
        <w:rPr>
          <w:rFonts w:ascii="Times New Roman" w:eastAsia="Times New Roman" w:hAnsi="Times New Roman" w:cs="Times New Roman"/>
          <w:color w:val="000000"/>
          <w:sz w:val="24"/>
          <w:szCs w:val="24"/>
        </w:rPr>
        <w:t>, cefaleias recorrentes e distúrbios do sono, características semelhantes às observadas na fibromialgia. Além disso, inclui sintomas como dor de garganta, adenopatia, febre baixa, tosse crônica e histórico de alergias (Wolf, 1997).</w:t>
      </w:r>
    </w:p>
    <w:p w14:paraId="2E6E4886" w14:textId="77777777" w:rsidR="00457AA5" w:rsidRDefault="00457AA5" w:rsidP="00457AA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56F50">
        <w:rPr>
          <w:rFonts w:ascii="Times New Roman" w:eastAsia="Times New Roman" w:hAnsi="Times New Roman" w:cs="Times New Roman"/>
          <w:color w:val="000000"/>
          <w:sz w:val="24"/>
          <w:szCs w:val="24"/>
        </w:rPr>
        <w:t>Berg et al. (1993) investigaram indivíduos diagnosticados com fibromialgia que apresentavam sintomas similares à infecção crônica pelo vírus Epstein-</w:t>
      </w:r>
      <w:proofErr w:type="spellStart"/>
      <w:r w:rsidRPr="00956F50">
        <w:rPr>
          <w:rFonts w:ascii="Times New Roman" w:eastAsia="Times New Roman" w:hAnsi="Times New Roman" w:cs="Times New Roman"/>
          <w:color w:val="000000"/>
          <w:sz w:val="24"/>
          <w:szCs w:val="24"/>
        </w:rPr>
        <w:t>Barr</w:t>
      </w:r>
      <w:proofErr w:type="spellEnd"/>
      <w:r w:rsidRPr="00956F50">
        <w:rPr>
          <w:rFonts w:ascii="Times New Roman" w:eastAsia="Times New Roman" w:hAnsi="Times New Roman" w:cs="Times New Roman"/>
          <w:color w:val="000000"/>
          <w:sz w:val="24"/>
          <w:szCs w:val="24"/>
        </w:rPr>
        <w:t xml:space="preserve"> (EB), como antecedentes alérgicos, afecções na garganta, tosse persistente, aumento de gânglios linfáticos e febre baixa recorrente. Ao serem comparados a controles saudáveis e "não-saudáveis" (representados por pacientes com pelo menos uma condição crônica, excluindo doenças reumáticas sistêmicas, insuficiência cardíaca ou renal), ajustados por gênero e idade, esses indivíduos não demonstraram diferenças significativas em relação aos níveis de anticorpos </w:t>
      </w:r>
      <w:proofErr w:type="spellStart"/>
      <w:r w:rsidRPr="00956F50">
        <w:rPr>
          <w:rFonts w:ascii="Times New Roman" w:eastAsia="Times New Roman" w:hAnsi="Times New Roman" w:cs="Times New Roman"/>
          <w:color w:val="000000"/>
          <w:sz w:val="24"/>
          <w:szCs w:val="24"/>
        </w:rPr>
        <w:t>anti-VCA</w:t>
      </w:r>
      <w:proofErr w:type="spellEnd"/>
      <w:r w:rsidRPr="00956F50">
        <w:rPr>
          <w:rFonts w:ascii="Times New Roman" w:eastAsia="Times New Roman" w:hAnsi="Times New Roman" w:cs="Times New Roman"/>
          <w:color w:val="000000"/>
          <w:sz w:val="24"/>
          <w:szCs w:val="24"/>
        </w:rPr>
        <w:t xml:space="preserve"> (antígeno viral capsídeo) </w:t>
      </w:r>
      <w:proofErr w:type="spellStart"/>
      <w:r w:rsidRPr="00956F50">
        <w:rPr>
          <w:rFonts w:ascii="Times New Roman" w:eastAsia="Times New Roman" w:hAnsi="Times New Roman" w:cs="Times New Roman"/>
          <w:color w:val="000000"/>
          <w:sz w:val="24"/>
          <w:szCs w:val="24"/>
        </w:rPr>
        <w:t>IgM</w:t>
      </w:r>
      <w:proofErr w:type="spellEnd"/>
      <w:r w:rsidRPr="00956F50">
        <w:rPr>
          <w:rFonts w:ascii="Times New Roman" w:eastAsia="Times New Roman" w:hAnsi="Times New Roman" w:cs="Times New Roman"/>
          <w:color w:val="000000"/>
          <w:sz w:val="24"/>
          <w:szCs w:val="24"/>
        </w:rPr>
        <w:t xml:space="preserve"> e </w:t>
      </w:r>
      <w:proofErr w:type="spellStart"/>
      <w:r w:rsidRPr="00956F50">
        <w:rPr>
          <w:rFonts w:ascii="Times New Roman" w:eastAsia="Times New Roman" w:hAnsi="Times New Roman" w:cs="Times New Roman"/>
          <w:color w:val="000000"/>
          <w:sz w:val="24"/>
          <w:szCs w:val="24"/>
        </w:rPr>
        <w:t>IgG</w:t>
      </w:r>
      <w:proofErr w:type="spellEnd"/>
      <w:r w:rsidRPr="00956F50">
        <w:rPr>
          <w:rFonts w:ascii="Times New Roman" w:eastAsia="Times New Roman" w:hAnsi="Times New Roman" w:cs="Times New Roman"/>
          <w:color w:val="000000"/>
          <w:sz w:val="24"/>
          <w:szCs w:val="24"/>
        </w:rPr>
        <w:t xml:space="preserve"> (indicativos de infecção crônica), </w:t>
      </w:r>
      <w:proofErr w:type="spellStart"/>
      <w:r w:rsidRPr="00956F50">
        <w:rPr>
          <w:rFonts w:ascii="Times New Roman" w:eastAsia="Times New Roman" w:hAnsi="Times New Roman" w:cs="Times New Roman"/>
          <w:color w:val="000000"/>
          <w:sz w:val="24"/>
          <w:szCs w:val="24"/>
        </w:rPr>
        <w:t>anti-EA</w:t>
      </w:r>
      <w:proofErr w:type="spellEnd"/>
      <w:r w:rsidRPr="00956F50">
        <w:rPr>
          <w:rFonts w:ascii="Times New Roman" w:eastAsia="Times New Roman" w:hAnsi="Times New Roman" w:cs="Times New Roman"/>
          <w:color w:val="000000"/>
          <w:sz w:val="24"/>
          <w:szCs w:val="24"/>
        </w:rPr>
        <w:t xml:space="preserve"> (antígeno precoce) </w:t>
      </w:r>
      <w:proofErr w:type="spellStart"/>
      <w:r w:rsidRPr="00956F50">
        <w:rPr>
          <w:rFonts w:ascii="Times New Roman" w:eastAsia="Times New Roman" w:hAnsi="Times New Roman" w:cs="Times New Roman"/>
          <w:color w:val="000000"/>
          <w:sz w:val="24"/>
          <w:szCs w:val="24"/>
        </w:rPr>
        <w:t>IgG</w:t>
      </w:r>
      <w:proofErr w:type="spellEnd"/>
      <w:r w:rsidRPr="00956F50">
        <w:rPr>
          <w:rFonts w:ascii="Times New Roman" w:eastAsia="Times New Roman" w:hAnsi="Times New Roman" w:cs="Times New Roman"/>
          <w:color w:val="000000"/>
          <w:sz w:val="24"/>
          <w:szCs w:val="24"/>
        </w:rPr>
        <w:t xml:space="preserve"> (indicativo de infecção prévia) e </w:t>
      </w:r>
      <w:proofErr w:type="spellStart"/>
      <w:r w:rsidRPr="00956F50">
        <w:rPr>
          <w:rFonts w:ascii="Times New Roman" w:eastAsia="Times New Roman" w:hAnsi="Times New Roman" w:cs="Times New Roman"/>
          <w:color w:val="000000"/>
          <w:sz w:val="24"/>
          <w:szCs w:val="24"/>
        </w:rPr>
        <w:t>anti-EBNA</w:t>
      </w:r>
      <w:proofErr w:type="spellEnd"/>
      <w:r w:rsidRPr="00956F50">
        <w:rPr>
          <w:rFonts w:ascii="Times New Roman" w:eastAsia="Times New Roman" w:hAnsi="Times New Roman" w:cs="Times New Roman"/>
          <w:color w:val="000000"/>
          <w:sz w:val="24"/>
          <w:szCs w:val="24"/>
        </w:rPr>
        <w:t xml:space="preserve"> (antígeno nuclear Epstein-</w:t>
      </w:r>
      <w:proofErr w:type="spellStart"/>
      <w:r w:rsidRPr="00956F50">
        <w:rPr>
          <w:rFonts w:ascii="Times New Roman" w:eastAsia="Times New Roman" w:hAnsi="Times New Roman" w:cs="Times New Roman"/>
          <w:color w:val="000000"/>
          <w:sz w:val="24"/>
          <w:szCs w:val="24"/>
        </w:rPr>
        <w:t>Barr</w:t>
      </w:r>
      <w:proofErr w:type="spellEnd"/>
      <w:r w:rsidRPr="00956F50">
        <w:rPr>
          <w:rFonts w:ascii="Times New Roman" w:eastAsia="Times New Roman" w:hAnsi="Times New Roman" w:cs="Times New Roman"/>
          <w:color w:val="000000"/>
          <w:sz w:val="24"/>
          <w:szCs w:val="24"/>
        </w:rPr>
        <w:t>, presente em portadores saudáveis) (</w:t>
      </w:r>
      <w:proofErr w:type="spellStart"/>
      <w:r w:rsidRPr="00956F50">
        <w:rPr>
          <w:rFonts w:ascii="Times New Roman" w:eastAsia="Times New Roman" w:hAnsi="Times New Roman" w:cs="Times New Roman"/>
          <w:color w:val="000000"/>
          <w:sz w:val="24"/>
          <w:szCs w:val="24"/>
        </w:rPr>
        <w:t>Okano</w:t>
      </w:r>
      <w:proofErr w:type="spellEnd"/>
      <w:r w:rsidRPr="00956F50">
        <w:rPr>
          <w:rFonts w:ascii="Times New Roman" w:eastAsia="Times New Roman" w:hAnsi="Times New Roman" w:cs="Times New Roman"/>
          <w:color w:val="000000"/>
          <w:sz w:val="24"/>
          <w:szCs w:val="24"/>
        </w:rPr>
        <w:t xml:space="preserve"> e Gross, 2000). Não foram observadas disparidades estatísticas nos níveis de anticorpos </w:t>
      </w:r>
      <w:proofErr w:type="spellStart"/>
      <w:r w:rsidRPr="00956F50">
        <w:rPr>
          <w:rFonts w:ascii="Times New Roman" w:eastAsia="Times New Roman" w:hAnsi="Times New Roman" w:cs="Times New Roman"/>
          <w:color w:val="000000"/>
          <w:sz w:val="24"/>
          <w:szCs w:val="24"/>
        </w:rPr>
        <w:t>anti-VCA</w:t>
      </w:r>
      <w:proofErr w:type="spellEnd"/>
      <w:r w:rsidRPr="00956F50">
        <w:rPr>
          <w:rFonts w:ascii="Times New Roman" w:eastAsia="Times New Roman" w:hAnsi="Times New Roman" w:cs="Times New Roman"/>
          <w:color w:val="000000"/>
          <w:sz w:val="24"/>
          <w:szCs w:val="24"/>
        </w:rPr>
        <w:t xml:space="preserve"> e </w:t>
      </w:r>
      <w:proofErr w:type="spellStart"/>
      <w:r w:rsidRPr="00956F50">
        <w:rPr>
          <w:rFonts w:ascii="Times New Roman" w:eastAsia="Times New Roman" w:hAnsi="Times New Roman" w:cs="Times New Roman"/>
          <w:color w:val="000000"/>
          <w:sz w:val="24"/>
          <w:szCs w:val="24"/>
        </w:rPr>
        <w:t>anti-EBNA</w:t>
      </w:r>
      <w:proofErr w:type="spellEnd"/>
      <w:r w:rsidRPr="00956F50">
        <w:rPr>
          <w:rFonts w:ascii="Times New Roman" w:eastAsia="Times New Roman" w:hAnsi="Times New Roman" w:cs="Times New Roman"/>
          <w:color w:val="000000"/>
          <w:sz w:val="24"/>
          <w:szCs w:val="24"/>
        </w:rPr>
        <w:t xml:space="preserve"> entre 14 indivíduos com a síndrome da fadiga crônica e 12 participantes saudáveis (</w:t>
      </w:r>
      <w:proofErr w:type="spellStart"/>
      <w:r w:rsidRPr="00956F50">
        <w:rPr>
          <w:rFonts w:ascii="Times New Roman" w:eastAsia="Times New Roman" w:hAnsi="Times New Roman" w:cs="Times New Roman"/>
          <w:color w:val="000000"/>
          <w:sz w:val="24"/>
          <w:szCs w:val="24"/>
        </w:rPr>
        <w:t>Segman</w:t>
      </w:r>
      <w:proofErr w:type="spellEnd"/>
      <w:r w:rsidRPr="00956F50">
        <w:rPr>
          <w:rFonts w:ascii="Times New Roman" w:eastAsia="Times New Roman" w:hAnsi="Times New Roman" w:cs="Times New Roman"/>
          <w:color w:val="000000"/>
          <w:sz w:val="24"/>
          <w:szCs w:val="24"/>
        </w:rPr>
        <w:t xml:space="preserve"> e </w:t>
      </w:r>
      <w:proofErr w:type="spellStart"/>
      <w:r w:rsidRPr="00956F50">
        <w:rPr>
          <w:rFonts w:ascii="Times New Roman" w:eastAsia="Times New Roman" w:hAnsi="Times New Roman" w:cs="Times New Roman"/>
          <w:color w:val="000000"/>
          <w:sz w:val="24"/>
          <w:szCs w:val="24"/>
        </w:rPr>
        <w:t>Salev</w:t>
      </w:r>
      <w:proofErr w:type="spellEnd"/>
      <w:r w:rsidRPr="00956F50">
        <w:rPr>
          <w:rFonts w:ascii="Times New Roman" w:eastAsia="Times New Roman" w:hAnsi="Times New Roman" w:cs="Times New Roman"/>
          <w:color w:val="000000"/>
          <w:sz w:val="24"/>
          <w:szCs w:val="24"/>
        </w:rPr>
        <w:t>, 2003).</w:t>
      </w:r>
      <w:r>
        <w:rPr>
          <w:rFonts w:ascii="Times New Roman" w:eastAsia="Times New Roman" w:hAnsi="Times New Roman" w:cs="Times New Roman"/>
          <w:color w:val="000000"/>
          <w:sz w:val="24"/>
          <w:szCs w:val="24"/>
        </w:rPr>
        <w:t xml:space="preserve"> No </w:t>
      </w:r>
      <w:r w:rsidRPr="005F00F8">
        <w:rPr>
          <w:rFonts w:ascii="Times New Roman" w:eastAsia="Times New Roman" w:hAnsi="Times New Roman" w:cs="Times New Roman"/>
          <w:color w:val="000000"/>
          <w:sz w:val="24"/>
          <w:szCs w:val="24"/>
        </w:rPr>
        <w:t xml:space="preserve">território brasileiro, investigaram a presença </w:t>
      </w:r>
      <w:r w:rsidRPr="00A6292C">
        <w:rPr>
          <w:rFonts w:ascii="Times New Roman" w:eastAsia="Times New Roman" w:hAnsi="Times New Roman" w:cs="Times New Roman"/>
          <w:color w:val="000000"/>
          <w:sz w:val="24"/>
          <w:szCs w:val="24"/>
        </w:rPr>
        <w:t xml:space="preserve">do anticorpo </w:t>
      </w:r>
      <w:proofErr w:type="spellStart"/>
      <w:r w:rsidRPr="00A6292C">
        <w:rPr>
          <w:rFonts w:ascii="Times New Roman" w:eastAsia="Times New Roman" w:hAnsi="Times New Roman" w:cs="Times New Roman"/>
          <w:color w:val="000000"/>
          <w:sz w:val="24"/>
          <w:szCs w:val="24"/>
        </w:rPr>
        <w:t>anti-VCA</w:t>
      </w:r>
      <w:proofErr w:type="spellEnd"/>
      <w:r w:rsidRPr="00A6292C">
        <w:rPr>
          <w:rFonts w:ascii="Times New Roman" w:eastAsia="Times New Roman" w:hAnsi="Times New Roman" w:cs="Times New Roman"/>
          <w:color w:val="000000"/>
          <w:sz w:val="24"/>
          <w:szCs w:val="24"/>
        </w:rPr>
        <w:t xml:space="preserve"> </w:t>
      </w:r>
      <w:proofErr w:type="spellStart"/>
      <w:r w:rsidRPr="00A6292C">
        <w:rPr>
          <w:rFonts w:ascii="Times New Roman" w:eastAsia="Times New Roman" w:hAnsi="Times New Roman" w:cs="Times New Roman"/>
          <w:color w:val="000000"/>
          <w:sz w:val="24"/>
          <w:szCs w:val="24"/>
        </w:rPr>
        <w:t>IgG</w:t>
      </w:r>
      <w:proofErr w:type="spellEnd"/>
      <w:r w:rsidRPr="00A6292C">
        <w:rPr>
          <w:rFonts w:ascii="Times New Roman" w:eastAsia="Times New Roman" w:hAnsi="Times New Roman" w:cs="Times New Roman"/>
          <w:color w:val="000000"/>
          <w:sz w:val="24"/>
          <w:szCs w:val="24"/>
        </w:rPr>
        <w:t xml:space="preserve"> em</w:t>
      </w:r>
      <w:r w:rsidRPr="005F00F8">
        <w:rPr>
          <w:rFonts w:ascii="Times New Roman" w:eastAsia="Times New Roman" w:hAnsi="Times New Roman" w:cs="Times New Roman"/>
          <w:color w:val="000000"/>
          <w:sz w:val="24"/>
          <w:szCs w:val="24"/>
        </w:rPr>
        <w:t xml:space="preserve"> 88 pacientes com fibromialgia, </w:t>
      </w:r>
      <w:r w:rsidRPr="005F00F8">
        <w:rPr>
          <w:rFonts w:ascii="Times New Roman" w:eastAsia="Times New Roman" w:hAnsi="Times New Roman" w:cs="Times New Roman"/>
          <w:color w:val="000000"/>
          <w:sz w:val="24"/>
          <w:szCs w:val="24"/>
        </w:rPr>
        <w:lastRenderedPageBreak/>
        <w:t xml:space="preserve">comparando-os com 52 indivíduos controle de natureza </w:t>
      </w:r>
      <w:proofErr w:type="spellStart"/>
      <w:r w:rsidRPr="005F00F8">
        <w:rPr>
          <w:rFonts w:ascii="Times New Roman" w:eastAsia="Times New Roman" w:hAnsi="Times New Roman" w:cs="Times New Roman"/>
          <w:color w:val="000000"/>
          <w:sz w:val="24"/>
          <w:szCs w:val="24"/>
        </w:rPr>
        <w:t>reumatológica</w:t>
      </w:r>
      <w:proofErr w:type="spellEnd"/>
      <w:r w:rsidRPr="005F00F8">
        <w:rPr>
          <w:rFonts w:ascii="Times New Roman" w:eastAsia="Times New Roman" w:hAnsi="Times New Roman" w:cs="Times New Roman"/>
          <w:color w:val="000000"/>
          <w:sz w:val="24"/>
          <w:szCs w:val="24"/>
        </w:rPr>
        <w:t xml:space="preserve">. Títulos iguais ou superiores a 1/640 foram constatados em 44 dos pacientes com fibromialgia, enquanto em apenas 13 dos controles </w:t>
      </w:r>
      <w:proofErr w:type="spellStart"/>
      <w:r w:rsidRPr="005F00F8">
        <w:rPr>
          <w:rFonts w:ascii="Times New Roman" w:eastAsia="Times New Roman" w:hAnsi="Times New Roman" w:cs="Times New Roman"/>
          <w:color w:val="000000"/>
          <w:sz w:val="24"/>
          <w:szCs w:val="24"/>
        </w:rPr>
        <w:t>reumatológicos</w:t>
      </w:r>
      <w:proofErr w:type="spellEnd"/>
      <w:r w:rsidRPr="005F00F8">
        <w:rPr>
          <w:rFonts w:ascii="Times New Roman" w:eastAsia="Times New Roman" w:hAnsi="Times New Roman" w:cs="Times New Roman"/>
          <w:color w:val="000000"/>
          <w:sz w:val="24"/>
          <w:szCs w:val="24"/>
        </w:rPr>
        <w:t>, sugerindo uma potencial associação entre a infecção crônica pelo vírus Epstein-</w:t>
      </w:r>
      <w:proofErr w:type="spellStart"/>
      <w:r w:rsidRPr="005F00F8">
        <w:rPr>
          <w:rFonts w:ascii="Times New Roman" w:eastAsia="Times New Roman" w:hAnsi="Times New Roman" w:cs="Times New Roman"/>
          <w:color w:val="000000"/>
          <w:sz w:val="24"/>
          <w:szCs w:val="24"/>
        </w:rPr>
        <w:t>Barr</w:t>
      </w:r>
      <w:proofErr w:type="spellEnd"/>
      <w:r w:rsidRPr="005F00F8">
        <w:rPr>
          <w:rFonts w:ascii="Times New Roman" w:eastAsia="Times New Roman" w:hAnsi="Times New Roman" w:cs="Times New Roman"/>
          <w:color w:val="000000"/>
          <w:sz w:val="24"/>
          <w:szCs w:val="24"/>
        </w:rPr>
        <w:t xml:space="preserve"> e a síndrome de fibromialgia</w:t>
      </w:r>
      <w:r>
        <w:rPr>
          <w:rFonts w:ascii="Times New Roman" w:eastAsia="Times New Roman" w:hAnsi="Times New Roman" w:cs="Times New Roman"/>
          <w:color w:val="000000"/>
          <w:sz w:val="24"/>
          <w:szCs w:val="24"/>
        </w:rPr>
        <w:t xml:space="preserve"> (Loureiro et al., 2002).</w:t>
      </w:r>
    </w:p>
    <w:p w14:paraId="57E0FB78" w14:textId="184A8461" w:rsidR="00457AA5" w:rsidRDefault="00457AA5" w:rsidP="00457AA5">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A3919">
        <w:rPr>
          <w:rFonts w:ascii="Times New Roman" w:eastAsia="Times New Roman" w:hAnsi="Times New Roman" w:cs="Times New Roman"/>
          <w:color w:val="000000"/>
          <w:sz w:val="24"/>
          <w:szCs w:val="24"/>
        </w:rPr>
        <w:t xml:space="preserve">O único representante da família </w:t>
      </w:r>
      <w:proofErr w:type="spellStart"/>
      <w:r w:rsidRPr="006A3919">
        <w:rPr>
          <w:rFonts w:ascii="Times New Roman" w:eastAsia="Times New Roman" w:hAnsi="Times New Roman" w:cs="Times New Roman"/>
          <w:i/>
          <w:color w:val="000000"/>
          <w:sz w:val="24"/>
          <w:szCs w:val="24"/>
        </w:rPr>
        <w:t>Parvoviridae</w:t>
      </w:r>
      <w:proofErr w:type="spellEnd"/>
      <w:r w:rsidRPr="006A3919">
        <w:rPr>
          <w:rFonts w:ascii="Times New Roman" w:eastAsia="Times New Roman" w:hAnsi="Times New Roman" w:cs="Times New Roman"/>
          <w:i/>
          <w:color w:val="000000"/>
          <w:sz w:val="24"/>
          <w:szCs w:val="24"/>
        </w:rPr>
        <w:t xml:space="preserve"> </w:t>
      </w:r>
      <w:r w:rsidRPr="006A3919">
        <w:rPr>
          <w:rFonts w:ascii="Times New Roman" w:eastAsia="Times New Roman" w:hAnsi="Times New Roman" w:cs="Times New Roman"/>
          <w:color w:val="000000"/>
          <w:sz w:val="24"/>
          <w:szCs w:val="24"/>
        </w:rPr>
        <w:t>com a aptidão</w:t>
      </w:r>
      <w:r w:rsidRPr="005F00F8">
        <w:rPr>
          <w:rFonts w:ascii="Times New Roman" w:eastAsia="Times New Roman" w:hAnsi="Times New Roman" w:cs="Times New Roman"/>
          <w:color w:val="000000"/>
          <w:sz w:val="24"/>
          <w:szCs w:val="24"/>
        </w:rPr>
        <w:t xml:space="preserve"> de infect</w:t>
      </w:r>
      <w:r>
        <w:rPr>
          <w:rFonts w:ascii="Times New Roman" w:eastAsia="Times New Roman" w:hAnsi="Times New Roman" w:cs="Times New Roman"/>
          <w:color w:val="000000"/>
          <w:sz w:val="24"/>
          <w:szCs w:val="24"/>
        </w:rPr>
        <w:t xml:space="preserve">ar o ser humano, o </w:t>
      </w:r>
      <w:proofErr w:type="spellStart"/>
      <w:r>
        <w:rPr>
          <w:rFonts w:ascii="Times New Roman" w:eastAsia="Times New Roman" w:hAnsi="Times New Roman" w:cs="Times New Roman"/>
          <w:color w:val="000000"/>
          <w:sz w:val="24"/>
          <w:szCs w:val="24"/>
        </w:rPr>
        <w:t>parvovírus</w:t>
      </w:r>
      <w:proofErr w:type="spellEnd"/>
      <w:r>
        <w:rPr>
          <w:rFonts w:ascii="Times New Roman" w:eastAsia="Times New Roman" w:hAnsi="Times New Roman" w:cs="Times New Roman"/>
          <w:color w:val="000000"/>
          <w:sz w:val="24"/>
          <w:szCs w:val="24"/>
        </w:rPr>
        <w:t xml:space="preserve"> B</w:t>
      </w:r>
      <w:r w:rsidRPr="005F00F8">
        <w:rPr>
          <w:rFonts w:ascii="Times New Roman" w:eastAsia="Times New Roman" w:hAnsi="Times New Roman" w:cs="Times New Roman"/>
          <w:color w:val="000000"/>
          <w:sz w:val="24"/>
          <w:szCs w:val="24"/>
        </w:rPr>
        <w:t xml:space="preserve">19 é o vírus de menor porte contendo material genético de fita simples, apresentando um capsídeo </w:t>
      </w:r>
      <w:proofErr w:type="spellStart"/>
      <w:r w:rsidRPr="005F00F8">
        <w:rPr>
          <w:rFonts w:ascii="Times New Roman" w:eastAsia="Times New Roman" w:hAnsi="Times New Roman" w:cs="Times New Roman"/>
          <w:color w:val="000000"/>
          <w:sz w:val="24"/>
          <w:szCs w:val="24"/>
        </w:rPr>
        <w:t>icosaé</w:t>
      </w:r>
      <w:r>
        <w:rPr>
          <w:rFonts w:ascii="Times New Roman" w:eastAsia="Times New Roman" w:hAnsi="Times New Roman" w:cs="Times New Roman"/>
          <w:color w:val="000000"/>
          <w:sz w:val="24"/>
          <w:szCs w:val="24"/>
        </w:rPr>
        <w:t>drico</w:t>
      </w:r>
      <w:proofErr w:type="spellEnd"/>
      <w:r>
        <w:rPr>
          <w:rFonts w:ascii="Times New Roman" w:eastAsia="Times New Roman" w:hAnsi="Times New Roman" w:cs="Times New Roman"/>
          <w:color w:val="000000"/>
          <w:sz w:val="24"/>
          <w:szCs w:val="24"/>
        </w:rPr>
        <w:t xml:space="preserve"> </w:t>
      </w:r>
      <w:r w:rsidRPr="00A6292C">
        <w:rPr>
          <w:rFonts w:ascii="Times New Roman" w:eastAsia="Times New Roman" w:hAnsi="Times New Roman" w:cs="Times New Roman"/>
          <w:color w:val="000000"/>
          <w:sz w:val="24"/>
          <w:szCs w:val="24"/>
        </w:rPr>
        <w:t xml:space="preserve">desprovido de envoltório. </w:t>
      </w:r>
      <w:r>
        <w:rPr>
          <w:rFonts w:ascii="Times New Roman" w:eastAsia="Times New Roman" w:hAnsi="Times New Roman" w:cs="Times New Roman"/>
          <w:color w:val="000000"/>
          <w:sz w:val="24"/>
          <w:szCs w:val="24"/>
        </w:rPr>
        <w:t xml:space="preserve"> </w:t>
      </w:r>
      <w:r w:rsidRPr="005F00F8">
        <w:rPr>
          <w:rFonts w:ascii="Times New Roman" w:eastAsia="Times New Roman" w:hAnsi="Times New Roman" w:cs="Times New Roman"/>
          <w:color w:val="000000"/>
          <w:sz w:val="24"/>
          <w:szCs w:val="24"/>
        </w:rPr>
        <w:t xml:space="preserve">Descoberto de maneira fortuita por </w:t>
      </w:r>
      <w:proofErr w:type="spellStart"/>
      <w:r w:rsidRPr="005F00F8">
        <w:rPr>
          <w:rFonts w:ascii="Times New Roman" w:eastAsia="Times New Roman" w:hAnsi="Times New Roman" w:cs="Times New Roman"/>
          <w:color w:val="000000"/>
          <w:sz w:val="24"/>
          <w:szCs w:val="24"/>
        </w:rPr>
        <w:t>Cossart</w:t>
      </w:r>
      <w:proofErr w:type="spellEnd"/>
      <w:r>
        <w:rPr>
          <w:rFonts w:ascii="Times New Roman" w:eastAsia="Times New Roman" w:hAnsi="Times New Roman" w:cs="Times New Roman"/>
          <w:color w:val="000000"/>
          <w:sz w:val="24"/>
          <w:szCs w:val="24"/>
        </w:rPr>
        <w:t xml:space="preserve"> et al. (1975)</w:t>
      </w:r>
      <w:r w:rsidRPr="005F00F8">
        <w:rPr>
          <w:rFonts w:ascii="Times New Roman" w:eastAsia="Times New Roman" w:hAnsi="Times New Roman" w:cs="Times New Roman"/>
          <w:color w:val="000000"/>
          <w:sz w:val="24"/>
          <w:szCs w:val="24"/>
        </w:rPr>
        <w:t xml:space="preserve"> durante uma investigação sobre o antígeno de superfície da hepatite B em doadores de sangue assintomáticos, esse vírus foi batizado com essa designação em virtude do número da bolsa de sangue em que foi inicialmente identificado </w:t>
      </w:r>
      <w:r>
        <w:rPr>
          <w:rFonts w:ascii="Times New Roman" w:eastAsia="Times New Roman" w:hAnsi="Times New Roman" w:cs="Times New Roman"/>
          <w:color w:val="000000"/>
          <w:sz w:val="24"/>
          <w:szCs w:val="24"/>
        </w:rPr>
        <w:t xml:space="preserve">(Branco et al., 1994). </w:t>
      </w:r>
      <w:r w:rsidRPr="00410347">
        <w:rPr>
          <w:rFonts w:ascii="Times New Roman" w:eastAsia="Times New Roman" w:hAnsi="Times New Roman" w:cs="Times New Roman"/>
          <w:color w:val="000000"/>
          <w:sz w:val="24"/>
          <w:szCs w:val="24"/>
        </w:rPr>
        <w:t>Demonstra</w:t>
      </w:r>
      <w:r>
        <w:rPr>
          <w:rFonts w:ascii="Times New Roman" w:eastAsia="Times New Roman" w:hAnsi="Times New Roman" w:cs="Times New Roman"/>
          <w:color w:val="000000"/>
          <w:sz w:val="24"/>
          <w:szCs w:val="24"/>
        </w:rPr>
        <w:t>ndo</w:t>
      </w:r>
      <w:r w:rsidRPr="00410347">
        <w:rPr>
          <w:rFonts w:ascii="Times New Roman" w:eastAsia="Times New Roman" w:hAnsi="Times New Roman" w:cs="Times New Roman"/>
          <w:color w:val="000000"/>
          <w:sz w:val="24"/>
          <w:szCs w:val="24"/>
        </w:rPr>
        <w:t xml:space="preserve"> uma afinidade especial por células precursoras de eritrócitos, e outras células do sistema hematológico, tais como neutrófilos e plaquetas, podem </w:t>
      </w:r>
      <w:r>
        <w:rPr>
          <w:rFonts w:ascii="Times New Roman" w:eastAsia="Times New Roman" w:hAnsi="Times New Roman" w:cs="Times New Roman"/>
          <w:color w:val="000000"/>
          <w:sz w:val="24"/>
          <w:szCs w:val="24"/>
        </w:rPr>
        <w:t xml:space="preserve">ser igualmente impactadas (Berg </w:t>
      </w:r>
      <w:r w:rsidRPr="00A6292C">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1993)</w:t>
      </w:r>
    </w:p>
    <w:p w14:paraId="117787D2"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410347">
        <w:rPr>
          <w:rFonts w:ascii="Times New Roman" w:eastAsia="Times New Roman" w:hAnsi="Times New Roman" w:cs="Times New Roman"/>
          <w:color w:val="000000"/>
          <w:sz w:val="24"/>
          <w:szCs w:val="24"/>
        </w:rPr>
        <w:t>Em hospedeiros com competência imunológica</w:t>
      </w:r>
      <w:r>
        <w:rPr>
          <w:rFonts w:ascii="Times New Roman" w:eastAsia="Times New Roman" w:hAnsi="Times New Roman" w:cs="Times New Roman"/>
          <w:color w:val="000000"/>
          <w:sz w:val="24"/>
          <w:szCs w:val="24"/>
        </w:rPr>
        <w:t xml:space="preserve"> falha</w:t>
      </w:r>
      <w:r w:rsidRPr="00410347">
        <w:rPr>
          <w:rFonts w:ascii="Times New Roman" w:eastAsia="Times New Roman" w:hAnsi="Times New Roman" w:cs="Times New Roman"/>
          <w:color w:val="000000"/>
          <w:sz w:val="24"/>
          <w:szCs w:val="24"/>
        </w:rPr>
        <w:t xml:space="preserve">, é reconhecido como o agente etiológico do eritema infeccioso, uma das cinco doenças exantemáticas da infância, e contribui para o surgimento de uma condição articular, mais comumente observada em adultos, com evolução variada envolvendo </w:t>
      </w:r>
      <w:proofErr w:type="spellStart"/>
      <w:r w:rsidRPr="00410347">
        <w:rPr>
          <w:rFonts w:ascii="Times New Roman" w:eastAsia="Times New Roman" w:hAnsi="Times New Roman" w:cs="Times New Roman"/>
          <w:color w:val="000000"/>
          <w:sz w:val="24"/>
          <w:szCs w:val="24"/>
        </w:rPr>
        <w:t>artralgias</w:t>
      </w:r>
      <w:proofErr w:type="spellEnd"/>
      <w:r w:rsidRPr="00410347">
        <w:rPr>
          <w:rFonts w:ascii="Times New Roman" w:eastAsia="Times New Roman" w:hAnsi="Times New Roman" w:cs="Times New Roman"/>
          <w:color w:val="000000"/>
          <w:sz w:val="24"/>
          <w:szCs w:val="24"/>
        </w:rPr>
        <w:t xml:space="preserve"> e artrite evidente, podendo mimetizar um quadro semelh</w:t>
      </w:r>
      <w:r>
        <w:rPr>
          <w:rFonts w:ascii="Times New Roman" w:eastAsia="Times New Roman" w:hAnsi="Times New Roman" w:cs="Times New Roman"/>
          <w:color w:val="000000"/>
          <w:sz w:val="24"/>
          <w:szCs w:val="24"/>
        </w:rPr>
        <w:t xml:space="preserve">ante à artrite reumatoide. </w:t>
      </w:r>
      <w:r w:rsidRPr="00410347">
        <w:rPr>
          <w:rFonts w:ascii="Times New Roman" w:eastAsia="Times New Roman" w:hAnsi="Times New Roman" w:cs="Times New Roman"/>
          <w:color w:val="000000"/>
          <w:sz w:val="24"/>
          <w:szCs w:val="24"/>
        </w:rPr>
        <w:t xml:space="preserve">A infecção persistente em hospedeiros </w:t>
      </w:r>
      <w:proofErr w:type="spellStart"/>
      <w:r w:rsidRPr="00410347">
        <w:rPr>
          <w:rFonts w:ascii="Times New Roman" w:eastAsia="Times New Roman" w:hAnsi="Times New Roman" w:cs="Times New Roman"/>
          <w:color w:val="000000"/>
          <w:sz w:val="24"/>
          <w:szCs w:val="24"/>
        </w:rPr>
        <w:t>imunocomprometidos</w:t>
      </w:r>
      <w:proofErr w:type="spellEnd"/>
      <w:r w:rsidRPr="00410347">
        <w:rPr>
          <w:rFonts w:ascii="Times New Roman" w:eastAsia="Times New Roman" w:hAnsi="Times New Roman" w:cs="Times New Roman"/>
          <w:color w:val="000000"/>
          <w:sz w:val="24"/>
          <w:szCs w:val="24"/>
        </w:rPr>
        <w:t>, como em pacientes com a síndrome da imunodeficiência adquirida (SIDA) e indivíduos com anemia hemolítica, pode desencadear manifestações grave</w:t>
      </w:r>
      <w:r>
        <w:rPr>
          <w:rFonts w:ascii="Times New Roman" w:eastAsia="Times New Roman" w:hAnsi="Times New Roman" w:cs="Times New Roman"/>
          <w:color w:val="000000"/>
          <w:sz w:val="24"/>
          <w:szCs w:val="24"/>
        </w:rPr>
        <w:t xml:space="preserve">s de supressão da medula óssea </w:t>
      </w:r>
      <w:r w:rsidRPr="00A6292C">
        <w:rPr>
          <w:rFonts w:ascii="Times New Roman" w:eastAsia="Times New Roman" w:hAnsi="Times New Roman" w:cs="Times New Roman"/>
          <w:color w:val="000000"/>
          <w:sz w:val="24"/>
          <w:szCs w:val="24"/>
        </w:rPr>
        <w:t xml:space="preserve">(Nash </w:t>
      </w:r>
      <w:r w:rsidRPr="00A6292C">
        <w:rPr>
          <w:rFonts w:ascii="Times New Roman" w:eastAsia="Times New Roman" w:hAnsi="Times New Roman" w:cs="Times New Roman"/>
          <w:i/>
          <w:color w:val="000000"/>
          <w:sz w:val="24"/>
          <w:szCs w:val="24"/>
        </w:rPr>
        <w:t>et al</w:t>
      </w:r>
      <w:r w:rsidRPr="00A6292C">
        <w:rPr>
          <w:rFonts w:ascii="Times New Roman" w:eastAsia="Times New Roman" w:hAnsi="Times New Roman" w:cs="Times New Roman"/>
          <w:color w:val="000000"/>
          <w:sz w:val="24"/>
          <w:szCs w:val="24"/>
        </w:rPr>
        <w:t>., 1989).</w:t>
      </w:r>
      <w:r>
        <w:rPr>
          <w:rFonts w:ascii="Times New Roman" w:eastAsia="Times New Roman" w:hAnsi="Times New Roman" w:cs="Times New Roman"/>
          <w:color w:val="000000"/>
          <w:sz w:val="24"/>
          <w:szCs w:val="24"/>
        </w:rPr>
        <w:t xml:space="preserve">  </w:t>
      </w:r>
    </w:p>
    <w:p w14:paraId="31A22C47"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Leventhal</w:t>
      </w:r>
      <w:proofErr w:type="spellEnd"/>
      <w:r>
        <w:rPr>
          <w:rFonts w:ascii="Times New Roman" w:eastAsia="Times New Roman" w:hAnsi="Times New Roman" w:cs="Times New Roman"/>
          <w:color w:val="000000"/>
          <w:sz w:val="24"/>
          <w:szCs w:val="24"/>
        </w:rPr>
        <w:t xml:space="preserve"> </w:t>
      </w:r>
      <w:r w:rsidRPr="00A6292C">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(1991)</w:t>
      </w:r>
      <w:r w:rsidRPr="00410347">
        <w:rPr>
          <w:rFonts w:ascii="Times New Roman" w:eastAsia="Times New Roman" w:hAnsi="Times New Roman" w:cs="Times New Roman"/>
          <w:color w:val="000000"/>
          <w:sz w:val="24"/>
          <w:szCs w:val="24"/>
        </w:rPr>
        <w:t xml:space="preserve"> pela primeira vez na </w:t>
      </w:r>
      <w:r w:rsidRPr="00A6292C">
        <w:rPr>
          <w:rFonts w:ascii="Times New Roman" w:eastAsia="Times New Roman" w:hAnsi="Times New Roman" w:cs="Times New Roman"/>
          <w:color w:val="000000"/>
          <w:sz w:val="24"/>
          <w:szCs w:val="24"/>
        </w:rPr>
        <w:t xml:space="preserve">literatura, descreveram três casos de manifestação dos sintomas de fibromialgia após infecção aguda pelo </w:t>
      </w:r>
      <w:proofErr w:type="spellStart"/>
      <w:r w:rsidRPr="00A6292C">
        <w:rPr>
          <w:rFonts w:ascii="Times New Roman" w:eastAsia="Times New Roman" w:hAnsi="Times New Roman" w:cs="Times New Roman"/>
          <w:color w:val="000000"/>
          <w:sz w:val="24"/>
          <w:szCs w:val="24"/>
        </w:rPr>
        <w:t>parvovírus</w:t>
      </w:r>
      <w:proofErr w:type="spellEnd"/>
      <w:r w:rsidRPr="00A6292C">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000000"/>
          <w:sz w:val="24"/>
          <w:szCs w:val="24"/>
        </w:rPr>
        <w:t>19.</w:t>
      </w:r>
    </w:p>
    <w:p w14:paraId="358960FB"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A6244">
        <w:rPr>
          <w:rFonts w:ascii="Times New Roman" w:eastAsia="Times New Roman" w:hAnsi="Times New Roman" w:cs="Times New Roman"/>
          <w:color w:val="000000"/>
          <w:sz w:val="24"/>
          <w:szCs w:val="24"/>
        </w:rPr>
        <w:t xml:space="preserve">Berg et al. </w:t>
      </w:r>
      <w:r>
        <w:rPr>
          <w:rFonts w:ascii="Times New Roman" w:eastAsia="Times New Roman" w:hAnsi="Times New Roman" w:cs="Times New Roman"/>
          <w:color w:val="000000"/>
          <w:sz w:val="24"/>
          <w:szCs w:val="24"/>
        </w:rPr>
        <w:t xml:space="preserve">(1993) </w:t>
      </w:r>
      <w:r w:rsidRPr="005A6244">
        <w:rPr>
          <w:rFonts w:ascii="Times New Roman" w:eastAsia="Times New Roman" w:hAnsi="Times New Roman" w:cs="Times New Roman"/>
          <w:color w:val="000000"/>
          <w:sz w:val="24"/>
          <w:szCs w:val="24"/>
        </w:rPr>
        <w:t xml:space="preserve">investigaram a presença de anticorpos </w:t>
      </w:r>
      <w:proofErr w:type="spellStart"/>
      <w:r w:rsidRPr="005A6244">
        <w:rPr>
          <w:rFonts w:ascii="Times New Roman" w:eastAsia="Times New Roman" w:hAnsi="Times New Roman" w:cs="Times New Roman"/>
          <w:color w:val="000000"/>
          <w:sz w:val="24"/>
          <w:szCs w:val="24"/>
        </w:rPr>
        <w:t>anti-B</w:t>
      </w:r>
      <w:proofErr w:type="spellEnd"/>
      <w:r w:rsidRPr="005A6244">
        <w:rPr>
          <w:rFonts w:ascii="Times New Roman" w:eastAsia="Times New Roman" w:hAnsi="Times New Roman" w:cs="Times New Roman"/>
          <w:color w:val="000000"/>
          <w:sz w:val="24"/>
          <w:szCs w:val="24"/>
        </w:rPr>
        <w:t xml:space="preserve"> 19 </w:t>
      </w:r>
      <w:proofErr w:type="spellStart"/>
      <w:r w:rsidRPr="005A6244">
        <w:rPr>
          <w:rFonts w:ascii="Times New Roman" w:eastAsia="Times New Roman" w:hAnsi="Times New Roman" w:cs="Times New Roman"/>
          <w:color w:val="000000"/>
          <w:sz w:val="24"/>
          <w:szCs w:val="24"/>
        </w:rPr>
        <w:t>IgG</w:t>
      </w:r>
      <w:proofErr w:type="spellEnd"/>
      <w:r w:rsidRPr="005A6244">
        <w:rPr>
          <w:rFonts w:ascii="Times New Roman" w:eastAsia="Times New Roman" w:hAnsi="Times New Roman" w:cs="Times New Roman"/>
          <w:color w:val="000000"/>
          <w:sz w:val="24"/>
          <w:szCs w:val="24"/>
        </w:rPr>
        <w:t xml:space="preserve"> e </w:t>
      </w:r>
      <w:proofErr w:type="spellStart"/>
      <w:r w:rsidRPr="005A6244">
        <w:rPr>
          <w:rFonts w:ascii="Times New Roman" w:eastAsia="Times New Roman" w:hAnsi="Times New Roman" w:cs="Times New Roman"/>
          <w:color w:val="000000"/>
          <w:sz w:val="24"/>
          <w:szCs w:val="24"/>
        </w:rPr>
        <w:t>IgM</w:t>
      </w:r>
      <w:proofErr w:type="spellEnd"/>
      <w:r w:rsidRPr="005A6244">
        <w:rPr>
          <w:rFonts w:ascii="Times New Roman" w:eastAsia="Times New Roman" w:hAnsi="Times New Roman" w:cs="Times New Roman"/>
          <w:color w:val="000000"/>
          <w:sz w:val="24"/>
          <w:szCs w:val="24"/>
        </w:rPr>
        <w:t xml:space="preserve"> em 26 mulheres diagnosticadas com fibromialgia, sendo que 15 delas associavam o início dos sintomas da síndrome a um quadro prévio suspeito de infecção por vírus, enquanto 11 não apresentavam histórico </w:t>
      </w:r>
      <w:proofErr w:type="spellStart"/>
      <w:r w:rsidRPr="005A6244">
        <w:rPr>
          <w:rFonts w:ascii="Times New Roman" w:eastAsia="Times New Roman" w:hAnsi="Times New Roman" w:cs="Times New Roman"/>
          <w:color w:val="000000"/>
          <w:sz w:val="24"/>
          <w:szCs w:val="24"/>
        </w:rPr>
        <w:t>prodrômico</w:t>
      </w:r>
      <w:proofErr w:type="spellEnd"/>
      <w:r w:rsidRPr="005A6244">
        <w:rPr>
          <w:rFonts w:ascii="Times New Roman" w:eastAsia="Times New Roman" w:hAnsi="Times New Roman" w:cs="Times New Roman"/>
          <w:color w:val="000000"/>
          <w:sz w:val="24"/>
          <w:szCs w:val="24"/>
        </w:rPr>
        <w:t xml:space="preserve"> relacionado. Esses resultados foram comparados com os obtidos em 26 mulheres saudáveis, atuando como controles. A técnica de reação em cadeia da polimerase (PCR) foi empregada par</w:t>
      </w:r>
      <w:r>
        <w:rPr>
          <w:rFonts w:ascii="Times New Roman" w:eastAsia="Times New Roman" w:hAnsi="Times New Roman" w:cs="Times New Roman"/>
          <w:color w:val="000000"/>
          <w:sz w:val="24"/>
          <w:szCs w:val="24"/>
        </w:rPr>
        <w:t xml:space="preserve">a </w:t>
      </w:r>
      <w:r w:rsidRPr="00A6292C">
        <w:rPr>
          <w:rFonts w:ascii="Times New Roman" w:eastAsia="Times New Roman" w:hAnsi="Times New Roman" w:cs="Times New Roman"/>
          <w:color w:val="000000"/>
          <w:sz w:val="24"/>
          <w:szCs w:val="24"/>
        </w:rPr>
        <w:t xml:space="preserve">detectar </w:t>
      </w:r>
      <w:proofErr w:type="spellStart"/>
      <w:r w:rsidRPr="00A6292C">
        <w:rPr>
          <w:rFonts w:ascii="Times New Roman" w:eastAsia="Times New Roman" w:hAnsi="Times New Roman" w:cs="Times New Roman"/>
          <w:color w:val="000000"/>
          <w:sz w:val="24"/>
          <w:szCs w:val="24"/>
        </w:rPr>
        <w:t>viremia</w:t>
      </w:r>
      <w:proofErr w:type="spellEnd"/>
      <w:r w:rsidRPr="00A629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persistente (</w:t>
      </w:r>
      <w:proofErr w:type="spellStart"/>
      <w:r>
        <w:rPr>
          <w:rFonts w:ascii="Times New Roman" w:eastAsia="Times New Roman" w:hAnsi="Times New Roman" w:cs="Times New Roman"/>
          <w:color w:val="000000"/>
          <w:sz w:val="24"/>
          <w:szCs w:val="24"/>
        </w:rPr>
        <w:t>Buchwald</w:t>
      </w:r>
      <w:proofErr w:type="spellEnd"/>
      <w:r>
        <w:rPr>
          <w:rFonts w:ascii="Times New Roman" w:eastAsia="Times New Roman" w:hAnsi="Times New Roman" w:cs="Times New Roman"/>
          <w:color w:val="000000"/>
          <w:sz w:val="24"/>
          <w:szCs w:val="24"/>
        </w:rPr>
        <w:t xml:space="preserve"> </w:t>
      </w:r>
      <w:r w:rsidRPr="00A6292C">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w:t>
      </w:r>
      <w:r w:rsidRPr="00A6292C">
        <w:rPr>
          <w:rFonts w:ascii="Times New Roman" w:eastAsia="Times New Roman" w:hAnsi="Times New Roman" w:cs="Times New Roman"/>
          <w:color w:val="000000"/>
          <w:sz w:val="24"/>
          <w:szCs w:val="24"/>
        </w:rPr>
        <w:t>1987).</w:t>
      </w:r>
      <w:r>
        <w:rPr>
          <w:rFonts w:ascii="Times New Roman" w:eastAsia="Times New Roman" w:hAnsi="Times New Roman" w:cs="Times New Roman"/>
          <w:color w:val="000000"/>
          <w:sz w:val="24"/>
          <w:szCs w:val="24"/>
        </w:rPr>
        <w:t xml:space="preserve"> </w:t>
      </w:r>
    </w:p>
    <w:p w14:paraId="725A5812"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A6244">
        <w:rPr>
          <w:rFonts w:ascii="Times New Roman" w:eastAsia="Times New Roman" w:hAnsi="Times New Roman" w:cs="Times New Roman"/>
          <w:color w:val="000000"/>
          <w:sz w:val="24"/>
          <w:szCs w:val="24"/>
        </w:rPr>
        <w:t xml:space="preserve">Os pesquisadores não identificaram qualquer ligação entre a infecção anterior pelo </w:t>
      </w:r>
      <w:proofErr w:type="spellStart"/>
      <w:r w:rsidRPr="005A6244">
        <w:rPr>
          <w:rFonts w:ascii="Times New Roman" w:eastAsia="Times New Roman" w:hAnsi="Times New Roman" w:cs="Times New Roman"/>
          <w:color w:val="000000"/>
          <w:sz w:val="24"/>
          <w:szCs w:val="24"/>
        </w:rPr>
        <w:t>parvovírus</w:t>
      </w:r>
      <w:proofErr w:type="spellEnd"/>
      <w:r w:rsidRPr="005A6244">
        <w:rPr>
          <w:rFonts w:ascii="Times New Roman" w:eastAsia="Times New Roman" w:hAnsi="Times New Roman" w:cs="Times New Roman"/>
          <w:color w:val="000000"/>
          <w:sz w:val="24"/>
          <w:szCs w:val="24"/>
        </w:rPr>
        <w:t xml:space="preserve"> B 19 (</w:t>
      </w:r>
      <w:proofErr w:type="spellStart"/>
      <w:r w:rsidRPr="005A6244">
        <w:rPr>
          <w:rFonts w:ascii="Times New Roman" w:eastAsia="Times New Roman" w:hAnsi="Times New Roman" w:cs="Times New Roman"/>
          <w:color w:val="000000"/>
          <w:sz w:val="24"/>
          <w:szCs w:val="24"/>
        </w:rPr>
        <w:t>anti-B</w:t>
      </w:r>
      <w:proofErr w:type="spellEnd"/>
      <w:r w:rsidRPr="005A6244">
        <w:rPr>
          <w:rFonts w:ascii="Times New Roman" w:eastAsia="Times New Roman" w:hAnsi="Times New Roman" w:cs="Times New Roman"/>
          <w:color w:val="000000"/>
          <w:sz w:val="24"/>
          <w:szCs w:val="24"/>
        </w:rPr>
        <w:t xml:space="preserve"> 19 </w:t>
      </w:r>
      <w:proofErr w:type="spellStart"/>
      <w:r w:rsidRPr="005A6244">
        <w:rPr>
          <w:rFonts w:ascii="Times New Roman" w:eastAsia="Times New Roman" w:hAnsi="Times New Roman" w:cs="Times New Roman"/>
          <w:color w:val="000000"/>
          <w:sz w:val="24"/>
          <w:szCs w:val="24"/>
        </w:rPr>
        <w:t>IgG</w:t>
      </w:r>
      <w:proofErr w:type="spellEnd"/>
      <w:r w:rsidRPr="005A6244">
        <w:rPr>
          <w:rFonts w:ascii="Times New Roman" w:eastAsia="Times New Roman" w:hAnsi="Times New Roman" w:cs="Times New Roman"/>
          <w:color w:val="000000"/>
          <w:sz w:val="24"/>
          <w:szCs w:val="24"/>
        </w:rPr>
        <w:t xml:space="preserve">) em mulheres com fibromialgia, independentemente de terem </w:t>
      </w:r>
      <w:r w:rsidRPr="005A6244">
        <w:rPr>
          <w:rFonts w:ascii="Times New Roman" w:eastAsia="Times New Roman" w:hAnsi="Times New Roman" w:cs="Times New Roman"/>
          <w:color w:val="000000"/>
          <w:sz w:val="24"/>
          <w:szCs w:val="24"/>
        </w:rPr>
        <w:lastRenderedPageBreak/>
        <w:t>ou não um histórico suspeito de infecção. Não foi observada evidência de infecção recente (</w:t>
      </w:r>
      <w:proofErr w:type="spellStart"/>
      <w:r w:rsidRPr="005A6244">
        <w:rPr>
          <w:rFonts w:ascii="Times New Roman" w:eastAsia="Times New Roman" w:hAnsi="Times New Roman" w:cs="Times New Roman"/>
          <w:color w:val="000000"/>
          <w:sz w:val="24"/>
          <w:szCs w:val="24"/>
        </w:rPr>
        <w:t>anti-B</w:t>
      </w:r>
      <w:proofErr w:type="spellEnd"/>
      <w:r w:rsidRPr="005A6244">
        <w:rPr>
          <w:rFonts w:ascii="Times New Roman" w:eastAsia="Times New Roman" w:hAnsi="Times New Roman" w:cs="Times New Roman"/>
          <w:color w:val="000000"/>
          <w:sz w:val="24"/>
          <w:szCs w:val="24"/>
        </w:rPr>
        <w:t xml:space="preserve"> 19 </w:t>
      </w:r>
      <w:proofErr w:type="spellStart"/>
      <w:r w:rsidRPr="005A6244">
        <w:rPr>
          <w:rFonts w:ascii="Times New Roman" w:eastAsia="Times New Roman" w:hAnsi="Times New Roman" w:cs="Times New Roman"/>
          <w:color w:val="000000"/>
          <w:sz w:val="24"/>
          <w:szCs w:val="24"/>
        </w:rPr>
        <w:t>IgM</w:t>
      </w:r>
      <w:proofErr w:type="spellEnd"/>
      <w:r w:rsidRPr="005A6244">
        <w:rPr>
          <w:rFonts w:ascii="Times New Roman" w:eastAsia="Times New Roman" w:hAnsi="Times New Roman" w:cs="Times New Roman"/>
          <w:color w:val="000000"/>
          <w:sz w:val="24"/>
          <w:szCs w:val="24"/>
        </w:rPr>
        <w:t xml:space="preserve">) em nenhuma das pacientes ou controles. Além disso, não foram encontradas provas de </w:t>
      </w:r>
      <w:proofErr w:type="spellStart"/>
      <w:r w:rsidRPr="005A6244">
        <w:rPr>
          <w:rFonts w:ascii="Times New Roman" w:eastAsia="Times New Roman" w:hAnsi="Times New Roman" w:cs="Times New Roman"/>
          <w:color w:val="000000"/>
          <w:sz w:val="24"/>
          <w:szCs w:val="24"/>
        </w:rPr>
        <w:t>viremia</w:t>
      </w:r>
      <w:proofErr w:type="spellEnd"/>
      <w:r w:rsidRPr="005A6244">
        <w:rPr>
          <w:rFonts w:ascii="Times New Roman" w:eastAsia="Times New Roman" w:hAnsi="Times New Roman" w:cs="Times New Roman"/>
          <w:color w:val="000000"/>
          <w:sz w:val="24"/>
          <w:szCs w:val="24"/>
        </w:rPr>
        <w:t xml:space="preserve"> persistente nas pacientes ou nos contro</w:t>
      </w:r>
      <w:r>
        <w:rPr>
          <w:rFonts w:ascii="Times New Roman" w:eastAsia="Times New Roman" w:hAnsi="Times New Roman" w:cs="Times New Roman"/>
          <w:color w:val="000000"/>
          <w:sz w:val="24"/>
          <w:szCs w:val="24"/>
        </w:rPr>
        <w:t>les por meio da técnica de PCR.</w:t>
      </w:r>
    </w:p>
    <w:p w14:paraId="0EF1910B"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Vários estudos relacionam a FM com infecções pelos vírus </w:t>
      </w:r>
      <w:proofErr w:type="gramStart"/>
      <w:r>
        <w:rPr>
          <w:rFonts w:ascii="Times New Roman" w:eastAsia="Times New Roman" w:hAnsi="Times New Roman" w:cs="Times New Roman"/>
          <w:color w:val="000000"/>
          <w:sz w:val="24"/>
          <w:szCs w:val="24"/>
        </w:rPr>
        <w:t>da herpes</w:t>
      </w:r>
      <w:proofErr w:type="gramEnd"/>
      <w:r>
        <w:rPr>
          <w:rFonts w:ascii="Times New Roman" w:eastAsia="Times New Roman" w:hAnsi="Times New Roman" w:cs="Times New Roman"/>
          <w:color w:val="000000"/>
          <w:sz w:val="24"/>
          <w:szCs w:val="24"/>
        </w:rPr>
        <w:t xml:space="preserve"> do tipo 6, </w:t>
      </w:r>
      <w:proofErr w:type="spellStart"/>
      <w:r>
        <w:rPr>
          <w:rFonts w:ascii="Times New Roman" w:eastAsia="Times New Roman" w:hAnsi="Times New Roman" w:cs="Times New Roman"/>
          <w:color w:val="000000"/>
          <w:sz w:val="24"/>
          <w:szCs w:val="24"/>
        </w:rPr>
        <w:t>Coxsackie</w:t>
      </w:r>
      <w:proofErr w:type="spellEnd"/>
      <w:r>
        <w:rPr>
          <w:rFonts w:ascii="Times New Roman" w:eastAsia="Times New Roman" w:hAnsi="Times New Roman" w:cs="Times New Roman"/>
          <w:color w:val="000000"/>
          <w:sz w:val="24"/>
          <w:szCs w:val="24"/>
        </w:rPr>
        <w:t xml:space="preserve"> B e </w:t>
      </w:r>
      <w:proofErr w:type="spellStart"/>
      <w:r>
        <w:rPr>
          <w:rFonts w:ascii="Times New Roman" w:eastAsia="Times New Roman" w:hAnsi="Times New Roman" w:cs="Times New Roman"/>
          <w:color w:val="000000"/>
          <w:sz w:val="24"/>
          <w:szCs w:val="24"/>
        </w:rPr>
        <w:t>parvovirus</w:t>
      </w:r>
      <w:proofErr w:type="spellEnd"/>
      <w:r>
        <w:rPr>
          <w:rFonts w:ascii="Times New Roman" w:eastAsia="Times New Roman" w:hAnsi="Times New Roman" w:cs="Times New Roman"/>
          <w:color w:val="000000"/>
          <w:sz w:val="24"/>
          <w:szCs w:val="24"/>
        </w:rPr>
        <w:t xml:space="preserve"> B2, que se associam também a complicações hematológicas, tais como anemia e pacientes </w:t>
      </w:r>
      <w:r w:rsidRPr="00430AB4">
        <w:rPr>
          <w:rFonts w:ascii="Times New Roman" w:eastAsia="Times New Roman" w:hAnsi="Times New Roman" w:cs="Times New Roman"/>
          <w:color w:val="000000"/>
          <w:sz w:val="24"/>
          <w:szCs w:val="24"/>
        </w:rPr>
        <w:t>infectados pelo vírus HIV (</w:t>
      </w:r>
      <w:proofErr w:type="spellStart"/>
      <w:r w:rsidRPr="00430AB4">
        <w:rPr>
          <w:rFonts w:ascii="Times New Roman" w:eastAsia="Times New Roman" w:hAnsi="Times New Roman" w:cs="Times New Roman"/>
          <w:color w:val="000000"/>
          <w:sz w:val="24"/>
          <w:szCs w:val="24"/>
        </w:rPr>
        <w:t>Frickhoffenn</w:t>
      </w:r>
      <w:proofErr w:type="spellEnd"/>
      <w:r w:rsidRPr="00430AB4">
        <w:rPr>
          <w:rFonts w:ascii="Times New Roman" w:eastAsia="Times New Roman" w:hAnsi="Times New Roman" w:cs="Times New Roman"/>
          <w:color w:val="000000"/>
          <w:sz w:val="24"/>
          <w:szCs w:val="24"/>
        </w:rPr>
        <w:t xml:space="preserve"> et al., 1990; B</w:t>
      </w:r>
      <w:r>
        <w:rPr>
          <w:rFonts w:ascii="Times New Roman" w:eastAsia="Times New Roman" w:hAnsi="Times New Roman" w:cs="Times New Roman"/>
          <w:color w:val="000000"/>
          <w:sz w:val="24"/>
          <w:szCs w:val="24"/>
        </w:rPr>
        <w:t>ranco et al., 1994</w:t>
      </w:r>
      <w:r w:rsidRPr="00430AB4">
        <w:rPr>
          <w:rFonts w:ascii="Times New Roman" w:eastAsia="Times New Roman" w:hAnsi="Times New Roman" w:cs="Times New Roman"/>
          <w:color w:val="000000"/>
          <w:sz w:val="24"/>
          <w:szCs w:val="24"/>
        </w:rPr>
        <w:t>).</w:t>
      </w:r>
    </w:p>
    <w:p w14:paraId="6456190D"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F810C0">
        <w:rPr>
          <w:rFonts w:ascii="Times New Roman" w:eastAsia="Times New Roman" w:hAnsi="Times New Roman" w:cs="Times New Roman"/>
          <w:color w:val="000000"/>
          <w:sz w:val="24"/>
          <w:szCs w:val="24"/>
        </w:rPr>
        <w:t xml:space="preserve">As infecções causadas pelo vírus B em adultos estão primariamente associadas a sintomas intensos como febre e </w:t>
      </w:r>
      <w:proofErr w:type="spellStart"/>
      <w:r w:rsidRPr="00F810C0">
        <w:rPr>
          <w:rFonts w:ascii="Times New Roman" w:eastAsia="Times New Roman" w:hAnsi="Times New Roman" w:cs="Times New Roman"/>
          <w:color w:val="000000"/>
          <w:sz w:val="24"/>
          <w:szCs w:val="24"/>
        </w:rPr>
        <w:t>linfadenopatias</w:t>
      </w:r>
      <w:proofErr w:type="spellEnd"/>
      <w:r w:rsidRPr="00F810C0">
        <w:rPr>
          <w:rFonts w:ascii="Times New Roman" w:eastAsia="Times New Roman" w:hAnsi="Times New Roman" w:cs="Times New Roman"/>
          <w:color w:val="000000"/>
          <w:sz w:val="24"/>
          <w:szCs w:val="24"/>
        </w:rPr>
        <w:t xml:space="preserve">. As manifestações musculoesqueléticas abrangem não apenas as mialgias, que surgem durante a fase de </w:t>
      </w:r>
      <w:proofErr w:type="spellStart"/>
      <w:r w:rsidRPr="00F810C0">
        <w:rPr>
          <w:rFonts w:ascii="Times New Roman" w:eastAsia="Times New Roman" w:hAnsi="Times New Roman" w:cs="Times New Roman"/>
          <w:color w:val="000000"/>
          <w:sz w:val="24"/>
          <w:szCs w:val="24"/>
        </w:rPr>
        <w:t>viremia</w:t>
      </w:r>
      <w:proofErr w:type="spellEnd"/>
      <w:r w:rsidRPr="00F810C0">
        <w:rPr>
          <w:rFonts w:ascii="Times New Roman" w:eastAsia="Times New Roman" w:hAnsi="Times New Roman" w:cs="Times New Roman"/>
          <w:color w:val="000000"/>
          <w:sz w:val="24"/>
          <w:szCs w:val="24"/>
        </w:rPr>
        <w:t xml:space="preserve"> das infecções B, mas também </w:t>
      </w:r>
      <w:proofErr w:type="spellStart"/>
      <w:r w:rsidRPr="00F810C0">
        <w:rPr>
          <w:rFonts w:ascii="Times New Roman" w:eastAsia="Times New Roman" w:hAnsi="Times New Roman" w:cs="Times New Roman"/>
          <w:color w:val="000000"/>
          <w:sz w:val="24"/>
          <w:szCs w:val="24"/>
        </w:rPr>
        <w:t>artralgias</w:t>
      </w:r>
      <w:proofErr w:type="spellEnd"/>
      <w:r w:rsidRPr="00F810C0">
        <w:rPr>
          <w:rFonts w:ascii="Times New Roman" w:eastAsia="Times New Roman" w:hAnsi="Times New Roman" w:cs="Times New Roman"/>
          <w:color w:val="000000"/>
          <w:sz w:val="24"/>
          <w:szCs w:val="24"/>
        </w:rPr>
        <w:t xml:space="preserve"> e/ou artrite. Notavelmente nas mulheres (60% dos casos em comparação com 30% no sexo masculino), ocorre </w:t>
      </w:r>
      <w:proofErr w:type="spellStart"/>
      <w:r w:rsidRPr="00F810C0">
        <w:rPr>
          <w:rFonts w:ascii="Times New Roman" w:eastAsia="Times New Roman" w:hAnsi="Times New Roman" w:cs="Times New Roman"/>
          <w:color w:val="000000"/>
          <w:sz w:val="24"/>
          <w:szCs w:val="24"/>
        </w:rPr>
        <w:t>poliartrite</w:t>
      </w:r>
      <w:proofErr w:type="spellEnd"/>
      <w:r w:rsidRPr="00F810C0">
        <w:rPr>
          <w:rFonts w:ascii="Times New Roman" w:eastAsia="Times New Roman" w:hAnsi="Times New Roman" w:cs="Times New Roman"/>
          <w:color w:val="000000"/>
          <w:sz w:val="24"/>
          <w:szCs w:val="24"/>
        </w:rPr>
        <w:t xml:space="preserve"> </w:t>
      </w:r>
      <w:proofErr w:type="spellStart"/>
      <w:r w:rsidRPr="00F810C0">
        <w:rPr>
          <w:rFonts w:ascii="Times New Roman" w:eastAsia="Times New Roman" w:hAnsi="Times New Roman" w:cs="Times New Roman"/>
          <w:color w:val="000000"/>
          <w:sz w:val="24"/>
          <w:szCs w:val="24"/>
        </w:rPr>
        <w:t>auto-limitada</w:t>
      </w:r>
      <w:proofErr w:type="spellEnd"/>
      <w:r w:rsidRPr="00F810C0">
        <w:rPr>
          <w:rFonts w:ascii="Times New Roman" w:eastAsia="Times New Roman" w:hAnsi="Times New Roman" w:cs="Times New Roman"/>
          <w:color w:val="000000"/>
          <w:sz w:val="24"/>
          <w:szCs w:val="24"/>
        </w:rPr>
        <w:t xml:space="preserve"> nas pequenas articulações das mãos, simulando a artrite reumatoide. Isso é seguido por </w:t>
      </w:r>
      <w:proofErr w:type="spellStart"/>
      <w:r w:rsidRPr="00F810C0">
        <w:rPr>
          <w:rFonts w:ascii="Times New Roman" w:eastAsia="Times New Roman" w:hAnsi="Times New Roman" w:cs="Times New Roman"/>
          <w:color w:val="000000"/>
          <w:sz w:val="24"/>
          <w:szCs w:val="24"/>
        </w:rPr>
        <w:t>poliartralgias</w:t>
      </w:r>
      <w:proofErr w:type="spellEnd"/>
      <w:r w:rsidRPr="00F810C0">
        <w:rPr>
          <w:rFonts w:ascii="Times New Roman" w:eastAsia="Times New Roman" w:hAnsi="Times New Roman" w:cs="Times New Roman"/>
          <w:color w:val="000000"/>
          <w:sz w:val="24"/>
          <w:szCs w:val="24"/>
        </w:rPr>
        <w:t xml:space="preserve"> que, assim como a astenia, persistem por vários meses em alguns casos. A maior incidência de infecções sintomáticas por </w:t>
      </w:r>
      <w:proofErr w:type="spellStart"/>
      <w:r w:rsidRPr="00F810C0">
        <w:rPr>
          <w:rFonts w:ascii="Times New Roman" w:eastAsia="Times New Roman" w:hAnsi="Times New Roman" w:cs="Times New Roman"/>
          <w:color w:val="000000"/>
          <w:sz w:val="24"/>
          <w:szCs w:val="24"/>
        </w:rPr>
        <w:t>parvovírus</w:t>
      </w:r>
      <w:proofErr w:type="spellEnd"/>
      <w:r w:rsidRPr="00F810C0">
        <w:rPr>
          <w:rFonts w:ascii="Times New Roman" w:eastAsia="Times New Roman" w:hAnsi="Times New Roman" w:cs="Times New Roman"/>
          <w:color w:val="000000"/>
          <w:sz w:val="24"/>
          <w:szCs w:val="24"/>
        </w:rPr>
        <w:t xml:space="preserve"> no sexo feminino, semelhante ao que ocorre, por exemplo, com o vírus da rubéola, ainda não possui uma explicação definitiva. As queixas de </w:t>
      </w:r>
      <w:proofErr w:type="spellStart"/>
      <w:r w:rsidRPr="00F810C0">
        <w:rPr>
          <w:rFonts w:ascii="Times New Roman" w:eastAsia="Times New Roman" w:hAnsi="Times New Roman" w:cs="Times New Roman"/>
          <w:color w:val="000000"/>
          <w:sz w:val="24"/>
          <w:szCs w:val="24"/>
        </w:rPr>
        <w:t>artralgias</w:t>
      </w:r>
      <w:proofErr w:type="spellEnd"/>
      <w:r w:rsidRPr="00F810C0">
        <w:rPr>
          <w:rFonts w:ascii="Times New Roman" w:eastAsia="Times New Roman" w:hAnsi="Times New Roman" w:cs="Times New Roman"/>
          <w:color w:val="000000"/>
          <w:sz w:val="24"/>
          <w:szCs w:val="24"/>
        </w:rPr>
        <w:t xml:space="preserve"> e mialgias generalizadas, acompanhadas de astenia prolongada, podem ser indicativas de fibrom</w:t>
      </w:r>
      <w:r>
        <w:rPr>
          <w:rFonts w:ascii="Times New Roman" w:eastAsia="Times New Roman" w:hAnsi="Times New Roman" w:cs="Times New Roman"/>
          <w:color w:val="000000"/>
          <w:sz w:val="24"/>
          <w:szCs w:val="24"/>
        </w:rPr>
        <w:t xml:space="preserve">ialgia induzida pelo </w:t>
      </w:r>
      <w:proofErr w:type="spellStart"/>
      <w:r w:rsidRPr="00A30E97">
        <w:rPr>
          <w:rFonts w:ascii="Times New Roman" w:eastAsia="Times New Roman" w:hAnsi="Times New Roman" w:cs="Times New Roman"/>
          <w:color w:val="000000"/>
          <w:sz w:val="24"/>
          <w:szCs w:val="24"/>
        </w:rPr>
        <w:t>parvovírus</w:t>
      </w:r>
      <w:proofErr w:type="spellEnd"/>
      <w:r w:rsidRPr="00A30E97">
        <w:rPr>
          <w:rFonts w:ascii="Times New Roman" w:eastAsia="Times New Roman" w:hAnsi="Times New Roman" w:cs="Times New Roman"/>
          <w:color w:val="000000"/>
          <w:sz w:val="24"/>
          <w:szCs w:val="24"/>
        </w:rPr>
        <w:t xml:space="preserve"> (</w:t>
      </w:r>
      <w:proofErr w:type="spellStart"/>
      <w:r w:rsidRPr="00A30E97">
        <w:rPr>
          <w:rFonts w:ascii="Times New Roman" w:eastAsia="Times New Roman" w:hAnsi="Times New Roman" w:cs="Times New Roman"/>
          <w:color w:val="000000"/>
          <w:sz w:val="24"/>
          <w:szCs w:val="24"/>
        </w:rPr>
        <w:t>Naides</w:t>
      </w:r>
      <w:proofErr w:type="spellEnd"/>
      <w:r>
        <w:rPr>
          <w:rFonts w:ascii="Times New Roman" w:eastAsia="Times New Roman" w:hAnsi="Times New Roman" w:cs="Times New Roman"/>
          <w:color w:val="000000"/>
          <w:sz w:val="24"/>
          <w:szCs w:val="24"/>
        </w:rPr>
        <w:t xml:space="preserve"> </w:t>
      </w:r>
      <w:r w:rsidRPr="00A30E97">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1990; Branco </w:t>
      </w:r>
      <w:r w:rsidRPr="00A30E97">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1994).</w:t>
      </w:r>
    </w:p>
    <w:p w14:paraId="560C018E"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10EE4">
        <w:rPr>
          <w:rFonts w:ascii="Times New Roman" w:eastAsia="Times New Roman" w:hAnsi="Times New Roman" w:cs="Times New Roman"/>
          <w:color w:val="000000"/>
          <w:sz w:val="24"/>
          <w:szCs w:val="24"/>
        </w:rPr>
        <w:t xml:space="preserve">Em uma pesquisa foram examinadas 26 mulheres diagnosticadas com fibromialgia, das quais algumas relataram sintomas </w:t>
      </w:r>
      <w:proofErr w:type="spellStart"/>
      <w:r w:rsidRPr="00D10EE4">
        <w:rPr>
          <w:rFonts w:ascii="Times New Roman" w:eastAsia="Times New Roman" w:hAnsi="Times New Roman" w:cs="Times New Roman"/>
          <w:color w:val="000000"/>
          <w:sz w:val="24"/>
          <w:szCs w:val="24"/>
        </w:rPr>
        <w:t>prodrômicos</w:t>
      </w:r>
      <w:proofErr w:type="spellEnd"/>
      <w:r w:rsidRPr="00D10EE4">
        <w:rPr>
          <w:rFonts w:ascii="Times New Roman" w:eastAsia="Times New Roman" w:hAnsi="Times New Roman" w:cs="Times New Roman"/>
          <w:color w:val="000000"/>
          <w:sz w:val="24"/>
          <w:szCs w:val="24"/>
        </w:rPr>
        <w:t xml:space="preserve"> de origem viral, além de um grupo de controle composto por mulheres saudáveis, em média, 12 anos mais jovens que o grupo de pacientes. Ambos os conjuntos foram submetidos à avaliação dos anticorpos </w:t>
      </w:r>
      <w:proofErr w:type="spellStart"/>
      <w:r w:rsidRPr="00D10EE4">
        <w:rPr>
          <w:rFonts w:ascii="Times New Roman" w:eastAsia="Times New Roman" w:hAnsi="Times New Roman" w:cs="Times New Roman"/>
          <w:color w:val="000000"/>
          <w:sz w:val="24"/>
          <w:szCs w:val="24"/>
        </w:rPr>
        <w:t>IgM</w:t>
      </w:r>
      <w:proofErr w:type="spellEnd"/>
      <w:r w:rsidRPr="00D10EE4">
        <w:rPr>
          <w:rFonts w:ascii="Times New Roman" w:eastAsia="Times New Roman" w:hAnsi="Times New Roman" w:cs="Times New Roman"/>
          <w:color w:val="000000"/>
          <w:sz w:val="24"/>
          <w:szCs w:val="24"/>
        </w:rPr>
        <w:t xml:space="preserve"> e </w:t>
      </w:r>
      <w:proofErr w:type="spellStart"/>
      <w:r w:rsidRPr="00D10EE4">
        <w:rPr>
          <w:rFonts w:ascii="Times New Roman" w:eastAsia="Times New Roman" w:hAnsi="Times New Roman" w:cs="Times New Roman"/>
          <w:color w:val="000000"/>
          <w:sz w:val="24"/>
          <w:szCs w:val="24"/>
        </w:rPr>
        <w:t>IgG</w:t>
      </w:r>
      <w:proofErr w:type="spellEnd"/>
      <w:r w:rsidRPr="00D10EE4">
        <w:rPr>
          <w:rFonts w:ascii="Times New Roman" w:eastAsia="Times New Roman" w:hAnsi="Times New Roman" w:cs="Times New Roman"/>
          <w:color w:val="000000"/>
          <w:sz w:val="24"/>
          <w:szCs w:val="24"/>
        </w:rPr>
        <w:t xml:space="preserve"> </w:t>
      </w:r>
      <w:proofErr w:type="spellStart"/>
      <w:r w:rsidRPr="00D10EE4">
        <w:rPr>
          <w:rFonts w:ascii="Times New Roman" w:eastAsia="Times New Roman" w:hAnsi="Times New Roman" w:cs="Times New Roman"/>
          <w:color w:val="000000"/>
          <w:sz w:val="24"/>
          <w:szCs w:val="24"/>
        </w:rPr>
        <w:t>anti-parvovírus</w:t>
      </w:r>
      <w:proofErr w:type="spellEnd"/>
      <w:r w:rsidRPr="00D10EE4">
        <w:rPr>
          <w:rFonts w:ascii="Times New Roman" w:eastAsia="Times New Roman" w:hAnsi="Times New Roman" w:cs="Times New Roman"/>
          <w:color w:val="000000"/>
          <w:sz w:val="24"/>
          <w:szCs w:val="24"/>
        </w:rPr>
        <w:t xml:space="preserve"> B, e o DNA-B foi analisado por meio de uma reação enzimática de polimerase. No decorrer deste estudo, não foi possível evidenciar uma maior prevalência da infecção pelo </w:t>
      </w:r>
      <w:proofErr w:type="spellStart"/>
      <w:r w:rsidRPr="00D10EE4">
        <w:rPr>
          <w:rFonts w:ascii="Times New Roman" w:eastAsia="Times New Roman" w:hAnsi="Times New Roman" w:cs="Times New Roman"/>
          <w:color w:val="000000"/>
          <w:sz w:val="24"/>
          <w:szCs w:val="24"/>
        </w:rPr>
        <w:t>parvovírus</w:t>
      </w:r>
      <w:proofErr w:type="spellEnd"/>
      <w:r w:rsidRPr="00D10EE4">
        <w:rPr>
          <w:rFonts w:ascii="Times New Roman" w:eastAsia="Times New Roman" w:hAnsi="Times New Roman" w:cs="Times New Roman"/>
          <w:color w:val="000000"/>
          <w:sz w:val="24"/>
          <w:szCs w:val="24"/>
        </w:rPr>
        <w:t xml:space="preserve"> B, </w:t>
      </w:r>
      <w:r w:rsidRPr="004C59C6">
        <w:rPr>
          <w:rFonts w:ascii="Times New Roman" w:eastAsia="Times New Roman" w:hAnsi="Times New Roman" w:cs="Times New Roman"/>
          <w:color w:val="000000"/>
          <w:sz w:val="24"/>
          <w:szCs w:val="24"/>
        </w:rPr>
        <w:t>nem a persistência dessa infecção no mesmo vírus em pacientes com fibromialgia quando comparados aos controles (</w:t>
      </w:r>
      <w:proofErr w:type="spellStart"/>
      <w:r w:rsidRPr="004C59C6">
        <w:rPr>
          <w:rFonts w:ascii="Times New Roman" w:eastAsia="Times New Roman" w:hAnsi="Times New Roman" w:cs="Times New Roman"/>
          <w:color w:val="000000"/>
          <w:sz w:val="24"/>
          <w:szCs w:val="24"/>
        </w:rPr>
        <w:t>Rotbart</w:t>
      </w:r>
      <w:proofErr w:type="spellEnd"/>
      <w:r w:rsidRPr="004C59C6">
        <w:rPr>
          <w:rFonts w:ascii="Times New Roman" w:eastAsia="Times New Roman" w:hAnsi="Times New Roman" w:cs="Times New Roman"/>
          <w:color w:val="000000"/>
          <w:sz w:val="24"/>
          <w:szCs w:val="24"/>
        </w:rPr>
        <w:t>, 1990</w:t>
      </w:r>
      <w:r>
        <w:rPr>
          <w:rFonts w:ascii="Times New Roman" w:eastAsia="Times New Roman" w:hAnsi="Times New Roman" w:cs="Times New Roman"/>
          <w:color w:val="000000"/>
          <w:sz w:val="24"/>
          <w:szCs w:val="24"/>
        </w:rPr>
        <w:t xml:space="preserve">; </w:t>
      </w:r>
      <w:proofErr w:type="spellStart"/>
      <w:r w:rsidRPr="007E7D9B">
        <w:rPr>
          <w:rFonts w:ascii="Times New Roman" w:eastAsia="Times New Roman" w:hAnsi="Times New Roman" w:cs="Times New Roman"/>
          <w:color w:val="000000"/>
          <w:sz w:val="24"/>
          <w:szCs w:val="24"/>
        </w:rPr>
        <w:t>Buskila</w:t>
      </w:r>
      <w:proofErr w:type="spellEnd"/>
      <w:r>
        <w:rPr>
          <w:rFonts w:ascii="Times New Roman" w:eastAsia="Times New Roman" w:hAnsi="Times New Roman" w:cs="Times New Roman"/>
          <w:color w:val="000000"/>
          <w:sz w:val="24"/>
          <w:szCs w:val="24"/>
        </w:rPr>
        <w:t xml:space="preserve"> </w:t>
      </w:r>
      <w:r w:rsidRPr="007E7D9B">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2008).</w:t>
      </w:r>
    </w:p>
    <w:p w14:paraId="25A48BC4"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C84429">
        <w:rPr>
          <w:rFonts w:ascii="Times New Roman" w:eastAsia="Times New Roman" w:hAnsi="Times New Roman" w:cs="Times New Roman"/>
          <w:color w:val="000000"/>
          <w:sz w:val="24"/>
          <w:szCs w:val="24"/>
        </w:rPr>
        <w:t xml:space="preserve">O gênero </w:t>
      </w:r>
      <w:proofErr w:type="spellStart"/>
      <w:r w:rsidRPr="00C84429">
        <w:rPr>
          <w:rFonts w:ascii="Times New Roman" w:eastAsia="Times New Roman" w:hAnsi="Times New Roman" w:cs="Times New Roman"/>
          <w:color w:val="000000"/>
          <w:sz w:val="24"/>
          <w:szCs w:val="24"/>
        </w:rPr>
        <w:t>enterovírus</w:t>
      </w:r>
      <w:proofErr w:type="spellEnd"/>
      <w:r w:rsidRPr="00C84429">
        <w:rPr>
          <w:rFonts w:ascii="Times New Roman" w:eastAsia="Times New Roman" w:hAnsi="Times New Roman" w:cs="Times New Roman"/>
          <w:color w:val="000000"/>
          <w:sz w:val="24"/>
          <w:szCs w:val="24"/>
        </w:rPr>
        <w:t xml:space="preserve">, pertencente à família </w:t>
      </w:r>
      <w:proofErr w:type="spellStart"/>
      <w:r w:rsidRPr="0076657A">
        <w:rPr>
          <w:rFonts w:ascii="Times New Roman" w:eastAsia="Times New Roman" w:hAnsi="Times New Roman" w:cs="Times New Roman"/>
          <w:i/>
          <w:color w:val="000000"/>
          <w:sz w:val="24"/>
          <w:szCs w:val="24"/>
        </w:rPr>
        <w:t>Piconaviridae</w:t>
      </w:r>
      <w:proofErr w:type="spellEnd"/>
      <w:r w:rsidRPr="00C84429">
        <w:rPr>
          <w:rFonts w:ascii="Times New Roman" w:eastAsia="Times New Roman" w:hAnsi="Times New Roman" w:cs="Times New Roman"/>
          <w:color w:val="000000"/>
          <w:sz w:val="24"/>
          <w:szCs w:val="24"/>
        </w:rPr>
        <w:t xml:space="preserve">, engloba mais de 70 sorotipos, compreendendo os rinovírus (10 variantes), os </w:t>
      </w:r>
      <w:proofErr w:type="spellStart"/>
      <w:r w:rsidRPr="00C84429">
        <w:rPr>
          <w:rFonts w:ascii="Times New Roman" w:eastAsia="Times New Roman" w:hAnsi="Times New Roman" w:cs="Times New Roman"/>
          <w:color w:val="000000"/>
          <w:sz w:val="24"/>
          <w:szCs w:val="24"/>
        </w:rPr>
        <w:t>poliovírus</w:t>
      </w:r>
      <w:proofErr w:type="spellEnd"/>
      <w:r w:rsidRPr="00C84429">
        <w:rPr>
          <w:rFonts w:ascii="Times New Roman" w:eastAsia="Times New Roman" w:hAnsi="Times New Roman" w:cs="Times New Roman"/>
          <w:color w:val="000000"/>
          <w:sz w:val="24"/>
          <w:szCs w:val="24"/>
        </w:rPr>
        <w:t xml:space="preserve"> (3 variações), os vírus </w:t>
      </w:r>
      <w:proofErr w:type="spellStart"/>
      <w:r w:rsidRPr="0076657A">
        <w:rPr>
          <w:rFonts w:ascii="Times New Roman" w:eastAsia="Times New Roman" w:hAnsi="Times New Roman" w:cs="Times New Roman"/>
          <w:i/>
          <w:color w:val="000000"/>
          <w:sz w:val="24"/>
          <w:szCs w:val="24"/>
        </w:rPr>
        <w:t>Coxsackie</w:t>
      </w:r>
      <w:proofErr w:type="spellEnd"/>
      <w:r w:rsidRPr="00C84429">
        <w:rPr>
          <w:rFonts w:ascii="Times New Roman" w:eastAsia="Times New Roman" w:hAnsi="Times New Roman" w:cs="Times New Roman"/>
          <w:color w:val="000000"/>
          <w:sz w:val="24"/>
          <w:szCs w:val="24"/>
        </w:rPr>
        <w:t xml:space="preserve"> (24 pertencentes ao grupo A e 6 ao grupo B) e 34 variações do vírus ECHO (</w:t>
      </w:r>
      <w:proofErr w:type="spellStart"/>
      <w:r w:rsidRPr="0076657A">
        <w:rPr>
          <w:rFonts w:ascii="Times New Roman" w:eastAsia="Times New Roman" w:hAnsi="Times New Roman" w:cs="Times New Roman"/>
          <w:i/>
          <w:color w:val="000000"/>
          <w:sz w:val="24"/>
          <w:szCs w:val="24"/>
        </w:rPr>
        <w:t>Enteric</w:t>
      </w:r>
      <w:proofErr w:type="spellEnd"/>
      <w:r w:rsidRPr="0076657A">
        <w:rPr>
          <w:rFonts w:ascii="Times New Roman" w:eastAsia="Times New Roman" w:hAnsi="Times New Roman" w:cs="Times New Roman"/>
          <w:i/>
          <w:color w:val="000000"/>
          <w:sz w:val="24"/>
          <w:szCs w:val="24"/>
        </w:rPr>
        <w:t xml:space="preserve"> </w:t>
      </w:r>
      <w:proofErr w:type="spellStart"/>
      <w:r w:rsidRPr="0076657A">
        <w:rPr>
          <w:rFonts w:ascii="Times New Roman" w:eastAsia="Times New Roman" w:hAnsi="Times New Roman" w:cs="Times New Roman"/>
          <w:i/>
          <w:color w:val="000000"/>
          <w:sz w:val="24"/>
          <w:szCs w:val="24"/>
        </w:rPr>
        <w:t>Cytophatogenic</w:t>
      </w:r>
      <w:proofErr w:type="spellEnd"/>
      <w:r w:rsidRPr="0076657A">
        <w:rPr>
          <w:rFonts w:ascii="Times New Roman" w:eastAsia="Times New Roman" w:hAnsi="Times New Roman" w:cs="Times New Roman"/>
          <w:i/>
          <w:color w:val="000000"/>
          <w:sz w:val="24"/>
          <w:szCs w:val="24"/>
        </w:rPr>
        <w:t xml:space="preserve"> </w:t>
      </w:r>
      <w:proofErr w:type="spellStart"/>
      <w:r w:rsidRPr="007E7D9B">
        <w:rPr>
          <w:rFonts w:ascii="Times New Roman" w:eastAsia="Times New Roman" w:hAnsi="Times New Roman" w:cs="Times New Roman"/>
          <w:i/>
          <w:color w:val="000000"/>
          <w:sz w:val="24"/>
          <w:szCs w:val="24"/>
        </w:rPr>
        <w:t>Human</w:t>
      </w:r>
      <w:proofErr w:type="spellEnd"/>
      <w:r w:rsidRPr="007E7D9B">
        <w:rPr>
          <w:rFonts w:ascii="Times New Roman" w:eastAsia="Times New Roman" w:hAnsi="Times New Roman" w:cs="Times New Roman"/>
          <w:i/>
          <w:color w:val="000000"/>
          <w:sz w:val="24"/>
          <w:szCs w:val="24"/>
        </w:rPr>
        <w:t xml:space="preserve"> </w:t>
      </w:r>
      <w:proofErr w:type="spellStart"/>
      <w:r w:rsidRPr="007E7D9B">
        <w:rPr>
          <w:rFonts w:ascii="Times New Roman" w:eastAsia="Times New Roman" w:hAnsi="Times New Roman" w:cs="Times New Roman"/>
          <w:i/>
          <w:color w:val="000000"/>
          <w:sz w:val="24"/>
          <w:szCs w:val="24"/>
        </w:rPr>
        <w:t>Orphan</w:t>
      </w:r>
      <w:proofErr w:type="spellEnd"/>
      <w:r w:rsidRPr="007E7D9B">
        <w:rPr>
          <w:rFonts w:ascii="Times New Roman" w:eastAsia="Times New Roman" w:hAnsi="Times New Roman" w:cs="Times New Roman"/>
          <w:i/>
          <w:color w:val="000000"/>
          <w:sz w:val="24"/>
          <w:szCs w:val="24"/>
        </w:rPr>
        <w:t xml:space="preserve"> </w:t>
      </w:r>
      <w:proofErr w:type="spellStart"/>
      <w:r w:rsidRPr="007E7D9B">
        <w:rPr>
          <w:rFonts w:ascii="Times New Roman" w:eastAsia="Times New Roman" w:hAnsi="Times New Roman" w:cs="Times New Roman"/>
          <w:i/>
          <w:color w:val="000000"/>
          <w:sz w:val="24"/>
          <w:szCs w:val="24"/>
        </w:rPr>
        <w:t>viruses</w:t>
      </w:r>
      <w:proofErr w:type="spellEnd"/>
      <w:r w:rsidRPr="007E7D9B">
        <w:rPr>
          <w:rFonts w:ascii="Times New Roman" w:eastAsia="Times New Roman" w:hAnsi="Times New Roman" w:cs="Times New Roman"/>
          <w:color w:val="000000"/>
          <w:sz w:val="24"/>
          <w:szCs w:val="24"/>
        </w:rPr>
        <w:t>) (</w:t>
      </w:r>
      <w:proofErr w:type="spellStart"/>
      <w:r w:rsidRPr="007E7D9B">
        <w:rPr>
          <w:rFonts w:ascii="Times New Roman" w:eastAsia="Times New Roman" w:hAnsi="Times New Roman" w:cs="Times New Roman"/>
          <w:color w:val="000000"/>
          <w:sz w:val="24"/>
          <w:szCs w:val="24"/>
        </w:rPr>
        <w:t>Coppieters</w:t>
      </w:r>
      <w:proofErr w:type="spellEnd"/>
      <w:r w:rsidRPr="007E7D9B">
        <w:rPr>
          <w:rFonts w:ascii="Times New Roman" w:eastAsia="Times New Roman" w:hAnsi="Times New Roman" w:cs="Times New Roman"/>
          <w:color w:val="000000"/>
          <w:sz w:val="24"/>
          <w:szCs w:val="24"/>
        </w:rPr>
        <w:t xml:space="preserve"> </w:t>
      </w:r>
      <w:r w:rsidRPr="007E7D9B">
        <w:rPr>
          <w:rFonts w:ascii="Times New Roman" w:eastAsia="Times New Roman" w:hAnsi="Times New Roman" w:cs="Times New Roman"/>
          <w:i/>
          <w:color w:val="000000"/>
          <w:sz w:val="24"/>
          <w:szCs w:val="24"/>
        </w:rPr>
        <w:t>et al</w:t>
      </w:r>
      <w:r w:rsidRPr="007E7D9B">
        <w:rPr>
          <w:rFonts w:ascii="Times New Roman" w:eastAsia="Times New Roman" w:hAnsi="Times New Roman" w:cs="Times New Roman"/>
          <w:color w:val="000000"/>
          <w:sz w:val="24"/>
          <w:szCs w:val="24"/>
        </w:rPr>
        <w:t>., 2012).</w:t>
      </w:r>
    </w:p>
    <w:p w14:paraId="34929640"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C84429">
        <w:rPr>
          <w:rFonts w:ascii="Times New Roman" w:eastAsia="Times New Roman" w:hAnsi="Times New Roman" w:cs="Times New Roman"/>
          <w:color w:val="000000"/>
          <w:sz w:val="24"/>
          <w:szCs w:val="24"/>
        </w:rPr>
        <w:lastRenderedPageBreak/>
        <w:t xml:space="preserve">Esses vírus demonstram uma preferência por células musculares e são implicados como fatores causais em diversas condições musculares, tais como a </w:t>
      </w:r>
      <w:r w:rsidRPr="00B07CC9">
        <w:rPr>
          <w:rFonts w:ascii="Times New Roman" w:eastAsia="Times New Roman" w:hAnsi="Times New Roman" w:cs="Times New Roman"/>
          <w:i/>
          <w:color w:val="000000"/>
          <w:sz w:val="24"/>
          <w:szCs w:val="24"/>
        </w:rPr>
        <w:t xml:space="preserve">doença de </w:t>
      </w:r>
      <w:proofErr w:type="spellStart"/>
      <w:r w:rsidRPr="00B07CC9">
        <w:rPr>
          <w:rFonts w:ascii="Times New Roman" w:eastAsia="Times New Roman" w:hAnsi="Times New Roman" w:cs="Times New Roman"/>
          <w:i/>
          <w:color w:val="000000"/>
          <w:sz w:val="24"/>
          <w:szCs w:val="24"/>
        </w:rPr>
        <w:t>Bornholm</w:t>
      </w:r>
      <w:proofErr w:type="spellEnd"/>
      <w:r w:rsidRPr="00C84429">
        <w:rPr>
          <w:rFonts w:ascii="Times New Roman" w:eastAsia="Times New Roman" w:hAnsi="Times New Roman" w:cs="Times New Roman"/>
          <w:color w:val="000000"/>
          <w:sz w:val="24"/>
          <w:szCs w:val="24"/>
        </w:rPr>
        <w:t xml:space="preserve"> (caracterizada principalmente por febre e dores musculares), miocardite aguda e, em modelos </w:t>
      </w:r>
      <w:proofErr w:type="spellStart"/>
      <w:r w:rsidRPr="007E7D9B">
        <w:rPr>
          <w:rFonts w:ascii="Times New Roman" w:eastAsia="Times New Roman" w:hAnsi="Times New Roman" w:cs="Times New Roman"/>
          <w:color w:val="000000"/>
          <w:sz w:val="24"/>
          <w:szCs w:val="24"/>
        </w:rPr>
        <w:t>murinos</w:t>
      </w:r>
      <w:proofErr w:type="spellEnd"/>
      <w:r w:rsidRPr="007E7D9B">
        <w:rPr>
          <w:rFonts w:ascii="Times New Roman" w:eastAsia="Times New Roman" w:hAnsi="Times New Roman" w:cs="Times New Roman"/>
          <w:color w:val="000000"/>
          <w:sz w:val="24"/>
          <w:szCs w:val="24"/>
        </w:rPr>
        <w:t xml:space="preserve">, </w:t>
      </w:r>
      <w:proofErr w:type="spellStart"/>
      <w:r w:rsidRPr="007E7D9B">
        <w:rPr>
          <w:rFonts w:ascii="Times New Roman" w:eastAsia="Times New Roman" w:hAnsi="Times New Roman" w:cs="Times New Roman"/>
          <w:color w:val="000000"/>
          <w:sz w:val="24"/>
          <w:szCs w:val="24"/>
        </w:rPr>
        <w:t>polimiosite</w:t>
      </w:r>
      <w:proofErr w:type="spellEnd"/>
      <w:r w:rsidRPr="007E7D9B">
        <w:rPr>
          <w:rFonts w:ascii="Times New Roman" w:eastAsia="Times New Roman" w:hAnsi="Times New Roman" w:cs="Times New Roman"/>
          <w:color w:val="000000"/>
          <w:sz w:val="24"/>
          <w:szCs w:val="24"/>
        </w:rPr>
        <w:t xml:space="preserve"> aguda (Meyer</w:t>
      </w:r>
      <w:r>
        <w:rPr>
          <w:rFonts w:ascii="Times New Roman" w:eastAsia="Times New Roman" w:hAnsi="Times New Roman" w:cs="Times New Roman"/>
          <w:color w:val="000000"/>
          <w:sz w:val="24"/>
          <w:szCs w:val="24"/>
        </w:rPr>
        <w:t>, 2003).</w:t>
      </w:r>
    </w:p>
    <w:p w14:paraId="769AE9FE"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Konrad (2005) relatou caso </w:t>
      </w:r>
      <w:r w:rsidRPr="00A6085A">
        <w:rPr>
          <w:rFonts w:ascii="Times New Roman" w:eastAsia="Times New Roman" w:hAnsi="Times New Roman" w:cs="Times New Roman"/>
          <w:color w:val="000000"/>
          <w:sz w:val="24"/>
          <w:szCs w:val="24"/>
        </w:rPr>
        <w:t xml:space="preserve">de uma mulher que evoluiu para uma condição clínica em conformidade com o diagnóstico de fibromialgia (presença de dor muscular generalizada persistente e identificação de 12 pontos dolorosos), após receber tratamento para uma infecção aguda pelo </w:t>
      </w:r>
      <w:proofErr w:type="spellStart"/>
      <w:r w:rsidRPr="00A6085A">
        <w:rPr>
          <w:rFonts w:ascii="Times New Roman" w:eastAsia="Times New Roman" w:hAnsi="Times New Roman" w:cs="Times New Roman"/>
          <w:color w:val="000000"/>
          <w:sz w:val="24"/>
          <w:szCs w:val="24"/>
        </w:rPr>
        <w:t>Coxsackie</w:t>
      </w:r>
      <w:proofErr w:type="spellEnd"/>
      <w:r w:rsidRPr="00A6085A">
        <w:rPr>
          <w:rFonts w:ascii="Times New Roman" w:eastAsia="Times New Roman" w:hAnsi="Times New Roman" w:cs="Times New Roman"/>
          <w:color w:val="000000"/>
          <w:sz w:val="24"/>
          <w:szCs w:val="24"/>
        </w:rPr>
        <w:t xml:space="preserve"> B2 (confirmada pela presença de altos títulos de anticorpos </w:t>
      </w:r>
      <w:proofErr w:type="spellStart"/>
      <w:r w:rsidRPr="00A6085A">
        <w:rPr>
          <w:rFonts w:ascii="Times New Roman" w:eastAsia="Times New Roman" w:hAnsi="Times New Roman" w:cs="Times New Roman"/>
          <w:color w:val="000000"/>
          <w:sz w:val="24"/>
          <w:szCs w:val="24"/>
        </w:rPr>
        <w:t>IgM</w:t>
      </w:r>
      <w:proofErr w:type="spellEnd"/>
      <w:r w:rsidRPr="00A6085A">
        <w:rPr>
          <w:rFonts w:ascii="Times New Roman" w:eastAsia="Times New Roman" w:hAnsi="Times New Roman" w:cs="Times New Roman"/>
          <w:color w:val="000000"/>
          <w:sz w:val="24"/>
          <w:szCs w:val="24"/>
        </w:rPr>
        <w:t xml:space="preserve"> específicos para o vírus). Os sintomas iniciais desse quadro agudo envolviam febre, faringite, mialgia e </w:t>
      </w:r>
      <w:proofErr w:type="spellStart"/>
      <w:r w:rsidRPr="00A6085A">
        <w:rPr>
          <w:rFonts w:ascii="Times New Roman" w:eastAsia="Times New Roman" w:hAnsi="Times New Roman" w:cs="Times New Roman"/>
          <w:color w:val="000000"/>
          <w:sz w:val="24"/>
          <w:szCs w:val="24"/>
        </w:rPr>
        <w:t>poliartrite</w:t>
      </w:r>
      <w:proofErr w:type="spellEnd"/>
      <w:r w:rsidRPr="00A6085A">
        <w:rPr>
          <w:rFonts w:ascii="Times New Roman" w:eastAsia="Times New Roman" w:hAnsi="Times New Roman" w:cs="Times New Roman"/>
          <w:color w:val="000000"/>
          <w:sz w:val="24"/>
          <w:szCs w:val="24"/>
        </w:rPr>
        <w:t xml:space="preserve"> que afetava joelhos, punhos, pequenas articulações das mãos e dos pés, acompanhados por máculas eritematosas distribuídas pelo tronco, braços e coxas. Os sintomas relacionados à mialgia, sono não reparador, fadiga e rigidez matinal persistiram ao longo dos quatro anos de acompanhamento, mantendo-se associados a níveis elevados de anticorpos </w:t>
      </w:r>
      <w:proofErr w:type="spellStart"/>
      <w:r w:rsidRPr="00A6085A">
        <w:rPr>
          <w:rFonts w:ascii="Times New Roman" w:eastAsia="Times New Roman" w:hAnsi="Times New Roman" w:cs="Times New Roman"/>
          <w:color w:val="000000"/>
          <w:sz w:val="24"/>
          <w:szCs w:val="24"/>
        </w:rPr>
        <w:t>IgM</w:t>
      </w:r>
      <w:proofErr w:type="spellEnd"/>
      <w:r w:rsidRPr="00A6085A">
        <w:rPr>
          <w:rFonts w:ascii="Times New Roman" w:eastAsia="Times New Roman" w:hAnsi="Times New Roman" w:cs="Times New Roman"/>
          <w:color w:val="000000"/>
          <w:sz w:val="24"/>
          <w:szCs w:val="24"/>
        </w:rPr>
        <w:t xml:space="preserve"> </w:t>
      </w:r>
      <w:proofErr w:type="spellStart"/>
      <w:r w:rsidRPr="00A6085A">
        <w:rPr>
          <w:rFonts w:ascii="Times New Roman" w:eastAsia="Times New Roman" w:hAnsi="Times New Roman" w:cs="Times New Roman"/>
          <w:color w:val="000000"/>
          <w:sz w:val="24"/>
          <w:szCs w:val="24"/>
        </w:rPr>
        <w:t>anti-Coxsackie</w:t>
      </w:r>
      <w:proofErr w:type="spellEnd"/>
      <w:r w:rsidRPr="00A6085A">
        <w:rPr>
          <w:rFonts w:ascii="Times New Roman" w:eastAsia="Times New Roman" w:hAnsi="Times New Roman" w:cs="Times New Roman"/>
          <w:color w:val="000000"/>
          <w:sz w:val="24"/>
          <w:szCs w:val="24"/>
        </w:rPr>
        <w:t xml:space="preserve"> B2, conforme </w:t>
      </w:r>
      <w:r w:rsidRPr="007E7D9B">
        <w:rPr>
          <w:rFonts w:ascii="Times New Roman" w:eastAsia="Times New Roman" w:hAnsi="Times New Roman" w:cs="Times New Roman"/>
          <w:color w:val="000000"/>
          <w:sz w:val="24"/>
          <w:szCs w:val="24"/>
        </w:rPr>
        <w:t xml:space="preserve">documentado no relato (Pastor Oliver </w:t>
      </w:r>
      <w:r w:rsidRPr="007E7D9B">
        <w:rPr>
          <w:rFonts w:ascii="Times New Roman" w:eastAsia="Times New Roman" w:hAnsi="Times New Roman" w:cs="Times New Roman"/>
          <w:i/>
          <w:color w:val="000000"/>
          <w:sz w:val="24"/>
          <w:szCs w:val="24"/>
        </w:rPr>
        <w:t>et al</w:t>
      </w:r>
      <w:r w:rsidRPr="007E7D9B">
        <w:rPr>
          <w:rFonts w:ascii="Times New Roman" w:eastAsia="Times New Roman" w:hAnsi="Times New Roman" w:cs="Times New Roman"/>
          <w:color w:val="000000"/>
          <w:sz w:val="24"/>
          <w:szCs w:val="24"/>
        </w:rPr>
        <w:t>., 2005).</w:t>
      </w:r>
    </w:p>
    <w:p w14:paraId="300F9FD3"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7615C">
        <w:rPr>
          <w:rFonts w:ascii="Times New Roman" w:eastAsia="Times New Roman" w:hAnsi="Times New Roman" w:cs="Times New Roman"/>
          <w:color w:val="000000"/>
          <w:sz w:val="24"/>
          <w:szCs w:val="24"/>
        </w:rPr>
        <w:t xml:space="preserve">No ano de 1996, </w:t>
      </w:r>
      <w:proofErr w:type="spellStart"/>
      <w:r w:rsidRPr="00A7615C">
        <w:rPr>
          <w:rFonts w:ascii="Times New Roman" w:eastAsia="Times New Roman" w:hAnsi="Times New Roman" w:cs="Times New Roman"/>
          <w:color w:val="000000"/>
          <w:sz w:val="24"/>
          <w:szCs w:val="24"/>
        </w:rPr>
        <w:t>Buchwald</w:t>
      </w:r>
      <w:proofErr w:type="spellEnd"/>
      <w:r w:rsidRPr="00A7615C">
        <w:rPr>
          <w:rFonts w:ascii="Times New Roman" w:eastAsia="Times New Roman" w:hAnsi="Times New Roman" w:cs="Times New Roman"/>
          <w:color w:val="000000"/>
          <w:sz w:val="24"/>
          <w:szCs w:val="24"/>
        </w:rPr>
        <w:t xml:space="preserve"> et al. conduziram uma análise sobre a prevalência sorológica de anticorpos </w:t>
      </w:r>
      <w:proofErr w:type="spellStart"/>
      <w:r w:rsidRPr="00A7615C">
        <w:rPr>
          <w:rFonts w:ascii="Times New Roman" w:eastAsia="Times New Roman" w:hAnsi="Times New Roman" w:cs="Times New Roman"/>
          <w:color w:val="000000"/>
          <w:sz w:val="24"/>
          <w:szCs w:val="24"/>
        </w:rPr>
        <w:t>anti-Coxsackie</w:t>
      </w:r>
      <w:proofErr w:type="spellEnd"/>
      <w:r w:rsidRPr="00A7615C">
        <w:rPr>
          <w:rFonts w:ascii="Times New Roman" w:eastAsia="Times New Roman" w:hAnsi="Times New Roman" w:cs="Times New Roman"/>
          <w:color w:val="000000"/>
          <w:sz w:val="24"/>
          <w:szCs w:val="24"/>
        </w:rPr>
        <w:t xml:space="preserve"> dos tipos 1 a 6 em 548 indivíduos com fadiga crônica, os quais foram subdivididos em grupos distintos conforme os critérios estabelecidos para a síndrome da fadiga crônica, fibromialgia e desordens psiquiátricas. Não foram observadas disparidades na </w:t>
      </w:r>
      <w:proofErr w:type="spellStart"/>
      <w:r w:rsidRPr="00A7615C">
        <w:rPr>
          <w:rFonts w:ascii="Times New Roman" w:eastAsia="Times New Roman" w:hAnsi="Times New Roman" w:cs="Times New Roman"/>
          <w:color w:val="000000"/>
          <w:sz w:val="24"/>
          <w:szCs w:val="24"/>
        </w:rPr>
        <w:t>soropositividade</w:t>
      </w:r>
      <w:proofErr w:type="spellEnd"/>
      <w:r w:rsidRPr="00A7615C">
        <w:rPr>
          <w:rFonts w:ascii="Times New Roman" w:eastAsia="Times New Roman" w:hAnsi="Times New Roman" w:cs="Times New Roman"/>
          <w:color w:val="000000"/>
          <w:sz w:val="24"/>
          <w:szCs w:val="24"/>
        </w:rPr>
        <w:t xml:space="preserve"> desses anticorpos entre os subgrupos, nem mesmo quando comparados ao grupo total </w:t>
      </w:r>
      <w:r>
        <w:rPr>
          <w:rFonts w:ascii="Times New Roman" w:eastAsia="Times New Roman" w:hAnsi="Times New Roman" w:cs="Times New Roman"/>
          <w:color w:val="000000"/>
          <w:sz w:val="24"/>
          <w:szCs w:val="24"/>
        </w:rPr>
        <w:t>e aos controles saudáveis (</w:t>
      </w:r>
      <w:proofErr w:type="spellStart"/>
      <w:r>
        <w:rPr>
          <w:rFonts w:ascii="Times New Roman" w:eastAsia="Times New Roman" w:hAnsi="Times New Roman" w:cs="Times New Roman"/>
          <w:color w:val="000000"/>
          <w:sz w:val="24"/>
          <w:szCs w:val="24"/>
        </w:rPr>
        <w:t>Keer</w:t>
      </w:r>
      <w:proofErr w:type="spellEnd"/>
      <w:r>
        <w:rPr>
          <w:rFonts w:ascii="Times New Roman" w:eastAsia="Times New Roman" w:hAnsi="Times New Roman" w:cs="Times New Roman"/>
          <w:color w:val="000000"/>
          <w:sz w:val="24"/>
          <w:szCs w:val="24"/>
        </w:rPr>
        <w:t xml:space="preserve"> </w:t>
      </w:r>
      <w:r w:rsidRPr="00B122D3">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2003)</w:t>
      </w:r>
      <w:r w:rsidRPr="00A7615C">
        <w:rPr>
          <w:rFonts w:ascii="Times New Roman" w:eastAsia="Times New Roman" w:hAnsi="Times New Roman" w:cs="Times New Roman"/>
          <w:color w:val="000000"/>
          <w:sz w:val="24"/>
          <w:szCs w:val="24"/>
        </w:rPr>
        <w:t xml:space="preserve">. </w:t>
      </w:r>
    </w:p>
    <w:p w14:paraId="62732084"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Keer</w:t>
      </w:r>
      <w:proofErr w:type="spellEnd"/>
      <w:r>
        <w:rPr>
          <w:rFonts w:ascii="Times New Roman" w:eastAsia="Times New Roman" w:hAnsi="Times New Roman" w:cs="Times New Roman"/>
          <w:color w:val="000000"/>
          <w:sz w:val="24"/>
          <w:szCs w:val="24"/>
        </w:rPr>
        <w:t xml:space="preserve"> (2000) investigou</w:t>
      </w:r>
      <w:r w:rsidRPr="00A7615C">
        <w:rPr>
          <w:rFonts w:ascii="Times New Roman" w:eastAsia="Times New Roman" w:hAnsi="Times New Roman" w:cs="Times New Roman"/>
          <w:color w:val="000000"/>
          <w:sz w:val="24"/>
          <w:szCs w:val="24"/>
        </w:rPr>
        <w:t xml:space="preserve"> dois conjuntos de mulheres com fibromialgia, segmentando-as de acordo com o início dos sintomas da síndrome, classificando-as em agudo (composto por 19 pacientes) e crônico (composto por 20 pacientes). Anticorpos </w:t>
      </w:r>
      <w:proofErr w:type="spellStart"/>
      <w:r w:rsidRPr="00A7615C">
        <w:rPr>
          <w:rFonts w:ascii="Times New Roman" w:eastAsia="Times New Roman" w:hAnsi="Times New Roman" w:cs="Times New Roman"/>
          <w:color w:val="000000"/>
          <w:sz w:val="24"/>
          <w:szCs w:val="24"/>
        </w:rPr>
        <w:t>IgM</w:t>
      </w:r>
      <w:proofErr w:type="spellEnd"/>
      <w:r w:rsidRPr="00A7615C">
        <w:rPr>
          <w:rFonts w:ascii="Times New Roman" w:eastAsia="Times New Roman" w:hAnsi="Times New Roman" w:cs="Times New Roman"/>
          <w:color w:val="000000"/>
          <w:sz w:val="24"/>
          <w:szCs w:val="24"/>
        </w:rPr>
        <w:t xml:space="preserve"> contra </w:t>
      </w:r>
      <w:proofErr w:type="spellStart"/>
      <w:r w:rsidRPr="00A7615C">
        <w:rPr>
          <w:rFonts w:ascii="Times New Roman" w:eastAsia="Times New Roman" w:hAnsi="Times New Roman" w:cs="Times New Roman"/>
          <w:color w:val="000000"/>
          <w:sz w:val="24"/>
          <w:szCs w:val="24"/>
        </w:rPr>
        <w:t>enteroviroses</w:t>
      </w:r>
      <w:proofErr w:type="spellEnd"/>
      <w:r w:rsidRPr="00A7615C">
        <w:rPr>
          <w:rFonts w:ascii="Times New Roman" w:eastAsia="Times New Roman" w:hAnsi="Times New Roman" w:cs="Times New Roman"/>
          <w:color w:val="000000"/>
          <w:sz w:val="24"/>
          <w:szCs w:val="24"/>
        </w:rPr>
        <w:t xml:space="preserve"> foram identificados em 50% do grupo com início agudo e em 15% do grupo crônico (p&lt;0,04). Não há menção específica aos subtipos de </w:t>
      </w:r>
      <w:proofErr w:type="spellStart"/>
      <w:r w:rsidRPr="00A7615C">
        <w:rPr>
          <w:rFonts w:ascii="Times New Roman" w:eastAsia="Times New Roman" w:hAnsi="Times New Roman" w:cs="Times New Roman"/>
          <w:color w:val="000000"/>
          <w:sz w:val="24"/>
          <w:szCs w:val="24"/>
        </w:rPr>
        <w:t>enterovírus</w:t>
      </w:r>
      <w:proofErr w:type="spellEnd"/>
      <w:r w:rsidRPr="00A7615C">
        <w:rPr>
          <w:rFonts w:ascii="Times New Roman" w:eastAsia="Times New Roman" w:hAnsi="Times New Roman" w:cs="Times New Roman"/>
          <w:color w:val="000000"/>
          <w:sz w:val="24"/>
          <w:szCs w:val="24"/>
        </w:rPr>
        <w:t xml:space="preserve"> abordados no </w:t>
      </w:r>
      <w:r>
        <w:rPr>
          <w:rFonts w:ascii="Times New Roman" w:eastAsia="Times New Roman" w:hAnsi="Times New Roman" w:cs="Times New Roman"/>
          <w:color w:val="000000"/>
          <w:sz w:val="24"/>
          <w:szCs w:val="24"/>
        </w:rPr>
        <w:t>estudo.</w:t>
      </w:r>
    </w:p>
    <w:p w14:paraId="75B35100"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7E7D9B">
        <w:rPr>
          <w:rFonts w:ascii="Times New Roman" w:eastAsia="Times New Roman" w:hAnsi="Times New Roman" w:cs="Times New Roman"/>
          <w:color w:val="000000"/>
          <w:sz w:val="24"/>
          <w:szCs w:val="24"/>
        </w:rPr>
        <w:t>O vírus da imunodeficiência humana (HIV) é</w:t>
      </w:r>
      <w:r w:rsidRPr="003C3EDE">
        <w:rPr>
          <w:rFonts w:ascii="Times New Roman" w:eastAsia="Times New Roman" w:hAnsi="Times New Roman" w:cs="Times New Roman"/>
          <w:color w:val="000000"/>
          <w:sz w:val="24"/>
          <w:szCs w:val="24"/>
        </w:rPr>
        <w:t xml:space="preserve"> </w:t>
      </w:r>
      <w:proofErr w:type="gramStart"/>
      <w:r w:rsidRPr="003C3EDE">
        <w:rPr>
          <w:rFonts w:ascii="Times New Roman" w:eastAsia="Times New Roman" w:hAnsi="Times New Roman" w:cs="Times New Roman"/>
          <w:color w:val="000000"/>
          <w:sz w:val="24"/>
          <w:szCs w:val="24"/>
        </w:rPr>
        <w:t>um retrovírus</w:t>
      </w:r>
      <w:proofErr w:type="gramEnd"/>
      <w:r w:rsidRPr="003C3EDE">
        <w:rPr>
          <w:rFonts w:ascii="Times New Roman" w:eastAsia="Times New Roman" w:hAnsi="Times New Roman" w:cs="Times New Roman"/>
          <w:color w:val="000000"/>
          <w:sz w:val="24"/>
          <w:szCs w:val="24"/>
        </w:rPr>
        <w:t xml:space="preserve"> pertencente ao grupo dos </w:t>
      </w:r>
      <w:proofErr w:type="spellStart"/>
      <w:r w:rsidRPr="003C3EDE">
        <w:rPr>
          <w:rFonts w:ascii="Times New Roman" w:eastAsia="Times New Roman" w:hAnsi="Times New Roman" w:cs="Times New Roman"/>
          <w:color w:val="000000"/>
          <w:sz w:val="24"/>
          <w:szCs w:val="24"/>
        </w:rPr>
        <w:t>lentivírus</w:t>
      </w:r>
      <w:proofErr w:type="spellEnd"/>
      <w:r w:rsidRPr="003C3EDE">
        <w:rPr>
          <w:rFonts w:ascii="Times New Roman" w:eastAsia="Times New Roman" w:hAnsi="Times New Roman" w:cs="Times New Roman"/>
          <w:color w:val="000000"/>
          <w:sz w:val="24"/>
          <w:szCs w:val="24"/>
        </w:rPr>
        <w:t xml:space="preserve">, integrando-se à família </w:t>
      </w:r>
      <w:proofErr w:type="spellStart"/>
      <w:r w:rsidRPr="00B65EBB">
        <w:rPr>
          <w:rFonts w:ascii="Times New Roman" w:eastAsia="Times New Roman" w:hAnsi="Times New Roman" w:cs="Times New Roman"/>
          <w:i/>
          <w:color w:val="000000"/>
          <w:sz w:val="24"/>
          <w:szCs w:val="24"/>
        </w:rPr>
        <w:t>Retroviridae</w:t>
      </w:r>
      <w:proofErr w:type="spellEnd"/>
      <w:r w:rsidRPr="00B65EBB">
        <w:rPr>
          <w:rFonts w:ascii="Times New Roman" w:eastAsia="Times New Roman" w:hAnsi="Times New Roman" w:cs="Times New Roman"/>
          <w:i/>
          <w:color w:val="000000"/>
          <w:sz w:val="24"/>
          <w:szCs w:val="24"/>
        </w:rPr>
        <w:t>.</w:t>
      </w:r>
      <w:r w:rsidRPr="003C3EDE">
        <w:rPr>
          <w:rFonts w:ascii="Times New Roman" w:eastAsia="Times New Roman" w:hAnsi="Times New Roman" w:cs="Times New Roman"/>
          <w:color w:val="000000"/>
          <w:sz w:val="24"/>
          <w:szCs w:val="24"/>
        </w:rPr>
        <w:t xml:space="preserve"> Os retrovírus constituem uma ampla família de vírus que possuem material genético em forma de RNA. Suas vantagens evolutivas incluem a considerável diversidade genética e o ciclo </w:t>
      </w:r>
      <w:proofErr w:type="spellStart"/>
      <w:r w:rsidRPr="003C3EDE">
        <w:rPr>
          <w:rFonts w:ascii="Times New Roman" w:eastAsia="Times New Roman" w:hAnsi="Times New Roman" w:cs="Times New Roman"/>
          <w:color w:val="000000"/>
          <w:sz w:val="24"/>
          <w:szCs w:val="24"/>
        </w:rPr>
        <w:t>replicativo</w:t>
      </w:r>
      <w:proofErr w:type="spellEnd"/>
      <w:r w:rsidRPr="003C3EDE">
        <w:rPr>
          <w:rFonts w:ascii="Times New Roman" w:eastAsia="Times New Roman" w:hAnsi="Times New Roman" w:cs="Times New Roman"/>
          <w:color w:val="000000"/>
          <w:sz w:val="24"/>
          <w:szCs w:val="24"/>
        </w:rPr>
        <w:t xml:space="preserve">, que compreende uma etapa intermediária de transcrição do RNA viral em DNA linear de dupla-hélice. Esse processo culmina na integração do material genético ao genoma do hospedeiro, conferindo-lhes a </w:t>
      </w:r>
      <w:r w:rsidRPr="003C3EDE">
        <w:rPr>
          <w:rFonts w:ascii="Times New Roman" w:eastAsia="Times New Roman" w:hAnsi="Times New Roman" w:cs="Times New Roman"/>
          <w:color w:val="000000"/>
          <w:sz w:val="24"/>
          <w:szCs w:val="24"/>
        </w:rPr>
        <w:lastRenderedPageBreak/>
        <w:t xml:space="preserve">habilidade de permanecer em um estado latente. A especificidade do HIV por células T CD4+ </w:t>
      </w:r>
      <w:r w:rsidRPr="00500185">
        <w:rPr>
          <w:rFonts w:ascii="Times New Roman" w:eastAsia="Times New Roman" w:hAnsi="Times New Roman" w:cs="Times New Roman"/>
          <w:color w:val="000000"/>
          <w:sz w:val="24"/>
          <w:szCs w:val="24"/>
        </w:rPr>
        <w:t xml:space="preserve">e macrófagos amplifica essas características, pois diminui as defesas do organismo infectado, </w:t>
      </w:r>
      <w:r w:rsidRPr="007E7D9B">
        <w:rPr>
          <w:rFonts w:ascii="Times New Roman" w:eastAsia="Times New Roman" w:hAnsi="Times New Roman" w:cs="Times New Roman"/>
          <w:color w:val="000000"/>
          <w:sz w:val="24"/>
          <w:szCs w:val="24"/>
        </w:rPr>
        <w:t>comprometendo-as (</w:t>
      </w:r>
      <w:proofErr w:type="spellStart"/>
      <w:r w:rsidRPr="007E7D9B">
        <w:rPr>
          <w:rFonts w:ascii="Times New Roman" w:eastAsia="Times New Roman" w:hAnsi="Times New Roman" w:cs="Times New Roman"/>
          <w:color w:val="000000"/>
          <w:sz w:val="24"/>
          <w:szCs w:val="24"/>
        </w:rPr>
        <w:t>Barin</w:t>
      </w:r>
      <w:proofErr w:type="spellEnd"/>
      <w:r w:rsidRPr="007E7D9B">
        <w:rPr>
          <w:rFonts w:ascii="Times New Roman" w:eastAsia="Times New Roman" w:hAnsi="Times New Roman" w:cs="Times New Roman"/>
          <w:color w:val="000000"/>
          <w:sz w:val="24"/>
          <w:szCs w:val="24"/>
        </w:rPr>
        <w:t>, 2007).</w:t>
      </w:r>
    </w:p>
    <w:p w14:paraId="7B376029"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3C3EDE">
        <w:rPr>
          <w:rFonts w:ascii="Times New Roman" w:eastAsia="Times New Roman" w:hAnsi="Times New Roman" w:cs="Times New Roman"/>
          <w:color w:val="000000"/>
          <w:sz w:val="24"/>
          <w:szCs w:val="24"/>
        </w:rPr>
        <w:t xml:space="preserve">Em uma análise descritiva publicada em 1990, 26 pacientes portadores do HIV foram submetidos à avaliação quanto à presença de sintomas </w:t>
      </w:r>
      <w:proofErr w:type="spellStart"/>
      <w:r w:rsidRPr="003C3EDE">
        <w:rPr>
          <w:rFonts w:ascii="Times New Roman" w:eastAsia="Times New Roman" w:hAnsi="Times New Roman" w:cs="Times New Roman"/>
          <w:color w:val="000000"/>
          <w:sz w:val="24"/>
          <w:szCs w:val="24"/>
        </w:rPr>
        <w:t>osteoarticulares</w:t>
      </w:r>
      <w:proofErr w:type="spellEnd"/>
      <w:r w:rsidRPr="003C3EDE">
        <w:rPr>
          <w:rFonts w:ascii="Times New Roman" w:eastAsia="Times New Roman" w:hAnsi="Times New Roman" w:cs="Times New Roman"/>
          <w:color w:val="000000"/>
          <w:sz w:val="24"/>
          <w:szCs w:val="24"/>
        </w:rPr>
        <w:t xml:space="preserve">, manifestando-se predominantemente na forma de </w:t>
      </w:r>
      <w:proofErr w:type="spellStart"/>
      <w:r w:rsidRPr="003C3EDE">
        <w:rPr>
          <w:rFonts w:ascii="Times New Roman" w:eastAsia="Times New Roman" w:hAnsi="Times New Roman" w:cs="Times New Roman"/>
          <w:color w:val="000000"/>
          <w:sz w:val="24"/>
          <w:szCs w:val="24"/>
        </w:rPr>
        <w:t>artralgias</w:t>
      </w:r>
      <w:proofErr w:type="spellEnd"/>
      <w:r w:rsidRPr="003C3EDE">
        <w:rPr>
          <w:rFonts w:ascii="Times New Roman" w:eastAsia="Times New Roman" w:hAnsi="Times New Roman" w:cs="Times New Roman"/>
          <w:color w:val="000000"/>
          <w:sz w:val="24"/>
          <w:szCs w:val="24"/>
        </w:rPr>
        <w:t xml:space="preserve">, relatadas em 65% dos casos. As </w:t>
      </w:r>
      <w:proofErr w:type="spellStart"/>
      <w:r w:rsidRPr="003C3EDE">
        <w:rPr>
          <w:rFonts w:ascii="Times New Roman" w:eastAsia="Times New Roman" w:hAnsi="Times New Roman" w:cs="Times New Roman"/>
          <w:color w:val="000000"/>
          <w:sz w:val="24"/>
          <w:szCs w:val="24"/>
        </w:rPr>
        <w:t>artralgias</w:t>
      </w:r>
      <w:proofErr w:type="spellEnd"/>
      <w:r w:rsidRPr="003C3EDE">
        <w:rPr>
          <w:rFonts w:ascii="Times New Roman" w:eastAsia="Times New Roman" w:hAnsi="Times New Roman" w:cs="Times New Roman"/>
          <w:color w:val="000000"/>
          <w:sz w:val="24"/>
          <w:szCs w:val="24"/>
        </w:rPr>
        <w:t xml:space="preserve"> foram categorizadas como </w:t>
      </w:r>
      <w:proofErr w:type="spellStart"/>
      <w:r w:rsidRPr="003C3EDE">
        <w:rPr>
          <w:rFonts w:ascii="Times New Roman" w:eastAsia="Times New Roman" w:hAnsi="Times New Roman" w:cs="Times New Roman"/>
          <w:color w:val="000000"/>
          <w:sz w:val="24"/>
          <w:szCs w:val="24"/>
        </w:rPr>
        <w:t>poliarticulares</w:t>
      </w:r>
      <w:proofErr w:type="spellEnd"/>
      <w:r w:rsidRPr="003C3EDE">
        <w:rPr>
          <w:rFonts w:ascii="Times New Roman" w:eastAsia="Times New Roman" w:hAnsi="Times New Roman" w:cs="Times New Roman"/>
          <w:color w:val="000000"/>
          <w:sz w:val="24"/>
          <w:szCs w:val="24"/>
        </w:rPr>
        <w:t xml:space="preserve"> intermitentes (5 casos), </w:t>
      </w:r>
      <w:proofErr w:type="spellStart"/>
      <w:r w:rsidRPr="003C3EDE">
        <w:rPr>
          <w:rFonts w:ascii="Times New Roman" w:eastAsia="Times New Roman" w:hAnsi="Times New Roman" w:cs="Times New Roman"/>
          <w:color w:val="000000"/>
          <w:sz w:val="24"/>
          <w:szCs w:val="24"/>
        </w:rPr>
        <w:t>poliarticulares</w:t>
      </w:r>
      <w:proofErr w:type="spellEnd"/>
      <w:r w:rsidRPr="003C3EDE">
        <w:rPr>
          <w:rFonts w:ascii="Times New Roman" w:eastAsia="Times New Roman" w:hAnsi="Times New Roman" w:cs="Times New Roman"/>
          <w:color w:val="000000"/>
          <w:sz w:val="24"/>
          <w:szCs w:val="24"/>
        </w:rPr>
        <w:t xml:space="preserve"> persistentes (3 casos), </w:t>
      </w:r>
      <w:proofErr w:type="spellStart"/>
      <w:r w:rsidRPr="003C3EDE">
        <w:rPr>
          <w:rFonts w:ascii="Times New Roman" w:eastAsia="Times New Roman" w:hAnsi="Times New Roman" w:cs="Times New Roman"/>
          <w:color w:val="000000"/>
          <w:sz w:val="24"/>
          <w:szCs w:val="24"/>
        </w:rPr>
        <w:t>oligoarticulares</w:t>
      </w:r>
      <w:proofErr w:type="spellEnd"/>
      <w:r w:rsidRPr="003C3EDE">
        <w:rPr>
          <w:rFonts w:ascii="Times New Roman" w:eastAsia="Times New Roman" w:hAnsi="Times New Roman" w:cs="Times New Roman"/>
          <w:color w:val="000000"/>
          <w:sz w:val="24"/>
          <w:szCs w:val="24"/>
        </w:rPr>
        <w:t xml:space="preserve"> intermitentes (7 casos) e </w:t>
      </w:r>
      <w:proofErr w:type="spellStart"/>
      <w:r w:rsidRPr="003C3EDE">
        <w:rPr>
          <w:rFonts w:ascii="Times New Roman" w:eastAsia="Times New Roman" w:hAnsi="Times New Roman" w:cs="Times New Roman"/>
          <w:color w:val="000000"/>
          <w:sz w:val="24"/>
          <w:szCs w:val="24"/>
        </w:rPr>
        <w:t>monoarticulares</w:t>
      </w:r>
      <w:proofErr w:type="spellEnd"/>
      <w:r w:rsidRPr="003C3EDE">
        <w:rPr>
          <w:rFonts w:ascii="Times New Roman" w:eastAsia="Times New Roman" w:hAnsi="Times New Roman" w:cs="Times New Roman"/>
          <w:color w:val="000000"/>
          <w:sz w:val="24"/>
          <w:szCs w:val="24"/>
        </w:rPr>
        <w:t xml:space="preserve"> intermitentes (2 casos). Entre os 8 casos com envolvimento </w:t>
      </w:r>
      <w:proofErr w:type="spellStart"/>
      <w:r w:rsidRPr="003C3EDE">
        <w:rPr>
          <w:rFonts w:ascii="Times New Roman" w:eastAsia="Times New Roman" w:hAnsi="Times New Roman" w:cs="Times New Roman"/>
          <w:color w:val="000000"/>
          <w:sz w:val="24"/>
          <w:szCs w:val="24"/>
        </w:rPr>
        <w:t>poliarticular</w:t>
      </w:r>
      <w:proofErr w:type="spellEnd"/>
      <w:r w:rsidRPr="003C3EDE">
        <w:rPr>
          <w:rFonts w:ascii="Times New Roman" w:eastAsia="Times New Roman" w:hAnsi="Times New Roman" w:cs="Times New Roman"/>
          <w:color w:val="000000"/>
          <w:sz w:val="24"/>
          <w:szCs w:val="24"/>
        </w:rPr>
        <w:t xml:space="preserve">, 5 preenchiam os critérios para fibromialgia e </w:t>
      </w:r>
      <w:r w:rsidRPr="007E7D9B">
        <w:rPr>
          <w:rFonts w:ascii="Times New Roman" w:eastAsia="Times New Roman" w:hAnsi="Times New Roman" w:cs="Times New Roman"/>
          <w:color w:val="000000"/>
          <w:sz w:val="24"/>
          <w:szCs w:val="24"/>
        </w:rPr>
        <w:t>depressão (</w:t>
      </w:r>
      <w:proofErr w:type="spellStart"/>
      <w:r w:rsidRPr="007E7D9B">
        <w:rPr>
          <w:rFonts w:ascii="Times New Roman" w:eastAsia="Times New Roman" w:hAnsi="Times New Roman" w:cs="Times New Roman"/>
          <w:color w:val="000000"/>
          <w:sz w:val="24"/>
          <w:szCs w:val="24"/>
        </w:rPr>
        <w:t>Loeff</w:t>
      </w:r>
      <w:proofErr w:type="spellEnd"/>
      <w:r w:rsidRPr="007E7D9B">
        <w:rPr>
          <w:rFonts w:ascii="Times New Roman" w:eastAsia="Times New Roman" w:hAnsi="Times New Roman" w:cs="Times New Roman"/>
          <w:color w:val="000000"/>
          <w:sz w:val="24"/>
          <w:szCs w:val="24"/>
        </w:rPr>
        <w:t>, 2010).</w:t>
      </w:r>
    </w:p>
    <w:p w14:paraId="16710C25"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Barin</w:t>
      </w:r>
      <w:proofErr w:type="spellEnd"/>
      <w:r>
        <w:rPr>
          <w:rFonts w:ascii="Times New Roman" w:eastAsia="Times New Roman" w:hAnsi="Times New Roman" w:cs="Times New Roman"/>
          <w:color w:val="000000"/>
          <w:sz w:val="24"/>
          <w:szCs w:val="24"/>
        </w:rPr>
        <w:t xml:space="preserve"> (2007) </w:t>
      </w:r>
      <w:r w:rsidRPr="00BB2CDF">
        <w:rPr>
          <w:rFonts w:ascii="Times New Roman" w:eastAsia="Times New Roman" w:hAnsi="Times New Roman" w:cs="Times New Roman"/>
          <w:color w:val="000000"/>
          <w:sz w:val="24"/>
          <w:szCs w:val="24"/>
        </w:rPr>
        <w:t xml:space="preserve">realizaram uma investigação em 51 pacientes contaminados pelo HIV (49 do sexo masculino e 2 do sexo feminino), comparados a 51 controles com artrite reumatoide (11 do sexo masculino e 40 do sexo feminino) e 50 controles com artrite </w:t>
      </w:r>
      <w:proofErr w:type="spellStart"/>
      <w:r w:rsidRPr="00BB2CDF">
        <w:rPr>
          <w:rFonts w:ascii="Times New Roman" w:eastAsia="Times New Roman" w:hAnsi="Times New Roman" w:cs="Times New Roman"/>
          <w:color w:val="000000"/>
          <w:sz w:val="24"/>
          <w:szCs w:val="24"/>
        </w:rPr>
        <w:t>psoriásica</w:t>
      </w:r>
      <w:proofErr w:type="spellEnd"/>
      <w:r w:rsidRPr="00BB2CDF">
        <w:rPr>
          <w:rFonts w:ascii="Times New Roman" w:eastAsia="Times New Roman" w:hAnsi="Times New Roman" w:cs="Times New Roman"/>
          <w:color w:val="000000"/>
          <w:sz w:val="24"/>
          <w:szCs w:val="24"/>
        </w:rPr>
        <w:t xml:space="preserve"> (29 do sexo masculino e 21 do sexo feminino) para determinar o diagnóstico de fibromialgia (identificação de pelo menos 10 dos 14 pontos de "</w:t>
      </w:r>
      <w:proofErr w:type="spellStart"/>
      <w:r w:rsidRPr="00BB2CDF">
        <w:rPr>
          <w:rFonts w:ascii="Times New Roman" w:eastAsia="Times New Roman" w:hAnsi="Times New Roman" w:cs="Times New Roman"/>
          <w:color w:val="000000"/>
          <w:sz w:val="24"/>
          <w:szCs w:val="24"/>
        </w:rPr>
        <w:t>fibrosite</w:t>
      </w:r>
      <w:proofErr w:type="spellEnd"/>
      <w:r w:rsidRPr="00BB2CDF">
        <w:rPr>
          <w:rFonts w:ascii="Times New Roman" w:eastAsia="Times New Roman" w:hAnsi="Times New Roman" w:cs="Times New Roman"/>
          <w:color w:val="000000"/>
          <w:sz w:val="24"/>
          <w:szCs w:val="24"/>
        </w:rPr>
        <w:t xml:space="preserve">" considerados). Quinze pacientes com HIV (29%) e 12 controles com artrite </w:t>
      </w:r>
      <w:proofErr w:type="spellStart"/>
      <w:r w:rsidRPr="00BB2CDF">
        <w:rPr>
          <w:rFonts w:ascii="Times New Roman" w:eastAsia="Times New Roman" w:hAnsi="Times New Roman" w:cs="Times New Roman"/>
          <w:color w:val="000000"/>
          <w:sz w:val="24"/>
          <w:szCs w:val="24"/>
        </w:rPr>
        <w:t>psoriásica</w:t>
      </w:r>
      <w:proofErr w:type="spellEnd"/>
      <w:r w:rsidRPr="00BB2CDF">
        <w:rPr>
          <w:rFonts w:ascii="Times New Roman" w:eastAsia="Times New Roman" w:hAnsi="Times New Roman" w:cs="Times New Roman"/>
          <w:color w:val="000000"/>
          <w:sz w:val="24"/>
          <w:szCs w:val="24"/>
        </w:rPr>
        <w:t xml:space="preserve"> (24%) atendiam aos critérios estabelecidos para fibromialgia. Entre os controles com artrite reumatoide, vinte e nove pacientes (57%) foram diagnosticados como </w:t>
      </w:r>
      <w:proofErr w:type="spellStart"/>
      <w:r w:rsidRPr="00BB2CDF">
        <w:rPr>
          <w:rFonts w:ascii="Times New Roman" w:eastAsia="Times New Roman" w:hAnsi="Times New Roman" w:cs="Times New Roman"/>
          <w:color w:val="000000"/>
          <w:sz w:val="24"/>
          <w:szCs w:val="24"/>
        </w:rPr>
        <w:t>fibromiálgicos</w:t>
      </w:r>
      <w:proofErr w:type="spellEnd"/>
      <w:r w:rsidRPr="00BB2CDF">
        <w:rPr>
          <w:rFonts w:ascii="Times New Roman" w:eastAsia="Times New Roman" w:hAnsi="Times New Roman" w:cs="Times New Roman"/>
          <w:color w:val="000000"/>
          <w:sz w:val="24"/>
          <w:szCs w:val="24"/>
        </w:rPr>
        <w:t xml:space="preserve"> (p=0,001). Os pesquisadores não observaram associação entre idade, duração da infecção pelo HIV, estágio da doença, uso da zidovudina e fibromialgia. Além disso, os autores analisaram o nível de sensibilidade dos pontos dolorosos entre os pacientes do sexo masculino dos três grupos, não detectando </w:t>
      </w:r>
      <w:r w:rsidRPr="007E7D9B">
        <w:rPr>
          <w:rFonts w:ascii="Times New Roman" w:eastAsia="Times New Roman" w:hAnsi="Times New Roman" w:cs="Times New Roman"/>
          <w:color w:val="000000"/>
          <w:sz w:val="24"/>
          <w:szCs w:val="24"/>
        </w:rPr>
        <w:t>diferenças significativas entre eles (</w:t>
      </w:r>
      <w:proofErr w:type="spellStart"/>
      <w:r w:rsidRPr="007E7D9B">
        <w:rPr>
          <w:rFonts w:ascii="Times New Roman" w:eastAsia="Times New Roman" w:hAnsi="Times New Roman" w:cs="Times New Roman"/>
          <w:color w:val="000000"/>
          <w:sz w:val="24"/>
          <w:szCs w:val="24"/>
        </w:rPr>
        <w:t>Leligdowicz</w:t>
      </w:r>
      <w:proofErr w:type="spellEnd"/>
      <w:r w:rsidRPr="007E7D9B">
        <w:rPr>
          <w:rFonts w:ascii="Times New Roman" w:eastAsia="Times New Roman" w:hAnsi="Times New Roman" w:cs="Times New Roman"/>
          <w:color w:val="000000"/>
          <w:sz w:val="24"/>
          <w:szCs w:val="24"/>
        </w:rPr>
        <w:t>, 2010).</w:t>
      </w:r>
    </w:p>
    <w:p w14:paraId="09EB95AD"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Ferreira (2001)</w:t>
      </w:r>
      <w:r w:rsidRPr="00BB2CDF">
        <w:rPr>
          <w:rFonts w:ascii="Times New Roman" w:eastAsia="Times New Roman" w:hAnsi="Times New Roman" w:cs="Times New Roman"/>
          <w:color w:val="000000"/>
          <w:sz w:val="24"/>
          <w:szCs w:val="24"/>
        </w:rPr>
        <w:t xml:space="preserve"> conduziram um estudo observacional comparativo envolvendo 128 pacientes com infecção pelo HIV e 130 controles com fatores de risco semelhantes, mas soronegativos. O objetivo era analisar as manifestações hematológicas associadas à infecção pelo HIV. Os pesquisadores relataram a presença de manifestações </w:t>
      </w:r>
      <w:proofErr w:type="spellStart"/>
      <w:r w:rsidRPr="00BB2CDF">
        <w:rPr>
          <w:rFonts w:ascii="Times New Roman" w:eastAsia="Times New Roman" w:hAnsi="Times New Roman" w:cs="Times New Roman"/>
          <w:color w:val="000000"/>
          <w:sz w:val="24"/>
          <w:szCs w:val="24"/>
        </w:rPr>
        <w:t>reumatológicas</w:t>
      </w:r>
      <w:proofErr w:type="spellEnd"/>
      <w:r w:rsidRPr="00BB2CDF">
        <w:rPr>
          <w:rFonts w:ascii="Times New Roman" w:eastAsia="Times New Roman" w:hAnsi="Times New Roman" w:cs="Times New Roman"/>
          <w:color w:val="000000"/>
          <w:sz w:val="24"/>
          <w:szCs w:val="24"/>
        </w:rPr>
        <w:t xml:space="preserve"> em 85 dos 128 pacientes contaminados (66%) e em apenas 6 indivíduos dos 130 controles (4%) (p&lt;0,0001). A fibromialgia foi diagnosticada em 5% d</w:t>
      </w:r>
      <w:r>
        <w:rPr>
          <w:rFonts w:ascii="Times New Roman" w:eastAsia="Times New Roman" w:hAnsi="Times New Roman" w:cs="Times New Roman"/>
          <w:color w:val="000000"/>
          <w:sz w:val="24"/>
          <w:szCs w:val="24"/>
        </w:rPr>
        <w:t>os pacientes HIV positivos.</w:t>
      </w:r>
    </w:p>
    <w:p w14:paraId="2DD9C419"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127BD">
        <w:rPr>
          <w:rFonts w:ascii="Times New Roman" w:eastAsia="Times New Roman" w:hAnsi="Times New Roman" w:cs="Times New Roman"/>
          <w:color w:val="000000"/>
          <w:sz w:val="24"/>
          <w:szCs w:val="24"/>
        </w:rPr>
        <w:t xml:space="preserve">Estudos conduzidos no Brasil analisaram as expressões </w:t>
      </w:r>
      <w:proofErr w:type="spellStart"/>
      <w:r w:rsidRPr="005127BD">
        <w:rPr>
          <w:rFonts w:ascii="Times New Roman" w:eastAsia="Times New Roman" w:hAnsi="Times New Roman" w:cs="Times New Roman"/>
          <w:color w:val="000000"/>
          <w:sz w:val="24"/>
          <w:szCs w:val="24"/>
        </w:rPr>
        <w:t>osteoarticulares</w:t>
      </w:r>
      <w:proofErr w:type="spellEnd"/>
      <w:r w:rsidRPr="005127BD">
        <w:rPr>
          <w:rFonts w:ascii="Times New Roman" w:eastAsia="Times New Roman" w:hAnsi="Times New Roman" w:cs="Times New Roman"/>
          <w:color w:val="000000"/>
          <w:sz w:val="24"/>
          <w:szCs w:val="24"/>
        </w:rPr>
        <w:t xml:space="preserve"> vinculadas ao vírus da Síndrome de Imunodeficiência Adquirida em conjuntos limitados de pacientes, desprovidos de elementos de controle para fins de comparação.</w:t>
      </w:r>
      <w:r>
        <w:rPr>
          <w:rFonts w:ascii="Times New Roman" w:eastAsia="Times New Roman" w:hAnsi="Times New Roman" w:cs="Times New Roman"/>
          <w:color w:val="000000"/>
          <w:sz w:val="24"/>
          <w:szCs w:val="24"/>
        </w:rPr>
        <w:t xml:space="preserve"> </w:t>
      </w:r>
      <w:r w:rsidRPr="00B31DDC">
        <w:rPr>
          <w:rFonts w:ascii="Times New Roman" w:eastAsia="Times New Roman" w:hAnsi="Times New Roman" w:cs="Times New Roman"/>
          <w:color w:val="000000"/>
          <w:sz w:val="24"/>
          <w:szCs w:val="24"/>
        </w:rPr>
        <w:t xml:space="preserve">As expressões relativas às </w:t>
      </w:r>
      <w:proofErr w:type="spellStart"/>
      <w:r w:rsidRPr="00B31DDC">
        <w:rPr>
          <w:rFonts w:ascii="Times New Roman" w:eastAsia="Times New Roman" w:hAnsi="Times New Roman" w:cs="Times New Roman"/>
          <w:color w:val="000000"/>
          <w:sz w:val="24"/>
          <w:szCs w:val="24"/>
        </w:rPr>
        <w:lastRenderedPageBreak/>
        <w:t>artralgias</w:t>
      </w:r>
      <w:proofErr w:type="spellEnd"/>
      <w:r w:rsidRPr="00B31DDC">
        <w:rPr>
          <w:rFonts w:ascii="Times New Roman" w:eastAsia="Times New Roman" w:hAnsi="Times New Roman" w:cs="Times New Roman"/>
          <w:color w:val="000000"/>
          <w:sz w:val="24"/>
          <w:szCs w:val="24"/>
        </w:rPr>
        <w:t xml:space="preserve"> e mialgias foram frequentemente notificadas, porém nenhum trabalho fez referência ao </w:t>
      </w:r>
      <w:r w:rsidRPr="007E7D9B">
        <w:rPr>
          <w:rFonts w:ascii="Times New Roman" w:eastAsia="Times New Roman" w:hAnsi="Times New Roman" w:cs="Times New Roman"/>
          <w:color w:val="000000"/>
          <w:sz w:val="24"/>
          <w:szCs w:val="24"/>
        </w:rPr>
        <w:t>diagnóstico de fibromialgia (</w:t>
      </w:r>
      <w:proofErr w:type="spellStart"/>
      <w:r w:rsidRPr="007E7D9B">
        <w:rPr>
          <w:rFonts w:ascii="Times New Roman" w:eastAsia="Times New Roman" w:hAnsi="Times New Roman" w:cs="Times New Roman"/>
          <w:color w:val="000000"/>
          <w:sz w:val="24"/>
          <w:szCs w:val="24"/>
        </w:rPr>
        <w:t>Neeck</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Crofford</w:t>
      </w:r>
      <w:proofErr w:type="spellEnd"/>
      <w:r>
        <w:rPr>
          <w:rFonts w:ascii="Times New Roman" w:eastAsia="Times New Roman" w:hAnsi="Times New Roman" w:cs="Times New Roman"/>
          <w:color w:val="000000"/>
          <w:sz w:val="24"/>
          <w:szCs w:val="24"/>
        </w:rPr>
        <w:t>, 2000).</w:t>
      </w:r>
    </w:p>
    <w:p w14:paraId="1644BA0B" w14:textId="77777777" w:rsidR="002578AB" w:rsidRPr="00B31DDC"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B31DDC">
        <w:rPr>
          <w:rFonts w:ascii="Times New Roman" w:eastAsia="Times New Roman" w:hAnsi="Times New Roman" w:cs="Times New Roman"/>
          <w:color w:val="000000"/>
          <w:sz w:val="24"/>
          <w:szCs w:val="24"/>
        </w:rPr>
        <w:t xml:space="preserve"> </w:t>
      </w:r>
      <w:r w:rsidRPr="006A549D">
        <w:rPr>
          <w:rFonts w:ascii="Times New Roman" w:eastAsia="Times New Roman" w:hAnsi="Times New Roman" w:cs="Times New Roman"/>
          <w:color w:val="000000"/>
          <w:sz w:val="24"/>
          <w:szCs w:val="24"/>
        </w:rPr>
        <w:t>O vírus C da hepatite (VCH</w:t>
      </w:r>
      <w:r w:rsidRPr="00B31DDC">
        <w:rPr>
          <w:rFonts w:ascii="Times New Roman" w:eastAsia="Times New Roman" w:hAnsi="Times New Roman" w:cs="Times New Roman"/>
          <w:color w:val="000000"/>
          <w:sz w:val="24"/>
          <w:szCs w:val="24"/>
        </w:rPr>
        <w:t xml:space="preserve">) é um vírus esférico de RNA envolto por um invólucro, cuja estrutura, organização genômica e ciclo de replicação assemelham-se a outros membros pertencentes à família </w:t>
      </w:r>
      <w:proofErr w:type="spellStart"/>
      <w:r w:rsidRPr="00B31DDC">
        <w:rPr>
          <w:rFonts w:ascii="Times New Roman" w:eastAsia="Times New Roman" w:hAnsi="Times New Roman" w:cs="Times New Roman"/>
          <w:i/>
          <w:color w:val="000000"/>
          <w:sz w:val="24"/>
          <w:szCs w:val="24"/>
        </w:rPr>
        <w:t>Flaviviridae</w:t>
      </w:r>
      <w:proofErr w:type="spellEnd"/>
      <w:r w:rsidRPr="00B31DDC">
        <w:rPr>
          <w:rFonts w:ascii="Times New Roman" w:eastAsia="Times New Roman" w:hAnsi="Times New Roman" w:cs="Times New Roman"/>
          <w:color w:val="000000"/>
          <w:sz w:val="24"/>
          <w:szCs w:val="24"/>
        </w:rPr>
        <w:t xml:space="preserve">, mas são suficientemente distintos para serem classificados em um novo gênero, </w:t>
      </w:r>
      <w:r w:rsidRPr="006A549D">
        <w:rPr>
          <w:rFonts w:ascii="Times New Roman" w:eastAsia="Times New Roman" w:hAnsi="Times New Roman" w:cs="Times New Roman"/>
          <w:color w:val="000000"/>
          <w:sz w:val="24"/>
          <w:szCs w:val="24"/>
        </w:rPr>
        <w:t xml:space="preserve">o </w:t>
      </w:r>
      <w:proofErr w:type="spellStart"/>
      <w:r w:rsidRPr="006A549D">
        <w:rPr>
          <w:rFonts w:ascii="Times New Roman" w:eastAsia="Times New Roman" w:hAnsi="Times New Roman" w:cs="Times New Roman"/>
          <w:color w:val="000000"/>
          <w:sz w:val="24"/>
          <w:szCs w:val="24"/>
        </w:rPr>
        <w:t>hepacivírus</w:t>
      </w:r>
      <w:proofErr w:type="spellEnd"/>
      <w:r w:rsidRPr="006A549D">
        <w:rPr>
          <w:rFonts w:ascii="Times New Roman" w:eastAsia="Times New Roman" w:hAnsi="Times New Roman" w:cs="Times New Roman"/>
          <w:color w:val="000000"/>
          <w:sz w:val="24"/>
          <w:szCs w:val="24"/>
        </w:rPr>
        <w:t xml:space="preserve"> (</w:t>
      </w:r>
      <w:proofErr w:type="spellStart"/>
      <w:r w:rsidRPr="006A549D">
        <w:rPr>
          <w:rFonts w:ascii="Times New Roman" w:eastAsia="Times New Roman" w:hAnsi="Times New Roman" w:cs="Times New Roman"/>
          <w:color w:val="000000"/>
          <w:sz w:val="24"/>
          <w:szCs w:val="24"/>
        </w:rPr>
        <w:t>Leligdowicz</w:t>
      </w:r>
      <w:proofErr w:type="spellEnd"/>
      <w:r w:rsidRPr="006A549D">
        <w:rPr>
          <w:rFonts w:ascii="Times New Roman" w:eastAsia="Times New Roman" w:hAnsi="Times New Roman" w:cs="Times New Roman"/>
          <w:color w:val="000000"/>
          <w:sz w:val="24"/>
          <w:szCs w:val="24"/>
        </w:rPr>
        <w:t>, 2010).</w:t>
      </w:r>
    </w:p>
    <w:p w14:paraId="65A1EBFF" w14:textId="77777777" w:rsidR="002578AB" w:rsidRPr="00B31DDC"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B31DDC">
        <w:rPr>
          <w:rFonts w:ascii="Times New Roman" w:eastAsia="Times New Roman" w:hAnsi="Times New Roman" w:cs="Times New Roman"/>
          <w:color w:val="000000"/>
          <w:sz w:val="24"/>
          <w:szCs w:val="24"/>
        </w:rPr>
        <w:t xml:space="preserve">A multiplicação do vírus ocorre nos hepatócitos, contudo, existem indícios de um </w:t>
      </w:r>
      <w:r w:rsidRPr="006A549D">
        <w:rPr>
          <w:rFonts w:ascii="Times New Roman" w:eastAsia="Times New Roman" w:hAnsi="Times New Roman" w:cs="Times New Roman"/>
          <w:color w:val="000000"/>
          <w:sz w:val="24"/>
          <w:szCs w:val="24"/>
        </w:rPr>
        <w:t>tropismo por células B, células T e monócitos circulantes, sobretudo em indivíduos portadores de infecção crônica (Junior, 2000).</w:t>
      </w:r>
    </w:p>
    <w:p w14:paraId="0FE771BA"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B31DDC">
        <w:rPr>
          <w:rFonts w:ascii="Times New Roman" w:eastAsia="Times New Roman" w:hAnsi="Times New Roman" w:cs="Times New Roman"/>
          <w:color w:val="000000"/>
          <w:sz w:val="24"/>
          <w:szCs w:val="24"/>
        </w:rPr>
        <w:t xml:space="preserve">Dentre as manifestações </w:t>
      </w:r>
      <w:proofErr w:type="spellStart"/>
      <w:r w:rsidRPr="00B31DDC">
        <w:rPr>
          <w:rFonts w:ascii="Times New Roman" w:eastAsia="Times New Roman" w:hAnsi="Times New Roman" w:cs="Times New Roman"/>
          <w:color w:val="000000"/>
          <w:sz w:val="24"/>
          <w:szCs w:val="24"/>
        </w:rPr>
        <w:t>extrassistêmicas</w:t>
      </w:r>
      <w:proofErr w:type="spellEnd"/>
      <w:r w:rsidRPr="00B31DDC">
        <w:rPr>
          <w:rFonts w:ascii="Times New Roman" w:eastAsia="Times New Roman" w:hAnsi="Times New Roman" w:cs="Times New Roman"/>
          <w:color w:val="000000"/>
          <w:sz w:val="24"/>
          <w:szCs w:val="24"/>
        </w:rPr>
        <w:t xml:space="preserve"> da infecção crônica, destacam-se a </w:t>
      </w:r>
      <w:proofErr w:type="spellStart"/>
      <w:r w:rsidRPr="00B31DDC">
        <w:rPr>
          <w:rFonts w:ascii="Times New Roman" w:eastAsia="Times New Roman" w:hAnsi="Times New Roman" w:cs="Times New Roman"/>
          <w:color w:val="000000"/>
          <w:sz w:val="24"/>
          <w:szCs w:val="24"/>
        </w:rPr>
        <w:t>crioglobulinemia</w:t>
      </w:r>
      <w:proofErr w:type="spellEnd"/>
      <w:r w:rsidRPr="00B31DDC">
        <w:rPr>
          <w:rFonts w:ascii="Times New Roman" w:eastAsia="Times New Roman" w:hAnsi="Times New Roman" w:cs="Times New Roman"/>
          <w:color w:val="000000"/>
          <w:sz w:val="24"/>
          <w:szCs w:val="24"/>
        </w:rPr>
        <w:t xml:space="preserve"> mista essencial, a </w:t>
      </w:r>
      <w:proofErr w:type="spellStart"/>
      <w:r w:rsidRPr="00B31DDC">
        <w:rPr>
          <w:rFonts w:ascii="Times New Roman" w:eastAsia="Times New Roman" w:hAnsi="Times New Roman" w:cs="Times New Roman"/>
          <w:color w:val="000000"/>
          <w:sz w:val="24"/>
          <w:szCs w:val="24"/>
        </w:rPr>
        <w:t>glomerulonefrite</w:t>
      </w:r>
      <w:proofErr w:type="spellEnd"/>
      <w:r w:rsidRPr="00B31DDC">
        <w:rPr>
          <w:rFonts w:ascii="Times New Roman" w:eastAsia="Times New Roman" w:hAnsi="Times New Roman" w:cs="Times New Roman"/>
          <w:color w:val="000000"/>
          <w:sz w:val="24"/>
          <w:szCs w:val="24"/>
        </w:rPr>
        <w:t xml:space="preserve"> </w:t>
      </w:r>
      <w:proofErr w:type="spellStart"/>
      <w:r w:rsidRPr="00B31DDC">
        <w:rPr>
          <w:rFonts w:ascii="Times New Roman" w:eastAsia="Times New Roman" w:hAnsi="Times New Roman" w:cs="Times New Roman"/>
          <w:color w:val="000000"/>
          <w:sz w:val="24"/>
          <w:szCs w:val="24"/>
        </w:rPr>
        <w:t>membranoproliferativa</w:t>
      </w:r>
      <w:proofErr w:type="spellEnd"/>
      <w:r w:rsidRPr="00B31DDC">
        <w:rPr>
          <w:rFonts w:ascii="Times New Roman" w:eastAsia="Times New Roman" w:hAnsi="Times New Roman" w:cs="Times New Roman"/>
          <w:color w:val="000000"/>
          <w:sz w:val="24"/>
          <w:szCs w:val="24"/>
        </w:rPr>
        <w:t xml:space="preserve"> e a porfiria cutânea tardia. Em menor grau, a infecção pelo VCH tem sido relacionada a úlceras </w:t>
      </w:r>
      <w:proofErr w:type="spellStart"/>
      <w:r w:rsidRPr="00B31DDC">
        <w:rPr>
          <w:rFonts w:ascii="Times New Roman" w:eastAsia="Times New Roman" w:hAnsi="Times New Roman" w:cs="Times New Roman"/>
          <w:color w:val="000000"/>
          <w:sz w:val="24"/>
          <w:szCs w:val="24"/>
        </w:rPr>
        <w:t>corneanas</w:t>
      </w:r>
      <w:proofErr w:type="spellEnd"/>
      <w:r w:rsidRPr="00B31DDC">
        <w:rPr>
          <w:rFonts w:ascii="Times New Roman" w:eastAsia="Times New Roman" w:hAnsi="Times New Roman" w:cs="Times New Roman"/>
          <w:color w:val="000000"/>
          <w:sz w:val="24"/>
          <w:szCs w:val="24"/>
        </w:rPr>
        <w:t xml:space="preserve"> de </w:t>
      </w:r>
      <w:proofErr w:type="spellStart"/>
      <w:r w:rsidRPr="00034E34">
        <w:rPr>
          <w:rFonts w:ascii="Times New Roman" w:eastAsia="Times New Roman" w:hAnsi="Times New Roman" w:cs="Times New Roman"/>
          <w:i/>
          <w:color w:val="000000"/>
          <w:sz w:val="24"/>
          <w:szCs w:val="24"/>
        </w:rPr>
        <w:t>Mooren</w:t>
      </w:r>
      <w:proofErr w:type="spellEnd"/>
      <w:r w:rsidRPr="00B31DDC">
        <w:rPr>
          <w:rFonts w:ascii="Times New Roman" w:eastAsia="Times New Roman" w:hAnsi="Times New Roman" w:cs="Times New Roman"/>
          <w:color w:val="000000"/>
          <w:sz w:val="24"/>
          <w:szCs w:val="24"/>
        </w:rPr>
        <w:t>, à síndrome de</w:t>
      </w:r>
      <w:r w:rsidRPr="00034E34">
        <w:rPr>
          <w:rFonts w:ascii="Times New Roman" w:eastAsia="Times New Roman" w:hAnsi="Times New Roman" w:cs="Times New Roman"/>
          <w:i/>
          <w:color w:val="000000"/>
          <w:sz w:val="24"/>
          <w:szCs w:val="24"/>
        </w:rPr>
        <w:t xml:space="preserve"> </w:t>
      </w:r>
      <w:proofErr w:type="spellStart"/>
      <w:r w:rsidRPr="00034E34">
        <w:rPr>
          <w:rFonts w:ascii="Times New Roman" w:eastAsia="Times New Roman" w:hAnsi="Times New Roman" w:cs="Times New Roman"/>
          <w:i/>
          <w:color w:val="000000"/>
          <w:sz w:val="24"/>
          <w:szCs w:val="24"/>
        </w:rPr>
        <w:t>Sjögren</w:t>
      </w:r>
      <w:proofErr w:type="spellEnd"/>
      <w:r w:rsidRPr="00B31DDC">
        <w:rPr>
          <w:rFonts w:ascii="Times New Roman" w:eastAsia="Times New Roman" w:hAnsi="Times New Roman" w:cs="Times New Roman"/>
          <w:color w:val="000000"/>
          <w:sz w:val="24"/>
          <w:szCs w:val="24"/>
        </w:rPr>
        <w:t xml:space="preserve">, ao líquen plano e à fibrose pulmonar idiopática. Anticorpos </w:t>
      </w:r>
      <w:proofErr w:type="spellStart"/>
      <w:r w:rsidRPr="00B31DDC">
        <w:rPr>
          <w:rFonts w:ascii="Times New Roman" w:eastAsia="Times New Roman" w:hAnsi="Times New Roman" w:cs="Times New Roman"/>
          <w:color w:val="000000"/>
          <w:sz w:val="24"/>
          <w:szCs w:val="24"/>
        </w:rPr>
        <w:t>antitireóideos</w:t>
      </w:r>
      <w:proofErr w:type="spellEnd"/>
      <w:r w:rsidRPr="00B31DDC">
        <w:rPr>
          <w:rFonts w:ascii="Times New Roman" w:eastAsia="Times New Roman" w:hAnsi="Times New Roman" w:cs="Times New Roman"/>
          <w:color w:val="000000"/>
          <w:sz w:val="24"/>
          <w:szCs w:val="24"/>
        </w:rPr>
        <w:t xml:space="preserve">, tireoidite de Hashimoto e hipotireoidismo têm sido relacionados à infecção crônica pelo </w:t>
      </w:r>
      <w:r w:rsidRPr="006A549D">
        <w:rPr>
          <w:rFonts w:ascii="Times New Roman" w:eastAsia="Times New Roman" w:hAnsi="Times New Roman" w:cs="Times New Roman"/>
          <w:color w:val="000000"/>
          <w:sz w:val="24"/>
          <w:szCs w:val="24"/>
        </w:rPr>
        <w:t>VCH em mulheres (Shepard</w:t>
      </w:r>
      <w:r>
        <w:rPr>
          <w:rFonts w:ascii="Times New Roman" w:eastAsia="Times New Roman" w:hAnsi="Times New Roman" w:cs="Times New Roman"/>
          <w:color w:val="000000"/>
          <w:sz w:val="24"/>
          <w:szCs w:val="24"/>
        </w:rPr>
        <w:t xml:space="preserve"> </w:t>
      </w:r>
      <w:r w:rsidRPr="006A549D">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2005).</w:t>
      </w:r>
    </w:p>
    <w:p w14:paraId="3D02A91D"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sidRPr="007E7D9B">
        <w:rPr>
          <w:rFonts w:ascii="Times New Roman" w:eastAsia="Times New Roman" w:hAnsi="Times New Roman" w:cs="Times New Roman"/>
          <w:color w:val="000000"/>
          <w:sz w:val="24"/>
          <w:szCs w:val="24"/>
        </w:rPr>
        <w:t>Wener</w:t>
      </w:r>
      <w:proofErr w:type="spellEnd"/>
      <w:r w:rsidRPr="007E7D9B">
        <w:rPr>
          <w:rFonts w:ascii="Times New Roman" w:eastAsia="Times New Roman" w:hAnsi="Times New Roman" w:cs="Times New Roman"/>
          <w:color w:val="000000"/>
          <w:sz w:val="24"/>
          <w:szCs w:val="24"/>
        </w:rPr>
        <w:t xml:space="preserve"> </w:t>
      </w:r>
      <w:r w:rsidRPr="007E7D9B">
        <w:rPr>
          <w:rFonts w:ascii="Times New Roman" w:eastAsia="Times New Roman" w:hAnsi="Times New Roman" w:cs="Times New Roman"/>
          <w:i/>
          <w:color w:val="000000"/>
          <w:sz w:val="24"/>
          <w:szCs w:val="24"/>
        </w:rPr>
        <w:t>et al.</w:t>
      </w:r>
      <w:r w:rsidRPr="007E7D9B">
        <w:rPr>
          <w:rFonts w:ascii="Times New Roman" w:eastAsia="Times New Roman" w:hAnsi="Times New Roman" w:cs="Times New Roman"/>
          <w:color w:val="000000"/>
          <w:sz w:val="24"/>
          <w:szCs w:val="24"/>
        </w:rPr>
        <w:t xml:space="preserve"> (1996</w:t>
      </w:r>
      <w:r>
        <w:rPr>
          <w:rFonts w:ascii="Times New Roman" w:eastAsia="Times New Roman" w:hAnsi="Times New Roman" w:cs="Times New Roman"/>
          <w:color w:val="000000"/>
          <w:sz w:val="24"/>
          <w:szCs w:val="24"/>
        </w:rPr>
        <w:t>)</w:t>
      </w:r>
      <w:r w:rsidRPr="00D263C3">
        <w:rPr>
          <w:rFonts w:ascii="Times New Roman" w:eastAsia="Times New Roman" w:hAnsi="Times New Roman" w:cs="Times New Roman"/>
          <w:color w:val="000000"/>
          <w:sz w:val="24"/>
          <w:szCs w:val="24"/>
        </w:rPr>
        <w:t xml:space="preserve"> enfatizam a ampla gama de manifestações </w:t>
      </w:r>
      <w:proofErr w:type="spellStart"/>
      <w:r w:rsidRPr="00D263C3">
        <w:rPr>
          <w:rFonts w:ascii="Times New Roman" w:eastAsia="Times New Roman" w:hAnsi="Times New Roman" w:cs="Times New Roman"/>
          <w:color w:val="000000"/>
          <w:sz w:val="24"/>
          <w:szCs w:val="24"/>
        </w:rPr>
        <w:t>reumatológicas</w:t>
      </w:r>
      <w:proofErr w:type="spellEnd"/>
      <w:r w:rsidRPr="00D263C3">
        <w:rPr>
          <w:rFonts w:ascii="Times New Roman" w:eastAsia="Times New Roman" w:hAnsi="Times New Roman" w:cs="Times New Roman"/>
          <w:color w:val="000000"/>
          <w:sz w:val="24"/>
          <w:szCs w:val="24"/>
        </w:rPr>
        <w:t xml:space="preserve"> relacionadas à infecção crônica pelo VCH, como parte do espectro da síndrome de </w:t>
      </w:r>
      <w:proofErr w:type="spellStart"/>
      <w:r w:rsidRPr="00D263C3">
        <w:rPr>
          <w:rFonts w:ascii="Times New Roman" w:eastAsia="Times New Roman" w:hAnsi="Times New Roman" w:cs="Times New Roman"/>
          <w:color w:val="000000"/>
          <w:sz w:val="24"/>
          <w:szCs w:val="24"/>
        </w:rPr>
        <w:t>crioglobulinemia</w:t>
      </w:r>
      <w:proofErr w:type="spellEnd"/>
      <w:r w:rsidRPr="00D263C3">
        <w:rPr>
          <w:rFonts w:ascii="Times New Roman" w:eastAsia="Times New Roman" w:hAnsi="Times New Roman" w:cs="Times New Roman"/>
          <w:color w:val="000000"/>
          <w:sz w:val="24"/>
          <w:szCs w:val="24"/>
        </w:rPr>
        <w:t xml:space="preserve"> mista essencial, tanto em sua forma completa quanto incompleta, bem como manifestações independentes dessa síndrome.</w:t>
      </w:r>
    </w:p>
    <w:p w14:paraId="2A1E8E62"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263C3">
        <w:rPr>
          <w:rFonts w:ascii="Times New Roman" w:eastAsia="Times New Roman" w:hAnsi="Times New Roman" w:cs="Times New Roman"/>
          <w:color w:val="000000"/>
          <w:sz w:val="24"/>
          <w:szCs w:val="24"/>
        </w:rPr>
        <w:t xml:space="preserve"> Concluem que pacientes com diversos diagnósticos diferentes poderiam ser portadores de uma infecção crônica concomitante pelo vírus, e que </w:t>
      </w:r>
      <w:proofErr w:type="spellStart"/>
      <w:r w:rsidRPr="00D263C3">
        <w:rPr>
          <w:rFonts w:ascii="Times New Roman" w:eastAsia="Times New Roman" w:hAnsi="Times New Roman" w:cs="Times New Roman"/>
          <w:color w:val="000000"/>
          <w:sz w:val="24"/>
          <w:szCs w:val="24"/>
        </w:rPr>
        <w:t>reumatologistas</w:t>
      </w:r>
      <w:proofErr w:type="spellEnd"/>
      <w:r w:rsidRPr="00D263C3">
        <w:rPr>
          <w:rFonts w:ascii="Times New Roman" w:eastAsia="Times New Roman" w:hAnsi="Times New Roman" w:cs="Times New Roman"/>
          <w:color w:val="000000"/>
          <w:sz w:val="24"/>
          <w:szCs w:val="24"/>
        </w:rPr>
        <w:t xml:space="preserve"> deveriam, a partir de então, adicionar à sua rotina de diagnóstico diferencial a avaliação do VCH, especialmente nos casos de artrite crônica inflamatória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Alter</w:t>
      </w:r>
      <w:proofErr w:type="spellEnd"/>
      <w:r>
        <w:rPr>
          <w:rFonts w:ascii="Times New Roman" w:eastAsia="Times New Roman" w:hAnsi="Times New Roman" w:cs="Times New Roman"/>
          <w:color w:val="000000"/>
          <w:sz w:val="24"/>
          <w:szCs w:val="24"/>
        </w:rPr>
        <w:t>, 2002).</w:t>
      </w:r>
    </w:p>
    <w:p w14:paraId="71491F10"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sidRPr="006A549D">
        <w:rPr>
          <w:rFonts w:ascii="Times New Roman" w:eastAsia="Times New Roman" w:hAnsi="Times New Roman" w:cs="Times New Roman"/>
          <w:color w:val="000000"/>
          <w:sz w:val="24"/>
          <w:szCs w:val="24"/>
        </w:rPr>
        <w:t>Lovy</w:t>
      </w:r>
      <w:proofErr w:type="spellEnd"/>
      <w:r w:rsidRPr="006A549D">
        <w:rPr>
          <w:rFonts w:ascii="Times New Roman" w:eastAsia="Times New Roman" w:hAnsi="Times New Roman" w:cs="Times New Roman"/>
          <w:color w:val="000000"/>
          <w:sz w:val="24"/>
          <w:szCs w:val="24"/>
        </w:rPr>
        <w:t xml:space="preserve"> </w:t>
      </w:r>
      <w:r w:rsidRPr="000A4E2D">
        <w:rPr>
          <w:rFonts w:ascii="Times New Roman" w:eastAsia="Times New Roman" w:hAnsi="Times New Roman" w:cs="Times New Roman"/>
          <w:i/>
          <w:color w:val="000000"/>
          <w:sz w:val="24"/>
          <w:szCs w:val="24"/>
        </w:rPr>
        <w:t>et al</w:t>
      </w:r>
      <w:r>
        <w:rPr>
          <w:rFonts w:ascii="Times New Roman" w:eastAsia="Times New Roman" w:hAnsi="Times New Roman" w:cs="Times New Roman"/>
          <w:i/>
          <w:color w:val="000000"/>
          <w:sz w:val="24"/>
          <w:szCs w:val="24"/>
        </w:rPr>
        <w:t>.</w:t>
      </w:r>
      <w:r w:rsidRPr="006A549D">
        <w:rPr>
          <w:rFonts w:ascii="Times New Roman" w:eastAsia="Times New Roman" w:hAnsi="Times New Roman" w:cs="Times New Roman"/>
          <w:color w:val="000000"/>
          <w:sz w:val="24"/>
          <w:szCs w:val="24"/>
        </w:rPr>
        <w:t xml:space="preserve"> (1996)</w:t>
      </w:r>
      <w:r w:rsidRPr="00D263C3">
        <w:rPr>
          <w:rFonts w:ascii="Times New Roman" w:eastAsia="Times New Roman" w:hAnsi="Times New Roman" w:cs="Times New Roman"/>
          <w:color w:val="000000"/>
          <w:sz w:val="24"/>
          <w:szCs w:val="24"/>
        </w:rPr>
        <w:t xml:space="preserve"> descrevem as manifestações </w:t>
      </w:r>
      <w:proofErr w:type="spellStart"/>
      <w:r w:rsidRPr="00D263C3">
        <w:rPr>
          <w:rFonts w:ascii="Times New Roman" w:eastAsia="Times New Roman" w:hAnsi="Times New Roman" w:cs="Times New Roman"/>
          <w:color w:val="000000"/>
          <w:sz w:val="24"/>
          <w:szCs w:val="24"/>
        </w:rPr>
        <w:t>reumatológicas</w:t>
      </w:r>
      <w:proofErr w:type="spellEnd"/>
      <w:r w:rsidRPr="00D263C3">
        <w:rPr>
          <w:rFonts w:ascii="Times New Roman" w:eastAsia="Times New Roman" w:hAnsi="Times New Roman" w:cs="Times New Roman"/>
          <w:color w:val="000000"/>
          <w:sz w:val="24"/>
          <w:szCs w:val="24"/>
        </w:rPr>
        <w:t xml:space="preserve"> em 19 pacientes infectados com o VCH, destacando que 15 deles preenchiam os critérios para a artrite reumatoide. A fibromialgia foi diagnostica</w:t>
      </w:r>
      <w:r>
        <w:rPr>
          <w:rFonts w:ascii="Times New Roman" w:eastAsia="Times New Roman" w:hAnsi="Times New Roman" w:cs="Times New Roman"/>
          <w:color w:val="000000"/>
          <w:sz w:val="24"/>
          <w:szCs w:val="24"/>
        </w:rPr>
        <w:t>da em 6 desses pacientes.</w:t>
      </w:r>
    </w:p>
    <w:p w14:paraId="1D39A45F"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Olivieri</w:t>
      </w:r>
      <w:proofErr w:type="spellEnd"/>
      <w:r>
        <w:rPr>
          <w:rFonts w:ascii="Times New Roman" w:eastAsia="Times New Roman" w:hAnsi="Times New Roman" w:cs="Times New Roman"/>
          <w:color w:val="000000"/>
          <w:sz w:val="24"/>
          <w:szCs w:val="24"/>
        </w:rPr>
        <w:t xml:space="preserve"> </w:t>
      </w:r>
      <w:r w:rsidRPr="007E7D9B">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(2003) </w:t>
      </w:r>
      <w:r w:rsidRPr="00492624">
        <w:rPr>
          <w:rFonts w:ascii="Times New Roman" w:eastAsia="Times New Roman" w:hAnsi="Times New Roman" w:cs="Times New Roman"/>
          <w:color w:val="000000"/>
          <w:sz w:val="24"/>
          <w:szCs w:val="24"/>
        </w:rPr>
        <w:t xml:space="preserve">efetuaram uma meticulosa análise acerca da correlação entre fibromialgia (FM) e a persistente infecção pelo vírus da hepatite C (VCH). Tal investigação abrangeu um contingente de 112 pacientes acometidos pela fibromialgia, confrontados com um grupo controle portador do diagnóstico de artrite reumatoide. O escopo da pesquisa compreendeu a verificação da presença de infecção pelo VCH, associada à avaliação de 58 </w:t>
      </w:r>
      <w:r w:rsidRPr="00492624">
        <w:rPr>
          <w:rFonts w:ascii="Times New Roman" w:eastAsia="Times New Roman" w:hAnsi="Times New Roman" w:cs="Times New Roman"/>
          <w:color w:val="000000"/>
          <w:sz w:val="24"/>
          <w:szCs w:val="24"/>
        </w:rPr>
        <w:lastRenderedPageBreak/>
        <w:t>pacientes infestados por este vírus em comparação com um grupo controle constituído por pacientes provenient</w:t>
      </w:r>
      <w:r>
        <w:rPr>
          <w:rFonts w:ascii="Times New Roman" w:eastAsia="Times New Roman" w:hAnsi="Times New Roman" w:cs="Times New Roman"/>
          <w:color w:val="000000"/>
          <w:sz w:val="24"/>
          <w:szCs w:val="24"/>
        </w:rPr>
        <w:t>es da esfera clínica cirúrgica.</w:t>
      </w:r>
    </w:p>
    <w:p w14:paraId="47639838"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A549D">
        <w:rPr>
          <w:rFonts w:ascii="Times New Roman" w:eastAsia="Times New Roman" w:hAnsi="Times New Roman" w:cs="Times New Roman"/>
          <w:color w:val="000000"/>
          <w:sz w:val="24"/>
          <w:szCs w:val="24"/>
        </w:rPr>
        <w:t>A utilização da técnica ELISA</w:t>
      </w:r>
      <w:r w:rsidRPr="00492624">
        <w:rPr>
          <w:rFonts w:ascii="Times New Roman" w:eastAsia="Times New Roman" w:hAnsi="Times New Roman" w:cs="Times New Roman"/>
          <w:color w:val="000000"/>
          <w:sz w:val="24"/>
          <w:szCs w:val="24"/>
        </w:rPr>
        <w:t xml:space="preserve"> para a determinação da presença da infecção pelo VCH revelou-se em 17 pacientes pertencentes ao grupo </w:t>
      </w:r>
      <w:proofErr w:type="spellStart"/>
      <w:r w:rsidRPr="00492624">
        <w:rPr>
          <w:rFonts w:ascii="Times New Roman" w:eastAsia="Times New Roman" w:hAnsi="Times New Roman" w:cs="Times New Roman"/>
          <w:color w:val="000000"/>
          <w:sz w:val="24"/>
          <w:szCs w:val="24"/>
        </w:rPr>
        <w:t>fibromiálgico</w:t>
      </w:r>
      <w:proofErr w:type="spellEnd"/>
      <w:r w:rsidRPr="00492624">
        <w:rPr>
          <w:rFonts w:ascii="Times New Roman" w:eastAsia="Times New Roman" w:hAnsi="Times New Roman" w:cs="Times New Roman"/>
          <w:color w:val="000000"/>
          <w:sz w:val="24"/>
          <w:szCs w:val="24"/>
        </w:rPr>
        <w:t xml:space="preserve"> (correspondendo a 15,2%), enquanto apenas 6 pacientes com diagnóstico de artrite reumatoide (totalizando 5,3%) evidenciaram a referida infecção (p&lt;0,05). Verificou-se que os critérios diagnósticos para fibromialgia foram integralmente preenchidos por 6 pacientes portadores da infecção crônica pelo VCH (10%), ao passo que apenas 1 paciente dentre os controles da clínica cirúrgica (constituindo 1,7%) satisfez esses critérios (p&lt;0,05).</w:t>
      </w:r>
      <w:r>
        <w:rPr>
          <w:rFonts w:ascii="Times New Roman" w:eastAsia="Times New Roman" w:hAnsi="Times New Roman" w:cs="Times New Roman"/>
          <w:color w:val="000000"/>
          <w:sz w:val="24"/>
          <w:szCs w:val="24"/>
        </w:rPr>
        <w:t xml:space="preserve"> </w:t>
      </w:r>
      <w:r w:rsidRPr="00492624">
        <w:rPr>
          <w:rFonts w:ascii="Times New Roman" w:eastAsia="Times New Roman" w:hAnsi="Times New Roman" w:cs="Times New Roman"/>
          <w:color w:val="000000"/>
          <w:sz w:val="24"/>
          <w:szCs w:val="24"/>
        </w:rPr>
        <w:t xml:space="preserve">Como epílogo, os autores consignaram que a infecção crônica pelo vírus da hepatite C deve ser invariavelmente contemplada nos casos de pacientes diagnosticados com fibromialgia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Seeff</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Hoofnagle</w:t>
      </w:r>
      <w:proofErr w:type="spellEnd"/>
      <w:r>
        <w:rPr>
          <w:rFonts w:ascii="Times New Roman" w:eastAsia="Times New Roman" w:hAnsi="Times New Roman" w:cs="Times New Roman"/>
          <w:color w:val="000000"/>
          <w:sz w:val="24"/>
          <w:szCs w:val="24"/>
        </w:rPr>
        <w:t>, 2003).</w:t>
      </w:r>
    </w:p>
    <w:p w14:paraId="52D36FAA"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sidRPr="00811576">
        <w:rPr>
          <w:rFonts w:ascii="Times New Roman" w:eastAsia="Times New Roman" w:hAnsi="Times New Roman" w:cs="Times New Roman"/>
          <w:color w:val="000000"/>
          <w:sz w:val="24"/>
          <w:szCs w:val="24"/>
        </w:rPr>
        <w:t>Buskila</w:t>
      </w:r>
      <w:proofErr w:type="spellEnd"/>
      <w:r w:rsidRPr="00811576">
        <w:rPr>
          <w:rFonts w:ascii="Times New Roman" w:eastAsia="Times New Roman" w:hAnsi="Times New Roman" w:cs="Times New Roman"/>
          <w:color w:val="000000"/>
          <w:sz w:val="24"/>
          <w:szCs w:val="24"/>
        </w:rPr>
        <w:t xml:space="preserve"> et al. (2008) conduziram</w:t>
      </w:r>
      <w:r w:rsidRPr="005D63AB">
        <w:rPr>
          <w:rFonts w:ascii="Times New Roman" w:eastAsia="Times New Roman" w:hAnsi="Times New Roman" w:cs="Times New Roman"/>
          <w:color w:val="000000"/>
          <w:sz w:val="24"/>
          <w:szCs w:val="24"/>
        </w:rPr>
        <w:t xml:space="preserve"> uma análise minuciosa das manifestações reumáticas em um contingente de 90 pacientes portadores de infecção crônica pelo vírus da hepatite C (VCH). Destacaram-se como mais prevalentes os quadros de mialgia (constatada em 24%), </w:t>
      </w:r>
      <w:proofErr w:type="spellStart"/>
      <w:r w:rsidRPr="005D63AB">
        <w:rPr>
          <w:rFonts w:ascii="Times New Roman" w:eastAsia="Times New Roman" w:hAnsi="Times New Roman" w:cs="Times New Roman"/>
          <w:color w:val="000000"/>
          <w:sz w:val="24"/>
          <w:szCs w:val="24"/>
        </w:rPr>
        <w:t>artralgias</w:t>
      </w:r>
      <w:proofErr w:type="spellEnd"/>
      <w:r w:rsidRPr="005D63AB">
        <w:rPr>
          <w:rFonts w:ascii="Times New Roman" w:eastAsia="Times New Roman" w:hAnsi="Times New Roman" w:cs="Times New Roman"/>
          <w:color w:val="000000"/>
          <w:sz w:val="24"/>
          <w:szCs w:val="24"/>
        </w:rPr>
        <w:t xml:space="preserve"> (registradas em 9%) e artrite (observada em 4%). O diagnóstico de fibromialgia (FM) foi estabelecido em 14 pacientes, correspondendo a 16% do grupo, sendo notável que </w:t>
      </w:r>
      <w:r>
        <w:rPr>
          <w:rFonts w:ascii="Times New Roman" w:eastAsia="Times New Roman" w:hAnsi="Times New Roman" w:cs="Times New Roman"/>
          <w:color w:val="000000"/>
          <w:sz w:val="24"/>
          <w:szCs w:val="24"/>
        </w:rPr>
        <w:t xml:space="preserve">13 destes eram do sexo feminino. </w:t>
      </w:r>
    </w:p>
    <w:p w14:paraId="146FA600"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5D63AB">
        <w:rPr>
          <w:rFonts w:ascii="Times New Roman" w:eastAsia="Times New Roman" w:hAnsi="Times New Roman" w:cs="Times New Roman"/>
          <w:color w:val="000000"/>
          <w:sz w:val="24"/>
          <w:szCs w:val="24"/>
        </w:rPr>
        <w:t xml:space="preserve">ma comparação entre esses 90 pacientes e 128 indivíduos sadios não infectados pelo VCH, além de 32 pacientes cirróticos não afetados pelo vírus. Nos grupos controle, a fibromialgia foi diagnosticada em 1 paciente cirrótico (3%), enquanto nenhum dos indivíduos saudáveis apresentou tal condição (p&lt;0,001). Concluíram, então, que há uma elevada incidência de fibromialgia em pacientes infectados pelo VCH, especialmente no âmbito feminino </w:t>
      </w:r>
      <w:r>
        <w:rPr>
          <w:rFonts w:ascii="Times New Roman" w:eastAsia="Times New Roman" w:hAnsi="Times New Roman" w:cs="Times New Roman"/>
          <w:color w:val="000000"/>
          <w:sz w:val="24"/>
          <w:szCs w:val="24"/>
        </w:rPr>
        <w:t>(Costa, 2003).</w:t>
      </w:r>
    </w:p>
    <w:p w14:paraId="1A400E4B"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5D63AB">
        <w:rPr>
          <w:rFonts w:ascii="Times New Roman" w:eastAsia="Times New Roman" w:hAnsi="Times New Roman" w:cs="Times New Roman"/>
          <w:color w:val="000000"/>
          <w:sz w:val="24"/>
          <w:szCs w:val="24"/>
        </w:rPr>
        <w:t xml:space="preserve">Por sua </w:t>
      </w:r>
      <w:r w:rsidRPr="00AD57DD">
        <w:rPr>
          <w:rFonts w:ascii="Times New Roman" w:eastAsia="Times New Roman" w:hAnsi="Times New Roman" w:cs="Times New Roman"/>
          <w:color w:val="000000"/>
          <w:sz w:val="24"/>
          <w:szCs w:val="24"/>
        </w:rPr>
        <w:t xml:space="preserve">vez, </w:t>
      </w:r>
      <w:proofErr w:type="spellStart"/>
      <w:r w:rsidRPr="00AD57DD">
        <w:rPr>
          <w:rFonts w:ascii="Times New Roman" w:eastAsia="Times New Roman" w:hAnsi="Times New Roman" w:cs="Times New Roman"/>
          <w:color w:val="000000"/>
          <w:sz w:val="24"/>
          <w:szCs w:val="24"/>
        </w:rPr>
        <w:t>Goulding</w:t>
      </w:r>
      <w:proofErr w:type="spellEnd"/>
      <w:r w:rsidRPr="00AD57DD">
        <w:rPr>
          <w:rFonts w:ascii="Times New Roman" w:eastAsia="Times New Roman" w:hAnsi="Times New Roman" w:cs="Times New Roman"/>
          <w:color w:val="000000"/>
          <w:sz w:val="24"/>
          <w:szCs w:val="24"/>
        </w:rPr>
        <w:t xml:space="preserve"> </w:t>
      </w:r>
      <w:r w:rsidRPr="007E7D9B">
        <w:rPr>
          <w:rFonts w:ascii="Times New Roman" w:eastAsia="Times New Roman" w:hAnsi="Times New Roman" w:cs="Times New Roman"/>
          <w:i/>
          <w:color w:val="000000"/>
          <w:sz w:val="24"/>
          <w:szCs w:val="24"/>
        </w:rPr>
        <w:t>et al.</w:t>
      </w:r>
      <w:r w:rsidRPr="00AD57DD">
        <w:rPr>
          <w:rFonts w:ascii="Times New Roman" w:eastAsia="Times New Roman" w:hAnsi="Times New Roman" w:cs="Times New Roman"/>
          <w:color w:val="000000"/>
          <w:sz w:val="24"/>
          <w:szCs w:val="24"/>
        </w:rPr>
        <w:t xml:space="preserve"> (2001), realizaram</w:t>
      </w:r>
      <w:r w:rsidRPr="005D63AB">
        <w:rPr>
          <w:rFonts w:ascii="Times New Roman" w:eastAsia="Times New Roman" w:hAnsi="Times New Roman" w:cs="Times New Roman"/>
          <w:color w:val="000000"/>
          <w:sz w:val="24"/>
          <w:szCs w:val="24"/>
        </w:rPr>
        <w:t xml:space="preserve"> uma avaliação em 67 pacientes acometidos pelo VCH, explorando os diagnósticos de fibromialgia, depressão e ansiedade, em uma comparação com 25 controles saudáveis. O diagnóstico de fibromialgia foi identificado em 4 pacientes do sexo feminino infectadas pelo VCH (equivalendo a 5%), não sendo observado em nenhum dos controles. Tanto a depressão quanto a ansiedade demonstraram maior incidência no grupo dos infectados. As pacientes com fibromialgia exibiram escores significativamente elevados para depressão e ansiedade quando contrastadas com os não </w:t>
      </w:r>
      <w:proofErr w:type="spellStart"/>
      <w:r w:rsidRPr="005D63AB">
        <w:rPr>
          <w:rFonts w:ascii="Times New Roman" w:eastAsia="Times New Roman" w:hAnsi="Times New Roman" w:cs="Times New Roman"/>
          <w:color w:val="000000"/>
          <w:sz w:val="24"/>
          <w:szCs w:val="24"/>
        </w:rPr>
        <w:t>fibromiálgicos</w:t>
      </w:r>
      <w:proofErr w:type="spellEnd"/>
      <w:r w:rsidRPr="005D63AB">
        <w:rPr>
          <w:rFonts w:ascii="Times New Roman" w:eastAsia="Times New Roman" w:hAnsi="Times New Roman" w:cs="Times New Roman"/>
          <w:color w:val="000000"/>
          <w:sz w:val="24"/>
          <w:szCs w:val="24"/>
        </w:rPr>
        <w:t xml:space="preserve"> infectados e os controles </w:t>
      </w:r>
      <w:r>
        <w:rPr>
          <w:rFonts w:ascii="Times New Roman" w:eastAsia="Times New Roman" w:hAnsi="Times New Roman" w:cs="Times New Roman"/>
          <w:color w:val="000000"/>
          <w:sz w:val="24"/>
          <w:szCs w:val="24"/>
        </w:rPr>
        <w:t>saudáveis.</w:t>
      </w:r>
    </w:p>
    <w:p w14:paraId="267100E1"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Konrad (2005) </w:t>
      </w:r>
      <w:r w:rsidRPr="007B06B1">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ealizou uma exaustiva análise, </w:t>
      </w:r>
      <w:r w:rsidRPr="007B06B1">
        <w:rPr>
          <w:rFonts w:ascii="Times New Roman" w:eastAsia="Times New Roman" w:hAnsi="Times New Roman" w:cs="Times New Roman"/>
          <w:color w:val="000000"/>
          <w:sz w:val="24"/>
          <w:szCs w:val="24"/>
        </w:rPr>
        <w:t xml:space="preserve">compreendendo 1.614 pacientes afetados pelo vírus da hepatite C (VCH). Foi empreendida uma meticulosa investigação da presença de fibromialgia (FM), diagnosticada mediante a associação de astenia com </w:t>
      </w:r>
      <w:proofErr w:type="spellStart"/>
      <w:r w:rsidRPr="007B06B1">
        <w:rPr>
          <w:rFonts w:ascii="Times New Roman" w:eastAsia="Times New Roman" w:hAnsi="Times New Roman" w:cs="Times New Roman"/>
          <w:color w:val="000000"/>
          <w:sz w:val="24"/>
          <w:szCs w:val="24"/>
        </w:rPr>
        <w:t>artralgia</w:t>
      </w:r>
      <w:proofErr w:type="spellEnd"/>
      <w:r w:rsidRPr="007B06B1">
        <w:rPr>
          <w:rFonts w:ascii="Times New Roman" w:eastAsia="Times New Roman" w:hAnsi="Times New Roman" w:cs="Times New Roman"/>
          <w:color w:val="000000"/>
          <w:sz w:val="24"/>
          <w:szCs w:val="24"/>
        </w:rPr>
        <w:t xml:space="preserve"> ou mialgia, resultando na constatação desse quadro em 302 desses pacien</w:t>
      </w:r>
      <w:r>
        <w:rPr>
          <w:rFonts w:ascii="Times New Roman" w:eastAsia="Times New Roman" w:hAnsi="Times New Roman" w:cs="Times New Roman"/>
          <w:color w:val="000000"/>
          <w:sz w:val="24"/>
          <w:szCs w:val="24"/>
        </w:rPr>
        <w:t>tes, representando 19% do total.</w:t>
      </w:r>
    </w:p>
    <w:p w14:paraId="583B82F7"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um </w:t>
      </w:r>
      <w:r w:rsidRPr="007B06B1">
        <w:rPr>
          <w:rFonts w:ascii="Times New Roman" w:eastAsia="Times New Roman" w:hAnsi="Times New Roman" w:cs="Times New Roman"/>
          <w:color w:val="000000"/>
          <w:sz w:val="24"/>
          <w:szCs w:val="24"/>
        </w:rPr>
        <w:t>estudo de 84 pacientes infestados pelo VCH, sendo 50 do sexo masculino e 34 do sexo feminino. A fibromialgia foi diagnosticada em 12 desses pacientes, correspondendo a 14,2%, dos quais 8 eram do sexo feminino. Nesse estudo, ressalta-se que o diagnóstico de fibromialgia foi identificado em 2</w:t>
      </w:r>
      <w:r>
        <w:rPr>
          <w:rFonts w:ascii="Times New Roman" w:eastAsia="Times New Roman" w:hAnsi="Times New Roman" w:cs="Times New Roman"/>
          <w:color w:val="000000"/>
          <w:sz w:val="24"/>
          <w:szCs w:val="24"/>
        </w:rPr>
        <w:t xml:space="preserve">3% das </w:t>
      </w:r>
      <w:r w:rsidRPr="009939AC">
        <w:rPr>
          <w:rFonts w:ascii="Times New Roman" w:eastAsia="Times New Roman" w:hAnsi="Times New Roman" w:cs="Times New Roman"/>
          <w:color w:val="000000"/>
          <w:sz w:val="24"/>
          <w:szCs w:val="24"/>
        </w:rPr>
        <w:t>mulheres infectadas (</w:t>
      </w:r>
      <w:proofErr w:type="spellStart"/>
      <w:r w:rsidRPr="009939AC">
        <w:rPr>
          <w:rFonts w:ascii="Times New Roman" w:eastAsia="Times New Roman" w:hAnsi="Times New Roman" w:cs="Times New Roman"/>
          <w:color w:val="000000"/>
          <w:sz w:val="24"/>
          <w:szCs w:val="24"/>
        </w:rPr>
        <w:t>Glacken</w:t>
      </w:r>
      <w:proofErr w:type="spellEnd"/>
      <w:r w:rsidRPr="009939AC">
        <w:rPr>
          <w:rFonts w:ascii="Times New Roman" w:eastAsia="Times New Roman" w:hAnsi="Times New Roman" w:cs="Times New Roman"/>
          <w:color w:val="000000"/>
          <w:sz w:val="24"/>
          <w:szCs w:val="24"/>
        </w:rPr>
        <w:t xml:space="preserve"> e </w:t>
      </w:r>
      <w:proofErr w:type="spellStart"/>
      <w:r w:rsidRPr="009939AC">
        <w:rPr>
          <w:rFonts w:ascii="Times New Roman" w:eastAsia="Times New Roman" w:hAnsi="Times New Roman" w:cs="Times New Roman"/>
          <w:color w:val="000000"/>
          <w:sz w:val="24"/>
          <w:szCs w:val="24"/>
        </w:rPr>
        <w:t>Frazer</w:t>
      </w:r>
      <w:proofErr w:type="spellEnd"/>
      <w:r w:rsidRPr="009939AC">
        <w:rPr>
          <w:rFonts w:ascii="Times New Roman" w:eastAsia="Times New Roman" w:hAnsi="Times New Roman" w:cs="Times New Roman"/>
          <w:color w:val="000000"/>
          <w:sz w:val="24"/>
          <w:szCs w:val="24"/>
        </w:rPr>
        <w:t>, 2005).</w:t>
      </w:r>
    </w:p>
    <w:p w14:paraId="7E1C25A7"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C4424">
        <w:rPr>
          <w:rFonts w:ascii="Times New Roman" w:eastAsia="Times New Roman" w:hAnsi="Times New Roman" w:cs="Times New Roman"/>
          <w:color w:val="000000"/>
          <w:sz w:val="24"/>
          <w:szCs w:val="24"/>
        </w:rPr>
        <w:t>O vírus herpético tipo 6, pertencente à família</w:t>
      </w:r>
      <w:r w:rsidRPr="008D5556">
        <w:rPr>
          <w:rFonts w:ascii="Times New Roman" w:eastAsia="Times New Roman" w:hAnsi="Times New Roman" w:cs="Times New Roman"/>
          <w:i/>
          <w:color w:val="000000"/>
          <w:sz w:val="24"/>
          <w:szCs w:val="24"/>
        </w:rPr>
        <w:t xml:space="preserve"> </w:t>
      </w:r>
      <w:proofErr w:type="spellStart"/>
      <w:r w:rsidRPr="008D5556">
        <w:rPr>
          <w:rFonts w:ascii="Times New Roman" w:eastAsia="Times New Roman" w:hAnsi="Times New Roman" w:cs="Times New Roman"/>
          <w:i/>
          <w:color w:val="000000"/>
          <w:sz w:val="24"/>
          <w:szCs w:val="24"/>
        </w:rPr>
        <w:t>Herpesviridae</w:t>
      </w:r>
      <w:proofErr w:type="spellEnd"/>
      <w:r w:rsidRPr="008D5556">
        <w:rPr>
          <w:rFonts w:ascii="Times New Roman" w:eastAsia="Times New Roman" w:hAnsi="Times New Roman" w:cs="Times New Roman"/>
          <w:i/>
          <w:color w:val="000000"/>
          <w:sz w:val="24"/>
          <w:szCs w:val="24"/>
        </w:rPr>
        <w:t xml:space="preserve"> </w:t>
      </w:r>
      <w:r w:rsidRPr="00EC4424">
        <w:rPr>
          <w:rFonts w:ascii="Times New Roman" w:eastAsia="Times New Roman" w:hAnsi="Times New Roman" w:cs="Times New Roman"/>
          <w:color w:val="000000"/>
          <w:sz w:val="24"/>
          <w:szCs w:val="24"/>
        </w:rPr>
        <w:t xml:space="preserve">e anteriormente designado como vírus </w:t>
      </w:r>
      <w:proofErr w:type="spellStart"/>
      <w:r w:rsidRPr="00EC4424">
        <w:rPr>
          <w:rFonts w:ascii="Times New Roman" w:eastAsia="Times New Roman" w:hAnsi="Times New Roman" w:cs="Times New Roman"/>
          <w:color w:val="000000"/>
          <w:sz w:val="24"/>
          <w:szCs w:val="24"/>
        </w:rPr>
        <w:t>linfotrópico</w:t>
      </w:r>
      <w:proofErr w:type="spellEnd"/>
      <w:r w:rsidRPr="00EC4424">
        <w:rPr>
          <w:rFonts w:ascii="Times New Roman" w:eastAsia="Times New Roman" w:hAnsi="Times New Roman" w:cs="Times New Roman"/>
          <w:color w:val="000000"/>
          <w:sz w:val="24"/>
          <w:szCs w:val="24"/>
        </w:rPr>
        <w:t xml:space="preserve"> humano de células B, é um microrganismo de DNA. Sua capacidade de cultura abrange diversos tipos celulares, incluindo células T, monócitos, macrófagos, </w:t>
      </w:r>
      <w:proofErr w:type="spellStart"/>
      <w:r w:rsidRPr="00EC4424">
        <w:rPr>
          <w:rFonts w:ascii="Times New Roman" w:eastAsia="Times New Roman" w:hAnsi="Times New Roman" w:cs="Times New Roman"/>
          <w:color w:val="000000"/>
          <w:sz w:val="24"/>
          <w:szCs w:val="24"/>
        </w:rPr>
        <w:t>megacariócitos</w:t>
      </w:r>
      <w:proofErr w:type="spellEnd"/>
      <w:r w:rsidRPr="00EC4424">
        <w:rPr>
          <w:rFonts w:ascii="Times New Roman" w:eastAsia="Times New Roman" w:hAnsi="Times New Roman" w:cs="Times New Roman"/>
          <w:color w:val="000000"/>
          <w:sz w:val="24"/>
          <w:szCs w:val="24"/>
        </w:rPr>
        <w:t xml:space="preserve"> e células embrionárias humanas. No âmbito in vivo, sua aptidão para replicação abarca um amplo espectro celular, embora, em sua maioria, as células infectadas por este vírus apresentem distintivos marcadores de superfície </w:t>
      </w:r>
      <w:r w:rsidRPr="009939AC">
        <w:rPr>
          <w:rFonts w:ascii="Times New Roman" w:eastAsia="Times New Roman" w:hAnsi="Times New Roman" w:cs="Times New Roman"/>
          <w:color w:val="000000"/>
          <w:sz w:val="24"/>
          <w:szCs w:val="24"/>
        </w:rPr>
        <w:t>de células T (Kim, 2006).</w:t>
      </w:r>
    </w:p>
    <w:p w14:paraId="18DD7566"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sidRPr="00EC4424">
        <w:rPr>
          <w:rFonts w:ascii="Times New Roman" w:eastAsia="Times New Roman" w:hAnsi="Times New Roman" w:cs="Times New Roman"/>
          <w:color w:val="000000"/>
          <w:sz w:val="24"/>
          <w:szCs w:val="24"/>
        </w:rPr>
        <w:t>Buchwald</w:t>
      </w:r>
      <w:proofErr w:type="spellEnd"/>
      <w:r w:rsidRPr="00EC4424">
        <w:rPr>
          <w:rFonts w:ascii="Times New Roman" w:eastAsia="Times New Roman" w:hAnsi="Times New Roman" w:cs="Times New Roman"/>
          <w:color w:val="000000"/>
          <w:sz w:val="24"/>
          <w:szCs w:val="24"/>
        </w:rPr>
        <w:t xml:space="preserve"> </w:t>
      </w:r>
      <w:r w:rsidRPr="009939AC">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(1992) </w:t>
      </w:r>
      <w:r w:rsidRPr="00EC4424">
        <w:rPr>
          <w:rFonts w:ascii="Times New Roman" w:eastAsia="Times New Roman" w:hAnsi="Times New Roman" w:cs="Times New Roman"/>
          <w:color w:val="000000"/>
          <w:sz w:val="24"/>
          <w:szCs w:val="24"/>
        </w:rPr>
        <w:t xml:space="preserve">não identificaram disparidades nos títulos de anticorpos contra o vírus herpético tipo 6 entre os pacientes </w:t>
      </w:r>
      <w:r w:rsidRPr="009939AC">
        <w:rPr>
          <w:rFonts w:ascii="Times New Roman" w:eastAsia="Times New Roman" w:hAnsi="Times New Roman" w:cs="Times New Roman"/>
          <w:color w:val="000000"/>
          <w:sz w:val="24"/>
          <w:szCs w:val="24"/>
        </w:rPr>
        <w:t>portadores da síndrome da fadiga crônica e</w:t>
      </w:r>
      <w:r w:rsidRPr="00EC4424">
        <w:rPr>
          <w:rFonts w:ascii="Times New Roman" w:eastAsia="Times New Roman" w:hAnsi="Times New Roman" w:cs="Times New Roman"/>
          <w:color w:val="000000"/>
          <w:sz w:val="24"/>
          <w:szCs w:val="24"/>
        </w:rPr>
        <w:t xml:space="preserve"> os controles. Entretanto, a replicação ativa do vírus foi demonstrada em 70% dos pacientes, contrastando com apenas 20% dos controles, insinuando, assim, uma possível associação etiológica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Crofford</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Demitrack</w:t>
      </w:r>
      <w:proofErr w:type="spellEnd"/>
      <w:r>
        <w:rPr>
          <w:rFonts w:ascii="Times New Roman" w:eastAsia="Times New Roman" w:hAnsi="Times New Roman" w:cs="Times New Roman"/>
          <w:color w:val="000000"/>
          <w:sz w:val="24"/>
          <w:szCs w:val="24"/>
        </w:rPr>
        <w:t>, 1996).</w:t>
      </w:r>
    </w:p>
    <w:p w14:paraId="02ED9C1B"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roofErr w:type="spellStart"/>
      <w:r w:rsidRPr="00EC4424">
        <w:rPr>
          <w:rFonts w:ascii="Times New Roman" w:eastAsia="Times New Roman" w:hAnsi="Times New Roman" w:cs="Times New Roman"/>
          <w:color w:val="000000"/>
          <w:sz w:val="24"/>
          <w:szCs w:val="24"/>
        </w:rPr>
        <w:t>Hechmann</w:t>
      </w:r>
      <w:proofErr w:type="spellEnd"/>
      <w:r w:rsidRPr="00EC4424">
        <w:rPr>
          <w:rFonts w:ascii="Times New Roman" w:eastAsia="Times New Roman" w:hAnsi="Times New Roman" w:cs="Times New Roman"/>
          <w:color w:val="000000"/>
          <w:sz w:val="24"/>
          <w:szCs w:val="24"/>
        </w:rPr>
        <w:t xml:space="preserve"> </w:t>
      </w:r>
      <w:r w:rsidRPr="009939AC">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(2001) </w:t>
      </w:r>
      <w:r w:rsidRPr="00EC4424">
        <w:rPr>
          <w:rFonts w:ascii="Times New Roman" w:eastAsia="Times New Roman" w:hAnsi="Times New Roman" w:cs="Times New Roman"/>
          <w:color w:val="000000"/>
          <w:sz w:val="24"/>
          <w:szCs w:val="24"/>
        </w:rPr>
        <w:t xml:space="preserve">em sua pesquisa dedicada à avaliação da fibromialgia (FM) e das infecções viróticas associadas, categorizadas segundo a forma de início da FM (aguda ou insidiosa), também não identificaram discrepâncias nos títulos de anticorpos contra o vírus herpético tipo 6, o vírus da rubéola e o citomegalovírus entre os pacientes </w:t>
      </w:r>
      <w:proofErr w:type="spellStart"/>
      <w:r w:rsidRPr="00EC4424">
        <w:rPr>
          <w:rFonts w:ascii="Times New Roman" w:eastAsia="Times New Roman" w:hAnsi="Times New Roman" w:cs="Times New Roman"/>
          <w:color w:val="000000"/>
          <w:sz w:val="24"/>
          <w:szCs w:val="24"/>
        </w:rPr>
        <w:t>fibromiálgicos</w:t>
      </w:r>
      <w:proofErr w:type="spellEnd"/>
      <w:r w:rsidRPr="00EC4424">
        <w:rPr>
          <w:rFonts w:ascii="Times New Roman" w:eastAsia="Times New Roman" w:hAnsi="Times New Roman" w:cs="Times New Roman"/>
          <w:color w:val="000000"/>
          <w:sz w:val="24"/>
          <w:szCs w:val="24"/>
        </w:rPr>
        <w:t>, considerando a natureza de início da síndrome, nem entre estes</w:t>
      </w:r>
      <w:r>
        <w:rPr>
          <w:rFonts w:ascii="Times New Roman" w:eastAsia="Times New Roman" w:hAnsi="Times New Roman" w:cs="Times New Roman"/>
          <w:color w:val="000000"/>
          <w:sz w:val="24"/>
          <w:szCs w:val="24"/>
        </w:rPr>
        <w:t xml:space="preserve"> e os saudáveis controles (</w:t>
      </w:r>
      <w:proofErr w:type="spellStart"/>
      <w:r>
        <w:rPr>
          <w:rFonts w:ascii="Times New Roman" w:eastAsia="Times New Roman" w:hAnsi="Times New Roman" w:cs="Times New Roman"/>
          <w:color w:val="000000"/>
          <w:sz w:val="24"/>
          <w:szCs w:val="24"/>
        </w:rPr>
        <w:t>Goulding</w:t>
      </w:r>
      <w:proofErr w:type="spellEnd"/>
      <w:r>
        <w:rPr>
          <w:rFonts w:ascii="Times New Roman" w:eastAsia="Times New Roman" w:hAnsi="Times New Roman" w:cs="Times New Roman"/>
          <w:color w:val="000000"/>
          <w:sz w:val="24"/>
          <w:szCs w:val="24"/>
        </w:rPr>
        <w:t>, 2001).</w:t>
      </w:r>
    </w:p>
    <w:p w14:paraId="708A674F" w14:textId="77777777" w:rsidR="002578AB" w:rsidRDefault="002578AB" w:rsidP="002578A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EC4424">
        <w:rPr>
          <w:rFonts w:ascii="Times New Roman" w:eastAsia="Times New Roman" w:hAnsi="Times New Roman" w:cs="Times New Roman"/>
          <w:color w:val="000000"/>
          <w:sz w:val="24"/>
          <w:szCs w:val="24"/>
        </w:rPr>
        <w:t xml:space="preserve">valiaram </w:t>
      </w:r>
      <w:r>
        <w:rPr>
          <w:rFonts w:ascii="Times New Roman" w:eastAsia="Times New Roman" w:hAnsi="Times New Roman" w:cs="Times New Roman"/>
          <w:color w:val="000000"/>
          <w:sz w:val="24"/>
          <w:szCs w:val="24"/>
        </w:rPr>
        <w:t xml:space="preserve">também </w:t>
      </w:r>
      <w:r w:rsidRPr="00EC4424">
        <w:rPr>
          <w:rFonts w:ascii="Times New Roman" w:eastAsia="Times New Roman" w:hAnsi="Times New Roman" w:cs="Times New Roman"/>
          <w:color w:val="000000"/>
          <w:sz w:val="24"/>
          <w:szCs w:val="24"/>
        </w:rPr>
        <w:t xml:space="preserve">a presença do vírus </w:t>
      </w:r>
      <w:proofErr w:type="spellStart"/>
      <w:r w:rsidRPr="00EC4424">
        <w:rPr>
          <w:rFonts w:ascii="Times New Roman" w:eastAsia="Times New Roman" w:hAnsi="Times New Roman" w:cs="Times New Roman"/>
          <w:color w:val="000000"/>
          <w:sz w:val="24"/>
          <w:szCs w:val="24"/>
        </w:rPr>
        <w:t>borna</w:t>
      </w:r>
      <w:proofErr w:type="spellEnd"/>
      <w:r w:rsidRPr="00EC4424">
        <w:rPr>
          <w:rFonts w:ascii="Times New Roman" w:eastAsia="Times New Roman" w:hAnsi="Times New Roman" w:cs="Times New Roman"/>
          <w:color w:val="000000"/>
          <w:sz w:val="24"/>
          <w:szCs w:val="24"/>
        </w:rPr>
        <w:t xml:space="preserve"> em 18 pacientes </w:t>
      </w:r>
      <w:proofErr w:type="spellStart"/>
      <w:r w:rsidRPr="00EC4424">
        <w:rPr>
          <w:rFonts w:ascii="Times New Roman" w:eastAsia="Times New Roman" w:hAnsi="Times New Roman" w:cs="Times New Roman"/>
          <w:color w:val="000000"/>
          <w:sz w:val="24"/>
          <w:szCs w:val="24"/>
        </w:rPr>
        <w:t>fibromiálgicos</w:t>
      </w:r>
      <w:proofErr w:type="spellEnd"/>
      <w:r w:rsidRPr="00EC4424">
        <w:rPr>
          <w:rFonts w:ascii="Times New Roman" w:eastAsia="Times New Roman" w:hAnsi="Times New Roman" w:cs="Times New Roman"/>
          <w:color w:val="000000"/>
          <w:sz w:val="24"/>
          <w:szCs w:val="24"/>
        </w:rPr>
        <w:t xml:space="preserve"> com instalação aguda da síndrome, associada a um episódio prévio indicativo de infecção. A pesquisa da presença do vírus, realizada por meio de PCR no soro e no líquido cérebro-espinhal, não resultou em d</w:t>
      </w:r>
      <w:r>
        <w:rPr>
          <w:rFonts w:ascii="Times New Roman" w:eastAsia="Times New Roman" w:hAnsi="Times New Roman" w:cs="Times New Roman"/>
          <w:color w:val="000000"/>
          <w:sz w:val="24"/>
          <w:szCs w:val="24"/>
        </w:rPr>
        <w:t xml:space="preserve">etecção em nenhum dos pacientes </w:t>
      </w:r>
      <w:proofErr w:type="gramStart"/>
      <w:r>
        <w:rPr>
          <w:rFonts w:ascii="Times New Roman" w:eastAsia="Times New Roman" w:hAnsi="Times New Roman" w:cs="Times New Roman"/>
          <w:color w:val="000000"/>
          <w:sz w:val="24"/>
          <w:szCs w:val="24"/>
        </w:rPr>
        <w:t xml:space="preserve">( </w:t>
      </w:r>
      <w:proofErr w:type="spellStart"/>
      <w:r w:rsidRPr="00EC4424">
        <w:rPr>
          <w:rFonts w:ascii="Times New Roman" w:eastAsia="Times New Roman" w:hAnsi="Times New Roman" w:cs="Times New Roman"/>
          <w:color w:val="000000"/>
          <w:sz w:val="24"/>
          <w:szCs w:val="24"/>
        </w:rPr>
        <w:t>Hechmann</w:t>
      </w:r>
      <w:proofErr w:type="spellEnd"/>
      <w:proofErr w:type="gramEnd"/>
      <w:r w:rsidRPr="00EC4424">
        <w:rPr>
          <w:rFonts w:ascii="Times New Roman" w:eastAsia="Times New Roman" w:hAnsi="Times New Roman" w:cs="Times New Roman"/>
          <w:color w:val="000000"/>
          <w:sz w:val="24"/>
          <w:szCs w:val="24"/>
        </w:rPr>
        <w:t xml:space="preserve"> </w:t>
      </w:r>
      <w:r w:rsidRPr="009939AC">
        <w:rPr>
          <w:rFonts w:ascii="Times New Roman" w:eastAsia="Times New Roman" w:hAnsi="Times New Roman" w:cs="Times New Roman"/>
          <w:i/>
          <w:color w:val="000000"/>
          <w:sz w:val="24"/>
          <w:szCs w:val="24"/>
        </w:rPr>
        <w:t>et 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2001).</w:t>
      </w:r>
    </w:p>
    <w:p w14:paraId="7BDF3B77" w14:textId="278C1542" w:rsidR="00457AA5" w:rsidRPr="00703014" w:rsidRDefault="002578AB" w:rsidP="0070301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EC4424">
        <w:rPr>
          <w:rFonts w:ascii="Times New Roman" w:eastAsia="Times New Roman" w:hAnsi="Times New Roman" w:cs="Times New Roman"/>
          <w:color w:val="000000"/>
          <w:sz w:val="24"/>
          <w:szCs w:val="24"/>
        </w:rPr>
        <w:t xml:space="preserve">O vírus </w:t>
      </w:r>
      <w:proofErr w:type="spellStart"/>
      <w:r w:rsidRPr="00EC4424">
        <w:rPr>
          <w:rFonts w:ascii="Times New Roman" w:eastAsia="Times New Roman" w:hAnsi="Times New Roman" w:cs="Times New Roman"/>
          <w:color w:val="000000"/>
          <w:sz w:val="24"/>
          <w:szCs w:val="24"/>
        </w:rPr>
        <w:t>borna</w:t>
      </w:r>
      <w:proofErr w:type="spellEnd"/>
      <w:r w:rsidRPr="00EC4424">
        <w:rPr>
          <w:rFonts w:ascii="Times New Roman" w:eastAsia="Times New Roman" w:hAnsi="Times New Roman" w:cs="Times New Roman"/>
          <w:color w:val="000000"/>
          <w:sz w:val="24"/>
          <w:szCs w:val="24"/>
        </w:rPr>
        <w:t xml:space="preserve">, vinculado ao gênero </w:t>
      </w:r>
      <w:proofErr w:type="spellStart"/>
      <w:r w:rsidRPr="00EC4424">
        <w:rPr>
          <w:rFonts w:ascii="Times New Roman" w:eastAsia="Times New Roman" w:hAnsi="Times New Roman" w:cs="Times New Roman"/>
          <w:color w:val="000000"/>
          <w:sz w:val="24"/>
          <w:szCs w:val="24"/>
        </w:rPr>
        <w:t>vesiculoviroses</w:t>
      </w:r>
      <w:proofErr w:type="spellEnd"/>
      <w:r w:rsidRPr="00EC4424">
        <w:rPr>
          <w:rFonts w:ascii="Times New Roman" w:eastAsia="Times New Roman" w:hAnsi="Times New Roman" w:cs="Times New Roman"/>
          <w:color w:val="000000"/>
          <w:sz w:val="24"/>
          <w:szCs w:val="24"/>
        </w:rPr>
        <w:t xml:space="preserve"> da família </w:t>
      </w:r>
      <w:proofErr w:type="spellStart"/>
      <w:r w:rsidRPr="00F072C2">
        <w:rPr>
          <w:rFonts w:ascii="Times New Roman" w:eastAsia="Times New Roman" w:hAnsi="Times New Roman" w:cs="Times New Roman"/>
          <w:i/>
          <w:color w:val="000000"/>
          <w:sz w:val="24"/>
          <w:szCs w:val="24"/>
        </w:rPr>
        <w:t>Rhabdoviridae</w:t>
      </w:r>
      <w:proofErr w:type="spellEnd"/>
      <w:r w:rsidRPr="00EC4424">
        <w:rPr>
          <w:rFonts w:ascii="Times New Roman" w:eastAsia="Times New Roman" w:hAnsi="Times New Roman" w:cs="Times New Roman"/>
          <w:color w:val="000000"/>
          <w:sz w:val="24"/>
          <w:szCs w:val="24"/>
        </w:rPr>
        <w:t xml:space="preserve"> e de RNA, ocasiona infecção no sistema nervoso central de aves e primatas. Sua relação com distúrbios </w:t>
      </w:r>
      <w:r w:rsidRPr="00EC4424">
        <w:rPr>
          <w:rFonts w:ascii="Times New Roman" w:eastAsia="Times New Roman" w:hAnsi="Times New Roman" w:cs="Times New Roman"/>
          <w:color w:val="000000"/>
          <w:sz w:val="24"/>
          <w:szCs w:val="24"/>
        </w:rPr>
        <w:lastRenderedPageBreak/>
        <w:t xml:space="preserve">psiquiátricos em humanos e sua associação com a síndrome da fadiga crônica em pacientes japoneses têm sido sugeridas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Helfesntein</w:t>
      </w:r>
      <w:proofErr w:type="spellEnd"/>
      <w:r>
        <w:rPr>
          <w:rFonts w:ascii="Times New Roman" w:eastAsia="Times New Roman" w:hAnsi="Times New Roman" w:cs="Times New Roman"/>
          <w:color w:val="000000"/>
          <w:sz w:val="24"/>
          <w:szCs w:val="24"/>
        </w:rPr>
        <w:t xml:space="preserve"> e Feldman, 2006).</w:t>
      </w:r>
    </w:p>
    <w:p w14:paraId="1ECEA78E" w14:textId="77777777" w:rsidR="00457AA5" w:rsidRDefault="00457AA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15763CB" w14:textId="77777777" w:rsidR="003F2E80" w:rsidRDefault="003F2E8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C8F3717" w14:textId="68749AA8" w:rsidR="003F2E80" w:rsidRDefault="003B73D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4. CONSIDERAÇÕES FINAIS </w:t>
      </w:r>
    </w:p>
    <w:p w14:paraId="2D414C67"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191CD4C2" w14:textId="77777777" w:rsidR="00736017" w:rsidRDefault="00736017" w:rsidP="0073601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04534">
        <w:rPr>
          <w:rFonts w:ascii="Times New Roman" w:eastAsia="Times New Roman" w:hAnsi="Times New Roman" w:cs="Times New Roman"/>
          <w:color w:val="000000"/>
          <w:sz w:val="24"/>
          <w:szCs w:val="24"/>
        </w:rPr>
        <w:t xml:space="preserve">As infecções viróticas crônicas têm sido constantemente implicadas como potenciais contribuintes </w:t>
      </w:r>
      <w:proofErr w:type="spellStart"/>
      <w:r w:rsidRPr="00904534">
        <w:rPr>
          <w:rFonts w:ascii="Times New Roman" w:eastAsia="Times New Roman" w:hAnsi="Times New Roman" w:cs="Times New Roman"/>
          <w:color w:val="000000"/>
          <w:sz w:val="24"/>
          <w:szCs w:val="24"/>
        </w:rPr>
        <w:t>etiopatogênicos</w:t>
      </w:r>
      <w:proofErr w:type="spellEnd"/>
      <w:r w:rsidRPr="00904534">
        <w:rPr>
          <w:rFonts w:ascii="Times New Roman" w:eastAsia="Times New Roman" w:hAnsi="Times New Roman" w:cs="Times New Roman"/>
          <w:color w:val="000000"/>
          <w:sz w:val="24"/>
          <w:szCs w:val="24"/>
        </w:rPr>
        <w:t xml:space="preserve"> para a fibromialgia (FM), embora os numerosos estudos conduzidos nesse domínio até agora tenham falhado em estabelecer uma assoc</w:t>
      </w:r>
      <w:r>
        <w:rPr>
          <w:rFonts w:ascii="Times New Roman" w:eastAsia="Times New Roman" w:hAnsi="Times New Roman" w:cs="Times New Roman"/>
          <w:color w:val="000000"/>
          <w:sz w:val="24"/>
          <w:szCs w:val="24"/>
        </w:rPr>
        <w:t>iação etiológica incontestável.</w:t>
      </w:r>
    </w:p>
    <w:p w14:paraId="021ADD5D" w14:textId="77777777" w:rsidR="00736017" w:rsidRDefault="00736017" w:rsidP="0073601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04534">
        <w:rPr>
          <w:rFonts w:ascii="Times New Roman" w:eastAsia="Times New Roman" w:hAnsi="Times New Roman" w:cs="Times New Roman"/>
          <w:color w:val="000000"/>
          <w:sz w:val="24"/>
          <w:szCs w:val="24"/>
        </w:rPr>
        <w:t xml:space="preserve">Diversas premissas fundamentam esse interesse persistente: a) a compartilhada presença de manifestações clínicas comuns entre os pacientes </w:t>
      </w:r>
      <w:proofErr w:type="spellStart"/>
      <w:r w:rsidRPr="00904534">
        <w:rPr>
          <w:rFonts w:ascii="Times New Roman" w:eastAsia="Times New Roman" w:hAnsi="Times New Roman" w:cs="Times New Roman"/>
          <w:color w:val="000000"/>
          <w:sz w:val="24"/>
          <w:szCs w:val="24"/>
        </w:rPr>
        <w:t>fibromiálgicos</w:t>
      </w:r>
      <w:proofErr w:type="spellEnd"/>
      <w:r w:rsidRPr="00904534">
        <w:rPr>
          <w:rFonts w:ascii="Times New Roman" w:eastAsia="Times New Roman" w:hAnsi="Times New Roman" w:cs="Times New Roman"/>
          <w:color w:val="000000"/>
          <w:sz w:val="24"/>
          <w:szCs w:val="24"/>
        </w:rPr>
        <w:t>, destacando-se especialmente a fadiga e a dor musculoesquelética, e aqueles com infecções viróticas; b) as investigações em modelos animais, que indicaram possíveis bases fisiopatológicas para a sensibilização do sistema nervoso central decorrente da exposição a toxinas exógenas, especialmente na prese</w:t>
      </w:r>
      <w:r>
        <w:rPr>
          <w:rFonts w:ascii="Times New Roman" w:eastAsia="Times New Roman" w:hAnsi="Times New Roman" w:cs="Times New Roman"/>
          <w:color w:val="000000"/>
          <w:sz w:val="24"/>
          <w:szCs w:val="24"/>
        </w:rPr>
        <w:t xml:space="preserve">nça de infecções viróticas; </w:t>
      </w:r>
      <w:r w:rsidRPr="00904534">
        <w:rPr>
          <w:rFonts w:ascii="Times New Roman" w:eastAsia="Times New Roman" w:hAnsi="Times New Roman" w:cs="Times New Roman"/>
          <w:color w:val="000000"/>
          <w:sz w:val="24"/>
          <w:szCs w:val="24"/>
        </w:rPr>
        <w:t xml:space="preserve">c) os estudos observacionais descritivos, que examinaram a prevalência da FM em condições infecciosas específicas e, inversamente, a </w:t>
      </w:r>
      <w:proofErr w:type="spellStart"/>
      <w:r w:rsidRPr="00904534">
        <w:rPr>
          <w:rFonts w:ascii="Times New Roman" w:eastAsia="Times New Roman" w:hAnsi="Times New Roman" w:cs="Times New Roman"/>
          <w:color w:val="000000"/>
          <w:sz w:val="24"/>
          <w:szCs w:val="24"/>
        </w:rPr>
        <w:t>soroprevalência</w:t>
      </w:r>
      <w:proofErr w:type="spellEnd"/>
      <w:r w:rsidRPr="00904534">
        <w:rPr>
          <w:rFonts w:ascii="Times New Roman" w:eastAsia="Times New Roman" w:hAnsi="Times New Roman" w:cs="Times New Roman"/>
          <w:color w:val="000000"/>
          <w:sz w:val="24"/>
          <w:szCs w:val="24"/>
        </w:rPr>
        <w:t xml:space="preserve"> de algumas infecções viróticas crônicas em pacientes </w:t>
      </w:r>
      <w:proofErr w:type="spellStart"/>
      <w:r w:rsidRPr="00904534">
        <w:rPr>
          <w:rFonts w:ascii="Times New Roman" w:eastAsia="Times New Roman" w:hAnsi="Times New Roman" w:cs="Times New Roman"/>
          <w:color w:val="000000"/>
          <w:sz w:val="24"/>
          <w:szCs w:val="24"/>
        </w:rPr>
        <w:t>fibromiálgicos</w:t>
      </w:r>
      <w:proofErr w:type="spellEnd"/>
      <w:r w:rsidRPr="00904534">
        <w:rPr>
          <w:rFonts w:ascii="Times New Roman" w:eastAsia="Times New Roman" w:hAnsi="Times New Roman" w:cs="Times New Roman"/>
          <w:color w:val="000000"/>
          <w:sz w:val="24"/>
          <w:szCs w:val="24"/>
        </w:rPr>
        <w:t>; e d) os estudos analíticos que, ocasionalmente, apresentam resultados sugerindo a veracidade dessas associações.</w:t>
      </w:r>
    </w:p>
    <w:p w14:paraId="5BAAE5D1" w14:textId="77777777" w:rsidR="00736017" w:rsidRDefault="00736017" w:rsidP="0073601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04534">
        <w:rPr>
          <w:rFonts w:ascii="Times New Roman" w:eastAsia="Times New Roman" w:hAnsi="Times New Roman" w:cs="Times New Roman"/>
          <w:color w:val="000000"/>
          <w:sz w:val="24"/>
          <w:szCs w:val="24"/>
        </w:rPr>
        <w:t>Apesar do interesse substancial nessas pesquisas, os resultados dos estudos analíticos são, em sua maioria, inconclusivos e frequentemente não corroborados por pesquisas subsequentes. Uma rara exceção, destacada neste contexto, é a possível relação entre a FM e a infecção pelo vírus da hepatite C (VCH), a qual tem sido continuamente</w:t>
      </w:r>
      <w:r>
        <w:rPr>
          <w:rFonts w:ascii="Times New Roman" w:eastAsia="Times New Roman" w:hAnsi="Times New Roman" w:cs="Times New Roman"/>
          <w:color w:val="000000"/>
          <w:sz w:val="24"/>
          <w:szCs w:val="24"/>
        </w:rPr>
        <w:t xml:space="preserve"> confirmada em estudos recentes.</w:t>
      </w:r>
    </w:p>
    <w:p w14:paraId="463F6323" w14:textId="77777777" w:rsidR="00736017" w:rsidRDefault="00736017" w:rsidP="0073601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04534">
        <w:rPr>
          <w:rFonts w:ascii="Times New Roman" w:eastAsia="Times New Roman" w:hAnsi="Times New Roman" w:cs="Times New Roman"/>
          <w:color w:val="000000"/>
          <w:sz w:val="24"/>
          <w:szCs w:val="24"/>
        </w:rPr>
        <w:t>Apesar da inconsistência nos resultados, é imperativo destacar as premissas plausíveis dessas associações, e promover a realização de estudos investigativos sobre associações etiológicas. No entanto, é essencia</w:t>
      </w:r>
      <w:r>
        <w:rPr>
          <w:rFonts w:ascii="Times New Roman" w:eastAsia="Times New Roman" w:hAnsi="Times New Roman" w:cs="Times New Roman"/>
          <w:color w:val="000000"/>
          <w:sz w:val="24"/>
          <w:szCs w:val="24"/>
        </w:rPr>
        <w:t xml:space="preserve">l discutir mais </w:t>
      </w:r>
      <w:proofErr w:type="spellStart"/>
      <w:r>
        <w:rPr>
          <w:rFonts w:ascii="Times New Roman" w:eastAsia="Times New Roman" w:hAnsi="Times New Roman" w:cs="Times New Roman"/>
          <w:color w:val="000000"/>
          <w:sz w:val="24"/>
          <w:szCs w:val="24"/>
        </w:rPr>
        <w:t>aprofundadamente</w:t>
      </w:r>
      <w:proofErr w:type="spellEnd"/>
      <w:r>
        <w:rPr>
          <w:rFonts w:ascii="Times New Roman" w:eastAsia="Times New Roman" w:hAnsi="Times New Roman" w:cs="Times New Roman"/>
          <w:color w:val="000000"/>
          <w:sz w:val="24"/>
          <w:szCs w:val="24"/>
        </w:rPr>
        <w:t xml:space="preserve"> a</w:t>
      </w:r>
      <w:r w:rsidRPr="00904534">
        <w:rPr>
          <w:rFonts w:ascii="Times New Roman" w:eastAsia="Times New Roman" w:hAnsi="Times New Roman" w:cs="Times New Roman"/>
          <w:color w:val="000000"/>
          <w:sz w:val="24"/>
          <w:szCs w:val="24"/>
        </w:rPr>
        <w:t>s quest</w:t>
      </w:r>
      <w:r>
        <w:rPr>
          <w:rFonts w:ascii="Times New Roman" w:eastAsia="Times New Roman" w:hAnsi="Times New Roman" w:cs="Times New Roman"/>
          <w:color w:val="000000"/>
          <w:sz w:val="24"/>
          <w:szCs w:val="24"/>
        </w:rPr>
        <w:t>ões metodológicas.</w:t>
      </w:r>
    </w:p>
    <w:p w14:paraId="08CB08E4" w14:textId="77777777" w:rsidR="00736017" w:rsidRDefault="00736017" w:rsidP="0073601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04534">
        <w:rPr>
          <w:rFonts w:ascii="Times New Roman" w:eastAsia="Times New Roman" w:hAnsi="Times New Roman" w:cs="Times New Roman"/>
          <w:color w:val="000000"/>
          <w:sz w:val="24"/>
          <w:szCs w:val="24"/>
        </w:rPr>
        <w:t>Alguns dos estudos compilados apresentam vieses significativos que comprometem sua avaliação. Embora não seja o objetivo deste artigo fazer referências específicas nem realizar uma análise crítica detalhada dos trabalhos compilados, é incontestável a necessidade de um refinamento mais acentuado do embasamento epidemiológico para abordar essa questão.</w:t>
      </w:r>
    </w:p>
    <w:p w14:paraId="7020B7C4" w14:textId="77777777" w:rsidR="00736017" w:rsidRDefault="00736017" w:rsidP="0073601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904534">
        <w:rPr>
          <w:rFonts w:ascii="Times New Roman" w:eastAsia="Times New Roman" w:hAnsi="Times New Roman" w:cs="Times New Roman"/>
          <w:color w:val="000000"/>
          <w:sz w:val="24"/>
          <w:szCs w:val="24"/>
        </w:rPr>
        <w:lastRenderedPageBreak/>
        <w:t>Ademais, os métodos disponíveis para a detecção de infecções viróticas crônicas aguardam avanços contínuos na virologia moderna, visando a cada vez maior precisão dos métodos diagnósticos. Estudos epidemiológicos mais refinados, com métodos cada vez mais sensíveis e específicos, juntamente com uma compreensão crescente dos mecanismos biológicos envolvidos no processo de adoecimento, têm o potencial de fornecer resultados mais conclusivos e definitivos sobre essa complexa questão.</w:t>
      </w:r>
    </w:p>
    <w:p w14:paraId="3236C919" w14:textId="77777777" w:rsidR="00736017" w:rsidRDefault="00736017" w:rsidP="007360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8128C79"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74232BF9" w14:textId="77777777" w:rsidR="003F2E80" w:rsidRDefault="003B73D0" w:rsidP="00B11067">
      <w:pPr>
        <w:pBdr>
          <w:top w:val="nil"/>
          <w:left w:val="nil"/>
          <w:bottom w:val="nil"/>
          <w:right w:val="nil"/>
          <w:between w:val="nil"/>
        </w:pBdr>
        <w:spacing w:line="36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0F0D188E" w14:textId="77777777" w:rsidR="004B69E3" w:rsidRDefault="004B69E3" w:rsidP="004B69E3">
      <w:pPr>
        <w:tabs>
          <w:tab w:val="left" w:pos="450"/>
        </w:tabs>
        <w:spacing w:before="43" w:line="242" w:lineRule="auto"/>
        <w:ind w:right="4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ALTER, M.</w:t>
      </w:r>
      <w:r w:rsidRPr="00DC1D33">
        <w:rPr>
          <w:rFonts w:ascii="Times New Roman" w:hAnsi="Times New Roman" w:cs="Times New Roman"/>
          <w:color w:val="222222"/>
          <w:sz w:val="24"/>
          <w:szCs w:val="24"/>
          <w:shd w:val="clear" w:color="auto" w:fill="FFFFFF"/>
        </w:rPr>
        <w:t xml:space="preserve">J. </w:t>
      </w:r>
      <w:proofErr w:type="spellStart"/>
      <w:r w:rsidRPr="00DC1D33">
        <w:rPr>
          <w:rFonts w:ascii="Times New Roman" w:hAnsi="Times New Roman" w:cs="Times New Roman"/>
          <w:color w:val="222222"/>
          <w:sz w:val="24"/>
          <w:szCs w:val="24"/>
          <w:shd w:val="clear" w:color="auto" w:fill="FFFFFF"/>
        </w:rPr>
        <w:t>Prevention</w:t>
      </w:r>
      <w:proofErr w:type="spellEnd"/>
      <w:r w:rsidRPr="00DC1D33">
        <w:rPr>
          <w:rFonts w:ascii="Times New Roman" w:hAnsi="Times New Roman" w:cs="Times New Roman"/>
          <w:color w:val="222222"/>
          <w:sz w:val="24"/>
          <w:szCs w:val="24"/>
          <w:shd w:val="clear" w:color="auto" w:fill="FFFFFF"/>
        </w:rPr>
        <w:t xml:space="preserve"> </w:t>
      </w:r>
      <w:proofErr w:type="spellStart"/>
      <w:r w:rsidRPr="00DC1D33">
        <w:rPr>
          <w:rFonts w:ascii="Times New Roman" w:hAnsi="Times New Roman" w:cs="Times New Roman"/>
          <w:color w:val="222222"/>
          <w:sz w:val="24"/>
          <w:szCs w:val="24"/>
          <w:shd w:val="clear" w:color="auto" w:fill="FFFFFF"/>
        </w:rPr>
        <w:t>of</w:t>
      </w:r>
      <w:proofErr w:type="spellEnd"/>
      <w:r w:rsidRPr="00DC1D33">
        <w:rPr>
          <w:rFonts w:ascii="Times New Roman" w:hAnsi="Times New Roman" w:cs="Times New Roman"/>
          <w:color w:val="222222"/>
          <w:sz w:val="24"/>
          <w:szCs w:val="24"/>
          <w:shd w:val="clear" w:color="auto" w:fill="FFFFFF"/>
        </w:rPr>
        <w:t xml:space="preserve"> spread </w:t>
      </w:r>
      <w:proofErr w:type="spellStart"/>
      <w:r w:rsidRPr="00DC1D33">
        <w:rPr>
          <w:rFonts w:ascii="Times New Roman" w:hAnsi="Times New Roman" w:cs="Times New Roman"/>
          <w:color w:val="222222"/>
          <w:sz w:val="24"/>
          <w:szCs w:val="24"/>
          <w:shd w:val="clear" w:color="auto" w:fill="FFFFFF"/>
        </w:rPr>
        <w:t>of</w:t>
      </w:r>
      <w:proofErr w:type="spellEnd"/>
      <w:r w:rsidRPr="00DC1D33">
        <w:rPr>
          <w:rFonts w:ascii="Times New Roman" w:hAnsi="Times New Roman" w:cs="Times New Roman"/>
          <w:color w:val="222222"/>
          <w:sz w:val="24"/>
          <w:szCs w:val="24"/>
          <w:shd w:val="clear" w:color="auto" w:fill="FFFFFF"/>
        </w:rPr>
        <w:t xml:space="preserve"> </w:t>
      </w:r>
      <w:proofErr w:type="spellStart"/>
      <w:r w:rsidRPr="00DC1D33">
        <w:rPr>
          <w:rFonts w:ascii="Times New Roman" w:hAnsi="Times New Roman" w:cs="Times New Roman"/>
          <w:color w:val="222222"/>
          <w:sz w:val="24"/>
          <w:szCs w:val="24"/>
          <w:shd w:val="clear" w:color="auto" w:fill="FFFFFF"/>
        </w:rPr>
        <w:t>hepatitis</w:t>
      </w:r>
      <w:proofErr w:type="spellEnd"/>
      <w:r w:rsidRPr="00DC1D33">
        <w:rPr>
          <w:rFonts w:ascii="Times New Roman" w:hAnsi="Times New Roman" w:cs="Times New Roman"/>
          <w:color w:val="222222"/>
          <w:sz w:val="24"/>
          <w:szCs w:val="24"/>
          <w:shd w:val="clear" w:color="auto" w:fill="FFFFFF"/>
        </w:rPr>
        <w:t xml:space="preserve"> C. </w:t>
      </w:r>
      <w:proofErr w:type="spellStart"/>
      <w:r w:rsidRPr="00DC1D33">
        <w:rPr>
          <w:rFonts w:ascii="Times New Roman" w:hAnsi="Times New Roman" w:cs="Times New Roman"/>
          <w:b/>
          <w:bCs/>
          <w:color w:val="222222"/>
          <w:sz w:val="24"/>
          <w:szCs w:val="24"/>
          <w:shd w:val="clear" w:color="auto" w:fill="FFFFFF"/>
        </w:rPr>
        <w:t>Hepatology</w:t>
      </w:r>
      <w:proofErr w:type="spellEnd"/>
      <w:r>
        <w:rPr>
          <w:rFonts w:ascii="Times New Roman" w:hAnsi="Times New Roman" w:cs="Times New Roman"/>
          <w:color w:val="222222"/>
          <w:sz w:val="24"/>
          <w:szCs w:val="24"/>
          <w:shd w:val="clear" w:color="auto" w:fill="FFFFFF"/>
        </w:rPr>
        <w:t>, v. 36, n. 5B, p. 93-</w:t>
      </w:r>
      <w:r w:rsidRPr="00DC1D33">
        <w:rPr>
          <w:rFonts w:ascii="Times New Roman" w:hAnsi="Times New Roman" w:cs="Times New Roman"/>
          <w:color w:val="222222"/>
          <w:sz w:val="24"/>
          <w:szCs w:val="24"/>
          <w:shd w:val="clear" w:color="auto" w:fill="FFFFFF"/>
        </w:rPr>
        <w:t xml:space="preserve">98, </w:t>
      </w:r>
      <w:r w:rsidRPr="00687E17">
        <w:rPr>
          <w:rFonts w:ascii="Times New Roman" w:hAnsi="Times New Roman" w:cs="Times New Roman"/>
          <w:color w:val="222222"/>
          <w:sz w:val="24"/>
          <w:szCs w:val="24"/>
          <w:shd w:val="clear" w:color="auto" w:fill="FFFFFF"/>
        </w:rPr>
        <w:t>2002.</w:t>
      </w:r>
    </w:p>
    <w:p w14:paraId="0473AB59" w14:textId="77777777" w:rsidR="004B69E3" w:rsidRPr="00AF3EAE" w:rsidRDefault="004B69E3" w:rsidP="004B69E3">
      <w:pPr>
        <w:tabs>
          <w:tab w:val="left" w:pos="450"/>
        </w:tabs>
        <w:spacing w:before="43" w:line="242" w:lineRule="auto"/>
        <w:ind w:right="46"/>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BARIN, F.,</w:t>
      </w:r>
      <w:r w:rsidRPr="00334312">
        <w:rPr>
          <w:rFonts w:ascii="Times New Roman" w:hAnsi="Times New Roman" w:cs="Times New Roman"/>
          <w:color w:val="222222"/>
          <w:sz w:val="24"/>
          <w:szCs w:val="24"/>
          <w:shd w:val="clear" w:color="auto" w:fill="FFFFFF"/>
        </w:rPr>
        <w:t xml:space="preserve"> et al. </w:t>
      </w:r>
      <w:proofErr w:type="spellStart"/>
      <w:r w:rsidRPr="00334312">
        <w:rPr>
          <w:rFonts w:ascii="Times New Roman" w:hAnsi="Times New Roman" w:cs="Times New Roman"/>
          <w:color w:val="222222"/>
          <w:sz w:val="24"/>
          <w:szCs w:val="24"/>
          <w:shd w:val="clear" w:color="auto" w:fill="FFFFFF"/>
        </w:rPr>
        <w:t>Prevalence</w:t>
      </w:r>
      <w:proofErr w:type="spellEnd"/>
      <w:r w:rsidRPr="00334312">
        <w:rPr>
          <w:rFonts w:ascii="Times New Roman" w:hAnsi="Times New Roman" w:cs="Times New Roman"/>
          <w:color w:val="222222"/>
          <w:sz w:val="24"/>
          <w:szCs w:val="24"/>
          <w:shd w:val="clear" w:color="auto" w:fill="FFFFFF"/>
        </w:rPr>
        <w:t xml:space="preserve"> </w:t>
      </w:r>
      <w:proofErr w:type="spellStart"/>
      <w:r w:rsidRPr="00334312">
        <w:rPr>
          <w:rFonts w:ascii="Times New Roman" w:hAnsi="Times New Roman" w:cs="Times New Roman"/>
          <w:color w:val="222222"/>
          <w:sz w:val="24"/>
          <w:szCs w:val="24"/>
          <w:shd w:val="clear" w:color="auto" w:fill="FFFFFF"/>
        </w:rPr>
        <w:t>of</w:t>
      </w:r>
      <w:proofErr w:type="spellEnd"/>
      <w:r w:rsidRPr="00334312">
        <w:rPr>
          <w:rFonts w:ascii="Times New Roman" w:hAnsi="Times New Roman" w:cs="Times New Roman"/>
          <w:color w:val="222222"/>
          <w:sz w:val="24"/>
          <w:szCs w:val="24"/>
          <w:shd w:val="clear" w:color="auto" w:fill="FFFFFF"/>
        </w:rPr>
        <w:t xml:space="preserve"> HIV-2 </w:t>
      </w:r>
      <w:proofErr w:type="spellStart"/>
      <w:r w:rsidRPr="00334312">
        <w:rPr>
          <w:rFonts w:ascii="Times New Roman" w:hAnsi="Times New Roman" w:cs="Times New Roman"/>
          <w:color w:val="222222"/>
          <w:sz w:val="24"/>
          <w:szCs w:val="24"/>
          <w:shd w:val="clear" w:color="auto" w:fill="FFFFFF"/>
        </w:rPr>
        <w:t>and</w:t>
      </w:r>
      <w:proofErr w:type="spellEnd"/>
      <w:r w:rsidRPr="00334312">
        <w:rPr>
          <w:rFonts w:ascii="Times New Roman" w:hAnsi="Times New Roman" w:cs="Times New Roman"/>
          <w:color w:val="222222"/>
          <w:sz w:val="24"/>
          <w:szCs w:val="24"/>
          <w:shd w:val="clear" w:color="auto" w:fill="FFFFFF"/>
        </w:rPr>
        <w:t xml:space="preserve"> HIV-1 </w:t>
      </w:r>
      <w:proofErr w:type="spellStart"/>
      <w:r w:rsidRPr="00334312">
        <w:rPr>
          <w:rFonts w:ascii="Times New Roman" w:hAnsi="Times New Roman" w:cs="Times New Roman"/>
          <w:color w:val="222222"/>
          <w:sz w:val="24"/>
          <w:szCs w:val="24"/>
          <w:shd w:val="clear" w:color="auto" w:fill="FFFFFF"/>
        </w:rPr>
        <w:t>group</w:t>
      </w:r>
      <w:proofErr w:type="spellEnd"/>
      <w:r w:rsidRPr="00334312">
        <w:rPr>
          <w:rFonts w:ascii="Times New Roman" w:hAnsi="Times New Roman" w:cs="Times New Roman"/>
          <w:color w:val="222222"/>
          <w:sz w:val="24"/>
          <w:szCs w:val="24"/>
          <w:shd w:val="clear" w:color="auto" w:fill="FFFFFF"/>
        </w:rPr>
        <w:t xml:space="preserve"> O </w:t>
      </w:r>
      <w:proofErr w:type="spellStart"/>
      <w:r w:rsidRPr="00334312">
        <w:rPr>
          <w:rFonts w:ascii="Times New Roman" w:hAnsi="Times New Roman" w:cs="Times New Roman"/>
          <w:color w:val="222222"/>
          <w:sz w:val="24"/>
          <w:szCs w:val="24"/>
          <w:shd w:val="clear" w:color="auto" w:fill="FFFFFF"/>
        </w:rPr>
        <w:t>infections</w:t>
      </w:r>
      <w:proofErr w:type="spellEnd"/>
      <w:r w:rsidRPr="00334312">
        <w:rPr>
          <w:rFonts w:ascii="Times New Roman" w:hAnsi="Times New Roman" w:cs="Times New Roman"/>
          <w:color w:val="222222"/>
          <w:sz w:val="24"/>
          <w:szCs w:val="24"/>
          <w:shd w:val="clear" w:color="auto" w:fill="FFFFFF"/>
        </w:rPr>
        <w:t xml:space="preserve"> </w:t>
      </w:r>
      <w:proofErr w:type="spellStart"/>
      <w:r w:rsidRPr="00334312">
        <w:rPr>
          <w:rFonts w:ascii="Times New Roman" w:hAnsi="Times New Roman" w:cs="Times New Roman"/>
          <w:color w:val="222222"/>
          <w:sz w:val="24"/>
          <w:szCs w:val="24"/>
          <w:shd w:val="clear" w:color="auto" w:fill="FFFFFF"/>
        </w:rPr>
        <w:t>amo</w:t>
      </w:r>
      <w:r>
        <w:rPr>
          <w:rFonts w:ascii="Times New Roman" w:hAnsi="Times New Roman" w:cs="Times New Roman"/>
          <w:color w:val="222222"/>
          <w:sz w:val="24"/>
          <w:szCs w:val="24"/>
          <w:shd w:val="clear" w:color="auto" w:fill="FFFFFF"/>
        </w:rPr>
        <w:t>ng</w:t>
      </w:r>
      <w:proofErr w:type="spellEnd"/>
      <w:r>
        <w:rPr>
          <w:rFonts w:ascii="Times New Roman" w:hAnsi="Times New Roman" w:cs="Times New Roman"/>
          <w:color w:val="222222"/>
          <w:sz w:val="24"/>
          <w:szCs w:val="24"/>
          <w:shd w:val="clear" w:color="auto" w:fill="FFFFFF"/>
        </w:rPr>
        <w:t xml:space="preserve"> new HIV diagnoses in France, </w:t>
      </w:r>
      <w:r w:rsidRPr="00334312">
        <w:rPr>
          <w:rFonts w:ascii="Times New Roman" w:hAnsi="Times New Roman" w:cs="Times New Roman"/>
          <w:b/>
          <w:bCs/>
          <w:color w:val="222222"/>
          <w:sz w:val="24"/>
          <w:szCs w:val="24"/>
          <w:shd w:val="clear" w:color="auto" w:fill="FFFFFF"/>
        </w:rPr>
        <w:t>Aids</w:t>
      </w:r>
      <w:r w:rsidRPr="00334312">
        <w:rPr>
          <w:rFonts w:ascii="Times New Roman" w:hAnsi="Times New Roman" w:cs="Times New Roman"/>
          <w:color w:val="222222"/>
          <w:sz w:val="24"/>
          <w:szCs w:val="24"/>
          <w:shd w:val="clear" w:color="auto" w:fill="FFFFFF"/>
        </w:rPr>
        <w:t>, v. 21, n. 17, p. 2351-2353, 2007.</w:t>
      </w:r>
    </w:p>
    <w:p w14:paraId="64812BCE" w14:textId="77777777" w:rsidR="004B69E3" w:rsidRDefault="004B69E3" w:rsidP="004B69E3">
      <w:pPr>
        <w:tabs>
          <w:tab w:val="left" w:pos="532"/>
        </w:tabs>
        <w:spacing w:line="218" w:lineRule="auto"/>
        <w:ind w:right="38"/>
        <w:jc w:val="both"/>
        <w:rPr>
          <w:rFonts w:ascii="Times New Roman" w:hAnsi="Times New Roman" w:cs="Times New Roman"/>
          <w:color w:val="212121"/>
          <w:sz w:val="24"/>
          <w:szCs w:val="24"/>
          <w:shd w:val="clear" w:color="auto" w:fill="FFFFFF"/>
        </w:rPr>
      </w:pPr>
      <w:r w:rsidRPr="00690A22">
        <w:rPr>
          <w:rFonts w:ascii="Times New Roman" w:hAnsi="Times New Roman" w:cs="Times New Roman"/>
          <w:color w:val="212121"/>
          <w:sz w:val="24"/>
          <w:szCs w:val="24"/>
          <w:shd w:val="clear" w:color="auto" w:fill="FFFFFF"/>
        </w:rPr>
        <w:t xml:space="preserve">BENETT, R.M. </w:t>
      </w:r>
      <w:proofErr w:type="spellStart"/>
      <w:r w:rsidRPr="00690A22">
        <w:rPr>
          <w:rFonts w:ascii="Times New Roman" w:hAnsi="Times New Roman" w:cs="Times New Roman"/>
          <w:color w:val="212121"/>
          <w:sz w:val="24"/>
          <w:szCs w:val="24"/>
          <w:shd w:val="clear" w:color="auto" w:fill="FFFFFF"/>
        </w:rPr>
        <w:t>Emerging</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concepts</w:t>
      </w:r>
      <w:proofErr w:type="spellEnd"/>
      <w:r w:rsidRPr="00690A22">
        <w:rPr>
          <w:rFonts w:ascii="Times New Roman" w:hAnsi="Times New Roman" w:cs="Times New Roman"/>
          <w:color w:val="212121"/>
          <w:sz w:val="24"/>
          <w:szCs w:val="24"/>
          <w:shd w:val="clear" w:color="auto" w:fill="FFFFFF"/>
        </w:rPr>
        <w:t xml:space="preserve"> in </w:t>
      </w:r>
      <w:proofErr w:type="spellStart"/>
      <w:r w:rsidRPr="00690A22">
        <w:rPr>
          <w:rFonts w:ascii="Times New Roman" w:hAnsi="Times New Roman" w:cs="Times New Roman"/>
          <w:color w:val="212121"/>
          <w:sz w:val="24"/>
          <w:szCs w:val="24"/>
          <w:shd w:val="clear" w:color="auto" w:fill="FFFFFF"/>
        </w:rPr>
        <w:t>the</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neurobiology</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of</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chronic</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pain</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evidence</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of</w:t>
      </w:r>
      <w:proofErr w:type="spellEnd"/>
      <w:r w:rsidRPr="00690A22">
        <w:rPr>
          <w:rFonts w:ascii="Times New Roman" w:hAnsi="Times New Roman" w:cs="Times New Roman"/>
          <w:color w:val="212121"/>
          <w:sz w:val="24"/>
          <w:szCs w:val="24"/>
          <w:shd w:val="clear" w:color="auto" w:fill="FFFFFF"/>
        </w:rPr>
        <w:t xml:space="preserve"> abnormal </w:t>
      </w:r>
      <w:proofErr w:type="spellStart"/>
      <w:r w:rsidRPr="00690A22">
        <w:rPr>
          <w:rFonts w:ascii="Times New Roman" w:hAnsi="Times New Roman" w:cs="Times New Roman"/>
          <w:color w:val="212121"/>
          <w:sz w:val="24"/>
          <w:szCs w:val="24"/>
          <w:shd w:val="clear" w:color="auto" w:fill="FFFFFF"/>
        </w:rPr>
        <w:t>sensory</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processing</w:t>
      </w:r>
      <w:proofErr w:type="spellEnd"/>
      <w:r w:rsidRPr="00690A22">
        <w:rPr>
          <w:rFonts w:ascii="Times New Roman" w:hAnsi="Times New Roman" w:cs="Times New Roman"/>
          <w:color w:val="212121"/>
          <w:sz w:val="24"/>
          <w:szCs w:val="24"/>
          <w:shd w:val="clear" w:color="auto" w:fill="FFFFFF"/>
        </w:rPr>
        <w:t xml:space="preserve"> in </w:t>
      </w:r>
      <w:proofErr w:type="spellStart"/>
      <w:r w:rsidRPr="00690A22">
        <w:rPr>
          <w:rFonts w:ascii="Times New Roman" w:hAnsi="Times New Roman" w:cs="Times New Roman"/>
          <w:color w:val="212121"/>
          <w:sz w:val="24"/>
          <w:szCs w:val="24"/>
          <w:shd w:val="clear" w:color="auto" w:fill="FFFFFF"/>
        </w:rPr>
        <w:t>fibromyalgia</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b/>
          <w:color w:val="212121"/>
          <w:sz w:val="24"/>
          <w:szCs w:val="24"/>
          <w:shd w:val="clear" w:color="auto" w:fill="FFFFFF"/>
        </w:rPr>
        <w:t>Mayo</w:t>
      </w:r>
      <w:proofErr w:type="spellEnd"/>
      <w:r w:rsidRPr="00690A22">
        <w:rPr>
          <w:rFonts w:ascii="Times New Roman" w:hAnsi="Times New Roman" w:cs="Times New Roman"/>
          <w:b/>
          <w:color w:val="212121"/>
          <w:sz w:val="24"/>
          <w:szCs w:val="24"/>
          <w:shd w:val="clear" w:color="auto" w:fill="FFFFFF"/>
        </w:rPr>
        <w:t xml:space="preserve"> </w:t>
      </w:r>
      <w:proofErr w:type="spellStart"/>
      <w:r w:rsidRPr="00690A22">
        <w:rPr>
          <w:rFonts w:ascii="Times New Roman" w:hAnsi="Times New Roman" w:cs="Times New Roman"/>
          <w:b/>
          <w:color w:val="212121"/>
          <w:sz w:val="24"/>
          <w:szCs w:val="24"/>
          <w:shd w:val="clear" w:color="auto" w:fill="FFFFFF"/>
        </w:rPr>
        <w:t>Clin</w:t>
      </w:r>
      <w:proofErr w:type="spellEnd"/>
      <w:r w:rsidRPr="00690A22">
        <w:rPr>
          <w:rFonts w:ascii="Times New Roman" w:hAnsi="Times New Roman" w:cs="Times New Roman"/>
          <w:b/>
          <w:color w:val="212121"/>
          <w:sz w:val="24"/>
          <w:szCs w:val="24"/>
          <w:shd w:val="clear" w:color="auto" w:fill="FFFFFF"/>
        </w:rPr>
        <w:t xml:space="preserve"> </w:t>
      </w:r>
      <w:proofErr w:type="spellStart"/>
      <w:r w:rsidRPr="00690A22">
        <w:rPr>
          <w:rFonts w:ascii="Times New Roman" w:hAnsi="Times New Roman" w:cs="Times New Roman"/>
          <w:b/>
          <w:color w:val="212121"/>
          <w:sz w:val="24"/>
          <w:szCs w:val="24"/>
          <w:shd w:val="clear" w:color="auto" w:fill="FFFFFF"/>
        </w:rPr>
        <w:t>Proc</w:t>
      </w:r>
      <w:proofErr w:type="spellEnd"/>
      <w:r w:rsidRPr="00690A22">
        <w:rPr>
          <w:rFonts w:ascii="Times New Roman" w:hAnsi="Times New Roman" w:cs="Times New Roman"/>
          <w:color w:val="212121"/>
          <w:sz w:val="24"/>
          <w:szCs w:val="24"/>
          <w:shd w:val="clear" w:color="auto" w:fill="FFFFFF"/>
        </w:rPr>
        <w:t>, n. 74, v. 3, p. 85-98, 1999.</w:t>
      </w:r>
    </w:p>
    <w:p w14:paraId="4A7A59B3" w14:textId="77777777" w:rsidR="004B69E3" w:rsidRDefault="004B69E3" w:rsidP="004B69E3">
      <w:pPr>
        <w:tabs>
          <w:tab w:val="left" w:pos="450"/>
        </w:tabs>
        <w:spacing w:before="43" w:line="242" w:lineRule="auto"/>
        <w:ind w:right="46"/>
        <w:jc w:val="both"/>
        <w:rPr>
          <w:rFonts w:ascii="Times New Roman" w:hAnsi="Times New Roman" w:cs="Times New Roman"/>
          <w:color w:val="222222"/>
          <w:sz w:val="24"/>
          <w:szCs w:val="24"/>
          <w:shd w:val="clear" w:color="auto" w:fill="FFFFFF"/>
        </w:rPr>
      </w:pPr>
      <w:r w:rsidRPr="00E77510">
        <w:rPr>
          <w:rFonts w:ascii="Times New Roman" w:hAnsi="Times New Roman" w:cs="Times New Roman"/>
          <w:color w:val="222222"/>
          <w:sz w:val="24"/>
          <w:szCs w:val="24"/>
          <w:shd w:val="clear" w:color="auto" w:fill="FFFFFF"/>
        </w:rPr>
        <w:t xml:space="preserve">BERG, A. M.; NAIDES, S. J.; SIMMS, R. W. </w:t>
      </w:r>
      <w:proofErr w:type="spellStart"/>
      <w:r w:rsidRPr="00E77510">
        <w:rPr>
          <w:rFonts w:ascii="Times New Roman" w:hAnsi="Times New Roman" w:cs="Times New Roman"/>
          <w:color w:val="222222"/>
          <w:sz w:val="24"/>
          <w:szCs w:val="24"/>
          <w:shd w:val="clear" w:color="auto" w:fill="FFFFFF"/>
        </w:rPr>
        <w:t>Established</w:t>
      </w:r>
      <w:proofErr w:type="spellEnd"/>
      <w:r w:rsidRPr="00E77510">
        <w:rPr>
          <w:rFonts w:ascii="Times New Roman" w:hAnsi="Times New Roman" w:cs="Times New Roman"/>
          <w:color w:val="222222"/>
          <w:sz w:val="24"/>
          <w:szCs w:val="24"/>
          <w:shd w:val="clear" w:color="auto" w:fill="FFFFFF"/>
        </w:rPr>
        <w:t xml:space="preserve"> </w:t>
      </w:r>
      <w:proofErr w:type="spellStart"/>
      <w:r w:rsidRPr="00E77510">
        <w:rPr>
          <w:rFonts w:ascii="Times New Roman" w:hAnsi="Times New Roman" w:cs="Times New Roman"/>
          <w:color w:val="222222"/>
          <w:sz w:val="24"/>
          <w:szCs w:val="24"/>
          <w:shd w:val="clear" w:color="auto" w:fill="FFFFFF"/>
        </w:rPr>
        <w:t>fibromyalgia</w:t>
      </w:r>
      <w:proofErr w:type="spellEnd"/>
      <w:r w:rsidRPr="00E77510">
        <w:rPr>
          <w:rFonts w:ascii="Times New Roman" w:hAnsi="Times New Roman" w:cs="Times New Roman"/>
          <w:color w:val="222222"/>
          <w:sz w:val="24"/>
          <w:szCs w:val="24"/>
          <w:shd w:val="clear" w:color="auto" w:fill="FFFFFF"/>
        </w:rPr>
        <w:t xml:space="preserve"> </w:t>
      </w:r>
      <w:proofErr w:type="spellStart"/>
      <w:r w:rsidRPr="00E77510">
        <w:rPr>
          <w:rFonts w:ascii="Times New Roman" w:hAnsi="Times New Roman" w:cs="Times New Roman"/>
          <w:color w:val="222222"/>
          <w:sz w:val="24"/>
          <w:szCs w:val="24"/>
          <w:shd w:val="clear" w:color="auto" w:fill="FFFFFF"/>
        </w:rPr>
        <w:t>syndrome</w:t>
      </w:r>
      <w:proofErr w:type="spellEnd"/>
      <w:r w:rsidRPr="00E77510">
        <w:rPr>
          <w:rFonts w:ascii="Times New Roman" w:hAnsi="Times New Roman" w:cs="Times New Roman"/>
          <w:color w:val="222222"/>
          <w:sz w:val="24"/>
          <w:szCs w:val="24"/>
          <w:shd w:val="clear" w:color="auto" w:fill="FFFFFF"/>
        </w:rPr>
        <w:t xml:space="preserve"> </w:t>
      </w:r>
      <w:proofErr w:type="spellStart"/>
      <w:r w:rsidRPr="00E77510">
        <w:rPr>
          <w:rFonts w:ascii="Times New Roman" w:hAnsi="Times New Roman" w:cs="Times New Roman"/>
          <w:color w:val="222222"/>
          <w:sz w:val="24"/>
          <w:szCs w:val="24"/>
          <w:shd w:val="clear" w:color="auto" w:fill="FFFFFF"/>
        </w:rPr>
        <w:t>and</w:t>
      </w:r>
      <w:proofErr w:type="spellEnd"/>
      <w:r w:rsidRPr="00E77510">
        <w:rPr>
          <w:rFonts w:ascii="Times New Roman" w:hAnsi="Times New Roman" w:cs="Times New Roman"/>
          <w:color w:val="222222"/>
          <w:sz w:val="24"/>
          <w:szCs w:val="24"/>
          <w:shd w:val="clear" w:color="auto" w:fill="FFFFFF"/>
        </w:rPr>
        <w:t xml:space="preserve"> </w:t>
      </w:r>
      <w:proofErr w:type="spellStart"/>
      <w:r w:rsidRPr="002406B0">
        <w:rPr>
          <w:rFonts w:ascii="Times New Roman" w:hAnsi="Times New Roman" w:cs="Times New Roman"/>
          <w:color w:val="222222"/>
          <w:sz w:val="24"/>
          <w:szCs w:val="24"/>
          <w:shd w:val="clear" w:color="auto" w:fill="FFFFFF"/>
        </w:rPr>
        <w:t>parvovirus</w:t>
      </w:r>
      <w:proofErr w:type="spellEnd"/>
      <w:r w:rsidRPr="002406B0">
        <w:rPr>
          <w:rFonts w:ascii="Times New Roman" w:hAnsi="Times New Roman" w:cs="Times New Roman"/>
          <w:color w:val="222222"/>
          <w:sz w:val="24"/>
          <w:szCs w:val="24"/>
          <w:shd w:val="clear" w:color="auto" w:fill="FFFFFF"/>
        </w:rPr>
        <w:t xml:space="preserve"> B19 </w:t>
      </w:r>
      <w:proofErr w:type="spellStart"/>
      <w:r w:rsidRPr="002406B0">
        <w:rPr>
          <w:rFonts w:ascii="Times New Roman" w:hAnsi="Times New Roman" w:cs="Times New Roman"/>
          <w:color w:val="222222"/>
          <w:sz w:val="24"/>
          <w:szCs w:val="24"/>
          <w:shd w:val="clear" w:color="auto" w:fill="FFFFFF"/>
        </w:rPr>
        <w:t>infection</w:t>
      </w:r>
      <w:proofErr w:type="spellEnd"/>
      <w:r w:rsidRPr="002406B0">
        <w:rPr>
          <w:rFonts w:ascii="Times New Roman" w:hAnsi="Times New Roman" w:cs="Times New Roman"/>
          <w:color w:val="222222"/>
          <w:sz w:val="24"/>
          <w:szCs w:val="24"/>
          <w:shd w:val="clear" w:color="auto" w:fill="FFFFFF"/>
        </w:rPr>
        <w:t>. </w:t>
      </w:r>
      <w:r w:rsidRPr="002406B0">
        <w:rPr>
          <w:rFonts w:ascii="Times New Roman" w:hAnsi="Times New Roman" w:cs="Times New Roman"/>
          <w:b/>
          <w:bCs/>
          <w:color w:val="222222"/>
          <w:sz w:val="24"/>
          <w:szCs w:val="24"/>
          <w:shd w:val="clear" w:color="auto" w:fill="FFFFFF"/>
        </w:rPr>
        <w:t xml:space="preserve">The </w:t>
      </w:r>
      <w:proofErr w:type="spellStart"/>
      <w:r w:rsidRPr="002406B0">
        <w:rPr>
          <w:rFonts w:ascii="Times New Roman" w:hAnsi="Times New Roman" w:cs="Times New Roman"/>
          <w:b/>
          <w:bCs/>
          <w:color w:val="222222"/>
          <w:sz w:val="24"/>
          <w:szCs w:val="24"/>
          <w:shd w:val="clear" w:color="auto" w:fill="FFFFFF"/>
        </w:rPr>
        <w:t>Journal</w:t>
      </w:r>
      <w:proofErr w:type="spellEnd"/>
      <w:r w:rsidRPr="002406B0">
        <w:rPr>
          <w:rFonts w:ascii="Times New Roman" w:hAnsi="Times New Roman" w:cs="Times New Roman"/>
          <w:b/>
          <w:bCs/>
          <w:color w:val="222222"/>
          <w:sz w:val="24"/>
          <w:szCs w:val="24"/>
          <w:shd w:val="clear" w:color="auto" w:fill="FFFFFF"/>
        </w:rPr>
        <w:t xml:space="preserve"> </w:t>
      </w:r>
      <w:proofErr w:type="spellStart"/>
      <w:r w:rsidRPr="002406B0">
        <w:rPr>
          <w:rFonts w:ascii="Times New Roman" w:hAnsi="Times New Roman" w:cs="Times New Roman"/>
          <w:b/>
          <w:bCs/>
          <w:color w:val="222222"/>
          <w:sz w:val="24"/>
          <w:szCs w:val="24"/>
          <w:shd w:val="clear" w:color="auto" w:fill="FFFFFF"/>
        </w:rPr>
        <w:t>of</w:t>
      </w:r>
      <w:proofErr w:type="spellEnd"/>
      <w:r w:rsidRPr="002406B0">
        <w:rPr>
          <w:rFonts w:ascii="Times New Roman" w:hAnsi="Times New Roman" w:cs="Times New Roman"/>
          <w:b/>
          <w:bCs/>
          <w:color w:val="222222"/>
          <w:sz w:val="24"/>
          <w:szCs w:val="24"/>
          <w:shd w:val="clear" w:color="auto" w:fill="FFFFFF"/>
        </w:rPr>
        <w:t xml:space="preserve"> </w:t>
      </w:r>
      <w:proofErr w:type="spellStart"/>
      <w:r w:rsidRPr="002406B0">
        <w:rPr>
          <w:rFonts w:ascii="Times New Roman" w:hAnsi="Times New Roman" w:cs="Times New Roman"/>
          <w:b/>
          <w:bCs/>
          <w:color w:val="222222"/>
          <w:sz w:val="24"/>
          <w:szCs w:val="24"/>
          <w:shd w:val="clear" w:color="auto" w:fill="FFFFFF"/>
        </w:rPr>
        <w:t>rheumatology</w:t>
      </w:r>
      <w:proofErr w:type="spellEnd"/>
      <w:r w:rsidRPr="002406B0">
        <w:rPr>
          <w:rFonts w:ascii="Times New Roman" w:hAnsi="Times New Roman" w:cs="Times New Roman"/>
          <w:color w:val="222222"/>
          <w:sz w:val="24"/>
          <w:szCs w:val="24"/>
          <w:shd w:val="clear" w:color="auto" w:fill="FFFFFF"/>
        </w:rPr>
        <w:t>, v. 20, n. 11, p. 1941-1943, 1993.</w:t>
      </w:r>
    </w:p>
    <w:p w14:paraId="52CFF607"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sidRPr="007C7BFE">
        <w:rPr>
          <w:rFonts w:ascii="Times New Roman" w:hAnsi="Times New Roman" w:cs="Times New Roman"/>
          <w:sz w:val="24"/>
          <w:szCs w:val="24"/>
        </w:rPr>
        <w:t xml:space="preserve">BERBER, J.S.S.; KUPEK, E.; BERBER, S.C. Prevalência de depressão e sua relação com a qualidade de vida em pacientes com Síndrome da Fibromialgia. </w:t>
      </w:r>
      <w:proofErr w:type="spellStart"/>
      <w:r w:rsidRPr="007C7BFE">
        <w:rPr>
          <w:rFonts w:ascii="Times New Roman" w:hAnsi="Times New Roman" w:cs="Times New Roman"/>
          <w:b/>
          <w:sz w:val="24"/>
          <w:szCs w:val="24"/>
        </w:rPr>
        <w:t>Rev</w:t>
      </w:r>
      <w:proofErr w:type="spellEnd"/>
      <w:r w:rsidRPr="007C7BFE">
        <w:rPr>
          <w:rFonts w:ascii="Times New Roman" w:hAnsi="Times New Roman" w:cs="Times New Roman"/>
          <w:b/>
          <w:sz w:val="24"/>
          <w:szCs w:val="24"/>
        </w:rPr>
        <w:t xml:space="preserve"> </w:t>
      </w:r>
      <w:proofErr w:type="spellStart"/>
      <w:r w:rsidRPr="007C7BFE">
        <w:rPr>
          <w:rFonts w:ascii="Times New Roman" w:hAnsi="Times New Roman" w:cs="Times New Roman"/>
          <w:b/>
          <w:sz w:val="24"/>
          <w:szCs w:val="24"/>
        </w:rPr>
        <w:t>Bras</w:t>
      </w:r>
      <w:proofErr w:type="spellEnd"/>
      <w:r w:rsidRPr="007C7BFE">
        <w:rPr>
          <w:rFonts w:ascii="Times New Roman" w:hAnsi="Times New Roman" w:cs="Times New Roman"/>
          <w:b/>
          <w:sz w:val="24"/>
          <w:szCs w:val="24"/>
        </w:rPr>
        <w:t xml:space="preserve"> </w:t>
      </w:r>
      <w:proofErr w:type="spellStart"/>
      <w:r w:rsidRPr="007C7BFE">
        <w:rPr>
          <w:rFonts w:ascii="Times New Roman" w:hAnsi="Times New Roman" w:cs="Times New Roman"/>
          <w:b/>
          <w:sz w:val="24"/>
          <w:szCs w:val="24"/>
        </w:rPr>
        <w:t>Reumatol</w:t>
      </w:r>
      <w:proofErr w:type="spellEnd"/>
      <w:r w:rsidRPr="007C7BFE">
        <w:rPr>
          <w:rFonts w:ascii="Times New Roman" w:hAnsi="Times New Roman" w:cs="Times New Roman"/>
          <w:b/>
          <w:sz w:val="24"/>
          <w:szCs w:val="24"/>
        </w:rPr>
        <w:t>.</w:t>
      </w:r>
      <w:r w:rsidRPr="007C7BFE">
        <w:rPr>
          <w:rFonts w:ascii="Times New Roman" w:hAnsi="Times New Roman" w:cs="Times New Roman"/>
          <w:sz w:val="24"/>
          <w:szCs w:val="24"/>
        </w:rPr>
        <w:t xml:space="preserve"> v.45, n.2, p.47-54, 2005.</w:t>
      </w:r>
    </w:p>
    <w:p w14:paraId="0F1E47C2" w14:textId="77777777" w:rsidR="004B69E3" w:rsidRPr="00EF7604" w:rsidRDefault="004B69E3" w:rsidP="004B69E3">
      <w:pPr>
        <w:tabs>
          <w:tab w:val="left" w:pos="450"/>
        </w:tabs>
        <w:spacing w:before="43" w:line="242" w:lineRule="auto"/>
        <w:ind w:right="46"/>
        <w:jc w:val="both"/>
        <w:rPr>
          <w:rFonts w:ascii="Times New Roman" w:hAnsi="Times New Roman" w:cs="Times New Roman"/>
          <w:sz w:val="24"/>
          <w:szCs w:val="24"/>
        </w:rPr>
      </w:pPr>
      <w:r w:rsidRPr="00EF7604">
        <w:rPr>
          <w:rStyle w:val="nfase"/>
          <w:rFonts w:ascii="Times New Roman" w:hAnsi="Times New Roman" w:cs="Times New Roman"/>
          <w:i w:val="0"/>
          <w:color w:val="212529"/>
          <w:sz w:val="24"/>
          <w:szCs w:val="24"/>
          <w:shd w:val="clear" w:color="auto" w:fill="FFFFFF"/>
        </w:rPr>
        <w:t>BRANCO, J.C.; TAVARES, V.; ABREU, I., e HUMBEL, R.L</w:t>
      </w:r>
      <w:r w:rsidRPr="00EF7604">
        <w:rPr>
          <w:rStyle w:val="nfase"/>
          <w:rFonts w:ascii="Times New Roman" w:hAnsi="Times New Roman" w:cs="Times New Roman"/>
          <w:color w:val="212529"/>
          <w:sz w:val="24"/>
          <w:szCs w:val="24"/>
          <w:shd w:val="clear" w:color="auto" w:fill="FFFFFF"/>
        </w:rPr>
        <w:t xml:space="preserve">. </w:t>
      </w:r>
      <w:r w:rsidRPr="00EF7604">
        <w:rPr>
          <w:rFonts w:ascii="Times New Roman" w:hAnsi="Times New Roman" w:cs="Times New Roman"/>
          <w:sz w:val="24"/>
          <w:szCs w:val="24"/>
          <w:shd w:val="clear" w:color="auto" w:fill="FFFFFF"/>
        </w:rPr>
        <w:t>Infecção viral e fibromialgia. </w:t>
      </w:r>
      <w:r w:rsidRPr="00EF7604">
        <w:rPr>
          <w:rFonts w:ascii="Times New Roman" w:hAnsi="Times New Roman" w:cs="Times New Roman"/>
          <w:b/>
          <w:iCs/>
          <w:sz w:val="24"/>
          <w:szCs w:val="24"/>
          <w:shd w:val="clear" w:color="auto" w:fill="FFFFFF"/>
        </w:rPr>
        <w:t>Acta Médica Portuguesa</w:t>
      </w:r>
      <w:r w:rsidRPr="00EF7604">
        <w:rPr>
          <w:rFonts w:ascii="Times New Roman" w:hAnsi="Times New Roman" w:cs="Times New Roman"/>
          <w:sz w:val="24"/>
          <w:szCs w:val="24"/>
          <w:shd w:val="clear" w:color="auto" w:fill="FFFFFF"/>
        </w:rPr>
        <w:t>, n.6, v.</w:t>
      </w:r>
      <w:r w:rsidRPr="00EF7604">
        <w:rPr>
          <w:rFonts w:ascii="Times New Roman" w:hAnsi="Times New Roman" w:cs="Times New Roman"/>
          <w:iCs/>
          <w:sz w:val="24"/>
          <w:szCs w:val="24"/>
          <w:shd w:val="clear" w:color="auto" w:fill="FFFFFF"/>
        </w:rPr>
        <w:t>7</w:t>
      </w:r>
      <w:r w:rsidRPr="00EF7604">
        <w:rPr>
          <w:rFonts w:ascii="Times New Roman" w:hAnsi="Times New Roman" w:cs="Times New Roman"/>
          <w:sz w:val="24"/>
          <w:szCs w:val="24"/>
          <w:shd w:val="clear" w:color="auto" w:fill="FFFFFF"/>
        </w:rPr>
        <w:t>, p.337–41, 1994.</w:t>
      </w:r>
    </w:p>
    <w:p w14:paraId="17B38F75" w14:textId="77777777" w:rsidR="004B69E3" w:rsidRPr="00A02F07" w:rsidRDefault="004B69E3" w:rsidP="004B69E3">
      <w:pPr>
        <w:tabs>
          <w:tab w:val="left" w:pos="450"/>
        </w:tabs>
        <w:spacing w:before="43" w:line="242" w:lineRule="auto"/>
        <w:ind w:right="46"/>
        <w:jc w:val="both"/>
        <w:rPr>
          <w:rFonts w:ascii="Times New Roman" w:hAnsi="Times New Roman" w:cs="Times New Roman"/>
          <w:sz w:val="24"/>
          <w:szCs w:val="24"/>
        </w:rPr>
      </w:pPr>
      <w:r w:rsidRPr="001F6D0B">
        <w:rPr>
          <w:rFonts w:ascii="Times New Roman" w:hAnsi="Times New Roman" w:cs="Times New Roman"/>
          <w:sz w:val="24"/>
          <w:szCs w:val="24"/>
        </w:rPr>
        <w:t xml:space="preserve">BUCKLEY, D. A.; JENNINGS, E.; M.; BURKE, N. N.; ROCHE, M.; MC INERNEY, V.; WREN, J. D., et al. O desenvolvimento de </w:t>
      </w:r>
      <w:proofErr w:type="spellStart"/>
      <w:r w:rsidRPr="001F6D0B">
        <w:rPr>
          <w:rFonts w:ascii="Times New Roman" w:hAnsi="Times New Roman" w:cs="Times New Roman"/>
          <w:sz w:val="24"/>
          <w:szCs w:val="24"/>
        </w:rPr>
        <w:t>biomarcadores</w:t>
      </w:r>
      <w:proofErr w:type="spellEnd"/>
      <w:r w:rsidRPr="001F6D0B">
        <w:rPr>
          <w:rFonts w:ascii="Times New Roman" w:hAnsi="Times New Roman" w:cs="Times New Roman"/>
          <w:sz w:val="24"/>
          <w:szCs w:val="24"/>
        </w:rPr>
        <w:t xml:space="preserve"> translacionais como ferramenta para aprimorar a compreensão, diagnóstico e tratamento da dor neuropática crônica. </w:t>
      </w:r>
      <w:r w:rsidRPr="001F6D0B">
        <w:rPr>
          <w:rFonts w:ascii="Times New Roman" w:hAnsi="Times New Roman" w:cs="Times New Roman"/>
          <w:b/>
          <w:sz w:val="24"/>
          <w:szCs w:val="24"/>
        </w:rPr>
        <w:t xml:space="preserve">Mol </w:t>
      </w:r>
      <w:proofErr w:type="spellStart"/>
      <w:r w:rsidRPr="001F6D0B">
        <w:rPr>
          <w:rFonts w:ascii="Times New Roman" w:hAnsi="Times New Roman" w:cs="Times New Roman"/>
          <w:b/>
          <w:sz w:val="24"/>
          <w:szCs w:val="24"/>
        </w:rPr>
        <w:t>Neurobiol</w:t>
      </w:r>
      <w:proofErr w:type="spellEnd"/>
      <w:r w:rsidRPr="001F6D0B">
        <w:rPr>
          <w:rFonts w:ascii="Times New Roman" w:hAnsi="Times New Roman" w:cs="Times New Roman"/>
          <w:sz w:val="24"/>
          <w:szCs w:val="24"/>
        </w:rPr>
        <w:t>, v. 55, n. 3, p. 2420-</w:t>
      </w:r>
      <w:r w:rsidRPr="00C95D66">
        <w:rPr>
          <w:rFonts w:ascii="Times New Roman" w:hAnsi="Times New Roman" w:cs="Times New Roman"/>
          <w:sz w:val="24"/>
          <w:szCs w:val="24"/>
        </w:rPr>
        <w:t>2430, 2015.</w:t>
      </w:r>
    </w:p>
    <w:p w14:paraId="5E9334E6" w14:textId="77777777" w:rsidR="004B69E3" w:rsidRPr="00AF3EAE" w:rsidRDefault="004B69E3" w:rsidP="004B69E3">
      <w:pPr>
        <w:tabs>
          <w:tab w:val="left" w:pos="450"/>
        </w:tabs>
        <w:spacing w:before="43" w:line="242" w:lineRule="auto"/>
        <w:ind w:right="46"/>
        <w:jc w:val="both"/>
        <w:rPr>
          <w:rFonts w:ascii="Times New Roman" w:hAnsi="Times New Roman" w:cs="Times New Roman"/>
          <w:color w:val="222222"/>
          <w:sz w:val="24"/>
          <w:szCs w:val="24"/>
          <w:shd w:val="clear" w:color="auto" w:fill="FFFFFF"/>
        </w:rPr>
      </w:pPr>
      <w:r w:rsidRPr="00A22D71">
        <w:rPr>
          <w:rFonts w:ascii="Times New Roman" w:hAnsi="Times New Roman" w:cs="Times New Roman"/>
          <w:color w:val="222222"/>
          <w:sz w:val="24"/>
          <w:szCs w:val="24"/>
          <w:shd w:val="clear" w:color="auto" w:fill="FFFFFF"/>
        </w:rPr>
        <w:t xml:space="preserve">BUSKILA, D.; ATZENI, F., e SARZI-PUTTINI, P. </w:t>
      </w:r>
      <w:proofErr w:type="spellStart"/>
      <w:r w:rsidRPr="00A22D71">
        <w:rPr>
          <w:rFonts w:ascii="Times New Roman" w:hAnsi="Times New Roman" w:cs="Times New Roman"/>
          <w:color w:val="212121"/>
          <w:sz w:val="24"/>
          <w:szCs w:val="24"/>
          <w:shd w:val="clear" w:color="auto" w:fill="FFFFFF"/>
        </w:rPr>
        <w:t>Etiology</w:t>
      </w:r>
      <w:proofErr w:type="spellEnd"/>
      <w:r w:rsidRPr="00A22D71">
        <w:rPr>
          <w:rFonts w:ascii="Times New Roman" w:hAnsi="Times New Roman" w:cs="Times New Roman"/>
          <w:color w:val="212121"/>
          <w:sz w:val="24"/>
          <w:szCs w:val="24"/>
          <w:shd w:val="clear" w:color="auto" w:fill="FFFFFF"/>
        </w:rPr>
        <w:t xml:space="preserve"> </w:t>
      </w:r>
      <w:proofErr w:type="spellStart"/>
      <w:r w:rsidRPr="00A22D71">
        <w:rPr>
          <w:rFonts w:ascii="Times New Roman" w:hAnsi="Times New Roman" w:cs="Times New Roman"/>
          <w:color w:val="212121"/>
          <w:sz w:val="24"/>
          <w:szCs w:val="24"/>
          <w:shd w:val="clear" w:color="auto" w:fill="FFFFFF"/>
        </w:rPr>
        <w:t>of</w:t>
      </w:r>
      <w:proofErr w:type="spellEnd"/>
      <w:r w:rsidRPr="00A22D71">
        <w:rPr>
          <w:rFonts w:ascii="Times New Roman" w:hAnsi="Times New Roman" w:cs="Times New Roman"/>
          <w:color w:val="212121"/>
          <w:sz w:val="24"/>
          <w:szCs w:val="24"/>
          <w:shd w:val="clear" w:color="auto" w:fill="FFFFFF"/>
        </w:rPr>
        <w:t xml:space="preserve"> </w:t>
      </w:r>
      <w:proofErr w:type="spellStart"/>
      <w:r w:rsidRPr="00A22D71">
        <w:rPr>
          <w:rFonts w:ascii="Times New Roman" w:hAnsi="Times New Roman" w:cs="Times New Roman"/>
          <w:color w:val="212121"/>
          <w:sz w:val="24"/>
          <w:szCs w:val="24"/>
          <w:shd w:val="clear" w:color="auto" w:fill="FFFFFF"/>
        </w:rPr>
        <w:t>fibromyalgia</w:t>
      </w:r>
      <w:proofErr w:type="spellEnd"/>
      <w:r w:rsidRPr="00A22D71">
        <w:rPr>
          <w:rFonts w:ascii="Times New Roman" w:hAnsi="Times New Roman" w:cs="Times New Roman"/>
          <w:color w:val="212121"/>
          <w:sz w:val="24"/>
          <w:szCs w:val="24"/>
          <w:shd w:val="clear" w:color="auto" w:fill="FFFFFF"/>
        </w:rPr>
        <w:t xml:space="preserve">: </w:t>
      </w:r>
      <w:proofErr w:type="spellStart"/>
      <w:r w:rsidRPr="00A22D71">
        <w:rPr>
          <w:rFonts w:ascii="Times New Roman" w:hAnsi="Times New Roman" w:cs="Times New Roman"/>
          <w:color w:val="212121"/>
          <w:sz w:val="24"/>
          <w:szCs w:val="24"/>
          <w:shd w:val="clear" w:color="auto" w:fill="FFFFFF"/>
        </w:rPr>
        <w:t>the</w:t>
      </w:r>
      <w:proofErr w:type="spellEnd"/>
      <w:r w:rsidRPr="00A22D71">
        <w:rPr>
          <w:rFonts w:ascii="Times New Roman" w:hAnsi="Times New Roman" w:cs="Times New Roman"/>
          <w:color w:val="212121"/>
          <w:sz w:val="24"/>
          <w:szCs w:val="24"/>
          <w:shd w:val="clear" w:color="auto" w:fill="FFFFFF"/>
        </w:rPr>
        <w:t xml:space="preserve"> </w:t>
      </w:r>
      <w:proofErr w:type="spellStart"/>
      <w:r w:rsidRPr="00A22D71">
        <w:rPr>
          <w:rFonts w:ascii="Times New Roman" w:hAnsi="Times New Roman" w:cs="Times New Roman"/>
          <w:color w:val="212121"/>
          <w:sz w:val="24"/>
          <w:szCs w:val="24"/>
          <w:shd w:val="clear" w:color="auto" w:fill="FFFFFF"/>
        </w:rPr>
        <w:t>possible</w:t>
      </w:r>
      <w:proofErr w:type="spellEnd"/>
      <w:r w:rsidRPr="00A22D71">
        <w:rPr>
          <w:rFonts w:ascii="Times New Roman" w:hAnsi="Times New Roman" w:cs="Times New Roman"/>
          <w:color w:val="212121"/>
          <w:sz w:val="24"/>
          <w:szCs w:val="24"/>
          <w:shd w:val="clear" w:color="auto" w:fill="FFFFFF"/>
        </w:rPr>
        <w:t xml:space="preserve"> role </w:t>
      </w:r>
      <w:proofErr w:type="spellStart"/>
      <w:r w:rsidRPr="00A22D71">
        <w:rPr>
          <w:rFonts w:ascii="Times New Roman" w:hAnsi="Times New Roman" w:cs="Times New Roman"/>
          <w:color w:val="212121"/>
          <w:sz w:val="24"/>
          <w:szCs w:val="24"/>
          <w:shd w:val="clear" w:color="auto" w:fill="FFFFFF"/>
        </w:rPr>
        <w:t>of</w:t>
      </w:r>
      <w:proofErr w:type="spellEnd"/>
      <w:r w:rsidRPr="00A22D71">
        <w:rPr>
          <w:rFonts w:ascii="Times New Roman" w:hAnsi="Times New Roman" w:cs="Times New Roman"/>
          <w:color w:val="212121"/>
          <w:sz w:val="24"/>
          <w:szCs w:val="24"/>
          <w:shd w:val="clear" w:color="auto" w:fill="FFFFFF"/>
        </w:rPr>
        <w:t xml:space="preserve"> </w:t>
      </w:r>
      <w:proofErr w:type="spellStart"/>
      <w:r w:rsidRPr="00A22D71">
        <w:rPr>
          <w:rFonts w:ascii="Times New Roman" w:hAnsi="Times New Roman" w:cs="Times New Roman"/>
          <w:color w:val="212121"/>
          <w:sz w:val="24"/>
          <w:szCs w:val="24"/>
          <w:shd w:val="clear" w:color="auto" w:fill="FFFFFF"/>
        </w:rPr>
        <w:t>infection</w:t>
      </w:r>
      <w:proofErr w:type="spellEnd"/>
      <w:r w:rsidRPr="00A22D71">
        <w:rPr>
          <w:rFonts w:ascii="Times New Roman" w:hAnsi="Times New Roman" w:cs="Times New Roman"/>
          <w:color w:val="212121"/>
          <w:sz w:val="24"/>
          <w:szCs w:val="24"/>
          <w:shd w:val="clear" w:color="auto" w:fill="FFFFFF"/>
        </w:rPr>
        <w:t xml:space="preserve"> </w:t>
      </w:r>
      <w:proofErr w:type="spellStart"/>
      <w:r w:rsidRPr="00A22D71">
        <w:rPr>
          <w:rFonts w:ascii="Times New Roman" w:hAnsi="Times New Roman" w:cs="Times New Roman"/>
          <w:color w:val="212121"/>
          <w:sz w:val="24"/>
          <w:szCs w:val="24"/>
          <w:shd w:val="clear" w:color="auto" w:fill="FFFFFF"/>
        </w:rPr>
        <w:t>and</w:t>
      </w:r>
      <w:proofErr w:type="spellEnd"/>
      <w:r w:rsidRPr="00A22D71">
        <w:rPr>
          <w:rFonts w:ascii="Times New Roman" w:hAnsi="Times New Roman" w:cs="Times New Roman"/>
          <w:color w:val="212121"/>
          <w:sz w:val="24"/>
          <w:szCs w:val="24"/>
          <w:shd w:val="clear" w:color="auto" w:fill="FFFFFF"/>
        </w:rPr>
        <w:t xml:space="preserve"> </w:t>
      </w:r>
      <w:proofErr w:type="spellStart"/>
      <w:r w:rsidRPr="00A22D71">
        <w:rPr>
          <w:rFonts w:ascii="Times New Roman" w:hAnsi="Times New Roman" w:cs="Times New Roman"/>
          <w:color w:val="212121"/>
          <w:sz w:val="24"/>
          <w:szCs w:val="24"/>
          <w:shd w:val="clear" w:color="auto" w:fill="FFFFFF"/>
        </w:rPr>
        <w:t>vaccination</w:t>
      </w:r>
      <w:proofErr w:type="spellEnd"/>
      <w:r w:rsidRPr="00A22D71">
        <w:rPr>
          <w:rFonts w:ascii="Times New Roman" w:hAnsi="Times New Roman" w:cs="Times New Roman"/>
          <w:color w:val="212121"/>
          <w:sz w:val="24"/>
          <w:szCs w:val="24"/>
          <w:shd w:val="clear" w:color="auto" w:fill="FFFFFF"/>
        </w:rPr>
        <w:t>. </w:t>
      </w:r>
      <w:proofErr w:type="spellStart"/>
      <w:r w:rsidRPr="0076657A">
        <w:rPr>
          <w:rFonts w:ascii="Times New Roman" w:hAnsi="Times New Roman" w:cs="Times New Roman"/>
          <w:b/>
          <w:i/>
          <w:iCs/>
          <w:color w:val="212121"/>
          <w:sz w:val="24"/>
          <w:szCs w:val="24"/>
          <w:shd w:val="clear" w:color="auto" w:fill="FFFFFF"/>
        </w:rPr>
        <w:t>Autoimmunity</w:t>
      </w:r>
      <w:proofErr w:type="spellEnd"/>
      <w:r w:rsidRPr="0076657A">
        <w:rPr>
          <w:rFonts w:ascii="Times New Roman" w:hAnsi="Times New Roman" w:cs="Times New Roman"/>
          <w:b/>
          <w:i/>
          <w:iCs/>
          <w:color w:val="212121"/>
          <w:sz w:val="24"/>
          <w:szCs w:val="24"/>
          <w:shd w:val="clear" w:color="auto" w:fill="FFFFFF"/>
        </w:rPr>
        <w:t xml:space="preserve"> </w:t>
      </w:r>
      <w:proofErr w:type="spellStart"/>
      <w:r w:rsidRPr="0076657A">
        <w:rPr>
          <w:rFonts w:ascii="Times New Roman" w:hAnsi="Times New Roman" w:cs="Times New Roman"/>
          <w:b/>
          <w:i/>
          <w:iCs/>
          <w:color w:val="212121"/>
          <w:sz w:val="24"/>
          <w:szCs w:val="24"/>
          <w:shd w:val="clear" w:color="auto" w:fill="FFFFFF"/>
        </w:rPr>
        <w:t>reviews</w:t>
      </w:r>
      <w:proofErr w:type="spellEnd"/>
      <w:r w:rsidRPr="0076657A">
        <w:rPr>
          <w:rFonts w:ascii="Times New Roman" w:hAnsi="Times New Roman" w:cs="Times New Roman"/>
          <w:b/>
          <w:color w:val="212121"/>
          <w:sz w:val="24"/>
          <w:szCs w:val="24"/>
          <w:shd w:val="clear" w:color="auto" w:fill="FFFFFF"/>
        </w:rPr>
        <w:t>,</w:t>
      </w:r>
      <w:r w:rsidRPr="00A22D71">
        <w:rPr>
          <w:rFonts w:ascii="Times New Roman" w:hAnsi="Times New Roman" w:cs="Times New Roman"/>
          <w:color w:val="212121"/>
          <w:sz w:val="24"/>
          <w:szCs w:val="24"/>
          <w:shd w:val="clear" w:color="auto" w:fill="FFFFFF"/>
        </w:rPr>
        <w:t> n.1, v.8, p. 41–43, 2008.</w:t>
      </w:r>
    </w:p>
    <w:p w14:paraId="50613AA3" w14:textId="77777777" w:rsidR="004B69E3" w:rsidRDefault="004B69E3" w:rsidP="004B69E3">
      <w:pPr>
        <w:spacing w:line="240" w:lineRule="auto"/>
        <w:jc w:val="both"/>
        <w:rPr>
          <w:rFonts w:ascii="Times New Roman" w:hAnsi="Times New Roman" w:cs="Times New Roman"/>
          <w:sz w:val="24"/>
          <w:szCs w:val="24"/>
          <w:shd w:val="clear" w:color="auto" w:fill="FFFFFF"/>
        </w:rPr>
      </w:pPr>
      <w:r w:rsidRPr="00D752E6">
        <w:rPr>
          <w:rFonts w:ascii="Times New Roman" w:hAnsi="Times New Roman" w:cs="Times New Roman"/>
          <w:sz w:val="24"/>
          <w:szCs w:val="24"/>
          <w:shd w:val="clear" w:color="auto" w:fill="FFFFFF"/>
        </w:rPr>
        <w:t>CASSISI, G.; SARZI-PUTTINI, P.; CASALE, R.; CAZZOLA, M.; BOCCASSINI, L., ATZENI, F., e STISI, S. Dor na fibromialgia e condições relacionadas. </w:t>
      </w:r>
      <w:r w:rsidRPr="00D752E6">
        <w:rPr>
          <w:rFonts w:ascii="Times New Roman" w:hAnsi="Times New Roman" w:cs="Times New Roman"/>
          <w:b/>
          <w:iCs/>
          <w:sz w:val="24"/>
          <w:szCs w:val="24"/>
          <w:shd w:val="clear" w:color="auto" w:fill="FFFFFF"/>
        </w:rPr>
        <w:t>Reumatismo</w:t>
      </w:r>
      <w:r w:rsidRPr="00D752E6">
        <w:rPr>
          <w:rFonts w:ascii="Times New Roman" w:hAnsi="Times New Roman" w:cs="Times New Roman"/>
          <w:sz w:val="24"/>
          <w:szCs w:val="24"/>
          <w:shd w:val="clear" w:color="auto" w:fill="FFFFFF"/>
        </w:rPr>
        <w:t xml:space="preserve">, n.1, v. </w:t>
      </w:r>
      <w:r w:rsidRPr="00D752E6">
        <w:rPr>
          <w:rFonts w:ascii="Times New Roman" w:hAnsi="Times New Roman" w:cs="Times New Roman"/>
          <w:i/>
          <w:iCs/>
          <w:sz w:val="24"/>
          <w:szCs w:val="24"/>
          <w:shd w:val="clear" w:color="auto" w:fill="FFFFFF"/>
        </w:rPr>
        <w:t>66</w:t>
      </w:r>
      <w:r w:rsidRPr="00D752E6">
        <w:rPr>
          <w:rFonts w:ascii="Times New Roman" w:hAnsi="Times New Roman" w:cs="Times New Roman"/>
          <w:sz w:val="24"/>
          <w:szCs w:val="24"/>
          <w:shd w:val="clear" w:color="auto" w:fill="FFFFFF"/>
        </w:rPr>
        <w:t>, p. 72–86, 2014.</w:t>
      </w:r>
    </w:p>
    <w:p w14:paraId="3D136C50" w14:textId="77777777" w:rsidR="004B69E3" w:rsidRDefault="004B69E3" w:rsidP="004B69E3">
      <w:pPr>
        <w:tabs>
          <w:tab w:val="left" w:pos="450"/>
        </w:tabs>
        <w:spacing w:before="43" w:line="242" w:lineRule="auto"/>
        <w:ind w:right="46"/>
        <w:rPr>
          <w:rFonts w:ascii="Times New Roman" w:hAnsi="Times New Roman" w:cs="Times New Roman"/>
          <w:sz w:val="24"/>
          <w:szCs w:val="24"/>
          <w:shd w:val="clear" w:color="auto" w:fill="FFFFFF"/>
        </w:rPr>
      </w:pPr>
      <w:r w:rsidRPr="00BE61EB">
        <w:rPr>
          <w:rFonts w:ascii="Times New Roman" w:hAnsi="Times New Roman" w:cs="Times New Roman"/>
          <w:sz w:val="24"/>
          <w:szCs w:val="24"/>
        </w:rPr>
        <w:t xml:space="preserve">COPPIETERS, K.T.; WIBERD, A., e VON HERRATH, M.G. </w:t>
      </w:r>
      <w:r w:rsidRPr="00BE61EB">
        <w:rPr>
          <w:rFonts w:ascii="Times New Roman" w:hAnsi="Times New Roman" w:cs="Times New Roman"/>
          <w:sz w:val="24"/>
          <w:szCs w:val="24"/>
          <w:shd w:val="clear" w:color="auto" w:fill="FFFFFF"/>
        </w:rPr>
        <w:t>Infecções virais e mimetismo molecular no diabetes tipo 1.</w:t>
      </w:r>
      <w:r w:rsidRPr="00045F5E">
        <w:rPr>
          <w:rFonts w:ascii="Times New Roman" w:hAnsi="Times New Roman" w:cs="Times New Roman"/>
          <w:b/>
          <w:sz w:val="24"/>
          <w:szCs w:val="24"/>
          <w:shd w:val="clear" w:color="auto" w:fill="FFFFFF"/>
        </w:rPr>
        <w:t xml:space="preserve"> APMIS</w:t>
      </w:r>
      <w:r w:rsidRPr="00BE61EB">
        <w:rPr>
          <w:rFonts w:ascii="Times New Roman" w:hAnsi="Times New Roman" w:cs="Times New Roman"/>
          <w:sz w:val="24"/>
          <w:szCs w:val="24"/>
          <w:shd w:val="clear" w:color="auto" w:fill="FFFFFF"/>
        </w:rPr>
        <w:t>, n.10, v.120, p.941–949, 2012.</w:t>
      </w:r>
    </w:p>
    <w:p w14:paraId="2D2EFE86"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Pr>
          <w:rFonts w:ascii="Times New Roman" w:hAnsi="Times New Roman" w:cs="Times New Roman"/>
          <w:sz w:val="24"/>
          <w:szCs w:val="24"/>
        </w:rPr>
        <w:t xml:space="preserve">COSTA, S.R.M.R. Fibromialgia: aspectos </w:t>
      </w:r>
      <w:proofErr w:type="spellStart"/>
      <w:r>
        <w:rPr>
          <w:rFonts w:ascii="Times New Roman" w:hAnsi="Times New Roman" w:cs="Times New Roman"/>
          <w:sz w:val="24"/>
          <w:szCs w:val="24"/>
        </w:rPr>
        <w:t>etiopatogênicos</w:t>
      </w:r>
      <w:proofErr w:type="spellEnd"/>
      <w:r>
        <w:rPr>
          <w:rFonts w:ascii="Times New Roman" w:hAnsi="Times New Roman" w:cs="Times New Roman"/>
          <w:sz w:val="24"/>
          <w:szCs w:val="24"/>
        </w:rPr>
        <w:t xml:space="preserve"> e o papel do vírus da hepatite C. </w:t>
      </w:r>
      <w:proofErr w:type="spellStart"/>
      <w:r w:rsidRPr="006918FD">
        <w:rPr>
          <w:rFonts w:ascii="Times New Roman" w:hAnsi="Times New Roman" w:cs="Times New Roman"/>
          <w:b/>
          <w:sz w:val="24"/>
          <w:szCs w:val="24"/>
        </w:rPr>
        <w:t>Rev</w:t>
      </w:r>
      <w:proofErr w:type="spellEnd"/>
      <w:r w:rsidRPr="006918FD">
        <w:rPr>
          <w:rFonts w:ascii="Times New Roman" w:hAnsi="Times New Roman" w:cs="Times New Roman"/>
          <w:b/>
          <w:sz w:val="24"/>
          <w:szCs w:val="24"/>
        </w:rPr>
        <w:t xml:space="preserve"> Cl </w:t>
      </w:r>
      <w:proofErr w:type="spellStart"/>
      <w:r w:rsidRPr="006918FD">
        <w:rPr>
          <w:rFonts w:ascii="Times New Roman" w:hAnsi="Times New Roman" w:cs="Times New Roman"/>
          <w:b/>
          <w:sz w:val="24"/>
          <w:szCs w:val="24"/>
        </w:rPr>
        <w:t>Med</w:t>
      </w:r>
      <w:proofErr w:type="spellEnd"/>
      <w:r w:rsidRPr="006918FD">
        <w:rPr>
          <w:rFonts w:ascii="Times New Roman" w:hAnsi="Times New Roman" w:cs="Times New Roman"/>
          <w:b/>
          <w:sz w:val="24"/>
          <w:szCs w:val="24"/>
        </w:rPr>
        <w:t xml:space="preserve"> </w:t>
      </w:r>
      <w:proofErr w:type="spellStart"/>
      <w:r w:rsidRPr="006918FD">
        <w:rPr>
          <w:rFonts w:ascii="Times New Roman" w:hAnsi="Times New Roman" w:cs="Times New Roman"/>
          <w:b/>
          <w:sz w:val="24"/>
          <w:szCs w:val="24"/>
        </w:rPr>
        <w:t>biolo</w:t>
      </w:r>
      <w:proofErr w:type="spellEnd"/>
      <w:r>
        <w:rPr>
          <w:rFonts w:ascii="Times New Roman" w:hAnsi="Times New Roman" w:cs="Times New Roman"/>
          <w:sz w:val="24"/>
          <w:szCs w:val="24"/>
        </w:rPr>
        <w:t>, n.2, v. 2, p. 240-250, 2003.</w:t>
      </w:r>
    </w:p>
    <w:p w14:paraId="7EE71CC3"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 xml:space="preserve">CROFFORD, L.J.; DEMITRACK, M.A. </w:t>
      </w:r>
      <w:proofErr w:type="spellStart"/>
      <w:r>
        <w:rPr>
          <w:rFonts w:ascii="Times New Roman" w:hAnsi="Times New Roman" w:cs="Times New Roman"/>
          <w:sz w:val="24"/>
          <w:szCs w:val="24"/>
        </w:rPr>
        <w:t>Evidence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abnormalities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central neuro-hormonal systems are </w:t>
      </w:r>
      <w:proofErr w:type="spellStart"/>
      <w:r>
        <w:rPr>
          <w:rFonts w:ascii="Times New Roman" w:hAnsi="Times New Roman" w:cs="Times New Roman"/>
          <w:sz w:val="24"/>
          <w:szCs w:val="24"/>
        </w:rPr>
        <w:t>key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understanding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fibromyalgia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syndrome</w:t>
      </w:r>
      <w:proofErr w:type="spellEnd"/>
      <w:r>
        <w:rPr>
          <w:rFonts w:ascii="Times New Roman" w:hAnsi="Times New Roman" w:cs="Times New Roman"/>
          <w:sz w:val="24"/>
          <w:szCs w:val="24"/>
        </w:rPr>
        <w:t xml:space="preserve">, </w:t>
      </w:r>
      <w:proofErr w:type="spellStart"/>
      <w:r w:rsidRPr="0091220D">
        <w:rPr>
          <w:rFonts w:ascii="Times New Roman" w:hAnsi="Times New Roman" w:cs="Times New Roman"/>
          <w:b/>
          <w:sz w:val="24"/>
          <w:szCs w:val="24"/>
        </w:rPr>
        <w:t>Rheum</w:t>
      </w:r>
      <w:proofErr w:type="spellEnd"/>
      <w:r w:rsidRPr="0091220D">
        <w:rPr>
          <w:rFonts w:ascii="Times New Roman" w:hAnsi="Times New Roman" w:cs="Times New Roman"/>
          <w:b/>
          <w:sz w:val="24"/>
          <w:szCs w:val="24"/>
        </w:rPr>
        <w:t xml:space="preserve">. </w:t>
      </w:r>
      <w:proofErr w:type="spellStart"/>
      <w:r w:rsidRPr="0091220D">
        <w:rPr>
          <w:rFonts w:ascii="Times New Roman" w:hAnsi="Times New Roman" w:cs="Times New Roman"/>
          <w:b/>
          <w:sz w:val="24"/>
          <w:szCs w:val="24"/>
        </w:rPr>
        <w:t>Dis</w:t>
      </w:r>
      <w:proofErr w:type="spellEnd"/>
      <w:r w:rsidRPr="0091220D">
        <w:rPr>
          <w:rFonts w:ascii="Times New Roman" w:hAnsi="Times New Roman" w:cs="Times New Roman"/>
          <w:b/>
          <w:sz w:val="24"/>
          <w:szCs w:val="24"/>
        </w:rPr>
        <w:t xml:space="preserve">. </w:t>
      </w:r>
      <w:proofErr w:type="spellStart"/>
      <w:r w:rsidRPr="0091220D">
        <w:rPr>
          <w:rFonts w:ascii="Times New Roman" w:hAnsi="Times New Roman" w:cs="Times New Roman"/>
          <w:b/>
          <w:sz w:val="24"/>
          <w:szCs w:val="24"/>
        </w:rPr>
        <w:t>Clin</w:t>
      </w:r>
      <w:proofErr w:type="spellEnd"/>
      <w:r w:rsidRPr="0091220D">
        <w:rPr>
          <w:rFonts w:ascii="Times New Roman" w:hAnsi="Times New Roman" w:cs="Times New Roman"/>
          <w:b/>
          <w:sz w:val="24"/>
          <w:szCs w:val="24"/>
        </w:rPr>
        <w:t>.</w:t>
      </w:r>
      <w:r>
        <w:rPr>
          <w:rFonts w:ascii="Times New Roman" w:hAnsi="Times New Roman" w:cs="Times New Roman"/>
          <w:sz w:val="24"/>
          <w:szCs w:val="24"/>
        </w:rPr>
        <w:t xml:space="preserve"> North Am., Philadelphia, n.2, v. 22, p. 267-284, 1996.</w:t>
      </w:r>
    </w:p>
    <w:p w14:paraId="03476CFD" w14:textId="77777777" w:rsidR="004B69E3" w:rsidRPr="005F36D1" w:rsidRDefault="004B69E3" w:rsidP="004B69E3">
      <w:pPr>
        <w:spacing w:line="240" w:lineRule="auto"/>
        <w:jc w:val="both"/>
        <w:rPr>
          <w:rFonts w:ascii="Times New Roman" w:hAnsi="Times New Roman" w:cs="Times New Roman"/>
          <w:sz w:val="24"/>
          <w:szCs w:val="24"/>
          <w:shd w:val="clear" w:color="auto" w:fill="FFFFFF"/>
        </w:rPr>
      </w:pPr>
      <w:r w:rsidRPr="005F36D1">
        <w:rPr>
          <w:rFonts w:ascii="Times New Roman" w:hAnsi="Times New Roman" w:cs="Times New Roman"/>
          <w:sz w:val="24"/>
          <w:szCs w:val="24"/>
          <w:shd w:val="clear" w:color="auto" w:fill="FFFFFF"/>
        </w:rPr>
        <w:t xml:space="preserve">DAHAN, H.  </w:t>
      </w:r>
      <w:proofErr w:type="spellStart"/>
      <w:r w:rsidRPr="005F36D1">
        <w:rPr>
          <w:rFonts w:ascii="Times New Roman" w:hAnsi="Times New Roman" w:cs="Times New Roman"/>
          <w:sz w:val="24"/>
          <w:szCs w:val="24"/>
          <w:shd w:val="clear" w:color="auto" w:fill="FFFFFF"/>
        </w:rPr>
        <w:t>Specific</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and</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number</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of</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comorbidities</w:t>
      </w:r>
      <w:proofErr w:type="spellEnd"/>
      <w:r w:rsidRPr="005F36D1">
        <w:rPr>
          <w:rFonts w:ascii="Times New Roman" w:hAnsi="Times New Roman" w:cs="Times New Roman"/>
          <w:sz w:val="24"/>
          <w:szCs w:val="24"/>
          <w:shd w:val="clear" w:color="auto" w:fill="FFFFFF"/>
        </w:rPr>
        <w:t xml:space="preserve"> are </w:t>
      </w:r>
      <w:proofErr w:type="spellStart"/>
      <w:r w:rsidRPr="005F36D1">
        <w:rPr>
          <w:rFonts w:ascii="Times New Roman" w:hAnsi="Times New Roman" w:cs="Times New Roman"/>
          <w:sz w:val="24"/>
          <w:szCs w:val="24"/>
          <w:shd w:val="clear" w:color="auto" w:fill="FFFFFF"/>
        </w:rPr>
        <w:t>associated</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with</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increased</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levels</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of</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temporomandibular</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pain</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intensity</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and</w:t>
      </w:r>
      <w:proofErr w:type="spellEnd"/>
      <w:r w:rsidRPr="005F36D1">
        <w:rPr>
          <w:rFonts w:ascii="Times New Roman" w:hAnsi="Times New Roman" w:cs="Times New Roman"/>
          <w:sz w:val="24"/>
          <w:szCs w:val="24"/>
          <w:shd w:val="clear" w:color="auto" w:fill="FFFFFF"/>
        </w:rPr>
        <w:t xml:space="preserve"> </w:t>
      </w:r>
      <w:proofErr w:type="spellStart"/>
      <w:r w:rsidRPr="005F36D1">
        <w:rPr>
          <w:rFonts w:ascii="Times New Roman" w:hAnsi="Times New Roman" w:cs="Times New Roman"/>
          <w:sz w:val="24"/>
          <w:szCs w:val="24"/>
          <w:shd w:val="clear" w:color="auto" w:fill="FFFFFF"/>
        </w:rPr>
        <w:t>duration</w:t>
      </w:r>
      <w:proofErr w:type="spellEnd"/>
      <w:r w:rsidRPr="005F36D1">
        <w:rPr>
          <w:rFonts w:ascii="Times New Roman" w:hAnsi="Times New Roman" w:cs="Times New Roman"/>
          <w:sz w:val="24"/>
          <w:szCs w:val="24"/>
          <w:shd w:val="clear" w:color="auto" w:fill="FFFFFF"/>
        </w:rPr>
        <w:t>. </w:t>
      </w:r>
      <w:r w:rsidRPr="005F36D1">
        <w:rPr>
          <w:rFonts w:ascii="Times New Roman" w:hAnsi="Times New Roman" w:cs="Times New Roman"/>
          <w:b/>
          <w:bCs/>
          <w:sz w:val="24"/>
          <w:szCs w:val="24"/>
          <w:shd w:val="clear" w:color="auto" w:fill="FFFFFF"/>
        </w:rPr>
        <w:t xml:space="preserve">The </w:t>
      </w:r>
      <w:proofErr w:type="spellStart"/>
      <w:r w:rsidRPr="005F36D1">
        <w:rPr>
          <w:rFonts w:ascii="Times New Roman" w:hAnsi="Times New Roman" w:cs="Times New Roman"/>
          <w:b/>
          <w:bCs/>
          <w:sz w:val="24"/>
          <w:szCs w:val="24"/>
          <w:shd w:val="clear" w:color="auto" w:fill="FFFFFF"/>
        </w:rPr>
        <w:t>journal</w:t>
      </w:r>
      <w:proofErr w:type="spellEnd"/>
      <w:r w:rsidRPr="005F36D1">
        <w:rPr>
          <w:rFonts w:ascii="Times New Roman" w:hAnsi="Times New Roman" w:cs="Times New Roman"/>
          <w:b/>
          <w:bCs/>
          <w:sz w:val="24"/>
          <w:szCs w:val="24"/>
          <w:shd w:val="clear" w:color="auto" w:fill="FFFFFF"/>
        </w:rPr>
        <w:t xml:space="preserve"> </w:t>
      </w:r>
      <w:proofErr w:type="spellStart"/>
      <w:r w:rsidRPr="005F36D1">
        <w:rPr>
          <w:rFonts w:ascii="Times New Roman" w:hAnsi="Times New Roman" w:cs="Times New Roman"/>
          <w:b/>
          <w:bCs/>
          <w:sz w:val="24"/>
          <w:szCs w:val="24"/>
          <w:shd w:val="clear" w:color="auto" w:fill="FFFFFF"/>
        </w:rPr>
        <w:t>of</w:t>
      </w:r>
      <w:proofErr w:type="spellEnd"/>
      <w:r w:rsidRPr="005F36D1">
        <w:rPr>
          <w:rFonts w:ascii="Times New Roman" w:hAnsi="Times New Roman" w:cs="Times New Roman"/>
          <w:b/>
          <w:bCs/>
          <w:sz w:val="24"/>
          <w:szCs w:val="24"/>
          <w:shd w:val="clear" w:color="auto" w:fill="FFFFFF"/>
        </w:rPr>
        <w:t xml:space="preserve"> </w:t>
      </w:r>
      <w:proofErr w:type="spellStart"/>
      <w:r w:rsidRPr="005F36D1">
        <w:rPr>
          <w:rFonts w:ascii="Times New Roman" w:hAnsi="Times New Roman" w:cs="Times New Roman"/>
          <w:b/>
          <w:bCs/>
          <w:sz w:val="24"/>
          <w:szCs w:val="24"/>
          <w:shd w:val="clear" w:color="auto" w:fill="FFFFFF"/>
        </w:rPr>
        <w:t>headache</w:t>
      </w:r>
      <w:proofErr w:type="spellEnd"/>
      <w:r w:rsidRPr="005F36D1">
        <w:rPr>
          <w:rFonts w:ascii="Times New Roman" w:hAnsi="Times New Roman" w:cs="Times New Roman"/>
          <w:b/>
          <w:bCs/>
          <w:sz w:val="24"/>
          <w:szCs w:val="24"/>
          <w:shd w:val="clear" w:color="auto" w:fill="FFFFFF"/>
        </w:rPr>
        <w:t xml:space="preserve"> </w:t>
      </w:r>
      <w:proofErr w:type="spellStart"/>
      <w:r w:rsidRPr="005F36D1">
        <w:rPr>
          <w:rFonts w:ascii="Times New Roman" w:hAnsi="Times New Roman" w:cs="Times New Roman"/>
          <w:b/>
          <w:bCs/>
          <w:sz w:val="24"/>
          <w:szCs w:val="24"/>
          <w:shd w:val="clear" w:color="auto" w:fill="FFFFFF"/>
        </w:rPr>
        <w:t>and</w:t>
      </w:r>
      <w:proofErr w:type="spellEnd"/>
      <w:r w:rsidRPr="005F36D1">
        <w:rPr>
          <w:rFonts w:ascii="Times New Roman" w:hAnsi="Times New Roman" w:cs="Times New Roman"/>
          <w:b/>
          <w:bCs/>
          <w:sz w:val="24"/>
          <w:szCs w:val="24"/>
          <w:shd w:val="clear" w:color="auto" w:fill="FFFFFF"/>
        </w:rPr>
        <w:t xml:space="preserve"> </w:t>
      </w:r>
      <w:proofErr w:type="spellStart"/>
      <w:r w:rsidRPr="005F36D1">
        <w:rPr>
          <w:rFonts w:ascii="Times New Roman" w:hAnsi="Times New Roman" w:cs="Times New Roman"/>
          <w:b/>
          <w:bCs/>
          <w:sz w:val="24"/>
          <w:szCs w:val="24"/>
          <w:shd w:val="clear" w:color="auto" w:fill="FFFFFF"/>
        </w:rPr>
        <w:t>pain</w:t>
      </w:r>
      <w:proofErr w:type="spellEnd"/>
      <w:r w:rsidRPr="005F36D1">
        <w:rPr>
          <w:rFonts w:ascii="Times New Roman" w:hAnsi="Times New Roman" w:cs="Times New Roman"/>
          <w:sz w:val="24"/>
          <w:szCs w:val="24"/>
          <w:shd w:val="clear" w:color="auto" w:fill="FFFFFF"/>
        </w:rPr>
        <w:t>, v. 16, n. 1, p. 1-10, 2015.</w:t>
      </w:r>
    </w:p>
    <w:p w14:paraId="662CDB08" w14:textId="77777777" w:rsidR="004B69E3" w:rsidRPr="00690A22" w:rsidRDefault="004B69E3" w:rsidP="004B69E3">
      <w:pPr>
        <w:tabs>
          <w:tab w:val="left" w:pos="532"/>
        </w:tabs>
        <w:spacing w:line="218" w:lineRule="auto"/>
        <w:ind w:right="38"/>
        <w:jc w:val="both"/>
        <w:rPr>
          <w:rFonts w:ascii="Times New Roman" w:hAnsi="Times New Roman" w:cs="Times New Roman"/>
          <w:color w:val="212121"/>
          <w:sz w:val="24"/>
          <w:szCs w:val="24"/>
          <w:shd w:val="clear" w:color="auto" w:fill="FFFFFF"/>
        </w:rPr>
      </w:pPr>
      <w:r w:rsidRPr="00690A22">
        <w:rPr>
          <w:rFonts w:ascii="Times New Roman" w:hAnsi="Times New Roman" w:cs="Times New Roman"/>
          <w:sz w:val="24"/>
          <w:szCs w:val="24"/>
        </w:rPr>
        <w:t xml:space="preserve">DE TOMMASO. </w:t>
      </w:r>
      <w:proofErr w:type="spellStart"/>
      <w:r w:rsidRPr="00690A22">
        <w:rPr>
          <w:rFonts w:ascii="Times New Roman" w:hAnsi="Times New Roman" w:cs="Times New Roman"/>
          <w:color w:val="212121"/>
          <w:sz w:val="24"/>
          <w:szCs w:val="24"/>
          <w:shd w:val="clear" w:color="auto" w:fill="FFFFFF"/>
        </w:rPr>
        <w:t>Prevalence</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clinical</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features</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and</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potential</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therapies</w:t>
      </w:r>
      <w:proofErr w:type="spellEnd"/>
      <w:r w:rsidRPr="00690A22">
        <w:rPr>
          <w:rFonts w:ascii="Times New Roman" w:hAnsi="Times New Roman" w:cs="Times New Roman"/>
          <w:color w:val="212121"/>
          <w:sz w:val="24"/>
          <w:szCs w:val="24"/>
          <w:shd w:val="clear" w:color="auto" w:fill="FFFFFF"/>
        </w:rPr>
        <w:t xml:space="preserve"> for </w:t>
      </w:r>
      <w:proofErr w:type="spellStart"/>
      <w:r w:rsidRPr="00690A22">
        <w:rPr>
          <w:rFonts w:ascii="Times New Roman" w:hAnsi="Times New Roman" w:cs="Times New Roman"/>
          <w:color w:val="212121"/>
          <w:sz w:val="24"/>
          <w:szCs w:val="24"/>
          <w:shd w:val="clear" w:color="auto" w:fill="FFFFFF"/>
        </w:rPr>
        <w:t>fibromyalgia</w:t>
      </w:r>
      <w:proofErr w:type="spellEnd"/>
      <w:r w:rsidRPr="00690A22">
        <w:rPr>
          <w:rFonts w:ascii="Times New Roman" w:hAnsi="Times New Roman" w:cs="Times New Roman"/>
          <w:color w:val="212121"/>
          <w:sz w:val="24"/>
          <w:szCs w:val="24"/>
          <w:shd w:val="clear" w:color="auto" w:fill="FFFFFF"/>
        </w:rPr>
        <w:t xml:space="preserve"> in </w:t>
      </w:r>
      <w:proofErr w:type="spellStart"/>
      <w:r w:rsidRPr="00690A22">
        <w:rPr>
          <w:rFonts w:ascii="Times New Roman" w:hAnsi="Times New Roman" w:cs="Times New Roman"/>
          <w:color w:val="212121"/>
          <w:sz w:val="24"/>
          <w:szCs w:val="24"/>
          <w:shd w:val="clear" w:color="auto" w:fill="FFFFFF"/>
        </w:rPr>
        <w:t>primary</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headaches</w:t>
      </w:r>
      <w:proofErr w:type="spellEnd"/>
      <w:r w:rsidRPr="00690A22">
        <w:rPr>
          <w:rFonts w:ascii="Times New Roman" w:hAnsi="Times New Roman" w:cs="Times New Roman"/>
          <w:color w:val="212121"/>
          <w:sz w:val="24"/>
          <w:szCs w:val="24"/>
          <w:shd w:val="clear" w:color="auto" w:fill="FFFFFF"/>
        </w:rPr>
        <w:t>. </w:t>
      </w:r>
      <w:r w:rsidRPr="00866C07">
        <w:rPr>
          <w:rFonts w:ascii="Times New Roman" w:hAnsi="Times New Roman" w:cs="Times New Roman"/>
          <w:b/>
          <w:iCs/>
          <w:color w:val="212121"/>
          <w:sz w:val="24"/>
          <w:szCs w:val="24"/>
          <w:shd w:val="clear" w:color="auto" w:fill="FFFFFF"/>
        </w:rPr>
        <w:t xml:space="preserve">Expert </w:t>
      </w:r>
      <w:proofErr w:type="spellStart"/>
      <w:r w:rsidRPr="00866C07">
        <w:rPr>
          <w:rFonts w:ascii="Times New Roman" w:hAnsi="Times New Roman" w:cs="Times New Roman"/>
          <w:b/>
          <w:iCs/>
          <w:color w:val="212121"/>
          <w:sz w:val="24"/>
          <w:szCs w:val="24"/>
          <w:shd w:val="clear" w:color="auto" w:fill="FFFFFF"/>
        </w:rPr>
        <w:t>review</w:t>
      </w:r>
      <w:proofErr w:type="spellEnd"/>
      <w:r w:rsidRPr="00866C07">
        <w:rPr>
          <w:rFonts w:ascii="Times New Roman" w:hAnsi="Times New Roman" w:cs="Times New Roman"/>
          <w:b/>
          <w:iCs/>
          <w:color w:val="212121"/>
          <w:sz w:val="24"/>
          <w:szCs w:val="24"/>
          <w:shd w:val="clear" w:color="auto" w:fill="FFFFFF"/>
        </w:rPr>
        <w:t xml:space="preserve"> </w:t>
      </w:r>
      <w:proofErr w:type="spellStart"/>
      <w:r w:rsidRPr="00866C07">
        <w:rPr>
          <w:rFonts w:ascii="Times New Roman" w:hAnsi="Times New Roman" w:cs="Times New Roman"/>
          <w:b/>
          <w:iCs/>
          <w:color w:val="212121"/>
          <w:sz w:val="24"/>
          <w:szCs w:val="24"/>
          <w:shd w:val="clear" w:color="auto" w:fill="FFFFFF"/>
        </w:rPr>
        <w:t>of</w:t>
      </w:r>
      <w:proofErr w:type="spellEnd"/>
      <w:r w:rsidRPr="00866C07">
        <w:rPr>
          <w:rFonts w:ascii="Times New Roman" w:hAnsi="Times New Roman" w:cs="Times New Roman"/>
          <w:b/>
          <w:iCs/>
          <w:color w:val="212121"/>
          <w:sz w:val="24"/>
          <w:szCs w:val="24"/>
          <w:shd w:val="clear" w:color="auto" w:fill="FFFFFF"/>
        </w:rPr>
        <w:t xml:space="preserve"> </w:t>
      </w:r>
      <w:proofErr w:type="spellStart"/>
      <w:r w:rsidRPr="00866C07">
        <w:rPr>
          <w:rFonts w:ascii="Times New Roman" w:hAnsi="Times New Roman" w:cs="Times New Roman"/>
          <w:b/>
          <w:iCs/>
          <w:color w:val="212121"/>
          <w:sz w:val="24"/>
          <w:szCs w:val="24"/>
          <w:shd w:val="clear" w:color="auto" w:fill="FFFFFF"/>
        </w:rPr>
        <w:t>neurotherapeutics</w:t>
      </w:r>
      <w:proofErr w:type="spellEnd"/>
      <w:r w:rsidRPr="00690A22">
        <w:rPr>
          <w:rFonts w:ascii="Times New Roman" w:hAnsi="Times New Roman" w:cs="Times New Roman"/>
          <w:color w:val="212121"/>
          <w:sz w:val="24"/>
          <w:szCs w:val="24"/>
          <w:shd w:val="clear" w:color="auto" w:fill="FFFFFF"/>
        </w:rPr>
        <w:t>, n.3, v.</w:t>
      </w:r>
      <w:r w:rsidRPr="00690A22">
        <w:rPr>
          <w:rFonts w:ascii="Times New Roman" w:hAnsi="Times New Roman" w:cs="Times New Roman"/>
          <w:i/>
          <w:iCs/>
          <w:color w:val="212121"/>
          <w:sz w:val="24"/>
          <w:szCs w:val="24"/>
          <w:shd w:val="clear" w:color="auto" w:fill="FFFFFF"/>
        </w:rPr>
        <w:t>12</w:t>
      </w:r>
      <w:r w:rsidRPr="00690A22">
        <w:rPr>
          <w:rFonts w:ascii="Times New Roman" w:hAnsi="Times New Roman" w:cs="Times New Roman"/>
          <w:color w:val="212121"/>
          <w:sz w:val="24"/>
          <w:szCs w:val="24"/>
          <w:shd w:val="clear" w:color="auto" w:fill="FFFFFF"/>
        </w:rPr>
        <w:t>, p.287–296, 2012. </w:t>
      </w:r>
    </w:p>
    <w:p w14:paraId="61DBB9CB" w14:textId="77777777" w:rsidR="004B69E3" w:rsidRPr="000F4A79" w:rsidRDefault="004B69E3" w:rsidP="004B69E3">
      <w:pPr>
        <w:spacing w:line="240" w:lineRule="auto"/>
        <w:jc w:val="both"/>
        <w:rPr>
          <w:rFonts w:ascii="Times New Roman" w:hAnsi="Times New Roman" w:cs="Times New Roman"/>
          <w:sz w:val="24"/>
          <w:szCs w:val="24"/>
          <w:shd w:val="clear" w:color="auto" w:fill="FFFFFF"/>
        </w:rPr>
      </w:pPr>
      <w:r w:rsidRPr="000F4A79">
        <w:rPr>
          <w:rFonts w:ascii="Times New Roman" w:hAnsi="Times New Roman" w:cs="Times New Roman"/>
          <w:sz w:val="24"/>
          <w:szCs w:val="24"/>
          <w:shd w:val="clear" w:color="auto" w:fill="FFFFFF"/>
        </w:rPr>
        <w:t xml:space="preserve">FELDMAN, C. </w:t>
      </w:r>
      <w:r w:rsidRPr="000F4A79">
        <w:rPr>
          <w:rFonts w:ascii="Times New Roman" w:hAnsi="Times New Roman" w:cs="Times New Roman"/>
          <w:b/>
          <w:sz w:val="24"/>
          <w:szCs w:val="24"/>
          <w:shd w:val="clear" w:color="auto" w:fill="FFFFFF"/>
        </w:rPr>
        <w:t xml:space="preserve">Mononucleose infeciosa. </w:t>
      </w:r>
      <w:r w:rsidRPr="000F4A79">
        <w:rPr>
          <w:rFonts w:ascii="Times New Roman" w:hAnsi="Times New Roman" w:cs="Times New Roman"/>
          <w:sz w:val="24"/>
          <w:szCs w:val="24"/>
          <w:shd w:val="clear" w:color="auto" w:fill="FFFFFF"/>
        </w:rPr>
        <w:t xml:space="preserve">In: </w:t>
      </w:r>
      <w:proofErr w:type="spellStart"/>
      <w:r w:rsidRPr="000F4A79">
        <w:rPr>
          <w:rFonts w:ascii="Times New Roman" w:hAnsi="Times New Roman" w:cs="Times New Roman"/>
          <w:sz w:val="24"/>
          <w:szCs w:val="24"/>
          <w:shd w:val="clear" w:color="auto" w:fill="FFFFFF"/>
        </w:rPr>
        <w:t>Veronesi</w:t>
      </w:r>
      <w:proofErr w:type="spellEnd"/>
      <w:r w:rsidRPr="000F4A79">
        <w:rPr>
          <w:rFonts w:ascii="Times New Roman" w:hAnsi="Times New Roman" w:cs="Times New Roman"/>
          <w:sz w:val="24"/>
          <w:szCs w:val="24"/>
          <w:shd w:val="clear" w:color="auto" w:fill="FFFFFF"/>
        </w:rPr>
        <w:t>, R. Doenças infeciosas e parasitárias, 7. ed. Rio de Janeiro, Guanabara Koogan, p. 99-194, 1982.</w:t>
      </w:r>
    </w:p>
    <w:p w14:paraId="45738334" w14:textId="77777777" w:rsidR="004B69E3" w:rsidRPr="000F4A79" w:rsidRDefault="004B69E3" w:rsidP="004B69E3">
      <w:pPr>
        <w:spacing w:line="240" w:lineRule="auto"/>
        <w:jc w:val="both"/>
        <w:rPr>
          <w:rFonts w:ascii="Times New Roman" w:hAnsi="Times New Roman" w:cs="Times New Roman"/>
          <w:sz w:val="24"/>
          <w:szCs w:val="24"/>
          <w:shd w:val="clear" w:color="auto" w:fill="FFFFFF"/>
        </w:rPr>
      </w:pPr>
      <w:r w:rsidRPr="000F4A79">
        <w:rPr>
          <w:rFonts w:ascii="Times New Roman" w:hAnsi="Times New Roman" w:cs="Times New Roman"/>
          <w:sz w:val="24"/>
          <w:szCs w:val="24"/>
        </w:rPr>
        <w:t xml:space="preserve">FRICKHOFFENN, A. B.; KOWITZ, J. L.; SAFFORD, </w:t>
      </w:r>
      <w:proofErr w:type="spellStart"/>
      <w:r w:rsidRPr="000F4A79">
        <w:rPr>
          <w:rFonts w:ascii="Times New Roman" w:hAnsi="Times New Roman" w:cs="Times New Roman"/>
          <w:sz w:val="24"/>
          <w:szCs w:val="24"/>
        </w:rPr>
        <w:t>Metai</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Persistent</w:t>
      </w:r>
      <w:proofErr w:type="spellEnd"/>
      <w:r w:rsidRPr="000F4A79">
        <w:rPr>
          <w:rFonts w:ascii="Times New Roman" w:hAnsi="Times New Roman" w:cs="Times New Roman"/>
          <w:sz w:val="24"/>
          <w:szCs w:val="24"/>
        </w:rPr>
        <w:t xml:space="preserve"> B19 </w:t>
      </w:r>
      <w:proofErr w:type="spellStart"/>
      <w:r w:rsidRPr="000F4A79">
        <w:rPr>
          <w:rFonts w:ascii="Times New Roman" w:hAnsi="Times New Roman" w:cs="Times New Roman"/>
          <w:sz w:val="24"/>
          <w:szCs w:val="24"/>
        </w:rPr>
        <w:t>Parvovirus</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Infection</w:t>
      </w:r>
      <w:proofErr w:type="spellEnd"/>
      <w:r w:rsidRPr="000F4A79">
        <w:rPr>
          <w:rFonts w:ascii="Times New Roman" w:hAnsi="Times New Roman" w:cs="Times New Roman"/>
          <w:sz w:val="24"/>
          <w:szCs w:val="24"/>
        </w:rPr>
        <w:t xml:space="preserve"> in </w:t>
      </w:r>
      <w:proofErr w:type="spellStart"/>
      <w:r w:rsidRPr="000F4A79">
        <w:rPr>
          <w:rFonts w:ascii="Times New Roman" w:hAnsi="Times New Roman" w:cs="Times New Roman"/>
          <w:sz w:val="24"/>
          <w:szCs w:val="24"/>
        </w:rPr>
        <w:t>Patients</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Infected</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with</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Human</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Immunodeficiency</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Virus</w:t>
      </w:r>
      <w:proofErr w:type="spellEnd"/>
      <w:r w:rsidRPr="000F4A79">
        <w:rPr>
          <w:rFonts w:ascii="Times New Roman" w:hAnsi="Times New Roman" w:cs="Times New Roman"/>
          <w:sz w:val="24"/>
          <w:szCs w:val="24"/>
        </w:rPr>
        <w:t xml:space="preserve"> </w:t>
      </w:r>
      <w:proofErr w:type="spellStart"/>
      <w:r w:rsidRPr="000F4A79">
        <w:rPr>
          <w:rFonts w:ascii="Times New Roman" w:hAnsi="Times New Roman" w:cs="Times New Roman"/>
          <w:sz w:val="24"/>
          <w:szCs w:val="24"/>
        </w:rPr>
        <w:t>type</w:t>
      </w:r>
      <w:proofErr w:type="spellEnd"/>
      <w:r w:rsidRPr="000F4A79">
        <w:rPr>
          <w:rFonts w:ascii="Times New Roman" w:hAnsi="Times New Roman" w:cs="Times New Roman"/>
          <w:sz w:val="24"/>
          <w:szCs w:val="24"/>
        </w:rPr>
        <w:t xml:space="preserve"> 1 (HIV-1): A </w:t>
      </w:r>
      <w:proofErr w:type="spellStart"/>
      <w:r w:rsidRPr="000F4A79">
        <w:rPr>
          <w:rFonts w:ascii="Times New Roman" w:hAnsi="Times New Roman" w:cs="Times New Roman"/>
          <w:sz w:val="24"/>
          <w:szCs w:val="24"/>
        </w:rPr>
        <w:t>Treatable</w:t>
      </w:r>
      <w:proofErr w:type="spellEnd"/>
      <w:r w:rsidRPr="000F4A79">
        <w:rPr>
          <w:rFonts w:ascii="Times New Roman" w:hAnsi="Times New Roman" w:cs="Times New Roman"/>
          <w:sz w:val="24"/>
          <w:szCs w:val="24"/>
        </w:rPr>
        <w:t xml:space="preserve"> Cause </w:t>
      </w:r>
      <w:proofErr w:type="spellStart"/>
      <w:r w:rsidRPr="000F4A79">
        <w:rPr>
          <w:rFonts w:ascii="Times New Roman" w:hAnsi="Times New Roman" w:cs="Times New Roman"/>
          <w:sz w:val="24"/>
          <w:szCs w:val="24"/>
        </w:rPr>
        <w:t>of</w:t>
      </w:r>
      <w:proofErr w:type="spellEnd"/>
      <w:r w:rsidRPr="000F4A79">
        <w:rPr>
          <w:rFonts w:ascii="Times New Roman" w:hAnsi="Times New Roman" w:cs="Times New Roman"/>
          <w:sz w:val="24"/>
          <w:szCs w:val="24"/>
        </w:rPr>
        <w:t xml:space="preserve"> Anemia in AIDS. </w:t>
      </w:r>
      <w:r w:rsidRPr="000F4A79">
        <w:rPr>
          <w:rFonts w:ascii="Times New Roman" w:hAnsi="Times New Roman" w:cs="Times New Roman"/>
          <w:b/>
          <w:sz w:val="24"/>
          <w:szCs w:val="24"/>
        </w:rPr>
        <w:t xml:space="preserve">Ann </w:t>
      </w:r>
      <w:proofErr w:type="spellStart"/>
      <w:r w:rsidRPr="000F4A79">
        <w:rPr>
          <w:rFonts w:ascii="Times New Roman" w:hAnsi="Times New Roman" w:cs="Times New Roman"/>
          <w:b/>
          <w:sz w:val="24"/>
          <w:szCs w:val="24"/>
        </w:rPr>
        <w:t>Intern</w:t>
      </w:r>
      <w:proofErr w:type="spellEnd"/>
      <w:r w:rsidRPr="000F4A79">
        <w:rPr>
          <w:rFonts w:ascii="Times New Roman" w:hAnsi="Times New Roman" w:cs="Times New Roman"/>
          <w:b/>
          <w:sz w:val="24"/>
          <w:szCs w:val="24"/>
        </w:rPr>
        <w:t xml:space="preserve"> </w:t>
      </w:r>
      <w:proofErr w:type="spellStart"/>
      <w:r w:rsidRPr="000F4A79">
        <w:rPr>
          <w:rFonts w:ascii="Times New Roman" w:hAnsi="Times New Roman" w:cs="Times New Roman"/>
          <w:b/>
          <w:sz w:val="24"/>
          <w:szCs w:val="24"/>
        </w:rPr>
        <w:t>Med</w:t>
      </w:r>
      <w:proofErr w:type="spellEnd"/>
      <w:r w:rsidRPr="000F4A79">
        <w:rPr>
          <w:rFonts w:ascii="Times New Roman" w:hAnsi="Times New Roman" w:cs="Times New Roman"/>
          <w:sz w:val="24"/>
          <w:szCs w:val="24"/>
        </w:rPr>
        <w:t>, n.113, n. 12, v.113, p. 926-933 1990.</w:t>
      </w:r>
    </w:p>
    <w:p w14:paraId="7B7D2F4A" w14:textId="77777777" w:rsidR="004B69E3" w:rsidRPr="00BB0732" w:rsidRDefault="004B69E3" w:rsidP="004B69E3">
      <w:pPr>
        <w:tabs>
          <w:tab w:val="left" w:pos="450"/>
        </w:tabs>
        <w:spacing w:before="43" w:line="242" w:lineRule="auto"/>
        <w:ind w:right="46"/>
        <w:jc w:val="both"/>
        <w:rPr>
          <w:rFonts w:ascii="Times New Roman" w:hAnsi="Times New Roman" w:cs="Times New Roman"/>
          <w:sz w:val="24"/>
          <w:szCs w:val="24"/>
        </w:rPr>
      </w:pPr>
      <w:r>
        <w:rPr>
          <w:rFonts w:ascii="Times New Roman" w:hAnsi="Times New Roman" w:cs="Times New Roman"/>
          <w:sz w:val="24"/>
          <w:szCs w:val="24"/>
        </w:rPr>
        <w:t xml:space="preserve">FERREIRA, G.A. Manifestações reumáticas na síndrome da imunodeficiência adquirida. In: Moreira, C.; CARVALHO, M.A.P. Reumatologia </w:t>
      </w:r>
      <w:proofErr w:type="spellStart"/>
      <w:r>
        <w:rPr>
          <w:rFonts w:ascii="Times New Roman" w:hAnsi="Times New Roman" w:cs="Times New Roman"/>
          <w:sz w:val="24"/>
          <w:szCs w:val="24"/>
        </w:rPr>
        <w:t>Diagnótico</w:t>
      </w:r>
      <w:proofErr w:type="spellEnd"/>
      <w:r>
        <w:rPr>
          <w:rFonts w:ascii="Times New Roman" w:hAnsi="Times New Roman" w:cs="Times New Roman"/>
          <w:sz w:val="24"/>
          <w:szCs w:val="24"/>
        </w:rPr>
        <w:t xml:space="preserve"> e Tratamento, 2ed., Rio de Janeiro, MEDSI, p. 87-673, 2001.</w:t>
      </w:r>
    </w:p>
    <w:p w14:paraId="0C8C1C14" w14:textId="77777777" w:rsidR="004B69E3" w:rsidRDefault="004B69E3" w:rsidP="004B69E3">
      <w:pPr>
        <w:spacing w:line="240" w:lineRule="auto"/>
        <w:jc w:val="both"/>
        <w:rPr>
          <w:rFonts w:ascii="Times New Roman" w:hAnsi="Times New Roman" w:cs="Times New Roman"/>
          <w:sz w:val="24"/>
          <w:szCs w:val="24"/>
        </w:rPr>
      </w:pPr>
      <w:r w:rsidRPr="00830715">
        <w:rPr>
          <w:rFonts w:ascii="Times New Roman" w:hAnsi="Times New Roman" w:cs="Times New Roman"/>
          <w:sz w:val="24"/>
          <w:szCs w:val="24"/>
        </w:rPr>
        <w:t>GLASER, R.; PADGETT, D.; LITSKY, M.L.; BAIOCHI, R.A.; YANG, E.V, et al. Stress-</w:t>
      </w:r>
      <w:proofErr w:type="spellStart"/>
      <w:r w:rsidRPr="00830715">
        <w:rPr>
          <w:rFonts w:ascii="Times New Roman" w:hAnsi="Times New Roman" w:cs="Times New Roman"/>
          <w:sz w:val="24"/>
          <w:szCs w:val="24"/>
        </w:rPr>
        <w:t>associated</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changes</w:t>
      </w:r>
      <w:proofErr w:type="spellEnd"/>
      <w:r w:rsidRPr="00830715">
        <w:rPr>
          <w:rFonts w:ascii="Times New Roman" w:hAnsi="Times New Roman" w:cs="Times New Roman"/>
          <w:sz w:val="24"/>
          <w:szCs w:val="24"/>
        </w:rPr>
        <w:t xml:space="preserve"> in </w:t>
      </w:r>
      <w:proofErr w:type="spellStart"/>
      <w:r w:rsidRPr="00830715">
        <w:rPr>
          <w:rFonts w:ascii="Times New Roman" w:hAnsi="Times New Roman" w:cs="Times New Roman"/>
          <w:sz w:val="24"/>
          <w:szCs w:val="24"/>
        </w:rPr>
        <w:t>the</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steady-state</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expression</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of</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latent</w:t>
      </w:r>
      <w:proofErr w:type="spellEnd"/>
      <w:r w:rsidRPr="00830715">
        <w:rPr>
          <w:rFonts w:ascii="Times New Roman" w:hAnsi="Times New Roman" w:cs="Times New Roman"/>
          <w:sz w:val="24"/>
          <w:szCs w:val="24"/>
        </w:rPr>
        <w:t xml:space="preserve"> Epstein </w:t>
      </w:r>
      <w:proofErr w:type="spellStart"/>
      <w:r w:rsidRPr="00830715">
        <w:rPr>
          <w:rFonts w:ascii="Times New Roman" w:hAnsi="Times New Roman" w:cs="Times New Roman"/>
          <w:sz w:val="24"/>
          <w:szCs w:val="24"/>
        </w:rPr>
        <w:t>Barr</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virus</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implication</w:t>
      </w:r>
      <w:proofErr w:type="spellEnd"/>
      <w:r w:rsidRPr="00830715">
        <w:rPr>
          <w:rFonts w:ascii="Times New Roman" w:hAnsi="Times New Roman" w:cs="Times New Roman"/>
          <w:sz w:val="24"/>
          <w:szCs w:val="24"/>
        </w:rPr>
        <w:t xml:space="preserve"> for </w:t>
      </w:r>
      <w:proofErr w:type="spellStart"/>
      <w:r w:rsidRPr="00830715">
        <w:rPr>
          <w:rFonts w:ascii="Times New Roman" w:hAnsi="Times New Roman" w:cs="Times New Roman"/>
          <w:sz w:val="24"/>
          <w:szCs w:val="24"/>
        </w:rPr>
        <w:t>chronic</w:t>
      </w:r>
      <w:proofErr w:type="spellEnd"/>
      <w:r w:rsidRPr="00830715">
        <w:rPr>
          <w:rFonts w:ascii="Times New Roman" w:hAnsi="Times New Roman" w:cs="Times New Roman"/>
          <w:sz w:val="24"/>
          <w:szCs w:val="24"/>
        </w:rPr>
        <w:t xml:space="preserve"> fatigue </w:t>
      </w:r>
      <w:proofErr w:type="spellStart"/>
      <w:r w:rsidRPr="00830715">
        <w:rPr>
          <w:rFonts w:ascii="Times New Roman" w:hAnsi="Times New Roman" w:cs="Times New Roman"/>
          <w:sz w:val="24"/>
          <w:szCs w:val="24"/>
        </w:rPr>
        <w:t>syndrome</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and</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sz w:val="24"/>
          <w:szCs w:val="24"/>
        </w:rPr>
        <w:t>cancer</w:t>
      </w:r>
      <w:proofErr w:type="spellEnd"/>
      <w:r w:rsidRPr="00830715">
        <w:rPr>
          <w:rFonts w:ascii="Times New Roman" w:hAnsi="Times New Roman" w:cs="Times New Roman"/>
          <w:sz w:val="24"/>
          <w:szCs w:val="24"/>
        </w:rPr>
        <w:t xml:space="preserve">. </w:t>
      </w:r>
      <w:proofErr w:type="spellStart"/>
      <w:r w:rsidRPr="00830715">
        <w:rPr>
          <w:rFonts w:ascii="Times New Roman" w:hAnsi="Times New Roman" w:cs="Times New Roman"/>
          <w:b/>
          <w:sz w:val="24"/>
          <w:szCs w:val="24"/>
        </w:rPr>
        <w:t>Brain</w:t>
      </w:r>
      <w:proofErr w:type="spellEnd"/>
      <w:r w:rsidRPr="00830715">
        <w:rPr>
          <w:rFonts w:ascii="Times New Roman" w:hAnsi="Times New Roman" w:cs="Times New Roman"/>
          <w:b/>
          <w:sz w:val="24"/>
          <w:szCs w:val="24"/>
        </w:rPr>
        <w:t xml:space="preserve"> </w:t>
      </w:r>
      <w:proofErr w:type="spellStart"/>
      <w:r w:rsidRPr="00830715">
        <w:rPr>
          <w:rFonts w:ascii="Times New Roman" w:hAnsi="Times New Roman" w:cs="Times New Roman"/>
          <w:b/>
          <w:sz w:val="24"/>
          <w:szCs w:val="24"/>
        </w:rPr>
        <w:t>Behav</w:t>
      </w:r>
      <w:proofErr w:type="spellEnd"/>
      <w:r w:rsidRPr="00830715">
        <w:rPr>
          <w:rFonts w:ascii="Times New Roman" w:hAnsi="Times New Roman" w:cs="Times New Roman"/>
          <w:b/>
          <w:sz w:val="24"/>
          <w:szCs w:val="24"/>
        </w:rPr>
        <w:t xml:space="preserve"> </w:t>
      </w:r>
      <w:proofErr w:type="spellStart"/>
      <w:r w:rsidRPr="00830715">
        <w:rPr>
          <w:rFonts w:ascii="Times New Roman" w:hAnsi="Times New Roman" w:cs="Times New Roman"/>
          <w:b/>
          <w:sz w:val="24"/>
          <w:szCs w:val="24"/>
        </w:rPr>
        <w:t>Immun</w:t>
      </w:r>
      <w:proofErr w:type="spellEnd"/>
      <w:r w:rsidRPr="00830715">
        <w:rPr>
          <w:rFonts w:ascii="Times New Roman" w:hAnsi="Times New Roman" w:cs="Times New Roman"/>
          <w:sz w:val="24"/>
          <w:szCs w:val="24"/>
        </w:rPr>
        <w:t xml:space="preserve"> </w:t>
      </w:r>
      <w:r>
        <w:rPr>
          <w:rFonts w:ascii="Times New Roman" w:hAnsi="Times New Roman" w:cs="Times New Roman"/>
          <w:sz w:val="24"/>
          <w:szCs w:val="24"/>
        </w:rPr>
        <w:t>n.2, v.19, p. 91-103</w:t>
      </w:r>
      <w:r w:rsidRPr="00830715">
        <w:rPr>
          <w:rFonts w:ascii="Times New Roman" w:hAnsi="Times New Roman" w:cs="Times New Roman"/>
          <w:sz w:val="24"/>
          <w:szCs w:val="24"/>
        </w:rPr>
        <w:t>, 2005.</w:t>
      </w:r>
    </w:p>
    <w:p w14:paraId="761DD7D8"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Pr>
          <w:rFonts w:ascii="Times New Roman" w:hAnsi="Times New Roman" w:cs="Times New Roman"/>
          <w:sz w:val="24"/>
          <w:szCs w:val="24"/>
        </w:rPr>
        <w:t xml:space="preserve">GLACKEN, M.; FRAZER, K. Fatigue in </w:t>
      </w:r>
      <w:proofErr w:type="spellStart"/>
      <w:r>
        <w:rPr>
          <w:rFonts w:ascii="Times New Roman" w:hAnsi="Times New Roman" w:cs="Times New Roman"/>
          <w:sz w:val="24"/>
          <w:szCs w:val="24"/>
        </w:rPr>
        <w:t>hepatitis</w:t>
      </w:r>
      <w:proofErr w:type="spellEnd"/>
      <w:r>
        <w:rPr>
          <w:rFonts w:ascii="Times New Roman" w:hAnsi="Times New Roman" w:cs="Times New Roman"/>
          <w:sz w:val="24"/>
          <w:szCs w:val="24"/>
        </w:rPr>
        <w:t xml:space="preserve"> C: a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w:t>
      </w:r>
      <w:r w:rsidRPr="001B1B2B">
        <w:rPr>
          <w:rFonts w:ascii="Times New Roman" w:hAnsi="Times New Roman" w:cs="Times New Roman"/>
          <w:b/>
          <w:sz w:val="24"/>
          <w:szCs w:val="24"/>
        </w:rPr>
        <w:t xml:space="preserve">Gastrointestinal </w:t>
      </w:r>
      <w:proofErr w:type="spellStart"/>
      <w:r w:rsidRPr="001B1B2B">
        <w:rPr>
          <w:rFonts w:ascii="Times New Roman" w:hAnsi="Times New Roman" w:cs="Times New Roman"/>
          <w:b/>
          <w:sz w:val="24"/>
          <w:szCs w:val="24"/>
        </w:rPr>
        <w:t>Nursing</w:t>
      </w:r>
      <w:proofErr w:type="spellEnd"/>
      <w:r>
        <w:rPr>
          <w:rFonts w:ascii="Times New Roman" w:hAnsi="Times New Roman" w:cs="Times New Roman"/>
          <w:sz w:val="24"/>
          <w:szCs w:val="24"/>
        </w:rPr>
        <w:t>, n.4, v.4, p.31, 2005.</w:t>
      </w:r>
    </w:p>
    <w:p w14:paraId="71EE7C97"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sidRPr="00412B14">
        <w:rPr>
          <w:rFonts w:ascii="Times New Roman" w:hAnsi="Times New Roman" w:cs="Times New Roman"/>
          <w:sz w:val="24"/>
          <w:szCs w:val="24"/>
        </w:rPr>
        <w:t xml:space="preserve">GOULDING, C. </w:t>
      </w:r>
      <w:proofErr w:type="spellStart"/>
      <w:r w:rsidRPr="00412B14">
        <w:rPr>
          <w:rFonts w:ascii="Times New Roman" w:hAnsi="Times New Roman" w:cs="Times New Roman"/>
          <w:sz w:val="24"/>
          <w:szCs w:val="24"/>
        </w:rPr>
        <w:t>Prevalence</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of</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fibromyalgia</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anxiety</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and</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depression</w:t>
      </w:r>
      <w:proofErr w:type="spellEnd"/>
      <w:r w:rsidRPr="00412B14">
        <w:rPr>
          <w:rFonts w:ascii="Times New Roman" w:hAnsi="Times New Roman" w:cs="Times New Roman"/>
          <w:sz w:val="24"/>
          <w:szCs w:val="24"/>
        </w:rPr>
        <w:t xml:space="preserve"> in </w:t>
      </w:r>
      <w:proofErr w:type="spellStart"/>
      <w:r w:rsidRPr="00412B14">
        <w:rPr>
          <w:rFonts w:ascii="Times New Roman" w:hAnsi="Times New Roman" w:cs="Times New Roman"/>
          <w:sz w:val="24"/>
          <w:szCs w:val="24"/>
        </w:rPr>
        <w:t>chronic</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hepatitis</w:t>
      </w:r>
      <w:proofErr w:type="spellEnd"/>
      <w:r w:rsidRPr="00412B14">
        <w:rPr>
          <w:rFonts w:ascii="Times New Roman" w:hAnsi="Times New Roman" w:cs="Times New Roman"/>
          <w:sz w:val="24"/>
          <w:szCs w:val="24"/>
        </w:rPr>
        <w:t xml:space="preserve"> C </w:t>
      </w:r>
      <w:proofErr w:type="spellStart"/>
      <w:r w:rsidRPr="00412B14">
        <w:rPr>
          <w:rFonts w:ascii="Times New Roman" w:hAnsi="Times New Roman" w:cs="Times New Roman"/>
          <w:sz w:val="24"/>
          <w:szCs w:val="24"/>
        </w:rPr>
        <w:t>virus</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infection</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relationship</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to</w:t>
      </w:r>
      <w:proofErr w:type="spellEnd"/>
      <w:r w:rsidRPr="00412B14">
        <w:rPr>
          <w:rFonts w:ascii="Times New Roman" w:hAnsi="Times New Roman" w:cs="Times New Roman"/>
          <w:sz w:val="24"/>
          <w:szCs w:val="24"/>
        </w:rPr>
        <w:t xml:space="preserve"> RT-PCR status </w:t>
      </w:r>
      <w:proofErr w:type="spellStart"/>
      <w:r w:rsidRPr="00412B14">
        <w:rPr>
          <w:rFonts w:ascii="Times New Roman" w:hAnsi="Times New Roman" w:cs="Times New Roman"/>
          <w:sz w:val="24"/>
          <w:szCs w:val="24"/>
        </w:rPr>
        <w:t>and</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mode</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of</w:t>
      </w:r>
      <w:proofErr w:type="spellEnd"/>
      <w:r w:rsidRPr="00412B14">
        <w:rPr>
          <w:rFonts w:ascii="Times New Roman" w:hAnsi="Times New Roman" w:cs="Times New Roman"/>
          <w:sz w:val="24"/>
          <w:szCs w:val="24"/>
        </w:rPr>
        <w:t xml:space="preserve"> </w:t>
      </w:r>
      <w:proofErr w:type="spellStart"/>
      <w:r w:rsidRPr="00412B14">
        <w:rPr>
          <w:rFonts w:ascii="Times New Roman" w:hAnsi="Times New Roman" w:cs="Times New Roman"/>
          <w:sz w:val="24"/>
          <w:szCs w:val="24"/>
        </w:rPr>
        <w:t>acquisition</w:t>
      </w:r>
      <w:proofErr w:type="spellEnd"/>
      <w:r w:rsidRPr="00412B14">
        <w:rPr>
          <w:rFonts w:ascii="Times New Roman" w:hAnsi="Times New Roman" w:cs="Times New Roman"/>
          <w:sz w:val="24"/>
          <w:szCs w:val="24"/>
        </w:rPr>
        <w:t xml:space="preserve">. </w:t>
      </w:r>
      <w:proofErr w:type="spellStart"/>
      <w:r w:rsidRPr="004D23DD">
        <w:rPr>
          <w:rFonts w:ascii="Times New Roman" w:hAnsi="Times New Roman" w:cs="Times New Roman"/>
          <w:b/>
          <w:sz w:val="24"/>
          <w:szCs w:val="24"/>
        </w:rPr>
        <w:t>Eur.J</w:t>
      </w:r>
      <w:proofErr w:type="spellEnd"/>
      <w:r w:rsidRPr="004D23DD">
        <w:rPr>
          <w:rFonts w:ascii="Times New Roman" w:hAnsi="Times New Roman" w:cs="Times New Roman"/>
          <w:b/>
          <w:sz w:val="24"/>
          <w:szCs w:val="24"/>
        </w:rPr>
        <w:t xml:space="preserve">. </w:t>
      </w:r>
      <w:proofErr w:type="spellStart"/>
      <w:r w:rsidRPr="004D23DD">
        <w:rPr>
          <w:rFonts w:ascii="Times New Roman" w:hAnsi="Times New Roman" w:cs="Times New Roman"/>
          <w:b/>
          <w:sz w:val="24"/>
          <w:szCs w:val="24"/>
        </w:rPr>
        <w:t>Gastroenterol</w:t>
      </w:r>
      <w:proofErr w:type="spellEnd"/>
      <w:r w:rsidRPr="004D23DD">
        <w:rPr>
          <w:rFonts w:ascii="Times New Roman" w:hAnsi="Times New Roman" w:cs="Times New Roman"/>
          <w:b/>
          <w:sz w:val="24"/>
          <w:szCs w:val="24"/>
        </w:rPr>
        <w:t xml:space="preserve">. </w:t>
      </w:r>
      <w:proofErr w:type="spellStart"/>
      <w:r w:rsidRPr="004D23DD">
        <w:rPr>
          <w:rFonts w:ascii="Times New Roman" w:hAnsi="Times New Roman" w:cs="Times New Roman"/>
          <w:b/>
          <w:sz w:val="24"/>
          <w:szCs w:val="24"/>
        </w:rPr>
        <w:t>Hepatol</w:t>
      </w:r>
      <w:proofErr w:type="spellEnd"/>
      <w:r w:rsidRPr="004D23DD">
        <w:rPr>
          <w:rFonts w:ascii="Times New Roman" w:hAnsi="Times New Roman" w:cs="Times New Roman"/>
          <w:b/>
          <w:sz w:val="24"/>
          <w:szCs w:val="24"/>
        </w:rPr>
        <w:t>.</w:t>
      </w:r>
      <w:r w:rsidRPr="00412B14">
        <w:rPr>
          <w:rFonts w:ascii="Times New Roman" w:hAnsi="Times New Roman" w:cs="Times New Roman"/>
          <w:sz w:val="24"/>
          <w:szCs w:val="24"/>
        </w:rPr>
        <w:t>, Melbourne, v.13, n.5, p.507-511, 2001.</w:t>
      </w:r>
    </w:p>
    <w:p w14:paraId="652EA843" w14:textId="77777777" w:rsidR="004B69E3" w:rsidRDefault="004B69E3" w:rsidP="004B69E3">
      <w:pPr>
        <w:spacing w:line="240" w:lineRule="auto"/>
        <w:jc w:val="both"/>
        <w:rPr>
          <w:rFonts w:ascii="Times New Roman" w:hAnsi="Times New Roman" w:cs="Times New Roman"/>
          <w:sz w:val="24"/>
          <w:szCs w:val="24"/>
        </w:rPr>
      </w:pPr>
      <w:r w:rsidRPr="00690A22">
        <w:rPr>
          <w:rFonts w:ascii="Times New Roman" w:hAnsi="Times New Roman" w:cs="Times New Roman"/>
          <w:sz w:val="24"/>
          <w:szCs w:val="24"/>
        </w:rPr>
        <w:t xml:space="preserve">GRACELY, R.H.; GEISSER, M.E.; GIESECKE, T.; GRANT, M.A.B.; PETZKE, F.; WILLIAMS, D.A.; CLAUW, D.J. </w:t>
      </w:r>
      <w:proofErr w:type="spellStart"/>
      <w:r w:rsidRPr="00690A22">
        <w:rPr>
          <w:rFonts w:ascii="Times New Roman" w:hAnsi="Times New Roman" w:cs="Times New Roman"/>
          <w:sz w:val="24"/>
          <w:szCs w:val="24"/>
        </w:rPr>
        <w:t>Pain</w:t>
      </w:r>
      <w:proofErr w:type="spellEnd"/>
      <w:r w:rsidRPr="00690A22">
        <w:rPr>
          <w:rFonts w:ascii="Times New Roman" w:hAnsi="Times New Roman" w:cs="Times New Roman"/>
          <w:sz w:val="24"/>
          <w:szCs w:val="24"/>
        </w:rPr>
        <w:t xml:space="preserve"> </w:t>
      </w:r>
      <w:proofErr w:type="spellStart"/>
      <w:r w:rsidRPr="00690A22">
        <w:rPr>
          <w:rFonts w:ascii="Times New Roman" w:hAnsi="Times New Roman" w:cs="Times New Roman"/>
          <w:sz w:val="24"/>
          <w:szCs w:val="24"/>
        </w:rPr>
        <w:t>catastrophizing</w:t>
      </w:r>
      <w:proofErr w:type="spellEnd"/>
      <w:r w:rsidRPr="00690A22">
        <w:rPr>
          <w:rFonts w:ascii="Times New Roman" w:hAnsi="Times New Roman" w:cs="Times New Roman"/>
          <w:sz w:val="24"/>
          <w:szCs w:val="24"/>
        </w:rPr>
        <w:t xml:space="preserve"> </w:t>
      </w:r>
      <w:proofErr w:type="spellStart"/>
      <w:r w:rsidRPr="00690A22">
        <w:rPr>
          <w:rFonts w:ascii="Times New Roman" w:hAnsi="Times New Roman" w:cs="Times New Roman"/>
          <w:sz w:val="24"/>
          <w:szCs w:val="24"/>
        </w:rPr>
        <w:t>and</w:t>
      </w:r>
      <w:proofErr w:type="spellEnd"/>
      <w:r w:rsidRPr="00690A22">
        <w:rPr>
          <w:rFonts w:ascii="Times New Roman" w:hAnsi="Times New Roman" w:cs="Times New Roman"/>
          <w:sz w:val="24"/>
          <w:szCs w:val="24"/>
        </w:rPr>
        <w:t xml:space="preserve"> neural responses </w:t>
      </w:r>
      <w:proofErr w:type="spellStart"/>
      <w:r w:rsidRPr="00690A22">
        <w:rPr>
          <w:rFonts w:ascii="Times New Roman" w:hAnsi="Times New Roman" w:cs="Times New Roman"/>
          <w:sz w:val="24"/>
          <w:szCs w:val="24"/>
        </w:rPr>
        <w:t>to</w:t>
      </w:r>
      <w:proofErr w:type="spellEnd"/>
      <w:r w:rsidRPr="00690A22">
        <w:rPr>
          <w:rFonts w:ascii="Times New Roman" w:hAnsi="Times New Roman" w:cs="Times New Roman"/>
          <w:sz w:val="24"/>
          <w:szCs w:val="24"/>
        </w:rPr>
        <w:t xml:space="preserve"> </w:t>
      </w:r>
      <w:proofErr w:type="spellStart"/>
      <w:r w:rsidRPr="00690A22">
        <w:rPr>
          <w:rFonts w:ascii="Times New Roman" w:hAnsi="Times New Roman" w:cs="Times New Roman"/>
          <w:sz w:val="24"/>
          <w:szCs w:val="24"/>
        </w:rPr>
        <w:t>pain</w:t>
      </w:r>
      <w:proofErr w:type="spellEnd"/>
      <w:r w:rsidRPr="00690A22">
        <w:rPr>
          <w:rFonts w:ascii="Times New Roman" w:hAnsi="Times New Roman" w:cs="Times New Roman"/>
          <w:sz w:val="24"/>
          <w:szCs w:val="24"/>
        </w:rPr>
        <w:t xml:space="preserve"> </w:t>
      </w:r>
      <w:proofErr w:type="spellStart"/>
      <w:r w:rsidRPr="00690A22">
        <w:rPr>
          <w:rFonts w:ascii="Times New Roman" w:hAnsi="Times New Roman" w:cs="Times New Roman"/>
          <w:sz w:val="24"/>
          <w:szCs w:val="24"/>
        </w:rPr>
        <w:t>among</w:t>
      </w:r>
      <w:proofErr w:type="spellEnd"/>
      <w:r w:rsidRPr="00690A22">
        <w:rPr>
          <w:rFonts w:ascii="Times New Roman" w:hAnsi="Times New Roman" w:cs="Times New Roman"/>
          <w:sz w:val="24"/>
          <w:szCs w:val="24"/>
        </w:rPr>
        <w:t xml:space="preserve"> </w:t>
      </w:r>
      <w:proofErr w:type="spellStart"/>
      <w:r w:rsidRPr="00690A22">
        <w:rPr>
          <w:rFonts w:ascii="Times New Roman" w:hAnsi="Times New Roman" w:cs="Times New Roman"/>
          <w:sz w:val="24"/>
          <w:szCs w:val="24"/>
        </w:rPr>
        <w:t>persons</w:t>
      </w:r>
      <w:proofErr w:type="spellEnd"/>
      <w:r w:rsidRPr="00690A22">
        <w:rPr>
          <w:rFonts w:ascii="Times New Roman" w:hAnsi="Times New Roman" w:cs="Times New Roman"/>
          <w:sz w:val="24"/>
          <w:szCs w:val="24"/>
        </w:rPr>
        <w:t xml:space="preserve"> </w:t>
      </w:r>
      <w:proofErr w:type="spellStart"/>
      <w:r w:rsidRPr="00690A22">
        <w:rPr>
          <w:rFonts w:ascii="Times New Roman" w:hAnsi="Times New Roman" w:cs="Times New Roman"/>
          <w:sz w:val="24"/>
          <w:szCs w:val="24"/>
        </w:rPr>
        <w:t>with</w:t>
      </w:r>
      <w:proofErr w:type="spellEnd"/>
      <w:r w:rsidRPr="00690A22">
        <w:rPr>
          <w:rFonts w:ascii="Times New Roman" w:hAnsi="Times New Roman" w:cs="Times New Roman"/>
          <w:sz w:val="24"/>
          <w:szCs w:val="24"/>
        </w:rPr>
        <w:t xml:space="preserve"> </w:t>
      </w:r>
      <w:proofErr w:type="spellStart"/>
      <w:r w:rsidRPr="00690A22">
        <w:rPr>
          <w:rFonts w:ascii="Times New Roman" w:hAnsi="Times New Roman" w:cs="Times New Roman"/>
          <w:sz w:val="24"/>
          <w:szCs w:val="24"/>
        </w:rPr>
        <w:t>fibromyalgia</w:t>
      </w:r>
      <w:proofErr w:type="spellEnd"/>
      <w:r w:rsidRPr="00690A2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66C07">
        <w:rPr>
          <w:rFonts w:ascii="Times New Roman" w:hAnsi="Times New Roman" w:cs="Times New Roman"/>
          <w:b/>
          <w:sz w:val="24"/>
          <w:szCs w:val="24"/>
        </w:rPr>
        <w:t>Brain</w:t>
      </w:r>
      <w:proofErr w:type="spellEnd"/>
      <w:r>
        <w:rPr>
          <w:rFonts w:ascii="Times New Roman" w:hAnsi="Times New Roman" w:cs="Times New Roman"/>
          <w:sz w:val="24"/>
          <w:szCs w:val="24"/>
        </w:rPr>
        <w:t xml:space="preserve">, </w:t>
      </w:r>
      <w:r w:rsidRPr="00690A22">
        <w:rPr>
          <w:rFonts w:ascii="Times New Roman" w:hAnsi="Times New Roman" w:cs="Times New Roman"/>
          <w:sz w:val="24"/>
          <w:szCs w:val="24"/>
        </w:rPr>
        <w:t>v. 127, p. 835-843, 2004</w:t>
      </w:r>
      <w:r>
        <w:rPr>
          <w:rFonts w:ascii="Times New Roman" w:hAnsi="Times New Roman" w:cs="Times New Roman"/>
          <w:sz w:val="24"/>
          <w:szCs w:val="24"/>
        </w:rPr>
        <w:t>.</w:t>
      </w:r>
    </w:p>
    <w:p w14:paraId="49F9F279" w14:textId="77777777" w:rsidR="004B69E3" w:rsidRDefault="004B69E3" w:rsidP="004B69E3">
      <w:pPr>
        <w:spacing w:line="240" w:lineRule="auto"/>
        <w:jc w:val="both"/>
        <w:rPr>
          <w:rFonts w:ascii="Times New Roman" w:hAnsi="Times New Roman" w:cs="Times New Roman"/>
          <w:color w:val="222222"/>
          <w:sz w:val="24"/>
          <w:szCs w:val="24"/>
          <w:shd w:val="clear" w:color="auto" w:fill="FFFFFF"/>
        </w:rPr>
      </w:pPr>
      <w:r w:rsidRPr="004C4CC7">
        <w:rPr>
          <w:rFonts w:ascii="Times New Roman" w:hAnsi="Times New Roman" w:cs="Times New Roman"/>
          <w:color w:val="222222"/>
          <w:sz w:val="24"/>
          <w:szCs w:val="24"/>
          <w:shd w:val="clear" w:color="auto" w:fill="FFFFFF"/>
        </w:rPr>
        <w:t>HÄUSER, W.; ABLIN, J.; FITZCHARLES, M.A.; et al. Fibromialgia. </w:t>
      </w:r>
      <w:proofErr w:type="spellStart"/>
      <w:r w:rsidRPr="004C4CC7">
        <w:rPr>
          <w:rFonts w:ascii="Times New Roman" w:hAnsi="Times New Roman" w:cs="Times New Roman"/>
          <w:b/>
          <w:bCs/>
          <w:color w:val="222222"/>
          <w:sz w:val="24"/>
          <w:szCs w:val="24"/>
          <w:shd w:val="clear" w:color="auto" w:fill="FFFFFF"/>
        </w:rPr>
        <w:t>Nature</w:t>
      </w:r>
      <w:proofErr w:type="spellEnd"/>
      <w:r w:rsidRPr="004C4CC7">
        <w:rPr>
          <w:rFonts w:ascii="Times New Roman" w:hAnsi="Times New Roman" w:cs="Times New Roman"/>
          <w:b/>
          <w:bCs/>
          <w:color w:val="222222"/>
          <w:sz w:val="24"/>
          <w:szCs w:val="24"/>
          <w:shd w:val="clear" w:color="auto" w:fill="FFFFFF"/>
        </w:rPr>
        <w:t xml:space="preserve"> </w:t>
      </w:r>
      <w:proofErr w:type="spellStart"/>
      <w:r w:rsidRPr="004C4CC7">
        <w:rPr>
          <w:rFonts w:ascii="Times New Roman" w:hAnsi="Times New Roman" w:cs="Times New Roman"/>
          <w:b/>
          <w:bCs/>
          <w:color w:val="222222"/>
          <w:sz w:val="24"/>
          <w:szCs w:val="24"/>
          <w:shd w:val="clear" w:color="auto" w:fill="FFFFFF"/>
        </w:rPr>
        <w:t>Rev</w:t>
      </w:r>
      <w:proofErr w:type="spellEnd"/>
      <w:r w:rsidRPr="004C4CC7">
        <w:rPr>
          <w:rFonts w:ascii="Times New Roman" w:hAnsi="Times New Roman" w:cs="Times New Roman"/>
          <w:b/>
          <w:bCs/>
          <w:color w:val="222222"/>
          <w:sz w:val="24"/>
          <w:szCs w:val="24"/>
          <w:shd w:val="clear" w:color="auto" w:fill="FFFFFF"/>
        </w:rPr>
        <w:t xml:space="preserve"> </w:t>
      </w:r>
      <w:proofErr w:type="spellStart"/>
      <w:r w:rsidRPr="00566430">
        <w:rPr>
          <w:rFonts w:ascii="Times New Roman" w:hAnsi="Times New Roman" w:cs="Times New Roman"/>
          <w:b/>
          <w:bCs/>
          <w:color w:val="222222"/>
          <w:sz w:val="24"/>
          <w:szCs w:val="24"/>
          <w:shd w:val="clear" w:color="auto" w:fill="FFFFFF"/>
        </w:rPr>
        <w:t>Disease</w:t>
      </w:r>
      <w:proofErr w:type="spellEnd"/>
      <w:r w:rsidRPr="00566430">
        <w:rPr>
          <w:rFonts w:ascii="Times New Roman" w:hAnsi="Times New Roman" w:cs="Times New Roman"/>
          <w:b/>
          <w:bCs/>
          <w:color w:val="222222"/>
          <w:sz w:val="24"/>
          <w:szCs w:val="24"/>
          <w:shd w:val="clear" w:color="auto" w:fill="FFFFFF"/>
        </w:rPr>
        <w:t xml:space="preserve"> </w:t>
      </w:r>
      <w:proofErr w:type="spellStart"/>
      <w:r w:rsidRPr="00566430">
        <w:rPr>
          <w:rFonts w:ascii="Times New Roman" w:hAnsi="Times New Roman" w:cs="Times New Roman"/>
          <w:b/>
          <w:bCs/>
          <w:color w:val="222222"/>
          <w:sz w:val="24"/>
          <w:szCs w:val="24"/>
          <w:shd w:val="clear" w:color="auto" w:fill="FFFFFF"/>
        </w:rPr>
        <w:t>primers</w:t>
      </w:r>
      <w:proofErr w:type="spellEnd"/>
      <w:r w:rsidRPr="00566430">
        <w:rPr>
          <w:rFonts w:ascii="Times New Roman" w:hAnsi="Times New Roman" w:cs="Times New Roman"/>
          <w:color w:val="222222"/>
          <w:sz w:val="24"/>
          <w:szCs w:val="24"/>
          <w:shd w:val="clear" w:color="auto" w:fill="FFFFFF"/>
        </w:rPr>
        <w:t>, v. 1, n. 1, p 1-16, 2015.</w:t>
      </w:r>
    </w:p>
    <w:p w14:paraId="14D7E786"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Pr>
          <w:rFonts w:ascii="Times New Roman" w:hAnsi="Times New Roman" w:cs="Times New Roman"/>
          <w:sz w:val="24"/>
          <w:szCs w:val="24"/>
        </w:rPr>
        <w:t xml:space="preserve">HELFESTAIN, M.; FELDMAN, D. Síndrome da fibromialgia: características clínicas e associações com outras síndromes disfuncionais. </w:t>
      </w:r>
      <w:proofErr w:type="spellStart"/>
      <w:r w:rsidRPr="00BD6D02">
        <w:rPr>
          <w:rFonts w:ascii="Times New Roman" w:hAnsi="Times New Roman" w:cs="Times New Roman"/>
          <w:b/>
          <w:sz w:val="24"/>
          <w:szCs w:val="24"/>
        </w:rPr>
        <w:t>Rev</w:t>
      </w:r>
      <w:proofErr w:type="spellEnd"/>
      <w:r w:rsidRPr="00BD6D02">
        <w:rPr>
          <w:rFonts w:ascii="Times New Roman" w:hAnsi="Times New Roman" w:cs="Times New Roman"/>
          <w:b/>
          <w:sz w:val="24"/>
          <w:szCs w:val="24"/>
        </w:rPr>
        <w:t xml:space="preserve"> </w:t>
      </w:r>
      <w:proofErr w:type="spellStart"/>
      <w:r w:rsidRPr="00BD6D02">
        <w:rPr>
          <w:rFonts w:ascii="Times New Roman" w:hAnsi="Times New Roman" w:cs="Times New Roman"/>
          <w:b/>
          <w:sz w:val="24"/>
          <w:szCs w:val="24"/>
        </w:rPr>
        <w:t>Bras</w:t>
      </w:r>
      <w:proofErr w:type="spellEnd"/>
      <w:r w:rsidRPr="00BD6D02">
        <w:rPr>
          <w:rFonts w:ascii="Times New Roman" w:hAnsi="Times New Roman" w:cs="Times New Roman"/>
          <w:b/>
          <w:sz w:val="24"/>
          <w:szCs w:val="24"/>
        </w:rPr>
        <w:t xml:space="preserve"> </w:t>
      </w:r>
      <w:proofErr w:type="spellStart"/>
      <w:r w:rsidRPr="00BD6D02">
        <w:rPr>
          <w:rFonts w:ascii="Times New Roman" w:hAnsi="Times New Roman" w:cs="Times New Roman"/>
          <w:b/>
          <w:sz w:val="24"/>
          <w:szCs w:val="24"/>
        </w:rPr>
        <w:t>Reumatol</w:t>
      </w:r>
      <w:proofErr w:type="spellEnd"/>
      <w:r>
        <w:rPr>
          <w:rFonts w:ascii="Times New Roman" w:hAnsi="Times New Roman" w:cs="Times New Roman"/>
          <w:sz w:val="24"/>
          <w:szCs w:val="24"/>
        </w:rPr>
        <w:t>, n.46, v. 45, p.64-70, p.16-23, 2006.</w:t>
      </w:r>
    </w:p>
    <w:p w14:paraId="39D9B1CF" w14:textId="77777777" w:rsidR="004B69E3" w:rsidRDefault="004B69E3" w:rsidP="004B69E3">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ILARIA, R.L.; KOMAROFF, A.L.; FAGIOLI, L.R.; MOLONEY, W.C.; TRUE, C.A.; NAIDES, </w:t>
      </w:r>
      <w:proofErr w:type="spellStart"/>
      <w:r>
        <w:rPr>
          <w:rFonts w:ascii="Times New Roman" w:hAnsi="Times New Roman" w:cs="Times New Roman"/>
          <w:sz w:val="24"/>
          <w:szCs w:val="24"/>
          <w:shd w:val="clear" w:color="auto" w:fill="FFFFFF"/>
        </w:rPr>
        <w:t>S.</w:t>
      </w:r>
      <w:proofErr w:type="gramStart"/>
      <w:r>
        <w:rPr>
          <w:rFonts w:ascii="Times New Roman" w:hAnsi="Times New Roman" w:cs="Times New Roman"/>
          <w:sz w:val="24"/>
          <w:szCs w:val="24"/>
          <w:shd w:val="clear" w:color="auto" w:fill="FFFFFF"/>
        </w:rPr>
        <w:t>J.Absence</w:t>
      </w:r>
      <w:proofErr w:type="spellEnd"/>
      <w:proofErr w:type="gramEnd"/>
      <w:r>
        <w:rPr>
          <w:rFonts w:ascii="Times New Roman" w:hAnsi="Times New Roman" w:cs="Times New Roman"/>
          <w:sz w:val="24"/>
          <w:szCs w:val="24"/>
          <w:shd w:val="clear" w:color="auto" w:fill="FFFFFF"/>
        </w:rPr>
        <w:t xml:space="preserve"> os </w:t>
      </w:r>
      <w:proofErr w:type="spellStart"/>
      <w:r>
        <w:rPr>
          <w:rFonts w:ascii="Times New Roman" w:hAnsi="Times New Roman" w:cs="Times New Roman"/>
          <w:sz w:val="24"/>
          <w:szCs w:val="24"/>
          <w:shd w:val="clear" w:color="auto" w:fill="FFFFFF"/>
        </w:rPr>
        <w:t>parvovirus</w:t>
      </w:r>
      <w:proofErr w:type="spellEnd"/>
      <w:r>
        <w:rPr>
          <w:rFonts w:ascii="Times New Roman" w:hAnsi="Times New Roman" w:cs="Times New Roman"/>
          <w:sz w:val="24"/>
          <w:szCs w:val="24"/>
          <w:shd w:val="clear" w:color="auto" w:fill="FFFFFF"/>
        </w:rPr>
        <w:t xml:space="preserve"> B19 </w:t>
      </w:r>
      <w:proofErr w:type="spellStart"/>
      <w:r>
        <w:rPr>
          <w:rFonts w:ascii="Times New Roman" w:hAnsi="Times New Roman" w:cs="Times New Roman"/>
          <w:sz w:val="24"/>
          <w:szCs w:val="24"/>
          <w:shd w:val="clear" w:color="auto" w:fill="FFFFFF"/>
        </w:rPr>
        <w:t>infection</w:t>
      </w:r>
      <w:proofErr w:type="spellEnd"/>
      <w:r>
        <w:rPr>
          <w:rFonts w:ascii="Times New Roman" w:hAnsi="Times New Roman" w:cs="Times New Roman"/>
          <w:sz w:val="24"/>
          <w:szCs w:val="24"/>
          <w:shd w:val="clear" w:color="auto" w:fill="FFFFFF"/>
        </w:rPr>
        <w:t xml:space="preserve"> in </w:t>
      </w:r>
      <w:proofErr w:type="spellStart"/>
      <w:r>
        <w:rPr>
          <w:rFonts w:ascii="Times New Roman" w:hAnsi="Times New Roman" w:cs="Times New Roman"/>
          <w:sz w:val="24"/>
          <w:szCs w:val="24"/>
          <w:shd w:val="clear" w:color="auto" w:fill="FFFFFF"/>
        </w:rPr>
        <w:t>chronic</w:t>
      </w:r>
      <w:proofErr w:type="spellEnd"/>
      <w:r>
        <w:rPr>
          <w:rFonts w:ascii="Times New Roman" w:hAnsi="Times New Roman" w:cs="Times New Roman"/>
          <w:sz w:val="24"/>
          <w:szCs w:val="24"/>
          <w:shd w:val="clear" w:color="auto" w:fill="FFFFFF"/>
        </w:rPr>
        <w:t xml:space="preserve"> fatigue </w:t>
      </w:r>
      <w:proofErr w:type="spellStart"/>
      <w:r>
        <w:rPr>
          <w:rFonts w:ascii="Times New Roman" w:hAnsi="Times New Roman" w:cs="Times New Roman"/>
          <w:sz w:val="24"/>
          <w:szCs w:val="24"/>
          <w:shd w:val="clear" w:color="auto" w:fill="FFFFFF"/>
        </w:rPr>
        <w:t>syndrome</w:t>
      </w:r>
      <w:proofErr w:type="spellEnd"/>
      <w:r>
        <w:rPr>
          <w:rFonts w:ascii="Times New Roman" w:hAnsi="Times New Roman" w:cs="Times New Roman"/>
          <w:sz w:val="24"/>
          <w:szCs w:val="24"/>
          <w:shd w:val="clear" w:color="auto" w:fill="FFFFFF"/>
        </w:rPr>
        <w:t xml:space="preserve">. </w:t>
      </w:r>
      <w:proofErr w:type="spellStart"/>
      <w:r w:rsidRPr="000546FC">
        <w:rPr>
          <w:rFonts w:ascii="Times New Roman" w:hAnsi="Times New Roman" w:cs="Times New Roman"/>
          <w:b/>
          <w:sz w:val="24"/>
          <w:szCs w:val="24"/>
          <w:shd w:val="clear" w:color="auto" w:fill="FFFFFF"/>
        </w:rPr>
        <w:t>Arthritis</w:t>
      </w:r>
      <w:proofErr w:type="spellEnd"/>
      <w:r w:rsidRPr="000546FC">
        <w:rPr>
          <w:rFonts w:ascii="Times New Roman" w:hAnsi="Times New Roman" w:cs="Times New Roman"/>
          <w:b/>
          <w:sz w:val="24"/>
          <w:szCs w:val="24"/>
          <w:shd w:val="clear" w:color="auto" w:fill="FFFFFF"/>
        </w:rPr>
        <w:t xml:space="preserve"> </w:t>
      </w:r>
      <w:proofErr w:type="spellStart"/>
      <w:r w:rsidRPr="000546FC">
        <w:rPr>
          <w:rFonts w:ascii="Times New Roman" w:hAnsi="Times New Roman" w:cs="Times New Roman"/>
          <w:b/>
          <w:sz w:val="24"/>
          <w:szCs w:val="24"/>
          <w:shd w:val="clear" w:color="auto" w:fill="FFFFFF"/>
        </w:rPr>
        <w:t>Rheum</w:t>
      </w:r>
      <w:proofErr w:type="spellEnd"/>
      <w:r>
        <w:rPr>
          <w:rFonts w:ascii="Times New Roman" w:hAnsi="Times New Roman" w:cs="Times New Roman"/>
          <w:sz w:val="24"/>
          <w:szCs w:val="24"/>
          <w:shd w:val="clear" w:color="auto" w:fill="FFFFFF"/>
        </w:rPr>
        <w:t>, n. 38, v.6, p. 38-41, 1995.</w:t>
      </w:r>
    </w:p>
    <w:p w14:paraId="6F871987" w14:textId="77777777" w:rsidR="004B69E3" w:rsidRPr="009A087A" w:rsidRDefault="004B69E3" w:rsidP="004B69E3">
      <w:pPr>
        <w:tabs>
          <w:tab w:val="left" w:pos="450"/>
        </w:tabs>
        <w:spacing w:before="43" w:line="242" w:lineRule="auto"/>
        <w:ind w:right="46"/>
        <w:jc w:val="both"/>
        <w:rPr>
          <w:rFonts w:ascii="Times New Roman" w:hAnsi="Times New Roman" w:cs="Times New Roman"/>
          <w:sz w:val="24"/>
          <w:szCs w:val="24"/>
        </w:rPr>
      </w:pPr>
      <w:r w:rsidRPr="00895FC6">
        <w:rPr>
          <w:rFonts w:ascii="Times New Roman" w:hAnsi="Times New Roman" w:cs="Times New Roman"/>
          <w:color w:val="222222"/>
          <w:sz w:val="24"/>
          <w:szCs w:val="24"/>
          <w:shd w:val="clear" w:color="auto" w:fill="FFFFFF"/>
        </w:rPr>
        <w:t xml:space="preserve">JÚNIOR, D.M.; ARAÚJO, J.A.P..; CATELAN, T. T.T.; SOUZA, A.W.S.S.; CRUVINEL, W.M.; ANDRADE, L.E.C., et al. </w:t>
      </w:r>
      <w:r w:rsidRPr="00895FC6">
        <w:rPr>
          <w:rFonts w:ascii="Times New Roman" w:hAnsi="Times New Roman" w:cs="Times New Roman"/>
          <w:sz w:val="24"/>
          <w:szCs w:val="24"/>
        </w:rPr>
        <w:t xml:space="preserve">Sistema Imunitário parte II: fundamentos da resposta imunológica mediada por linfócitos T e B. </w:t>
      </w:r>
      <w:proofErr w:type="spellStart"/>
      <w:r w:rsidRPr="00895FC6">
        <w:rPr>
          <w:rFonts w:ascii="Times New Roman" w:hAnsi="Times New Roman" w:cs="Times New Roman"/>
          <w:b/>
          <w:sz w:val="24"/>
          <w:szCs w:val="24"/>
        </w:rPr>
        <w:t>Rev</w:t>
      </w:r>
      <w:proofErr w:type="spellEnd"/>
      <w:r w:rsidRPr="00895FC6">
        <w:rPr>
          <w:rFonts w:ascii="Times New Roman" w:hAnsi="Times New Roman" w:cs="Times New Roman"/>
          <w:b/>
          <w:sz w:val="24"/>
          <w:szCs w:val="24"/>
        </w:rPr>
        <w:t xml:space="preserve"> </w:t>
      </w:r>
      <w:proofErr w:type="spellStart"/>
      <w:r w:rsidRPr="00895FC6">
        <w:rPr>
          <w:rFonts w:ascii="Times New Roman" w:hAnsi="Times New Roman" w:cs="Times New Roman"/>
          <w:b/>
          <w:sz w:val="24"/>
          <w:szCs w:val="24"/>
        </w:rPr>
        <w:t>Bras</w:t>
      </w:r>
      <w:proofErr w:type="spellEnd"/>
      <w:r w:rsidRPr="00895FC6">
        <w:rPr>
          <w:rFonts w:ascii="Times New Roman" w:hAnsi="Times New Roman" w:cs="Times New Roman"/>
          <w:b/>
          <w:sz w:val="24"/>
          <w:szCs w:val="24"/>
        </w:rPr>
        <w:t xml:space="preserve"> </w:t>
      </w:r>
      <w:proofErr w:type="spellStart"/>
      <w:r w:rsidRPr="00895FC6">
        <w:rPr>
          <w:rFonts w:ascii="Times New Roman" w:hAnsi="Times New Roman" w:cs="Times New Roman"/>
          <w:b/>
          <w:sz w:val="24"/>
          <w:szCs w:val="24"/>
        </w:rPr>
        <w:t>Reumat</w:t>
      </w:r>
      <w:proofErr w:type="spellEnd"/>
      <w:r w:rsidRPr="00895FC6">
        <w:rPr>
          <w:rFonts w:ascii="Times New Roman" w:hAnsi="Times New Roman" w:cs="Times New Roman"/>
          <w:b/>
          <w:sz w:val="24"/>
          <w:szCs w:val="24"/>
        </w:rPr>
        <w:t>,</w:t>
      </w:r>
      <w:r w:rsidRPr="00895FC6">
        <w:rPr>
          <w:rFonts w:ascii="Times New Roman" w:hAnsi="Times New Roman" w:cs="Times New Roman"/>
          <w:sz w:val="24"/>
          <w:szCs w:val="24"/>
        </w:rPr>
        <w:t xml:space="preserve"> n.5, v. 50, p.80-552, 2010.</w:t>
      </w:r>
    </w:p>
    <w:p w14:paraId="2CEB4D40" w14:textId="77777777" w:rsidR="004B69E3" w:rsidRPr="00672215" w:rsidRDefault="004B69E3" w:rsidP="004B69E3">
      <w:pPr>
        <w:tabs>
          <w:tab w:val="left" w:pos="450"/>
        </w:tabs>
        <w:spacing w:before="43" w:line="242" w:lineRule="auto"/>
        <w:ind w:right="46"/>
        <w:rPr>
          <w:rFonts w:ascii="Times New Roman" w:hAnsi="Times New Roman" w:cs="Times New Roman"/>
          <w:color w:val="222222"/>
          <w:sz w:val="24"/>
          <w:szCs w:val="24"/>
          <w:shd w:val="clear" w:color="auto" w:fill="FFFFFF"/>
        </w:rPr>
      </w:pPr>
      <w:r w:rsidRPr="00672215">
        <w:rPr>
          <w:rFonts w:ascii="Times New Roman" w:hAnsi="Times New Roman" w:cs="Times New Roman"/>
          <w:color w:val="222222"/>
          <w:sz w:val="24"/>
          <w:szCs w:val="24"/>
          <w:shd w:val="clear" w:color="auto" w:fill="FFFFFF"/>
        </w:rPr>
        <w:lastRenderedPageBreak/>
        <w:t xml:space="preserve">KERR, J. R. Patogênese do </w:t>
      </w:r>
      <w:proofErr w:type="spellStart"/>
      <w:r w:rsidRPr="00672215">
        <w:rPr>
          <w:rFonts w:ascii="Times New Roman" w:hAnsi="Times New Roman" w:cs="Times New Roman"/>
          <w:color w:val="222222"/>
          <w:sz w:val="24"/>
          <w:szCs w:val="24"/>
          <w:shd w:val="clear" w:color="auto" w:fill="FFFFFF"/>
        </w:rPr>
        <w:t>parvovírus</w:t>
      </w:r>
      <w:proofErr w:type="spellEnd"/>
      <w:r w:rsidRPr="00672215">
        <w:rPr>
          <w:rFonts w:ascii="Times New Roman" w:hAnsi="Times New Roman" w:cs="Times New Roman"/>
          <w:color w:val="222222"/>
          <w:sz w:val="24"/>
          <w:szCs w:val="24"/>
          <w:shd w:val="clear" w:color="auto" w:fill="FFFFFF"/>
        </w:rPr>
        <w:t xml:space="preserve"> humano B19 em doenças reumáticas. </w:t>
      </w:r>
      <w:r w:rsidRPr="00672215">
        <w:rPr>
          <w:rFonts w:ascii="Times New Roman" w:hAnsi="Times New Roman" w:cs="Times New Roman"/>
          <w:b/>
          <w:bCs/>
          <w:color w:val="222222"/>
          <w:sz w:val="24"/>
          <w:szCs w:val="24"/>
          <w:shd w:val="clear" w:color="auto" w:fill="FFFFFF"/>
        </w:rPr>
        <w:t>Anais das doenças reumáticas</w:t>
      </w:r>
      <w:r w:rsidRPr="00672215">
        <w:rPr>
          <w:rFonts w:ascii="Times New Roman" w:hAnsi="Times New Roman" w:cs="Times New Roman"/>
          <w:color w:val="222222"/>
          <w:sz w:val="24"/>
          <w:szCs w:val="24"/>
          <w:shd w:val="clear" w:color="auto" w:fill="FFFFFF"/>
        </w:rPr>
        <w:t>, v. 59, n. 9, p. 672-683, 2000.</w:t>
      </w:r>
    </w:p>
    <w:p w14:paraId="59FF57CE" w14:textId="77777777" w:rsidR="004B69E3" w:rsidRPr="00672215" w:rsidRDefault="004B69E3" w:rsidP="004B69E3">
      <w:pPr>
        <w:tabs>
          <w:tab w:val="left" w:pos="450"/>
        </w:tabs>
        <w:spacing w:before="43" w:line="242" w:lineRule="auto"/>
        <w:ind w:right="46"/>
        <w:jc w:val="both"/>
        <w:rPr>
          <w:rFonts w:ascii="Times New Roman" w:hAnsi="Times New Roman" w:cs="Times New Roman"/>
          <w:sz w:val="24"/>
          <w:szCs w:val="24"/>
        </w:rPr>
      </w:pPr>
      <w:r w:rsidRPr="00672215">
        <w:rPr>
          <w:rFonts w:ascii="Times New Roman" w:hAnsi="Times New Roman" w:cs="Times New Roman"/>
          <w:sz w:val="24"/>
          <w:szCs w:val="24"/>
        </w:rPr>
        <w:t xml:space="preserve">KIM, B.; KAISTHA, S.D.; ROUSE, B.T. </w:t>
      </w:r>
      <w:proofErr w:type="spellStart"/>
      <w:r w:rsidRPr="00672215">
        <w:rPr>
          <w:rFonts w:ascii="Times New Roman" w:hAnsi="Times New Roman" w:cs="Times New Roman"/>
          <w:sz w:val="24"/>
          <w:szCs w:val="24"/>
        </w:rPr>
        <w:t>Virus</w:t>
      </w:r>
      <w:proofErr w:type="spellEnd"/>
      <w:r w:rsidRPr="00672215">
        <w:rPr>
          <w:rFonts w:ascii="Times New Roman" w:hAnsi="Times New Roman" w:cs="Times New Roman"/>
          <w:sz w:val="24"/>
          <w:szCs w:val="24"/>
        </w:rPr>
        <w:t xml:space="preserve"> e autoimunidade. </w:t>
      </w:r>
      <w:r w:rsidRPr="00672215">
        <w:rPr>
          <w:rFonts w:ascii="Times New Roman" w:hAnsi="Times New Roman" w:cs="Times New Roman"/>
          <w:b/>
          <w:sz w:val="24"/>
          <w:szCs w:val="24"/>
        </w:rPr>
        <w:t>Autoimunidade</w:t>
      </w:r>
      <w:r w:rsidRPr="00672215">
        <w:rPr>
          <w:rFonts w:ascii="Times New Roman" w:hAnsi="Times New Roman" w:cs="Times New Roman"/>
          <w:sz w:val="24"/>
          <w:szCs w:val="24"/>
        </w:rPr>
        <w:t>, n.3, v.39, p. 71-77, 2006.</w:t>
      </w:r>
    </w:p>
    <w:p w14:paraId="33D86595" w14:textId="77777777" w:rsidR="004B69E3" w:rsidRPr="00672215" w:rsidRDefault="004B69E3" w:rsidP="004B69E3">
      <w:pPr>
        <w:tabs>
          <w:tab w:val="left" w:pos="450"/>
        </w:tabs>
        <w:spacing w:before="43" w:line="242" w:lineRule="auto"/>
        <w:ind w:right="46"/>
        <w:jc w:val="both"/>
        <w:rPr>
          <w:rFonts w:ascii="Times New Roman" w:hAnsi="Times New Roman" w:cs="Times New Roman"/>
          <w:sz w:val="24"/>
          <w:szCs w:val="24"/>
        </w:rPr>
      </w:pPr>
      <w:r w:rsidRPr="00672215">
        <w:rPr>
          <w:rFonts w:ascii="Times New Roman" w:hAnsi="Times New Roman" w:cs="Times New Roman"/>
          <w:sz w:val="24"/>
          <w:szCs w:val="24"/>
        </w:rPr>
        <w:t>KONRAD, L.M. Efeito agudo do exercício físico sobre a qualidade de vida de mulheres com síndrome da fibromialgia. Florianópolis, Universidade Federal de Santa Catarina, Dissertação de mestrado, 2005.</w:t>
      </w:r>
    </w:p>
    <w:p w14:paraId="0FBDE69D" w14:textId="77777777" w:rsidR="004B69E3" w:rsidRPr="00672215" w:rsidRDefault="004B69E3" w:rsidP="004B69E3">
      <w:pPr>
        <w:tabs>
          <w:tab w:val="left" w:pos="450"/>
        </w:tabs>
        <w:spacing w:before="43" w:line="242" w:lineRule="auto"/>
        <w:ind w:right="46"/>
        <w:rPr>
          <w:rFonts w:ascii="Times New Roman" w:hAnsi="Times New Roman" w:cs="Times New Roman"/>
          <w:color w:val="222222"/>
          <w:sz w:val="24"/>
          <w:szCs w:val="24"/>
          <w:shd w:val="clear" w:color="auto" w:fill="FFFFFF"/>
        </w:rPr>
      </w:pPr>
      <w:r w:rsidRPr="00672215">
        <w:rPr>
          <w:rFonts w:ascii="Times New Roman" w:hAnsi="Times New Roman" w:cs="Times New Roman"/>
          <w:color w:val="222222"/>
          <w:sz w:val="24"/>
          <w:szCs w:val="24"/>
          <w:shd w:val="clear" w:color="auto" w:fill="FFFFFF"/>
        </w:rPr>
        <w:t xml:space="preserve">LEVENTHAL, Lawrence J.; NAIDES, Stanley J.; FREUNDLICH, Bruce. </w:t>
      </w:r>
      <w:proofErr w:type="spellStart"/>
      <w:r w:rsidRPr="00672215">
        <w:rPr>
          <w:rFonts w:ascii="Times New Roman" w:hAnsi="Times New Roman" w:cs="Times New Roman"/>
          <w:color w:val="222222"/>
          <w:sz w:val="24"/>
          <w:szCs w:val="24"/>
          <w:shd w:val="clear" w:color="auto" w:fill="FFFFFF"/>
        </w:rPr>
        <w:t>Fibromyalgia</w:t>
      </w:r>
      <w:proofErr w:type="spellEnd"/>
      <w:r w:rsidRPr="00672215">
        <w:rPr>
          <w:rFonts w:ascii="Times New Roman" w:hAnsi="Times New Roman" w:cs="Times New Roman"/>
          <w:color w:val="222222"/>
          <w:sz w:val="24"/>
          <w:szCs w:val="24"/>
          <w:shd w:val="clear" w:color="auto" w:fill="FFFFFF"/>
        </w:rPr>
        <w:t xml:space="preserve"> </w:t>
      </w:r>
      <w:proofErr w:type="spellStart"/>
      <w:r w:rsidRPr="00672215">
        <w:rPr>
          <w:rFonts w:ascii="Times New Roman" w:hAnsi="Times New Roman" w:cs="Times New Roman"/>
          <w:color w:val="222222"/>
          <w:sz w:val="24"/>
          <w:szCs w:val="24"/>
          <w:shd w:val="clear" w:color="auto" w:fill="FFFFFF"/>
        </w:rPr>
        <w:t>and</w:t>
      </w:r>
      <w:proofErr w:type="spellEnd"/>
      <w:r w:rsidRPr="00672215">
        <w:rPr>
          <w:rFonts w:ascii="Times New Roman" w:hAnsi="Times New Roman" w:cs="Times New Roman"/>
          <w:color w:val="222222"/>
          <w:sz w:val="24"/>
          <w:szCs w:val="24"/>
          <w:shd w:val="clear" w:color="auto" w:fill="FFFFFF"/>
        </w:rPr>
        <w:t xml:space="preserve"> </w:t>
      </w:r>
      <w:proofErr w:type="spellStart"/>
      <w:r w:rsidRPr="00672215">
        <w:rPr>
          <w:rFonts w:ascii="Times New Roman" w:hAnsi="Times New Roman" w:cs="Times New Roman"/>
          <w:color w:val="222222"/>
          <w:sz w:val="24"/>
          <w:szCs w:val="24"/>
          <w:shd w:val="clear" w:color="auto" w:fill="FFFFFF"/>
        </w:rPr>
        <w:t>parvovirus</w:t>
      </w:r>
      <w:proofErr w:type="spellEnd"/>
      <w:r w:rsidRPr="00672215">
        <w:rPr>
          <w:rFonts w:ascii="Times New Roman" w:hAnsi="Times New Roman" w:cs="Times New Roman"/>
          <w:color w:val="222222"/>
          <w:sz w:val="24"/>
          <w:szCs w:val="24"/>
          <w:shd w:val="clear" w:color="auto" w:fill="FFFFFF"/>
        </w:rPr>
        <w:t xml:space="preserve"> </w:t>
      </w:r>
      <w:proofErr w:type="spellStart"/>
      <w:r w:rsidRPr="00672215">
        <w:rPr>
          <w:rFonts w:ascii="Times New Roman" w:hAnsi="Times New Roman" w:cs="Times New Roman"/>
          <w:color w:val="222222"/>
          <w:sz w:val="24"/>
          <w:szCs w:val="24"/>
          <w:shd w:val="clear" w:color="auto" w:fill="FFFFFF"/>
        </w:rPr>
        <w:t>infection</w:t>
      </w:r>
      <w:proofErr w:type="spellEnd"/>
      <w:r w:rsidRPr="00672215">
        <w:rPr>
          <w:rFonts w:ascii="Times New Roman" w:hAnsi="Times New Roman" w:cs="Times New Roman"/>
          <w:color w:val="222222"/>
          <w:sz w:val="24"/>
          <w:szCs w:val="24"/>
          <w:shd w:val="clear" w:color="auto" w:fill="FFFFFF"/>
        </w:rPr>
        <w:t>. </w:t>
      </w:r>
      <w:proofErr w:type="spellStart"/>
      <w:r w:rsidRPr="00672215">
        <w:rPr>
          <w:rFonts w:ascii="Times New Roman" w:hAnsi="Times New Roman" w:cs="Times New Roman"/>
          <w:b/>
          <w:bCs/>
          <w:color w:val="222222"/>
          <w:sz w:val="24"/>
          <w:szCs w:val="24"/>
          <w:shd w:val="clear" w:color="auto" w:fill="FFFFFF"/>
        </w:rPr>
        <w:t>Arthritis</w:t>
      </w:r>
      <w:proofErr w:type="spellEnd"/>
      <w:r w:rsidRPr="00672215">
        <w:rPr>
          <w:rFonts w:ascii="Times New Roman" w:hAnsi="Times New Roman" w:cs="Times New Roman"/>
          <w:b/>
          <w:bCs/>
          <w:color w:val="222222"/>
          <w:sz w:val="24"/>
          <w:szCs w:val="24"/>
          <w:shd w:val="clear" w:color="auto" w:fill="FFFFFF"/>
        </w:rPr>
        <w:t xml:space="preserve"> &amp; </w:t>
      </w:r>
      <w:proofErr w:type="spellStart"/>
      <w:r w:rsidRPr="00672215">
        <w:rPr>
          <w:rFonts w:ascii="Times New Roman" w:hAnsi="Times New Roman" w:cs="Times New Roman"/>
          <w:b/>
          <w:bCs/>
          <w:color w:val="222222"/>
          <w:sz w:val="24"/>
          <w:szCs w:val="24"/>
          <w:shd w:val="clear" w:color="auto" w:fill="FFFFFF"/>
        </w:rPr>
        <w:t>Rheumatism</w:t>
      </w:r>
      <w:proofErr w:type="spellEnd"/>
      <w:r w:rsidRPr="00672215">
        <w:rPr>
          <w:rFonts w:ascii="Times New Roman" w:hAnsi="Times New Roman" w:cs="Times New Roman"/>
          <w:b/>
          <w:bCs/>
          <w:color w:val="222222"/>
          <w:sz w:val="24"/>
          <w:szCs w:val="24"/>
          <w:shd w:val="clear" w:color="auto" w:fill="FFFFFF"/>
        </w:rPr>
        <w:t xml:space="preserve">: </w:t>
      </w:r>
      <w:proofErr w:type="spellStart"/>
      <w:r w:rsidRPr="00672215">
        <w:rPr>
          <w:rFonts w:ascii="Times New Roman" w:hAnsi="Times New Roman" w:cs="Times New Roman"/>
          <w:b/>
          <w:bCs/>
          <w:color w:val="222222"/>
          <w:sz w:val="24"/>
          <w:szCs w:val="24"/>
          <w:shd w:val="clear" w:color="auto" w:fill="FFFFFF"/>
        </w:rPr>
        <w:t>Official</w:t>
      </w:r>
      <w:proofErr w:type="spellEnd"/>
      <w:r w:rsidRPr="00672215">
        <w:rPr>
          <w:rFonts w:ascii="Times New Roman" w:hAnsi="Times New Roman" w:cs="Times New Roman"/>
          <w:b/>
          <w:bCs/>
          <w:color w:val="222222"/>
          <w:sz w:val="24"/>
          <w:szCs w:val="24"/>
          <w:shd w:val="clear" w:color="auto" w:fill="FFFFFF"/>
        </w:rPr>
        <w:t xml:space="preserve"> </w:t>
      </w:r>
      <w:proofErr w:type="spellStart"/>
      <w:r w:rsidRPr="00672215">
        <w:rPr>
          <w:rFonts w:ascii="Times New Roman" w:hAnsi="Times New Roman" w:cs="Times New Roman"/>
          <w:b/>
          <w:bCs/>
          <w:color w:val="222222"/>
          <w:sz w:val="24"/>
          <w:szCs w:val="24"/>
          <w:shd w:val="clear" w:color="auto" w:fill="FFFFFF"/>
        </w:rPr>
        <w:t>Journal</w:t>
      </w:r>
      <w:proofErr w:type="spellEnd"/>
      <w:r w:rsidRPr="00672215">
        <w:rPr>
          <w:rFonts w:ascii="Times New Roman" w:hAnsi="Times New Roman" w:cs="Times New Roman"/>
          <w:b/>
          <w:bCs/>
          <w:color w:val="222222"/>
          <w:sz w:val="24"/>
          <w:szCs w:val="24"/>
          <w:shd w:val="clear" w:color="auto" w:fill="FFFFFF"/>
        </w:rPr>
        <w:t xml:space="preserve"> </w:t>
      </w:r>
      <w:proofErr w:type="spellStart"/>
      <w:r w:rsidRPr="00672215">
        <w:rPr>
          <w:rFonts w:ascii="Times New Roman" w:hAnsi="Times New Roman" w:cs="Times New Roman"/>
          <w:b/>
          <w:bCs/>
          <w:color w:val="222222"/>
          <w:sz w:val="24"/>
          <w:szCs w:val="24"/>
          <w:shd w:val="clear" w:color="auto" w:fill="FFFFFF"/>
        </w:rPr>
        <w:t>of</w:t>
      </w:r>
      <w:proofErr w:type="spellEnd"/>
      <w:r w:rsidRPr="00672215">
        <w:rPr>
          <w:rFonts w:ascii="Times New Roman" w:hAnsi="Times New Roman" w:cs="Times New Roman"/>
          <w:b/>
          <w:bCs/>
          <w:color w:val="222222"/>
          <w:sz w:val="24"/>
          <w:szCs w:val="24"/>
          <w:shd w:val="clear" w:color="auto" w:fill="FFFFFF"/>
        </w:rPr>
        <w:t xml:space="preserve"> </w:t>
      </w:r>
      <w:proofErr w:type="spellStart"/>
      <w:r w:rsidRPr="00672215">
        <w:rPr>
          <w:rFonts w:ascii="Times New Roman" w:hAnsi="Times New Roman" w:cs="Times New Roman"/>
          <w:b/>
          <w:bCs/>
          <w:color w:val="222222"/>
          <w:sz w:val="24"/>
          <w:szCs w:val="24"/>
          <w:shd w:val="clear" w:color="auto" w:fill="FFFFFF"/>
        </w:rPr>
        <w:t>the</w:t>
      </w:r>
      <w:proofErr w:type="spellEnd"/>
      <w:r w:rsidRPr="00672215">
        <w:rPr>
          <w:rFonts w:ascii="Times New Roman" w:hAnsi="Times New Roman" w:cs="Times New Roman"/>
          <w:b/>
          <w:bCs/>
          <w:color w:val="222222"/>
          <w:sz w:val="24"/>
          <w:szCs w:val="24"/>
          <w:shd w:val="clear" w:color="auto" w:fill="FFFFFF"/>
        </w:rPr>
        <w:t xml:space="preserve"> American </w:t>
      </w:r>
      <w:proofErr w:type="spellStart"/>
      <w:r w:rsidRPr="00672215">
        <w:rPr>
          <w:rFonts w:ascii="Times New Roman" w:hAnsi="Times New Roman" w:cs="Times New Roman"/>
          <w:b/>
          <w:bCs/>
          <w:color w:val="222222"/>
          <w:sz w:val="24"/>
          <w:szCs w:val="24"/>
          <w:shd w:val="clear" w:color="auto" w:fill="FFFFFF"/>
        </w:rPr>
        <w:t>College</w:t>
      </w:r>
      <w:proofErr w:type="spellEnd"/>
      <w:r w:rsidRPr="00672215">
        <w:rPr>
          <w:rFonts w:ascii="Times New Roman" w:hAnsi="Times New Roman" w:cs="Times New Roman"/>
          <w:b/>
          <w:bCs/>
          <w:color w:val="222222"/>
          <w:sz w:val="24"/>
          <w:szCs w:val="24"/>
          <w:shd w:val="clear" w:color="auto" w:fill="FFFFFF"/>
        </w:rPr>
        <w:t xml:space="preserve"> </w:t>
      </w:r>
      <w:proofErr w:type="spellStart"/>
      <w:r w:rsidRPr="00672215">
        <w:rPr>
          <w:rFonts w:ascii="Times New Roman" w:hAnsi="Times New Roman" w:cs="Times New Roman"/>
          <w:b/>
          <w:bCs/>
          <w:color w:val="222222"/>
          <w:sz w:val="24"/>
          <w:szCs w:val="24"/>
          <w:shd w:val="clear" w:color="auto" w:fill="FFFFFF"/>
        </w:rPr>
        <w:t>of</w:t>
      </w:r>
      <w:proofErr w:type="spellEnd"/>
      <w:r w:rsidRPr="00672215">
        <w:rPr>
          <w:rFonts w:ascii="Times New Roman" w:hAnsi="Times New Roman" w:cs="Times New Roman"/>
          <w:b/>
          <w:bCs/>
          <w:color w:val="222222"/>
          <w:sz w:val="24"/>
          <w:szCs w:val="24"/>
          <w:shd w:val="clear" w:color="auto" w:fill="FFFFFF"/>
        </w:rPr>
        <w:t xml:space="preserve"> </w:t>
      </w:r>
      <w:proofErr w:type="spellStart"/>
      <w:r w:rsidRPr="00672215">
        <w:rPr>
          <w:rFonts w:ascii="Times New Roman" w:hAnsi="Times New Roman" w:cs="Times New Roman"/>
          <w:b/>
          <w:bCs/>
          <w:color w:val="222222"/>
          <w:sz w:val="24"/>
          <w:szCs w:val="24"/>
          <w:shd w:val="clear" w:color="auto" w:fill="FFFFFF"/>
        </w:rPr>
        <w:t>Rheumatology</w:t>
      </w:r>
      <w:proofErr w:type="spellEnd"/>
      <w:r w:rsidRPr="00672215">
        <w:rPr>
          <w:rFonts w:ascii="Times New Roman" w:hAnsi="Times New Roman" w:cs="Times New Roman"/>
          <w:color w:val="222222"/>
          <w:sz w:val="24"/>
          <w:szCs w:val="24"/>
          <w:shd w:val="clear" w:color="auto" w:fill="FFFFFF"/>
        </w:rPr>
        <w:t>, v. 34, n. 10, p. 1319-1324, 1991.</w:t>
      </w:r>
    </w:p>
    <w:p w14:paraId="0344D494" w14:textId="77777777" w:rsidR="004B69E3" w:rsidRPr="00672215" w:rsidRDefault="004B69E3" w:rsidP="004B69E3">
      <w:pPr>
        <w:spacing w:line="240" w:lineRule="auto"/>
        <w:jc w:val="both"/>
        <w:rPr>
          <w:rStyle w:val="nfase"/>
          <w:rFonts w:ascii="Times New Roman" w:hAnsi="Times New Roman" w:cs="Times New Roman"/>
          <w:color w:val="212529"/>
          <w:sz w:val="24"/>
          <w:szCs w:val="24"/>
          <w:shd w:val="clear" w:color="auto" w:fill="FFFFFF"/>
        </w:rPr>
      </w:pPr>
      <w:r w:rsidRPr="00672215">
        <w:rPr>
          <w:rStyle w:val="nfase"/>
          <w:rFonts w:ascii="Times New Roman" w:hAnsi="Times New Roman" w:cs="Times New Roman"/>
          <w:color w:val="212529"/>
          <w:sz w:val="24"/>
          <w:szCs w:val="24"/>
          <w:shd w:val="clear" w:color="auto" w:fill="FFFFFF"/>
        </w:rPr>
        <w:t>LOUREIRO, M</w:t>
      </w:r>
      <w:r w:rsidRPr="00672215">
        <w:rPr>
          <w:rFonts w:ascii="Times New Roman" w:hAnsi="Times New Roman" w:cs="Times New Roman"/>
          <w:sz w:val="24"/>
          <w:szCs w:val="24"/>
        </w:rPr>
        <w:t xml:space="preserve">.; </w:t>
      </w:r>
      <w:hyperlink r:id="rId17" w:history="1">
        <w:r w:rsidRPr="00672215">
          <w:rPr>
            <w:rStyle w:val="Hyperlink"/>
            <w:rFonts w:ascii="Times New Roman" w:hAnsi="Times New Roman" w:cs="Times New Roman"/>
            <w:color w:val="auto"/>
            <w:sz w:val="24"/>
            <w:szCs w:val="24"/>
            <w:u w:val="none"/>
            <w:shd w:val="clear" w:color="auto" w:fill="FFFFFF"/>
          </w:rPr>
          <w:t xml:space="preserve">BELLOTO, E.; </w:t>
        </w:r>
      </w:hyperlink>
      <w:r w:rsidRPr="00672215">
        <w:rPr>
          <w:rFonts w:ascii="Times New Roman" w:hAnsi="Times New Roman" w:cs="Times New Roman"/>
          <w:sz w:val="24"/>
          <w:szCs w:val="24"/>
          <w:shd w:val="clear" w:color="auto" w:fill="FFFFFF"/>
        </w:rPr>
        <w:t> </w:t>
      </w:r>
      <w:hyperlink r:id="rId18" w:history="1">
        <w:r w:rsidRPr="00672215">
          <w:rPr>
            <w:rStyle w:val="Hyperlink"/>
            <w:rFonts w:ascii="Times New Roman" w:hAnsi="Times New Roman" w:cs="Times New Roman"/>
            <w:color w:val="auto"/>
            <w:sz w:val="24"/>
            <w:szCs w:val="24"/>
            <w:u w:val="none"/>
            <w:shd w:val="clear" w:color="auto" w:fill="FFFFFF"/>
          </w:rPr>
          <w:t>CHRISTMANN, R. M</w:t>
        </w:r>
      </w:hyperlink>
      <w:r w:rsidRPr="00672215">
        <w:rPr>
          <w:rFonts w:ascii="Times New Roman" w:hAnsi="Times New Roman" w:cs="Times New Roman"/>
          <w:sz w:val="24"/>
          <w:szCs w:val="24"/>
          <w:shd w:val="clear" w:color="auto" w:fill="FFFFFF"/>
        </w:rPr>
        <w:t xml:space="preserve">.; CORBELLINI, </w:t>
      </w:r>
      <w:hyperlink r:id="rId19" w:history="1">
        <w:r w:rsidRPr="00672215">
          <w:rPr>
            <w:rStyle w:val="Hyperlink"/>
            <w:rFonts w:ascii="Times New Roman" w:hAnsi="Times New Roman" w:cs="Times New Roman"/>
            <w:color w:val="auto"/>
            <w:sz w:val="24"/>
            <w:szCs w:val="24"/>
            <w:u w:val="none"/>
            <w:shd w:val="clear" w:color="auto" w:fill="FFFFFF"/>
          </w:rPr>
          <w:t xml:space="preserve">M. S.; </w:t>
        </w:r>
      </w:hyperlink>
      <w:hyperlink r:id="rId20" w:history="1">
        <w:r w:rsidRPr="00672215">
          <w:rPr>
            <w:rStyle w:val="Hyperlink"/>
            <w:rFonts w:ascii="Times New Roman" w:hAnsi="Times New Roman" w:cs="Times New Roman"/>
            <w:color w:val="auto"/>
            <w:sz w:val="24"/>
            <w:szCs w:val="24"/>
            <w:u w:val="none"/>
            <w:shd w:val="clear" w:color="auto" w:fill="FFFFFF"/>
          </w:rPr>
          <w:t>SCHAFRANSKI, M. D</w:t>
        </w:r>
      </w:hyperlink>
      <w:r w:rsidRPr="00672215">
        <w:rPr>
          <w:rFonts w:ascii="Times New Roman" w:hAnsi="Times New Roman" w:cs="Times New Roman"/>
          <w:sz w:val="24"/>
          <w:szCs w:val="24"/>
          <w:shd w:val="clear" w:color="auto" w:fill="FFFFFF"/>
        </w:rPr>
        <w:t>.; </w:t>
      </w:r>
      <w:hyperlink r:id="rId21" w:history="1">
        <w:r w:rsidRPr="00672215">
          <w:rPr>
            <w:rStyle w:val="Hyperlink"/>
            <w:rFonts w:ascii="Times New Roman" w:hAnsi="Times New Roman" w:cs="Times New Roman"/>
            <w:color w:val="auto"/>
            <w:sz w:val="24"/>
            <w:szCs w:val="24"/>
            <w:u w:val="none"/>
            <w:shd w:val="clear" w:color="auto" w:fill="FFFFFF"/>
          </w:rPr>
          <w:t>PEDROSO, M. L</w:t>
        </w:r>
      </w:hyperlink>
      <w:r w:rsidRPr="00672215">
        <w:rPr>
          <w:rFonts w:ascii="Times New Roman" w:hAnsi="Times New Roman" w:cs="Times New Roman"/>
          <w:sz w:val="24"/>
          <w:szCs w:val="24"/>
        </w:rPr>
        <w:t>.</w:t>
      </w:r>
      <w:r w:rsidRPr="00672215">
        <w:rPr>
          <w:rFonts w:ascii="Times New Roman" w:hAnsi="Times New Roman" w:cs="Times New Roman"/>
          <w:sz w:val="24"/>
          <w:szCs w:val="24"/>
          <w:shd w:val="clear" w:color="auto" w:fill="FFFFFF"/>
        </w:rPr>
        <w:t>; </w:t>
      </w:r>
      <w:hyperlink r:id="rId22" w:history="1">
        <w:r w:rsidRPr="00672215">
          <w:rPr>
            <w:rStyle w:val="Hyperlink"/>
            <w:rFonts w:ascii="Times New Roman" w:hAnsi="Times New Roman" w:cs="Times New Roman"/>
            <w:color w:val="auto"/>
            <w:sz w:val="24"/>
            <w:szCs w:val="24"/>
            <w:u w:val="none"/>
            <w:shd w:val="clear" w:color="auto" w:fill="FFFFFF"/>
          </w:rPr>
          <w:t>MUZZILLO, D.</w:t>
        </w:r>
      </w:hyperlink>
      <w:r w:rsidRPr="00672215">
        <w:rPr>
          <w:rFonts w:ascii="Times New Roman" w:hAnsi="Times New Roman" w:cs="Times New Roman"/>
          <w:sz w:val="24"/>
          <w:szCs w:val="24"/>
          <w:shd w:val="clear" w:color="auto" w:fill="FFFFFF"/>
        </w:rPr>
        <w:t>; </w:t>
      </w:r>
      <w:hyperlink r:id="rId23" w:history="1">
        <w:r w:rsidRPr="00672215">
          <w:rPr>
            <w:rStyle w:val="Hyperlink"/>
            <w:rFonts w:ascii="Times New Roman" w:hAnsi="Times New Roman" w:cs="Times New Roman"/>
            <w:color w:val="auto"/>
            <w:sz w:val="24"/>
            <w:szCs w:val="24"/>
            <w:u w:val="none"/>
            <w:shd w:val="clear" w:color="auto" w:fill="FFFFFF"/>
          </w:rPr>
          <w:t>PAIVA, E. S</w:t>
        </w:r>
      </w:hyperlink>
      <w:r w:rsidRPr="00672215">
        <w:rPr>
          <w:rFonts w:ascii="Times New Roman" w:hAnsi="Times New Roman" w:cs="Times New Roman"/>
          <w:sz w:val="24"/>
          <w:szCs w:val="24"/>
        </w:rPr>
        <w:t xml:space="preserve">. </w:t>
      </w:r>
      <w:r w:rsidRPr="00672215">
        <w:rPr>
          <w:rFonts w:ascii="Times New Roman" w:hAnsi="Times New Roman" w:cs="Times New Roman"/>
          <w:sz w:val="24"/>
          <w:szCs w:val="24"/>
          <w:shd w:val="clear" w:color="auto" w:fill="FFFFFF"/>
        </w:rPr>
        <w:t xml:space="preserve">Prevalência de fibromialgia em pacientes infectados com o vírus da hepatite C / </w:t>
      </w:r>
      <w:proofErr w:type="spellStart"/>
      <w:r w:rsidRPr="00672215">
        <w:rPr>
          <w:rFonts w:ascii="Times New Roman" w:hAnsi="Times New Roman" w:cs="Times New Roman"/>
          <w:sz w:val="24"/>
          <w:szCs w:val="24"/>
          <w:shd w:val="clear" w:color="auto" w:fill="FFFFFF"/>
        </w:rPr>
        <w:t>Prevalence</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of</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fibromyalgia</w:t>
      </w:r>
      <w:proofErr w:type="spellEnd"/>
      <w:r w:rsidRPr="00672215">
        <w:rPr>
          <w:rFonts w:ascii="Times New Roman" w:hAnsi="Times New Roman" w:cs="Times New Roman"/>
          <w:sz w:val="24"/>
          <w:szCs w:val="24"/>
          <w:shd w:val="clear" w:color="auto" w:fill="FFFFFF"/>
        </w:rPr>
        <w:t xml:space="preserve"> in </w:t>
      </w:r>
      <w:proofErr w:type="spellStart"/>
      <w:r w:rsidRPr="00672215">
        <w:rPr>
          <w:rFonts w:ascii="Times New Roman" w:hAnsi="Times New Roman" w:cs="Times New Roman"/>
          <w:sz w:val="24"/>
          <w:szCs w:val="24"/>
          <w:shd w:val="clear" w:color="auto" w:fill="FFFFFF"/>
        </w:rPr>
        <w:t>patients</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infected</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by</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the</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hepatitis</w:t>
      </w:r>
      <w:proofErr w:type="spellEnd"/>
      <w:r w:rsidRPr="00672215">
        <w:rPr>
          <w:rFonts w:ascii="Times New Roman" w:hAnsi="Times New Roman" w:cs="Times New Roman"/>
          <w:sz w:val="24"/>
          <w:szCs w:val="24"/>
          <w:shd w:val="clear" w:color="auto" w:fill="FFFFFF"/>
        </w:rPr>
        <w:t xml:space="preserve"> C vírus. </w:t>
      </w:r>
      <w:hyperlink r:id="rId24" w:tgtFrame="_blank" w:history="1">
        <w:r w:rsidRPr="00672215">
          <w:rPr>
            <w:rStyle w:val="Hyperlink"/>
            <w:rFonts w:ascii="Times New Roman" w:hAnsi="Times New Roman" w:cs="Times New Roman"/>
            <w:b/>
            <w:bCs/>
            <w:iCs/>
            <w:color w:val="000000"/>
            <w:sz w:val="24"/>
            <w:szCs w:val="24"/>
            <w:u w:val="none"/>
          </w:rPr>
          <w:t xml:space="preserve">Rev. bras. </w:t>
        </w:r>
        <w:proofErr w:type="spellStart"/>
        <w:r w:rsidRPr="00672215">
          <w:rPr>
            <w:rStyle w:val="Hyperlink"/>
            <w:rFonts w:ascii="Times New Roman" w:hAnsi="Times New Roman" w:cs="Times New Roman"/>
            <w:b/>
            <w:bCs/>
            <w:iCs/>
            <w:color w:val="000000"/>
            <w:sz w:val="24"/>
            <w:szCs w:val="24"/>
            <w:u w:val="none"/>
          </w:rPr>
          <w:t>reumatol</w:t>
        </w:r>
        <w:proofErr w:type="spellEnd"/>
        <w:r w:rsidRPr="00672215">
          <w:rPr>
            <w:rStyle w:val="Hyperlink"/>
            <w:rFonts w:ascii="Times New Roman" w:hAnsi="Times New Roman" w:cs="Times New Roman"/>
            <w:b/>
            <w:bCs/>
            <w:iCs/>
            <w:color w:val="000000"/>
            <w:sz w:val="24"/>
            <w:szCs w:val="24"/>
            <w:u w:val="none"/>
          </w:rPr>
          <w:t> </w:t>
        </w:r>
      </w:hyperlink>
      <w:r w:rsidRPr="00672215">
        <w:rPr>
          <w:rStyle w:val="nfase"/>
          <w:rFonts w:ascii="Times New Roman" w:hAnsi="Times New Roman" w:cs="Times New Roman"/>
          <w:color w:val="212529"/>
          <w:sz w:val="24"/>
          <w:szCs w:val="24"/>
          <w:shd w:val="clear" w:color="auto" w:fill="FFFFFF"/>
        </w:rPr>
        <w:t>; n.1, v.42, p. 37-41, 2002. </w:t>
      </w:r>
    </w:p>
    <w:p w14:paraId="029BE672" w14:textId="77777777" w:rsidR="004B69E3" w:rsidRPr="00672215" w:rsidRDefault="004B69E3" w:rsidP="00672215">
      <w:pPr>
        <w:spacing w:line="240" w:lineRule="auto"/>
        <w:jc w:val="both"/>
        <w:rPr>
          <w:rFonts w:ascii="Times New Roman" w:hAnsi="Times New Roman" w:cs="Times New Roman"/>
          <w:sz w:val="24"/>
          <w:szCs w:val="24"/>
          <w:shd w:val="clear" w:color="auto" w:fill="FFFFFF"/>
        </w:rPr>
      </w:pPr>
      <w:r w:rsidRPr="00672215">
        <w:rPr>
          <w:rFonts w:ascii="Times New Roman" w:hAnsi="Times New Roman" w:cs="Times New Roman"/>
          <w:sz w:val="24"/>
          <w:szCs w:val="24"/>
          <w:shd w:val="clear" w:color="auto" w:fill="FFFFFF"/>
        </w:rPr>
        <w:t xml:space="preserve">LOVY, M.R.; STARKEBAUM, G.; UBEROI, S. </w:t>
      </w:r>
      <w:proofErr w:type="spellStart"/>
      <w:r w:rsidRPr="00672215">
        <w:rPr>
          <w:rFonts w:ascii="Times New Roman" w:hAnsi="Times New Roman" w:cs="Times New Roman"/>
          <w:sz w:val="24"/>
          <w:szCs w:val="24"/>
          <w:shd w:val="clear" w:color="auto" w:fill="FFFFFF"/>
        </w:rPr>
        <w:t>Hepatitis</w:t>
      </w:r>
      <w:proofErr w:type="spellEnd"/>
      <w:r w:rsidRPr="00672215">
        <w:rPr>
          <w:rFonts w:ascii="Times New Roman" w:hAnsi="Times New Roman" w:cs="Times New Roman"/>
          <w:sz w:val="24"/>
          <w:szCs w:val="24"/>
          <w:shd w:val="clear" w:color="auto" w:fill="FFFFFF"/>
        </w:rPr>
        <w:t xml:space="preserve"> C </w:t>
      </w:r>
      <w:proofErr w:type="spellStart"/>
      <w:r w:rsidRPr="00672215">
        <w:rPr>
          <w:rFonts w:ascii="Times New Roman" w:hAnsi="Times New Roman" w:cs="Times New Roman"/>
          <w:sz w:val="24"/>
          <w:szCs w:val="24"/>
          <w:shd w:val="clear" w:color="auto" w:fill="FFFFFF"/>
        </w:rPr>
        <w:t>infection</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presenting</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with</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rheumatic</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manifestations</w:t>
      </w:r>
      <w:proofErr w:type="spellEnd"/>
      <w:r w:rsidRPr="00672215">
        <w:rPr>
          <w:rFonts w:ascii="Times New Roman" w:hAnsi="Times New Roman" w:cs="Times New Roman"/>
          <w:sz w:val="24"/>
          <w:szCs w:val="24"/>
          <w:shd w:val="clear" w:color="auto" w:fill="FFFFFF"/>
        </w:rPr>
        <w:t xml:space="preserve">: a </w:t>
      </w:r>
      <w:proofErr w:type="spellStart"/>
      <w:r w:rsidRPr="00672215">
        <w:rPr>
          <w:rFonts w:ascii="Times New Roman" w:hAnsi="Times New Roman" w:cs="Times New Roman"/>
          <w:sz w:val="24"/>
          <w:szCs w:val="24"/>
          <w:shd w:val="clear" w:color="auto" w:fill="FFFFFF"/>
        </w:rPr>
        <w:t>mimic</w:t>
      </w:r>
      <w:proofErr w:type="spellEnd"/>
      <w:r w:rsidRPr="00672215">
        <w:rPr>
          <w:rFonts w:ascii="Times New Roman" w:hAnsi="Times New Roman" w:cs="Times New Roman"/>
          <w:sz w:val="24"/>
          <w:szCs w:val="24"/>
          <w:shd w:val="clear" w:color="auto" w:fill="FFFFFF"/>
        </w:rPr>
        <w:t xml:space="preserve"> os </w:t>
      </w:r>
      <w:proofErr w:type="spellStart"/>
      <w:r w:rsidRPr="00672215">
        <w:rPr>
          <w:rFonts w:ascii="Times New Roman" w:hAnsi="Times New Roman" w:cs="Times New Roman"/>
          <w:sz w:val="24"/>
          <w:szCs w:val="24"/>
          <w:shd w:val="clear" w:color="auto" w:fill="FFFFFF"/>
        </w:rPr>
        <w:t>rheumatoid</w:t>
      </w:r>
      <w:proofErr w:type="spellEnd"/>
      <w:r w:rsidRPr="00672215">
        <w:rPr>
          <w:rFonts w:ascii="Times New Roman" w:hAnsi="Times New Roman" w:cs="Times New Roman"/>
          <w:sz w:val="24"/>
          <w:szCs w:val="24"/>
          <w:shd w:val="clear" w:color="auto" w:fill="FFFFFF"/>
        </w:rPr>
        <w:t xml:space="preserve"> </w:t>
      </w:r>
      <w:proofErr w:type="spellStart"/>
      <w:r w:rsidRPr="00672215">
        <w:rPr>
          <w:rFonts w:ascii="Times New Roman" w:hAnsi="Times New Roman" w:cs="Times New Roman"/>
          <w:sz w:val="24"/>
          <w:szCs w:val="24"/>
          <w:shd w:val="clear" w:color="auto" w:fill="FFFFFF"/>
        </w:rPr>
        <w:t>arthitis</w:t>
      </w:r>
      <w:proofErr w:type="spellEnd"/>
      <w:r w:rsidRPr="00672215">
        <w:rPr>
          <w:rFonts w:ascii="Times New Roman" w:hAnsi="Times New Roman" w:cs="Times New Roman"/>
          <w:sz w:val="24"/>
          <w:szCs w:val="24"/>
          <w:shd w:val="clear" w:color="auto" w:fill="FFFFFF"/>
        </w:rPr>
        <w:t xml:space="preserve">, </w:t>
      </w:r>
      <w:r w:rsidRPr="00672215">
        <w:rPr>
          <w:rFonts w:ascii="Times New Roman" w:hAnsi="Times New Roman" w:cs="Times New Roman"/>
          <w:b/>
          <w:sz w:val="24"/>
          <w:szCs w:val="24"/>
          <w:shd w:val="clear" w:color="auto" w:fill="FFFFFF"/>
        </w:rPr>
        <w:t xml:space="preserve">J </w:t>
      </w:r>
      <w:proofErr w:type="spellStart"/>
      <w:r w:rsidRPr="00672215">
        <w:rPr>
          <w:rFonts w:ascii="Times New Roman" w:hAnsi="Times New Roman" w:cs="Times New Roman"/>
          <w:b/>
          <w:sz w:val="24"/>
          <w:szCs w:val="24"/>
          <w:shd w:val="clear" w:color="auto" w:fill="FFFFFF"/>
        </w:rPr>
        <w:t>Rheumatol</w:t>
      </w:r>
      <w:proofErr w:type="spellEnd"/>
      <w:r w:rsidRPr="00672215">
        <w:rPr>
          <w:rFonts w:ascii="Times New Roman" w:hAnsi="Times New Roman" w:cs="Times New Roman"/>
          <w:b/>
          <w:sz w:val="24"/>
          <w:szCs w:val="24"/>
          <w:shd w:val="clear" w:color="auto" w:fill="FFFFFF"/>
        </w:rPr>
        <w:t>,</w:t>
      </w:r>
      <w:r w:rsidRPr="00672215">
        <w:rPr>
          <w:rFonts w:ascii="Times New Roman" w:hAnsi="Times New Roman" w:cs="Times New Roman"/>
          <w:sz w:val="24"/>
          <w:szCs w:val="24"/>
          <w:shd w:val="clear" w:color="auto" w:fill="FFFFFF"/>
        </w:rPr>
        <w:t xml:space="preserve"> n23, v. 83, p.979, 1996.</w:t>
      </w:r>
    </w:p>
    <w:p w14:paraId="31E44B21" w14:textId="77777777" w:rsidR="004B69E3" w:rsidRPr="00633774" w:rsidRDefault="004B69E3" w:rsidP="00672215">
      <w:pPr>
        <w:spacing w:line="240" w:lineRule="auto"/>
        <w:jc w:val="both"/>
        <w:rPr>
          <w:rFonts w:ascii="Times New Roman" w:hAnsi="Times New Roman" w:cs="Times New Roman"/>
          <w:sz w:val="24"/>
          <w:szCs w:val="24"/>
          <w:shd w:val="clear" w:color="auto" w:fill="FFFFFF"/>
        </w:rPr>
      </w:pPr>
      <w:r w:rsidRPr="00672215">
        <w:rPr>
          <w:rFonts w:ascii="Times New Roman" w:hAnsi="Times New Roman" w:cs="Times New Roman"/>
          <w:sz w:val="24"/>
          <w:szCs w:val="24"/>
        </w:rPr>
        <w:t xml:space="preserve">MARCH, L.; SMITH, E.U.; HOY, D.G.; CROSS, M.J.; SANCHES-RIERA, L.; BLYTH, F., et al. Ônus da incapacidade devido a distúrbios musculoesqueléticos (DME). </w:t>
      </w:r>
      <w:r w:rsidRPr="00672215">
        <w:rPr>
          <w:rFonts w:ascii="Times New Roman" w:hAnsi="Times New Roman" w:cs="Times New Roman"/>
          <w:b/>
          <w:sz w:val="24"/>
          <w:szCs w:val="24"/>
        </w:rPr>
        <w:t xml:space="preserve">Best </w:t>
      </w:r>
      <w:proofErr w:type="spellStart"/>
      <w:r w:rsidRPr="00672215">
        <w:rPr>
          <w:rFonts w:ascii="Times New Roman" w:hAnsi="Times New Roman" w:cs="Times New Roman"/>
          <w:b/>
          <w:sz w:val="24"/>
          <w:szCs w:val="24"/>
        </w:rPr>
        <w:t>Pract</w:t>
      </w:r>
      <w:proofErr w:type="spellEnd"/>
      <w:r w:rsidRPr="00BB0732">
        <w:rPr>
          <w:rFonts w:ascii="Times New Roman" w:hAnsi="Times New Roman" w:cs="Times New Roman"/>
          <w:b/>
          <w:sz w:val="24"/>
          <w:szCs w:val="24"/>
        </w:rPr>
        <w:t xml:space="preserve"> Res </w:t>
      </w:r>
      <w:proofErr w:type="spellStart"/>
      <w:r w:rsidRPr="00BB0732">
        <w:rPr>
          <w:rFonts w:ascii="Times New Roman" w:hAnsi="Times New Roman" w:cs="Times New Roman"/>
          <w:b/>
          <w:sz w:val="24"/>
          <w:szCs w:val="24"/>
        </w:rPr>
        <w:t>Clin</w:t>
      </w:r>
      <w:proofErr w:type="spellEnd"/>
      <w:r w:rsidRPr="00BB0732">
        <w:rPr>
          <w:rFonts w:ascii="Times New Roman" w:hAnsi="Times New Roman" w:cs="Times New Roman"/>
          <w:b/>
          <w:sz w:val="24"/>
          <w:szCs w:val="24"/>
        </w:rPr>
        <w:t xml:space="preserve"> </w:t>
      </w:r>
      <w:proofErr w:type="spellStart"/>
      <w:r w:rsidRPr="00BB0732">
        <w:rPr>
          <w:rFonts w:ascii="Times New Roman" w:hAnsi="Times New Roman" w:cs="Times New Roman"/>
          <w:b/>
          <w:sz w:val="24"/>
          <w:szCs w:val="24"/>
        </w:rPr>
        <w:t>Rheumatol</w:t>
      </w:r>
      <w:proofErr w:type="spellEnd"/>
      <w:r w:rsidRPr="00BB0732">
        <w:rPr>
          <w:rFonts w:ascii="Times New Roman" w:hAnsi="Times New Roman" w:cs="Times New Roman"/>
          <w:sz w:val="24"/>
          <w:szCs w:val="24"/>
        </w:rPr>
        <w:t>, v. 25, p. 353-66, 2014</w:t>
      </w:r>
    </w:p>
    <w:p w14:paraId="1E2305CE" w14:textId="77777777" w:rsidR="004B69E3" w:rsidRDefault="004B69E3" w:rsidP="00672215">
      <w:pPr>
        <w:tabs>
          <w:tab w:val="left" w:pos="532"/>
        </w:tabs>
        <w:spacing w:line="218" w:lineRule="auto"/>
        <w:ind w:right="38"/>
        <w:jc w:val="both"/>
        <w:rPr>
          <w:rFonts w:ascii="Times New Roman" w:hAnsi="Times New Roman" w:cs="Times New Roman"/>
          <w:color w:val="212121"/>
          <w:sz w:val="24"/>
          <w:szCs w:val="24"/>
          <w:shd w:val="clear" w:color="auto" w:fill="FFFFFF"/>
        </w:rPr>
      </w:pPr>
      <w:r w:rsidRPr="00690A22">
        <w:rPr>
          <w:rFonts w:ascii="Times New Roman" w:hAnsi="Times New Roman" w:cs="Times New Roman"/>
          <w:color w:val="212121"/>
          <w:sz w:val="24"/>
          <w:szCs w:val="24"/>
          <w:shd w:val="clear" w:color="auto" w:fill="FFFFFF"/>
        </w:rPr>
        <w:t xml:space="preserve">MEASE, P.; ARNOLD, L.M.; CHOY, E.H.; CLAUW, D.J.; CROFFORD, L.; GLASS, J.M. et al. For </w:t>
      </w:r>
      <w:proofErr w:type="spellStart"/>
      <w:r w:rsidRPr="00690A22">
        <w:rPr>
          <w:rFonts w:ascii="Times New Roman" w:hAnsi="Times New Roman" w:cs="Times New Roman"/>
          <w:color w:val="212121"/>
          <w:sz w:val="24"/>
          <w:szCs w:val="24"/>
          <w:shd w:val="clear" w:color="auto" w:fill="FFFFFF"/>
        </w:rPr>
        <w:t>the</w:t>
      </w:r>
      <w:proofErr w:type="spellEnd"/>
      <w:r w:rsidRPr="00690A22">
        <w:rPr>
          <w:rFonts w:ascii="Times New Roman" w:hAnsi="Times New Roman" w:cs="Times New Roman"/>
          <w:color w:val="212121"/>
          <w:sz w:val="24"/>
          <w:szCs w:val="24"/>
          <w:shd w:val="clear" w:color="auto" w:fill="FFFFFF"/>
        </w:rPr>
        <w:t xml:space="preserve"> OMERACT </w:t>
      </w:r>
      <w:proofErr w:type="spellStart"/>
      <w:r w:rsidRPr="00690A22">
        <w:rPr>
          <w:rFonts w:ascii="Times New Roman" w:hAnsi="Times New Roman" w:cs="Times New Roman"/>
          <w:color w:val="212121"/>
          <w:sz w:val="24"/>
          <w:szCs w:val="24"/>
          <w:shd w:val="clear" w:color="auto" w:fill="FFFFFF"/>
        </w:rPr>
        <w:t>Fibromyalgia</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working</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Group</w:t>
      </w:r>
      <w:proofErr w:type="spellEnd"/>
      <w:r w:rsidRPr="00690A22">
        <w:rPr>
          <w:rFonts w:ascii="Times New Roman" w:hAnsi="Times New Roman" w:cs="Times New Roman"/>
          <w:color w:val="212121"/>
          <w:sz w:val="24"/>
          <w:szCs w:val="24"/>
          <w:shd w:val="clear" w:color="auto" w:fill="FFFFFF"/>
        </w:rPr>
        <w:t xml:space="preserve">. Fibromialgia </w:t>
      </w:r>
      <w:proofErr w:type="spellStart"/>
      <w:r w:rsidRPr="00690A22">
        <w:rPr>
          <w:rFonts w:ascii="Times New Roman" w:hAnsi="Times New Roman" w:cs="Times New Roman"/>
          <w:color w:val="212121"/>
          <w:sz w:val="24"/>
          <w:szCs w:val="24"/>
          <w:shd w:val="clear" w:color="auto" w:fill="FFFFFF"/>
        </w:rPr>
        <w:t>Syndrome</w:t>
      </w:r>
      <w:proofErr w:type="spellEnd"/>
      <w:r w:rsidRPr="00690A22">
        <w:rPr>
          <w:rFonts w:ascii="Times New Roman" w:hAnsi="Times New Roman" w:cs="Times New Roman"/>
          <w:color w:val="212121"/>
          <w:sz w:val="24"/>
          <w:szCs w:val="24"/>
          <w:shd w:val="clear" w:color="auto" w:fill="FFFFFF"/>
        </w:rPr>
        <w:t xml:space="preserve"> module </w:t>
      </w:r>
      <w:proofErr w:type="spellStart"/>
      <w:r w:rsidRPr="00690A22">
        <w:rPr>
          <w:rFonts w:ascii="Times New Roman" w:hAnsi="Times New Roman" w:cs="Times New Roman"/>
          <w:color w:val="212121"/>
          <w:sz w:val="24"/>
          <w:szCs w:val="24"/>
          <w:shd w:val="clear" w:color="auto" w:fill="FFFFFF"/>
        </w:rPr>
        <w:t>at</w:t>
      </w:r>
      <w:proofErr w:type="spellEnd"/>
      <w:r w:rsidRPr="00690A22">
        <w:rPr>
          <w:rFonts w:ascii="Times New Roman" w:hAnsi="Times New Roman" w:cs="Times New Roman"/>
          <w:color w:val="212121"/>
          <w:sz w:val="24"/>
          <w:szCs w:val="24"/>
          <w:shd w:val="clear" w:color="auto" w:fill="FFFFFF"/>
        </w:rPr>
        <w:t xml:space="preserve"> OMERACT 9: </w:t>
      </w:r>
      <w:proofErr w:type="spellStart"/>
      <w:r w:rsidRPr="00690A22">
        <w:rPr>
          <w:rFonts w:ascii="Times New Roman" w:hAnsi="Times New Roman" w:cs="Times New Roman"/>
          <w:color w:val="212121"/>
          <w:sz w:val="24"/>
          <w:szCs w:val="24"/>
          <w:shd w:val="clear" w:color="auto" w:fill="FFFFFF"/>
        </w:rPr>
        <w:t>domain</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construct</w:t>
      </w:r>
      <w:proofErr w:type="spellEnd"/>
      <w:r w:rsidRPr="00690A22">
        <w:rPr>
          <w:rFonts w:ascii="Times New Roman" w:hAnsi="Times New Roman" w:cs="Times New Roman"/>
          <w:color w:val="212121"/>
          <w:sz w:val="24"/>
          <w:szCs w:val="24"/>
          <w:shd w:val="clear" w:color="auto" w:fill="FFFFFF"/>
        </w:rPr>
        <w:t xml:space="preserve">. </w:t>
      </w:r>
      <w:proofErr w:type="spellStart"/>
      <w:r w:rsidRPr="00866C07">
        <w:rPr>
          <w:rFonts w:ascii="Times New Roman" w:hAnsi="Times New Roman" w:cs="Times New Roman"/>
          <w:b/>
          <w:color w:val="212121"/>
          <w:sz w:val="24"/>
          <w:szCs w:val="24"/>
          <w:shd w:val="clear" w:color="auto" w:fill="FFFFFF"/>
        </w:rPr>
        <w:t>Journal</w:t>
      </w:r>
      <w:proofErr w:type="spellEnd"/>
      <w:r w:rsidRPr="00866C07">
        <w:rPr>
          <w:rFonts w:ascii="Times New Roman" w:hAnsi="Times New Roman" w:cs="Times New Roman"/>
          <w:b/>
          <w:color w:val="212121"/>
          <w:sz w:val="24"/>
          <w:szCs w:val="24"/>
          <w:shd w:val="clear" w:color="auto" w:fill="FFFFFF"/>
        </w:rPr>
        <w:t xml:space="preserve"> Rheumatolgyn.</w:t>
      </w:r>
      <w:r w:rsidRPr="00690A22">
        <w:rPr>
          <w:rFonts w:ascii="Times New Roman" w:hAnsi="Times New Roman" w:cs="Times New Roman"/>
          <w:color w:val="212121"/>
          <w:sz w:val="24"/>
          <w:szCs w:val="24"/>
          <w:shd w:val="clear" w:color="auto" w:fill="FFFFFF"/>
        </w:rPr>
        <w:t>1, n. 36, v. 23, p.18-29, 2009.</w:t>
      </w:r>
    </w:p>
    <w:p w14:paraId="40A27359" w14:textId="77777777" w:rsidR="004B69E3" w:rsidRDefault="004B69E3" w:rsidP="00672215">
      <w:pPr>
        <w:tabs>
          <w:tab w:val="left" w:pos="450"/>
        </w:tabs>
        <w:spacing w:before="43" w:line="242" w:lineRule="auto"/>
        <w:ind w:right="46"/>
        <w:jc w:val="both"/>
        <w:rPr>
          <w:rFonts w:ascii="Times New Roman" w:hAnsi="Times New Roman" w:cs="Times New Roman"/>
          <w:color w:val="222222"/>
          <w:sz w:val="24"/>
          <w:szCs w:val="24"/>
          <w:shd w:val="clear" w:color="auto" w:fill="FFFFFF"/>
        </w:rPr>
      </w:pPr>
      <w:r w:rsidRPr="0051309A">
        <w:rPr>
          <w:rFonts w:ascii="Times New Roman" w:hAnsi="Times New Roman" w:cs="Times New Roman"/>
          <w:color w:val="222222"/>
          <w:sz w:val="24"/>
          <w:szCs w:val="24"/>
          <w:shd w:val="clear" w:color="auto" w:fill="FFFFFF"/>
        </w:rPr>
        <w:t>MEYER, O. </w:t>
      </w:r>
      <w:proofErr w:type="spellStart"/>
      <w:r w:rsidRPr="0051309A">
        <w:rPr>
          <w:rFonts w:ascii="Times New Roman" w:hAnsi="Times New Roman" w:cs="Times New Roman"/>
          <w:color w:val="222222"/>
          <w:sz w:val="24"/>
          <w:szCs w:val="24"/>
          <w:shd w:val="clear" w:color="auto" w:fill="FFFFFF"/>
        </w:rPr>
        <w:t>Parvovírus</w:t>
      </w:r>
      <w:proofErr w:type="spellEnd"/>
      <w:r w:rsidRPr="0051309A">
        <w:rPr>
          <w:rFonts w:ascii="Times New Roman" w:hAnsi="Times New Roman" w:cs="Times New Roman"/>
          <w:color w:val="222222"/>
          <w:sz w:val="24"/>
          <w:szCs w:val="24"/>
          <w:shd w:val="clear" w:color="auto" w:fill="FFFFFF"/>
        </w:rPr>
        <w:t xml:space="preserve"> B19 e doenças autoimunes. </w:t>
      </w:r>
      <w:r w:rsidRPr="0051309A">
        <w:rPr>
          <w:rFonts w:ascii="Times New Roman" w:hAnsi="Times New Roman" w:cs="Times New Roman"/>
          <w:b/>
          <w:bCs/>
          <w:color w:val="222222"/>
          <w:sz w:val="24"/>
          <w:szCs w:val="24"/>
          <w:shd w:val="clear" w:color="auto" w:fill="FFFFFF"/>
        </w:rPr>
        <w:t>Coluna Óssea Articular</w:t>
      </w:r>
      <w:r w:rsidRPr="0051309A">
        <w:rPr>
          <w:rFonts w:ascii="Times New Roman" w:hAnsi="Times New Roman" w:cs="Times New Roman"/>
          <w:color w:val="222222"/>
          <w:sz w:val="24"/>
          <w:szCs w:val="24"/>
          <w:shd w:val="clear" w:color="auto" w:fill="FFFFFF"/>
        </w:rPr>
        <w:t>, v. 70, n. 1, pág. 6-11, 2003.</w:t>
      </w:r>
    </w:p>
    <w:p w14:paraId="332FEA0F" w14:textId="77777777" w:rsidR="004B69E3" w:rsidRPr="009F2BFA" w:rsidRDefault="004B69E3" w:rsidP="00672215">
      <w:pPr>
        <w:tabs>
          <w:tab w:val="left" w:pos="450"/>
        </w:tabs>
        <w:spacing w:before="43" w:line="242" w:lineRule="auto"/>
        <w:ind w:right="46"/>
        <w:jc w:val="both"/>
        <w:rPr>
          <w:rFonts w:ascii="Times New Roman" w:hAnsi="Times New Roman" w:cs="Times New Roman"/>
          <w:sz w:val="24"/>
          <w:szCs w:val="24"/>
          <w:shd w:val="clear" w:color="auto" w:fill="FFFFFF"/>
        </w:rPr>
      </w:pPr>
      <w:r w:rsidRPr="009F2BFA">
        <w:rPr>
          <w:rFonts w:ascii="Times New Roman" w:hAnsi="Times New Roman" w:cs="Times New Roman"/>
          <w:sz w:val="24"/>
          <w:szCs w:val="24"/>
          <w:shd w:val="clear" w:color="auto" w:fill="FFFFFF"/>
        </w:rPr>
        <w:t xml:space="preserve">NAIDES, S.J.; SCHAROSCH, L.L.; FOTO, F., e HOWARDS, E.J. </w:t>
      </w:r>
      <w:proofErr w:type="spellStart"/>
      <w:r w:rsidRPr="009F2BFA">
        <w:rPr>
          <w:rFonts w:ascii="Times New Roman" w:hAnsi="Times New Roman" w:cs="Times New Roman"/>
          <w:sz w:val="24"/>
          <w:szCs w:val="24"/>
          <w:shd w:val="clear" w:color="auto" w:fill="FFFFFF"/>
        </w:rPr>
        <w:t>Rheumatologic</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manifestations</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of</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human</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parvovirus</w:t>
      </w:r>
      <w:proofErr w:type="spellEnd"/>
      <w:r w:rsidRPr="009F2BFA">
        <w:rPr>
          <w:rFonts w:ascii="Times New Roman" w:hAnsi="Times New Roman" w:cs="Times New Roman"/>
          <w:sz w:val="24"/>
          <w:szCs w:val="24"/>
          <w:shd w:val="clear" w:color="auto" w:fill="FFFFFF"/>
        </w:rPr>
        <w:t xml:space="preserve"> B19 </w:t>
      </w:r>
      <w:proofErr w:type="spellStart"/>
      <w:r w:rsidRPr="009F2BFA">
        <w:rPr>
          <w:rFonts w:ascii="Times New Roman" w:hAnsi="Times New Roman" w:cs="Times New Roman"/>
          <w:sz w:val="24"/>
          <w:szCs w:val="24"/>
          <w:shd w:val="clear" w:color="auto" w:fill="FFFFFF"/>
        </w:rPr>
        <w:t>infection</w:t>
      </w:r>
      <w:proofErr w:type="spellEnd"/>
      <w:r w:rsidRPr="009F2BFA">
        <w:rPr>
          <w:rFonts w:ascii="Times New Roman" w:hAnsi="Times New Roman" w:cs="Times New Roman"/>
          <w:sz w:val="24"/>
          <w:szCs w:val="24"/>
          <w:shd w:val="clear" w:color="auto" w:fill="FFFFFF"/>
        </w:rPr>
        <w:t xml:space="preserve"> in </w:t>
      </w:r>
      <w:proofErr w:type="spellStart"/>
      <w:r w:rsidRPr="009F2BFA">
        <w:rPr>
          <w:rFonts w:ascii="Times New Roman" w:hAnsi="Times New Roman" w:cs="Times New Roman"/>
          <w:sz w:val="24"/>
          <w:szCs w:val="24"/>
          <w:shd w:val="clear" w:color="auto" w:fill="FFFFFF"/>
        </w:rPr>
        <w:t>adults</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Initial</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two-year</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clinical</w:t>
      </w:r>
      <w:proofErr w:type="spellEnd"/>
      <w:r w:rsidRPr="009F2BFA">
        <w:rPr>
          <w:rFonts w:ascii="Times New Roman" w:hAnsi="Times New Roman" w:cs="Times New Roman"/>
          <w:sz w:val="24"/>
          <w:szCs w:val="24"/>
          <w:shd w:val="clear" w:color="auto" w:fill="FFFFFF"/>
        </w:rPr>
        <w:t xml:space="preserve"> </w:t>
      </w:r>
      <w:proofErr w:type="spellStart"/>
      <w:r w:rsidRPr="009F2BFA">
        <w:rPr>
          <w:rFonts w:ascii="Times New Roman" w:hAnsi="Times New Roman" w:cs="Times New Roman"/>
          <w:sz w:val="24"/>
          <w:szCs w:val="24"/>
          <w:shd w:val="clear" w:color="auto" w:fill="FFFFFF"/>
        </w:rPr>
        <w:t>experience</w:t>
      </w:r>
      <w:proofErr w:type="spellEnd"/>
      <w:r w:rsidRPr="009F2BFA">
        <w:rPr>
          <w:rFonts w:ascii="Times New Roman" w:hAnsi="Times New Roman" w:cs="Times New Roman"/>
          <w:sz w:val="24"/>
          <w:szCs w:val="24"/>
          <w:shd w:val="clear" w:color="auto" w:fill="FFFFFF"/>
        </w:rPr>
        <w:t>. </w:t>
      </w:r>
      <w:proofErr w:type="spellStart"/>
      <w:r w:rsidRPr="00BE42CE">
        <w:rPr>
          <w:rFonts w:ascii="Times New Roman" w:hAnsi="Times New Roman" w:cs="Times New Roman"/>
          <w:b/>
          <w:iCs/>
          <w:sz w:val="24"/>
          <w:szCs w:val="24"/>
          <w:shd w:val="clear" w:color="auto" w:fill="FFFFFF"/>
        </w:rPr>
        <w:t>Arthritis</w:t>
      </w:r>
      <w:proofErr w:type="spellEnd"/>
      <w:r w:rsidRPr="00BE42CE">
        <w:rPr>
          <w:rFonts w:ascii="Times New Roman" w:hAnsi="Times New Roman" w:cs="Times New Roman"/>
          <w:b/>
          <w:iCs/>
          <w:sz w:val="24"/>
          <w:szCs w:val="24"/>
          <w:shd w:val="clear" w:color="auto" w:fill="FFFFFF"/>
        </w:rPr>
        <w:t xml:space="preserve"> </w:t>
      </w:r>
      <w:proofErr w:type="spellStart"/>
      <w:r w:rsidRPr="00BE42CE">
        <w:rPr>
          <w:rFonts w:ascii="Times New Roman" w:hAnsi="Times New Roman" w:cs="Times New Roman"/>
          <w:b/>
          <w:iCs/>
          <w:sz w:val="24"/>
          <w:szCs w:val="24"/>
          <w:shd w:val="clear" w:color="auto" w:fill="FFFFFF"/>
        </w:rPr>
        <w:t>and</w:t>
      </w:r>
      <w:proofErr w:type="spellEnd"/>
      <w:r w:rsidRPr="00BE42CE">
        <w:rPr>
          <w:rFonts w:ascii="Times New Roman" w:hAnsi="Times New Roman" w:cs="Times New Roman"/>
          <w:b/>
          <w:iCs/>
          <w:sz w:val="24"/>
          <w:szCs w:val="24"/>
          <w:shd w:val="clear" w:color="auto" w:fill="FFFFFF"/>
        </w:rPr>
        <w:t xml:space="preserve"> </w:t>
      </w:r>
      <w:proofErr w:type="spellStart"/>
      <w:r w:rsidRPr="00BE42CE">
        <w:rPr>
          <w:rFonts w:ascii="Times New Roman" w:hAnsi="Times New Roman" w:cs="Times New Roman"/>
          <w:b/>
          <w:iCs/>
          <w:sz w:val="24"/>
          <w:szCs w:val="24"/>
          <w:shd w:val="clear" w:color="auto" w:fill="FFFFFF"/>
        </w:rPr>
        <w:t>rheumatism</w:t>
      </w:r>
      <w:proofErr w:type="spellEnd"/>
      <w:r w:rsidRPr="009F2BF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n.9, v. 33, p.1297-1309, 1990.</w:t>
      </w:r>
    </w:p>
    <w:p w14:paraId="50331B4A" w14:textId="77777777" w:rsidR="004B69E3" w:rsidRPr="009A087A" w:rsidRDefault="004B69E3" w:rsidP="00672215">
      <w:pPr>
        <w:spacing w:line="240" w:lineRule="auto"/>
        <w:jc w:val="both"/>
        <w:rPr>
          <w:rFonts w:ascii="Times New Roman" w:hAnsi="Times New Roman" w:cs="Times New Roman"/>
          <w:color w:val="222222"/>
          <w:sz w:val="24"/>
          <w:szCs w:val="24"/>
          <w:shd w:val="clear" w:color="auto" w:fill="FFFFFF"/>
        </w:rPr>
      </w:pPr>
      <w:r w:rsidRPr="00DF3C2D">
        <w:rPr>
          <w:rFonts w:ascii="Times New Roman" w:hAnsi="Times New Roman" w:cs="Times New Roman"/>
          <w:color w:val="222222"/>
          <w:sz w:val="24"/>
          <w:szCs w:val="24"/>
          <w:shd w:val="clear" w:color="auto" w:fill="FFFFFF"/>
        </w:rPr>
        <w:t xml:space="preserve">NASH, P.; CHARD, M.; HAZLEMAN, B. </w:t>
      </w:r>
      <w:proofErr w:type="spellStart"/>
      <w:r w:rsidRPr="00DF3C2D">
        <w:rPr>
          <w:rFonts w:ascii="Times New Roman" w:hAnsi="Times New Roman" w:cs="Times New Roman"/>
          <w:color w:val="222222"/>
          <w:sz w:val="24"/>
          <w:szCs w:val="24"/>
          <w:shd w:val="clear" w:color="auto" w:fill="FFFFFF"/>
        </w:rPr>
        <w:t>Chronic</w:t>
      </w:r>
      <w:proofErr w:type="spellEnd"/>
      <w:r w:rsidRPr="00DF3C2D">
        <w:rPr>
          <w:rFonts w:ascii="Times New Roman" w:hAnsi="Times New Roman" w:cs="Times New Roman"/>
          <w:color w:val="222222"/>
          <w:sz w:val="24"/>
          <w:szCs w:val="24"/>
          <w:shd w:val="clear" w:color="auto" w:fill="FFFFFF"/>
        </w:rPr>
        <w:t xml:space="preserve"> </w:t>
      </w:r>
      <w:proofErr w:type="spellStart"/>
      <w:r w:rsidRPr="00DF3C2D">
        <w:rPr>
          <w:rFonts w:ascii="Times New Roman" w:hAnsi="Times New Roman" w:cs="Times New Roman"/>
          <w:color w:val="222222"/>
          <w:sz w:val="24"/>
          <w:szCs w:val="24"/>
          <w:shd w:val="clear" w:color="auto" w:fill="FFFFFF"/>
        </w:rPr>
        <w:t>coxsackie</w:t>
      </w:r>
      <w:proofErr w:type="spellEnd"/>
      <w:r w:rsidRPr="00DF3C2D">
        <w:rPr>
          <w:rFonts w:ascii="Times New Roman" w:hAnsi="Times New Roman" w:cs="Times New Roman"/>
          <w:color w:val="222222"/>
          <w:sz w:val="24"/>
          <w:szCs w:val="24"/>
          <w:shd w:val="clear" w:color="auto" w:fill="FFFFFF"/>
        </w:rPr>
        <w:t xml:space="preserve"> B </w:t>
      </w:r>
      <w:proofErr w:type="spellStart"/>
      <w:r w:rsidRPr="00DF3C2D">
        <w:rPr>
          <w:rFonts w:ascii="Times New Roman" w:hAnsi="Times New Roman" w:cs="Times New Roman"/>
          <w:color w:val="222222"/>
          <w:sz w:val="24"/>
          <w:szCs w:val="24"/>
          <w:shd w:val="clear" w:color="auto" w:fill="FFFFFF"/>
        </w:rPr>
        <w:t>infection</w:t>
      </w:r>
      <w:proofErr w:type="spellEnd"/>
      <w:r w:rsidRPr="00DF3C2D">
        <w:rPr>
          <w:rFonts w:ascii="Times New Roman" w:hAnsi="Times New Roman" w:cs="Times New Roman"/>
          <w:color w:val="222222"/>
          <w:sz w:val="24"/>
          <w:szCs w:val="24"/>
          <w:shd w:val="clear" w:color="auto" w:fill="FFFFFF"/>
        </w:rPr>
        <w:t xml:space="preserve"> </w:t>
      </w:r>
      <w:proofErr w:type="spellStart"/>
      <w:r w:rsidRPr="00DF3C2D">
        <w:rPr>
          <w:rFonts w:ascii="Times New Roman" w:hAnsi="Times New Roman" w:cs="Times New Roman"/>
          <w:color w:val="222222"/>
          <w:sz w:val="24"/>
          <w:szCs w:val="24"/>
          <w:shd w:val="clear" w:color="auto" w:fill="FFFFFF"/>
        </w:rPr>
        <w:t>mimicking</w:t>
      </w:r>
      <w:proofErr w:type="spellEnd"/>
      <w:r w:rsidRPr="00DF3C2D">
        <w:rPr>
          <w:rFonts w:ascii="Times New Roman" w:hAnsi="Times New Roman" w:cs="Times New Roman"/>
          <w:color w:val="222222"/>
          <w:sz w:val="24"/>
          <w:szCs w:val="24"/>
          <w:shd w:val="clear" w:color="auto" w:fill="FFFFFF"/>
        </w:rPr>
        <w:t xml:space="preserve"> </w:t>
      </w:r>
      <w:proofErr w:type="spellStart"/>
      <w:r w:rsidRPr="00DF3C2D">
        <w:rPr>
          <w:rFonts w:ascii="Times New Roman" w:hAnsi="Times New Roman" w:cs="Times New Roman"/>
          <w:color w:val="222222"/>
          <w:sz w:val="24"/>
          <w:szCs w:val="24"/>
          <w:shd w:val="clear" w:color="auto" w:fill="FFFFFF"/>
        </w:rPr>
        <w:t>primary</w:t>
      </w:r>
      <w:proofErr w:type="spellEnd"/>
      <w:r w:rsidRPr="00DF3C2D">
        <w:rPr>
          <w:rFonts w:ascii="Times New Roman" w:hAnsi="Times New Roman" w:cs="Times New Roman"/>
          <w:color w:val="222222"/>
          <w:sz w:val="24"/>
          <w:szCs w:val="24"/>
          <w:shd w:val="clear" w:color="auto" w:fill="FFFFFF"/>
        </w:rPr>
        <w:t xml:space="preserve"> </w:t>
      </w:r>
      <w:proofErr w:type="spellStart"/>
      <w:r w:rsidRPr="00DF3C2D">
        <w:rPr>
          <w:rFonts w:ascii="Times New Roman" w:hAnsi="Times New Roman" w:cs="Times New Roman"/>
          <w:color w:val="222222"/>
          <w:sz w:val="24"/>
          <w:szCs w:val="24"/>
          <w:shd w:val="clear" w:color="auto" w:fill="FFFFFF"/>
        </w:rPr>
        <w:t>fibromyalgia</w:t>
      </w:r>
      <w:proofErr w:type="spellEnd"/>
      <w:r w:rsidRPr="00DF3C2D">
        <w:rPr>
          <w:rFonts w:ascii="Times New Roman" w:hAnsi="Times New Roman" w:cs="Times New Roman"/>
          <w:color w:val="222222"/>
          <w:sz w:val="24"/>
          <w:szCs w:val="24"/>
          <w:shd w:val="clear" w:color="auto" w:fill="FFFFFF"/>
        </w:rPr>
        <w:t>. </w:t>
      </w:r>
      <w:r w:rsidRPr="00DF3C2D">
        <w:rPr>
          <w:rFonts w:ascii="Times New Roman" w:hAnsi="Times New Roman" w:cs="Times New Roman"/>
          <w:b/>
          <w:bCs/>
          <w:color w:val="222222"/>
          <w:sz w:val="24"/>
          <w:szCs w:val="24"/>
          <w:shd w:val="clear" w:color="auto" w:fill="FFFFFF"/>
        </w:rPr>
        <w:t xml:space="preserve">The </w:t>
      </w:r>
      <w:proofErr w:type="spellStart"/>
      <w:r w:rsidRPr="00DF3C2D">
        <w:rPr>
          <w:rFonts w:ascii="Times New Roman" w:hAnsi="Times New Roman" w:cs="Times New Roman"/>
          <w:b/>
          <w:bCs/>
          <w:color w:val="222222"/>
          <w:sz w:val="24"/>
          <w:szCs w:val="24"/>
          <w:shd w:val="clear" w:color="auto" w:fill="FFFFFF"/>
        </w:rPr>
        <w:t>Journal</w:t>
      </w:r>
      <w:proofErr w:type="spellEnd"/>
      <w:r w:rsidRPr="00DF3C2D">
        <w:rPr>
          <w:rFonts w:ascii="Times New Roman" w:hAnsi="Times New Roman" w:cs="Times New Roman"/>
          <w:b/>
          <w:bCs/>
          <w:color w:val="222222"/>
          <w:sz w:val="24"/>
          <w:szCs w:val="24"/>
          <w:shd w:val="clear" w:color="auto" w:fill="FFFFFF"/>
        </w:rPr>
        <w:t xml:space="preserve"> </w:t>
      </w:r>
      <w:proofErr w:type="spellStart"/>
      <w:r w:rsidRPr="00DF3C2D">
        <w:rPr>
          <w:rFonts w:ascii="Times New Roman" w:hAnsi="Times New Roman" w:cs="Times New Roman"/>
          <w:b/>
          <w:bCs/>
          <w:color w:val="222222"/>
          <w:sz w:val="24"/>
          <w:szCs w:val="24"/>
          <w:shd w:val="clear" w:color="auto" w:fill="FFFFFF"/>
        </w:rPr>
        <w:t>of</w:t>
      </w:r>
      <w:proofErr w:type="spellEnd"/>
      <w:r w:rsidRPr="00DF3C2D">
        <w:rPr>
          <w:rFonts w:ascii="Times New Roman" w:hAnsi="Times New Roman" w:cs="Times New Roman"/>
          <w:b/>
          <w:bCs/>
          <w:color w:val="222222"/>
          <w:sz w:val="24"/>
          <w:szCs w:val="24"/>
          <w:shd w:val="clear" w:color="auto" w:fill="FFFFFF"/>
        </w:rPr>
        <w:t xml:space="preserve"> </w:t>
      </w:r>
      <w:proofErr w:type="spellStart"/>
      <w:r w:rsidRPr="00DF3C2D">
        <w:rPr>
          <w:rFonts w:ascii="Times New Roman" w:hAnsi="Times New Roman" w:cs="Times New Roman"/>
          <w:b/>
          <w:bCs/>
          <w:color w:val="222222"/>
          <w:sz w:val="24"/>
          <w:szCs w:val="24"/>
          <w:shd w:val="clear" w:color="auto" w:fill="FFFFFF"/>
        </w:rPr>
        <w:t>rheumatology</w:t>
      </w:r>
      <w:proofErr w:type="spellEnd"/>
      <w:r w:rsidRPr="00DF3C2D">
        <w:rPr>
          <w:rFonts w:ascii="Times New Roman" w:hAnsi="Times New Roman" w:cs="Times New Roman"/>
          <w:color w:val="222222"/>
          <w:sz w:val="24"/>
          <w:szCs w:val="24"/>
          <w:shd w:val="clear" w:color="auto" w:fill="FFFFFF"/>
        </w:rPr>
        <w:t>, v. 16, n. 11, p. 1506-1508, 1989.</w:t>
      </w:r>
    </w:p>
    <w:p w14:paraId="53AAB78E" w14:textId="77777777" w:rsidR="004B69E3" w:rsidRPr="009A087A" w:rsidRDefault="004B69E3" w:rsidP="00672215">
      <w:pPr>
        <w:tabs>
          <w:tab w:val="left" w:pos="532"/>
        </w:tabs>
        <w:spacing w:line="218" w:lineRule="auto"/>
        <w:ind w:right="38"/>
        <w:jc w:val="both"/>
        <w:rPr>
          <w:rFonts w:ascii="Times New Roman" w:hAnsi="Times New Roman" w:cs="Times New Roman"/>
          <w:color w:val="222222"/>
          <w:sz w:val="24"/>
          <w:szCs w:val="24"/>
          <w:shd w:val="clear" w:color="auto" w:fill="FFFFFF"/>
        </w:rPr>
      </w:pPr>
      <w:r w:rsidRPr="005D103C">
        <w:rPr>
          <w:rFonts w:ascii="Times New Roman" w:hAnsi="Times New Roman" w:cs="Times New Roman"/>
          <w:sz w:val="24"/>
          <w:szCs w:val="24"/>
        </w:rPr>
        <w:t xml:space="preserve">NEECK, G.; CROFFORD, L. J. </w:t>
      </w:r>
      <w:proofErr w:type="spellStart"/>
      <w:r w:rsidRPr="005D103C">
        <w:rPr>
          <w:rFonts w:ascii="Times New Roman" w:hAnsi="Times New Roman" w:cs="Times New Roman"/>
          <w:sz w:val="24"/>
          <w:szCs w:val="24"/>
        </w:rPr>
        <w:t>Neuroendocrine</w:t>
      </w:r>
      <w:proofErr w:type="spellEnd"/>
      <w:r w:rsidRPr="005D103C">
        <w:rPr>
          <w:rFonts w:ascii="Times New Roman" w:hAnsi="Times New Roman" w:cs="Times New Roman"/>
          <w:sz w:val="24"/>
          <w:szCs w:val="24"/>
        </w:rPr>
        <w:t xml:space="preserve"> </w:t>
      </w:r>
      <w:proofErr w:type="spellStart"/>
      <w:r w:rsidRPr="005D103C">
        <w:rPr>
          <w:rFonts w:ascii="Times New Roman" w:hAnsi="Times New Roman" w:cs="Times New Roman"/>
          <w:sz w:val="24"/>
          <w:szCs w:val="24"/>
        </w:rPr>
        <w:t>perturbations</w:t>
      </w:r>
      <w:proofErr w:type="spellEnd"/>
      <w:r w:rsidRPr="005D103C">
        <w:rPr>
          <w:rFonts w:ascii="Times New Roman" w:hAnsi="Times New Roman" w:cs="Times New Roman"/>
          <w:sz w:val="24"/>
          <w:szCs w:val="24"/>
        </w:rPr>
        <w:t xml:space="preserve"> in </w:t>
      </w:r>
      <w:proofErr w:type="spellStart"/>
      <w:r w:rsidRPr="005D103C">
        <w:rPr>
          <w:rFonts w:ascii="Times New Roman" w:hAnsi="Times New Roman" w:cs="Times New Roman"/>
          <w:sz w:val="24"/>
          <w:szCs w:val="24"/>
        </w:rPr>
        <w:t>fibromyalgia</w:t>
      </w:r>
      <w:proofErr w:type="spellEnd"/>
      <w:r w:rsidRPr="005D103C">
        <w:rPr>
          <w:rFonts w:ascii="Times New Roman" w:hAnsi="Times New Roman" w:cs="Times New Roman"/>
          <w:sz w:val="24"/>
          <w:szCs w:val="24"/>
        </w:rPr>
        <w:t xml:space="preserve"> </w:t>
      </w:r>
      <w:proofErr w:type="spellStart"/>
      <w:r w:rsidRPr="005D103C">
        <w:rPr>
          <w:rFonts w:ascii="Times New Roman" w:hAnsi="Times New Roman" w:cs="Times New Roman"/>
          <w:sz w:val="24"/>
          <w:szCs w:val="24"/>
        </w:rPr>
        <w:t>and</w:t>
      </w:r>
      <w:proofErr w:type="spellEnd"/>
      <w:r w:rsidRPr="005D103C">
        <w:rPr>
          <w:rFonts w:ascii="Times New Roman" w:hAnsi="Times New Roman" w:cs="Times New Roman"/>
          <w:sz w:val="24"/>
          <w:szCs w:val="24"/>
        </w:rPr>
        <w:t xml:space="preserve"> </w:t>
      </w:r>
      <w:proofErr w:type="spellStart"/>
      <w:r w:rsidRPr="005D103C">
        <w:rPr>
          <w:rFonts w:ascii="Times New Roman" w:hAnsi="Times New Roman" w:cs="Times New Roman"/>
          <w:sz w:val="24"/>
          <w:szCs w:val="24"/>
        </w:rPr>
        <w:t>chronic</w:t>
      </w:r>
      <w:proofErr w:type="spellEnd"/>
      <w:r w:rsidRPr="005D103C">
        <w:rPr>
          <w:rFonts w:ascii="Times New Roman" w:hAnsi="Times New Roman" w:cs="Times New Roman"/>
          <w:sz w:val="24"/>
          <w:szCs w:val="24"/>
        </w:rPr>
        <w:t xml:space="preserve"> fatigue </w:t>
      </w:r>
      <w:proofErr w:type="spellStart"/>
      <w:r w:rsidRPr="005D103C">
        <w:rPr>
          <w:rFonts w:ascii="Times New Roman" w:hAnsi="Times New Roman" w:cs="Times New Roman"/>
          <w:sz w:val="24"/>
          <w:szCs w:val="24"/>
        </w:rPr>
        <w:t>syndrome</w:t>
      </w:r>
      <w:proofErr w:type="spellEnd"/>
      <w:r w:rsidRPr="005D103C">
        <w:rPr>
          <w:rFonts w:ascii="Times New Roman" w:hAnsi="Times New Roman" w:cs="Times New Roman"/>
          <w:sz w:val="24"/>
          <w:szCs w:val="24"/>
        </w:rPr>
        <w:t xml:space="preserve">. </w:t>
      </w:r>
      <w:proofErr w:type="spellStart"/>
      <w:r w:rsidRPr="005D103C">
        <w:rPr>
          <w:rFonts w:ascii="Times New Roman" w:hAnsi="Times New Roman" w:cs="Times New Roman"/>
          <w:b/>
          <w:sz w:val="24"/>
          <w:szCs w:val="24"/>
        </w:rPr>
        <w:t>Rheum</w:t>
      </w:r>
      <w:proofErr w:type="spellEnd"/>
      <w:r w:rsidRPr="005D103C">
        <w:rPr>
          <w:rFonts w:ascii="Times New Roman" w:hAnsi="Times New Roman" w:cs="Times New Roman"/>
          <w:b/>
          <w:sz w:val="24"/>
          <w:szCs w:val="24"/>
        </w:rPr>
        <w:t xml:space="preserve">. </w:t>
      </w:r>
      <w:proofErr w:type="spellStart"/>
      <w:r w:rsidRPr="005D103C">
        <w:rPr>
          <w:rFonts w:ascii="Times New Roman" w:hAnsi="Times New Roman" w:cs="Times New Roman"/>
          <w:b/>
          <w:sz w:val="24"/>
          <w:szCs w:val="24"/>
        </w:rPr>
        <w:t>Dis</w:t>
      </w:r>
      <w:proofErr w:type="spellEnd"/>
      <w:r w:rsidRPr="005D103C">
        <w:rPr>
          <w:rFonts w:ascii="Times New Roman" w:hAnsi="Times New Roman" w:cs="Times New Roman"/>
          <w:b/>
          <w:sz w:val="24"/>
          <w:szCs w:val="24"/>
        </w:rPr>
        <w:t xml:space="preserve">. </w:t>
      </w:r>
      <w:proofErr w:type="spellStart"/>
      <w:r w:rsidRPr="005D103C">
        <w:rPr>
          <w:rFonts w:ascii="Times New Roman" w:hAnsi="Times New Roman" w:cs="Times New Roman"/>
          <w:b/>
          <w:sz w:val="24"/>
          <w:szCs w:val="24"/>
        </w:rPr>
        <w:t>Clin</w:t>
      </w:r>
      <w:proofErr w:type="spellEnd"/>
      <w:r w:rsidRPr="005D103C">
        <w:rPr>
          <w:rFonts w:ascii="Times New Roman" w:hAnsi="Times New Roman" w:cs="Times New Roman"/>
          <w:b/>
          <w:sz w:val="24"/>
          <w:szCs w:val="24"/>
        </w:rPr>
        <w:t>.</w:t>
      </w:r>
      <w:r w:rsidRPr="005D103C">
        <w:rPr>
          <w:rFonts w:ascii="Times New Roman" w:hAnsi="Times New Roman" w:cs="Times New Roman"/>
          <w:sz w:val="24"/>
          <w:szCs w:val="24"/>
        </w:rPr>
        <w:t xml:space="preserve"> North Am., Philadelphia, v.26, n.4, p.989-1002, 2000.</w:t>
      </w:r>
    </w:p>
    <w:p w14:paraId="57509BF9" w14:textId="77777777" w:rsidR="004B69E3" w:rsidRDefault="004B69E3" w:rsidP="00672215">
      <w:pPr>
        <w:pStyle w:val="Ttulo1"/>
        <w:spacing w:before="0" w:after="0"/>
        <w:jc w:val="both"/>
        <w:rPr>
          <w:rStyle w:val="title-text"/>
          <w:rFonts w:ascii="Times New Roman" w:hAnsi="Times New Roman" w:cs="Times New Roman"/>
          <w:b w:val="0"/>
          <w:color w:val="1F1F1F"/>
          <w:sz w:val="24"/>
          <w:szCs w:val="24"/>
        </w:rPr>
      </w:pPr>
      <w:r>
        <w:rPr>
          <w:rStyle w:val="title-text"/>
          <w:rFonts w:ascii="Times New Roman" w:hAnsi="Times New Roman" w:cs="Times New Roman"/>
          <w:b w:val="0"/>
          <w:color w:val="1F1F1F"/>
          <w:sz w:val="24"/>
          <w:szCs w:val="24"/>
        </w:rPr>
        <w:t xml:space="preserve">OKANO, M.; GROSS, T.G. </w:t>
      </w:r>
      <w:r w:rsidRPr="00B676A3">
        <w:rPr>
          <w:rStyle w:val="title-text"/>
          <w:rFonts w:ascii="Times New Roman" w:hAnsi="Times New Roman" w:cs="Times New Roman"/>
          <w:b w:val="0"/>
          <w:color w:val="1F1F1F"/>
          <w:sz w:val="24"/>
          <w:szCs w:val="24"/>
        </w:rPr>
        <w:t>Uma revisão da infecção pelo vírus Epstein-</w:t>
      </w:r>
      <w:proofErr w:type="spellStart"/>
      <w:r w:rsidRPr="00B676A3">
        <w:rPr>
          <w:rStyle w:val="title-text"/>
          <w:rFonts w:ascii="Times New Roman" w:hAnsi="Times New Roman" w:cs="Times New Roman"/>
          <w:b w:val="0"/>
          <w:color w:val="1F1F1F"/>
          <w:sz w:val="24"/>
          <w:szCs w:val="24"/>
        </w:rPr>
        <w:t>Barr</w:t>
      </w:r>
      <w:proofErr w:type="spellEnd"/>
      <w:r w:rsidRPr="00B676A3">
        <w:rPr>
          <w:rStyle w:val="title-text"/>
          <w:rFonts w:ascii="Times New Roman" w:hAnsi="Times New Roman" w:cs="Times New Roman"/>
          <w:b w:val="0"/>
          <w:color w:val="1F1F1F"/>
          <w:sz w:val="24"/>
          <w:szCs w:val="24"/>
        </w:rPr>
        <w:t xml:space="preserve"> em pacientes com distúrbios de imunodeficiência</w:t>
      </w:r>
      <w:r>
        <w:rPr>
          <w:rStyle w:val="title-text"/>
          <w:rFonts w:ascii="Times New Roman" w:hAnsi="Times New Roman" w:cs="Times New Roman"/>
          <w:b w:val="0"/>
          <w:color w:val="1F1F1F"/>
          <w:sz w:val="24"/>
          <w:szCs w:val="24"/>
        </w:rPr>
        <w:t xml:space="preserve">, </w:t>
      </w:r>
      <w:proofErr w:type="spellStart"/>
      <w:r w:rsidRPr="00182B3E">
        <w:rPr>
          <w:rStyle w:val="title-text"/>
          <w:rFonts w:ascii="Times New Roman" w:hAnsi="Times New Roman" w:cs="Times New Roman"/>
          <w:color w:val="1F1F1F"/>
          <w:sz w:val="24"/>
          <w:szCs w:val="24"/>
        </w:rPr>
        <w:t>Rev</w:t>
      </w:r>
      <w:proofErr w:type="spellEnd"/>
      <w:r w:rsidRPr="00182B3E">
        <w:rPr>
          <w:rStyle w:val="title-text"/>
          <w:rFonts w:ascii="Times New Roman" w:hAnsi="Times New Roman" w:cs="Times New Roman"/>
          <w:color w:val="1F1F1F"/>
          <w:sz w:val="24"/>
          <w:szCs w:val="24"/>
        </w:rPr>
        <w:t xml:space="preserve"> </w:t>
      </w:r>
      <w:proofErr w:type="spellStart"/>
      <w:r w:rsidRPr="00182B3E">
        <w:rPr>
          <w:rStyle w:val="title-text"/>
          <w:rFonts w:ascii="Times New Roman" w:hAnsi="Times New Roman" w:cs="Times New Roman"/>
          <w:color w:val="1F1F1F"/>
          <w:sz w:val="24"/>
          <w:szCs w:val="24"/>
        </w:rPr>
        <w:t>Med</w:t>
      </w:r>
      <w:proofErr w:type="spellEnd"/>
      <w:r w:rsidRPr="00182B3E">
        <w:rPr>
          <w:rStyle w:val="title-text"/>
          <w:rFonts w:ascii="Times New Roman" w:hAnsi="Times New Roman" w:cs="Times New Roman"/>
          <w:color w:val="1F1F1F"/>
          <w:sz w:val="24"/>
          <w:szCs w:val="24"/>
        </w:rPr>
        <w:t xml:space="preserve"> de Minas Gerais</w:t>
      </w:r>
      <w:r>
        <w:rPr>
          <w:rStyle w:val="title-text"/>
          <w:rFonts w:ascii="Times New Roman" w:hAnsi="Times New Roman" w:cs="Times New Roman"/>
          <w:b w:val="0"/>
          <w:color w:val="1F1F1F"/>
          <w:sz w:val="24"/>
          <w:szCs w:val="24"/>
        </w:rPr>
        <w:t>, n.6, v. 319, p.392-396, 2000.</w:t>
      </w:r>
    </w:p>
    <w:p w14:paraId="4A7C940C" w14:textId="77777777" w:rsidR="004B69E3" w:rsidRDefault="004B69E3" w:rsidP="00672215">
      <w:pPr>
        <w:tabs>
          <w:tab w:val="left" w:pos="450"/>
        </w:tabs>
        <w:spacing w:before="43" w:line="242" w:lineRule="auto"/>
        <w:ind w:right="46"/>
        <w:jc w:val="both"/>
        <w:rPr>
          <w:rFonts w:ascii="Times New Roman" w:hAnsi="Times New Roman" w:cs="Times New Roman"/>
          <w:sz w:val="24"/>
          <w:szCs w:val="24"/>
        </w:rPr>
      </w:pPr>
      <w:r w:rsidRPr="00687E17">
        <w:rPr>
          <w:rFonts w:ascii="Times New Roman" w:hAnsi="Times New Roman" w:cs="Times New Roman"/>
          <w:sz w:val="24"/>
          <w:szCs w:val="24"/>
        </w:rPr>
        <w:t xml:space="preserve">OLIVIERI, I.; PALAZZI, C.; PADULA, A. </w:t>
      </w:r>
      <w:proofErr w:type="spellStart"/>
      <w:r w:rsidRPr="00687E17">
        <w:rPr>
          <w:rFonts w:ascii="Times New Roman" w:hAnsi="Times New Roman" w:cs="Times New Roman"/>
          <w:sz w:val="24"/>
          <w:szCs w:val="24"/>
        </w:rPr>
        <w:t>Hepatitis</w:t>
      </w:r>
      <w:proofErr w:type="spellEnd"/>
      <w:r w:rsidRPr="00687E17">
        <w:rPr>
          <w:rFonts w:ascii="Times New Roman" w:hAnsi="Times New Roman" w:cs="Times New Roman"/>
          <w:sz w:val="24"/>
          <w:szCs w:val="24"/>
        </w:rPr>
        <w:t xml:space="preserve"> C </w:t>
      </w:r>
      <w:proofErr w:type="spellStart"/>
      <w:r w:rsidRPr="00687E17">
        <w:rPr>
          <w:rFonts w:ascii="Times New Roman" w:hAnsi="Times New Roman" w:cs="Times New Roman"/>
          <w:sz w:val="24"/>
          <w:szCs w:val="24"/>
        </w:rPr>
        <w:t>virus</w:t>
      </w:r>
      <w:proofErr w:type="spellEnd"/>
      <w:r w:rsidRPr="00687E17">
        <w:rPr>
          <w:rFonts w:ascii="Times New Roman" w:hAnsi="Times New Roman" w:cs="Times New Roman"/>
          <w:sz w:val="24"/>
          <w:szCs w:val="24"/>
        </w:rPr>
        <w:t xml:space="preserve"> </w:t>
      </w:r>
      <w:proofErr w:type="spellStart"/>
      <w:r w:rsidRPr="00687E17">
        <w:rPr>
          <w:rFonts w:ascii="Times New Roman" w:hAnsi="Times New Roman" w:cs="Times New Roman"/>
          <w:sz w:val="24"/>
          <w:szCs w:val="24"/>
        </w:rPr>
        <w:t>and</w:t>
      </w:r>
      <w:proofErr w:type="spellEnd"/>
      <w:r w:rsidRPr="00687E17">
        <w:rPr>
          <w:rFonts w:ascii="Times New Roman" w:hAnsi="Times New Roman" w:cs="Times New Roman"/>
          <w:sz w:val="24"/>
          <w:szCs w:val="24"/>
        </w:rPr>
        <w:t xml:space="preserve"> </w:t>
      </w:r>
      <w:proofErr w:type="spellStart"/>
      <w:r w:rsidRPr="00687E17">
        <w:rPr>
          <w:rFonts w:ascii="Times New Roman" w:hAnsi="Times New Roman" w:cs="Times New Roman"/>
          <w:sz w:val="24"/>
          <w:szCs w:val="24"/>
        </w:rPr>
        <w:t>arthritis</w:t>
      </w:r>
      <w:proofErr w:type="spellEnd"/>
      <w:r w:rsidRPr="00687E17">
        <w:rPr>
          <w:rFonts w:ascii="Times New Roman" w:hAnsi="Times New Roman" w:cs="Times New Roman"/>
          <w:sz w:val="24"/>
          <w:szCs w:val="24"/>
        </w:rPr>
        <w:t xml:space="preserve">. </w:t>
      </w:r>
      <w:proofErr w:type="spellStart"/>
      <w:r w:rsidRPr="00F42EB0">
        <w:rPr>
          <w:rFonts w:ascii="Times New Roman" w:hAnsi="Times New Roman" w:cs="Times New Roman"/>
          <w:b/>
          <w:sz w:val="24"/>
          <w:szCs w:val="24"/>
        </w:rPr>
        <w:t>Rheum</w:t>
      </w:r>
      <w:proofErr w:type="spellEnd"/>
      <w:r w:rsidRPr="00F42EB0">
        <w:rPr>
          <w:rFonts w:ascii="Times New Roman" w:hAnsi="Times New Roman" w:cs="Times New Roman"/>
          <w:b/>
          <w:sz w:val="24"/>
          <w:szCs w:val="24"/>
        </w:rPr>
        <w:t xml:space="preserve">. </w:t>
      </w:r>
      <w:proofErr w:type="spellStart"/>
      <w:r w:rsidRPr="00F42EB0">
        <w:rPr>
          <w:rFonts w:ascii="Times New Roman" w:hAnsi="Times New Roman" w:cs="Times New Roman"/>
          <w:b/>
          <w:sz w:val="24"/>
          <w:szCs w:val="24"/>
        </w:rPr>
        <w:t>Dis</w:t>
      </w:r>
      <w:proofErr w:type="spellEnd"/>
      <w:r w:rsidRPr="00F42EB0">
        <w:rPr>
          <w:rFonts w:ascii="Times New Roman" w:hAnsi="Times New Roman" w:cs="Times New Roman"/>
          <w:b/>
          <w:sz w:val="24"/>
          <w:szCs w:val="24"/>
        </w:rPr>
        <w:t xml:space="preserve">. </w:t>
      </w:r>
      <w:proofErr w:type="spellStart"/>
      <w:r w:rsidRPr="00F42EB0">
        <w:rPr>
          <w:rFonts w:ascii="Times New Roman" w:hAnsi="Times New Roman" w:cs="Times New Roman"/>
          <w:b/>
          <w:sz w:val="24"/>
          <w:szCs w:val="24"/>
        </w:rPr>
        <w:t>Clin</w:t>
      </w:r>
      <w:proofErr w:type="spellEnd"/>
      <w:r w:rsidRPr="00F42EB0">
        <w:rPr>
          <w:rFonts w:ascii="Times New Roman" w:hAnsi="Times New Roman" w:cs="Times New Roman"/>
          <w:b/>
          <w:sz w:val="24"/>
          <w:szCs w:val="24"/>
        </w:rPr>
        <w:t>. North Am.</w:t>
      </w:r>
      <w:r w:rsidRPr="00687E17">
        <w:rPr>
          <w:rFonts w:ascii="Times New Roman" w:hAnsi="Times New Roman" w:cs="Times New Roman"/>
          <w:sz w:val="24"/>
          <w:szCs w:val="24"/>
        </w:rPr>
        <w:t>, Philadelphia, v.29, n.1, p.111, 2003.</w:t>
      </w:r>
    </w:p>
    <w:p w14:paraId="28485C1D" w14:textId="77777777" w:rsidR="004B69E3" w:rsidRPr="00472B42" w:rsidRDefault="004B69E3" w:rsidP="004B69E3">
      <w:pPr>
        <w:tabs>
          <w:tab w:val="left" w:pos="532"/>
        </w:tabs>
        <w:spacing w:line="218" w:lineRule="auto"/>
        <w:ind w:right="38"/>
        <w:jc w:val="both"/>
        <w:rPr>
          <w:rFonts w:ascii="Times New Roman" w:hAnsi="Times New Roman" w:cs="Times New Roman"/>
          <w:color w:val="212121"/>
          <w:sz w:val="24"/>
          <w:szCs w:val="24"/>
          <w:shd w:val="clear" w:color="auto" w:fill="FFFFFF"/>
        </w:rPr>
      </w:pPr>
      <w:r w:rsidRPr="00690A22">
        <w:rPr>
          <w:rFonts w:ascii="Times New Roman" w:hAnsi="Times New Roman" w:cs="Times New Roman"/>
          <w:color w:val="212121"/>
          <w:sz w:val="24"/>
          <w:szCs w:val="24"/>
          <w:shd w:val="clear" w:color="auto" w:fill="FFFFFF"/>
        </w:rPr>
        <w:lastRenderedPageBreak/>
        <w:t xml:space="preserve">ONDER, H.; HAMANCI, M.; ALAPUA, M., e ULUSOY, E. K. </w:t>
      </w:r>
      <w:proofErr w:type="spellStart"/>
      <w:r w:rsidRPr="00690A22">
        <w:rPr>
          <w:rFonts w:ascii="Times New Roman" w:hAnsi="Times New Roman" w:cs="Times New Roman"/>
          <w:color w:val="212121"/>
          <w:sz w:val="24"/>
          <w:szCs w:val="24"/>
          <w:shd w:val="clear" w:color="auto" w:fill="FFFFFF"/>
        </w:rPr>
        <w:t>Comorbid</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fibromyalgia</w:t>
      </w:r>
      <w:proofErr w:type="spellEnd"/>
      <w:r w:rsidRPr="00690A22">
        <w:rPr>
          <w:rFonts w:ascii="Times New Roman" w:hAnsi="Times New Roman" w:cs="Times New Roman"/>
          <w:color w:val="212121"/>
          <w:sz w:val="24"/>
          <w:szCs w:val="24"/>
          <w:shd w:val="clear" w:color="auto" w:fill="FFFFFF"/>
        </w:rPr>
        <w:t xml:space="preserve"> in </w:t>
      </w:r>
      <w:proofErr w:type="spellStart"/>
      <w:r w:rsidRPr="00690A22">
        <w:rPr>
          <w:rFonts w:ascii="Times New Roman" w:hAnsi="Times New Roman" w:cs="Times New Roman"/>
          <w:color w:val="212121"/>
          <w:sz w:val="24"/>
          <w:szCs w:val="24"/>
          <w:shd w:val="clear" w:color="auto" w:fill="FFFFFF"/>
        </w:rPr>
        <w:t>migraine</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patients</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clinical</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significance</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and</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impact</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on</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daily</w:t>
      </w:r>
      <w:proofErr w:type="spellEnd"/>
      <w:r w:rsidRPr="00690A22">
        <w:rPr>
          <w:rFonts w:ascii="Times New Roman" w:hAnsi="Times New Roman" w:cs="Times New Roman"/>
          <w:color w:val="212121"/>
          <w:sz w:val="24"/>
          <w:szCs w:val="24"/>
          <w:shd w:val="clear" w:color="auto" w:fill="FFFFFF"/>
        </w:rPr>
        <w:t xml:space="preserve"> </w:t>
      </w:r>
      <w:proofErr w:type="spellStart"/>
      <w:r w:rsidRPr="00690A22">
        <w:rPr>
          <w:rFonts w:ascii="Times New Roman" w:hAnsi="Times New Roman" w:cs="Times New Roman"/>
          <w:color w:val="212121"/>
          <w:sz w:val="24"/>
          <w:szCs w:val="24"/>
          <w:shd w:val="clear" w:color="auto" w:fill="FFFFFF"/>
        </w:rPr>
        <w:t>life</w:t>
      </w:r>
      <w:proofErr w:type="spellEnd"/>
      <w:r w:rsidRPr="00690A22">
        <w:rPr>
          <w:rFonts w:ascii="Times New Roman" w:hAnsi="Times New Roman" w:cs="Times New Roman"/>
          <w:color w:val="212121"/>
          <w:sz w:val="24"/>
          <w:szCs w:val="24"/>
          <w:shd w:val="clear" w:color="auto" w:fill="FFFFFF"/>
        </w:rPr>
        <w:t>. </w:t>
      </w:r>
      <w:proofErr w:type="spellStart"/>
      <w:r w:rsidRPr="00866C07">
        <w:rPr>
          <w:rFonts w:ascii="Times New Roman" w:hAnsi="Times New Roman" w:cs="Times New Roman"/>
          <w:b/>
          <w:iCs/>
          <w:color w:val="212121"/>
          <w:sz w:val="24"/>
          <w:szCs w:val="24"/>
          <w:shd w:val="clear" w:color="auto" w:fill="FFFFFF"/>
        </w:rPr>
        <w:t>Neurological</w:t>
      </w:r>
      <w:proofErr w:type="spellEnd"/>
      <w:r w:rsidRPr="00866C07">
        <w:rPr>
          <w:rFonts w:ascii="Times New Roman" w:hAnsi="Times New Roman" w:cs="Times New Roman"/>
          <w:b/>
          <w:iCs/>
          <w:color w:val="212121"/>
          <w:sz w:val="24"/>
          <w:szCs w:val="24"/>
          <w:shd w:val="clear" w:color="auto" w:fill="FFFFFF"/>
        </w:rPr>
        <w:t xml:space="preserve"> </w:t>
      </w:r>
      <w:proofErr w:type="spellStart"/>
      <w:r w:rsidRPr="00866C07">
        <w:rPr>
          <w:rFonts w:ascii="Times New Roman" w:hAnsi="Times New Roman" w:cs="Times New Roman"/>
          <w:b/>
          <w:iCs/>
          <w:color w:val="212121"/>
          <w:sz w:val="24"/>
          <w:szCs w:val="24"/>
          <w:shd w:val="clear" w:color="auto" w:fill="FFFFFF"/>
        </w:rPr>
        <w:t>research</w:t>
      </w:r>
      <w:proofErr w:type="spellEnd"/>
      <w:r w:rsidRPr="00866C07">
        <w:rPr>
          <w:rFonts w:ascii="Times New Roman" w:hAnsi="Times New Roman" w:cs="Times New Roman"/>
          <w:b/>
          <w:color w:val="212121"/>
          <w:sz w:val="24"/>
          <w:szCs w:val="24"/>
          <w:shd w:val="clear" w:color="auto" w:fill="FFFFFF"/>
        </w:rPr>
        <w:t>,</w:t>
      </w:r>
      <w:r w:rsidRPr="00866C07">
        <w:rPr>
          <w:rFonts w:ascii="Times New Roman" w:hAnsi="Times New Roman" w:cs="Times New Roman"/>
          <w:color w:val="212121"/>
          <w:sz w:val="24"/>
          <w:szCs w:val="24"/>
          <w:shd w:val="clear" w:color="auto" w:fill="FFFFFF"/>
        </w:rPr>
        <w:t xml:space="preserve"> n. 10, v. </w:t>
      </w:r>
      <w:r w:rsidRPr="00866C07">
        <w:rPr>
          <w:rFonts w:ascii="Times New Roman" w:hAnsi="Times New Roman" w:cs="Times New Roman"/>
          <w:iCs/>
          <w:color w:val="212121"/>
          <w:sz w:val="24"/>
          <w:szCs w:val="24"/>
          <w:shd w:val="clear" w:color="auto" w:fill="FFFFFF"/>
        </w:rPr>
        <w:t>41</w:t>
      </w:r>
      <w:r w:rsidRPr="00866C07">
        <w:rPr>
          <w:rFonts w:ascii="Times New Roman" w:hAnsi="Times New Roman" w:cs="Times New Roman"/>
          <w:color w:val="212121"/>
          <w:sz w:val="24"/>
          <w:szCs w:val="24"/>
          <w:shd w:val="clear" w:color="auto" w:fill="FFFFFF"/>
        </w:rPr>
        <w:t>, p.909–915, 2019.</w:t>
      </w:r>
    </w:p>
    <w:p w14:paraId="7B029082"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PASTOR, O.J.F.; BELENGUER, P.R.; MONTES, J. </w:t>
      </w:r>
      <w:r w:rsidRPr="00EB4754">
        <w:rPr>
          <w:rFonts w:ascii="Times New Roman" w:hAnsi="Times New Roman" w:cs="Times New Roman"/>
          <w:sz w:val="24"/>
          <w:szCs w:val="24"/>
        </w:rPr>
        <w:t xml:space="preserve">Fibromialgia. </w:t>
      </w:r>
      <w:proofErr w:type="spellStart"/>
      <w:r w:rsidRPr="00EB4754">
        <w:rPr>
          <w:rFonts w:ascii="Times New Roman" w:hAnsi="Times New Roman" w:cs="Times New Roman"/>
          <w:sz w:val="24"/>
          <w:szCs w:val="24"/>
        </w:rPr>
        <w:t>En</w:t>
      </w:r>
      <w:proofErr w:type="spellEnd"/>
      <w:r w:rsidRPr="00EB4754">
        <w:rPr>
          <w:rFonts w:ascii="Times New Roman" w:hAnsi="Times New Roman" w:cs="Times New Roman"/>
          <w:sz w:val="24"/>
          <w:szCs w:val="24"/>
        </w:rPr>
        <w:t xml:space="preserve">: Ramos Casal M, et al. </w:t>
      </w:r>
      <w:proofErr w:type="spellStart"/>
      <w:r w:rsidRPr="002406B0">
        <w:rPr>
          <w:rFonts w:ascii="Times New Roman" w:hAnsi="Times New Roman" w:cs="Times New Roman"/>
          <w:b/>
          <w:sz w:val="24"/>
          <w:szCs w:val="24"/>
        </w:rPr>
        <w:t>Enfermedades</w:t>
      </w:r>
      <w:proofErr w:type="spellEnd"/>
      <w:r w:rsidRPr="002406B0">
        <w:rPr>
          <w:rFonts w:ascii="Times New Roman" w:hAnsi="Times New Roman" w:cs="Times New Roman"/>
          <w:b/>
          <w:sz w:val="24"/>
          <w:szCs w:val="24"/>
        </w:rPr>
        <w:t xml:space="preserve"> sistémicas y </w:t>
      </w:r>
      <w:proofErr w:type="spellStart"/>
      <w:r w:rsidRPr="002406B0">
        <w:rPr>
          <w:rFonts w:ascii="Times New Roman" w:hAnsi="Times New Roman" w:cs="Times New Roman"/>
          <w:b/>
          <w:sz w:val="24"/>
          <w:szCs w:val="24"/>
        </w:rPr>
        <w:t>reumatológicas</w:t>
      </w:r>
      <w:proofErr w:type="spellEnd"/>
      <w:r w:rsidRPr="00EB4754">
        <w:rPr>
          <w:rFonts w:ascii="Times New Roman" w:hAnsi="Times New Roman" w:cs="Times New Roman"/>
          <w:sz w:val="24"/>
          <w:szCs w:val="24"/>
        </w:rPr>
        <w:t xml:space="preserve">. Barcelona: Ed. </w:t>
      </w:r>
      <w:proofErr w:type="spellStart"/>
      <w:r w:rsidRPr="00EB4754">
        <w:rPr>
          <w:rFonts w:ascii="Times New Roman" w:hAnsi="Times New Roman" w:cs="Times New Roman"/>
          <w:sz w:val="24"/>
          <w:szCs w:val="24"/>
        </w:rPr>
        <w:t>Masson</w:t>
      </w:r>
      <w:proofErr w:type="spellEnd"/>
      <w:r w:rsidRPr="00EB4754">
        <w:rPr>
          <w:rFonts w:ascii="Times New Roman" w:hAnsi="Times New Roman" w:cs="Times New Roman"/>
          <w:sz w:val="24"/>
          <w:szCs w:val="24"/>
        </w:rPr>
        <w:t>, 2005. p. 531-560, 2005.</w:t>
      </w:r>
    </w:p>
    <w:p w14:paraId="2C6ED279" w14:textId="77777777" w:rsidR="004B69E3" w:rsidRPr="001F5ED5" w:rsidRDefault="004B69E3" w:rsidP="004B69E3">
      <w:pPr>
        <w:tabs>
          <w:tab w:val="left" w:pos="450"/>
        </w:tabs>
        <w:spacing w:before="43" w:line="242" w:lineRule="auto"/>
        <w:ind w:right="46"/>
        <w:jc w:val="both"/>
        <w:rPr>
          <w:rFonts w:ascii="Times New Roman" w:hAnsi="Times New Roman" w:cs="Times New Roman"/>
          <w:sz w:val="24"/>
          <w:szCs w:val="24"/>
        </w:rPr>
      </w:pPr>
      <w:r w:rsidRPr="001F5ED5">
        <w:rPr>
          <w:rFonts w:ascii="Times New Roman" w:hAnsi="Times New Roman" w:cs="Times New Roman"/>
          <w:sz w:val="24"/>
          <w:szCs w:val="24"/>
        </w:rPr>
        <w:t xml:space="preserve">ROTBART, H.A. </w:t>
      </w:r>
      <w:proofErr w:type="spellStart"/>
      <w:r w:rsidRPr="001F5ED5">
        <w:rPr>
          <w:rFonts w:ascii="Times New Roman" w:hAnsi="Times New Roman" w:cs="Times New Roman"/>
          <w:color w:val="212121"/>
          <w:sz w:val="24"/>
          <w:szCs w:val="24"/>
          <w:shd w:val="clear" w:color="auto" w:fill="FFFFFF"/>
        </w:rPr>
        <w:t>Human</w:t>
      </w:r>
      <w:proofErr w:type="spellEnd"/>
      <w:r w:rsidRPr="001F5ED5">
        <w:rPr>
          <w:rFonts w:ascii="Times New Roman" w:hAnsi="Times New Roman" w:cs="Times New Roman"/>
          <w:color w:val="212121"/>
          <w:sz w:val="24"/>
          <w:szCs w:val="24"/>
          <w:shd w:val="clear" w:color="auto" w:fill="FFFFFF"/>
        </w:rPr>
        <w:t xml:space="preserve"> </w:t>
      </w:r>
      <w:proofErr w:type="spellStart"/>
      <w:r w:rsidRPr="001F5ED5">
        <w:rPr>
          <w:rFonts w:ascii="Times New Roman" w:hAnsi="Times New Roman" w:cs="Times New Roman"/>
          <w:color w:val="212121"/>
          <w:sz w:val="24"/>
          <w:szCs w:val="24"/>
          <w:shd w:val="clear" w:color="auto" w:fill="FFFFFF"/>
        </w:rPr>
        <w:t>parvovirus</w:t>
      </w:r>
      <w:proofErr w:type="spellEnd"/>
      <w:r w:rsidRPr="001F5ED5">
        <w:rPr>
          <w:rFonts w:ascii="Times New Roman" w:hAnsi="Times New Roman" w:cs="Times New Roman"/>
          <w:color w:val="212121"/>
          <w:sz w:val="24"/>
          <w:szCs w:val="24"/>
          <w:shd w:val="clear" w:color="auto" w:fill="FFFFFF"/>
        </w:rPr>
        <w:t xml:space="preserve"> </w:t>
      </w:r>
      <w:proofErr w:type="spellStart"/>
      <w:r w:rsidRPr="001F5ED5">
        <w:rPr>
          <w:rFonts w:ascii="Times New Roman" w:hAnsi="Times New Roman" w:cs="Times New Roman"/>
          <w:color w:val="212121"/>
          <w:sz w:val="24"/>
          <w:szCs w:val="24"/>
          <w:shd w:val="clear" w:color="auto" w:fill="FFFFFF"/>
        </w:rPr>
        <w:t>infections</w:t>
      </w:r>
      <w:proofErr w:type="spellEnd"/>
      <w:r w:rsidRPr="001F5ED5">
        <w:rPr>
          <w:rFonts w:ascii="Times New Roman" w:hAnsi="Times New Roman" w:cs="Times New Roman"/>
          <w:color w:val="212121"/>
          <w:sz w:val="24"/>
          <w:szCs w:val="24"/>
          <w:shd w:val="clear" w:color="auto" w:fill="FFFFFF"/>
        </w:rPr>
        <w:t>. </w:t>
      </w:r>
      <w:proofErr w:type="spellStart"/>
      <w:r w:rsidRPr="001F5ED5">
        <w:rPr>
          <w:rFonts w:ascii="Times New Roman" w:hAnsi="Times New Roman" w:cs="Times New Roman"/>
          <w:b/>
          <w:iCs/>
          <w:color w:val="212121"/>
          <w:sz w:val="24"/>
          <w:szCs w:val="24"/>
          <w:shd w:val="clear" w:color="auto" w:fill="FFFFFF"/>
        </w:rPr>
        <w:t>Annual</w:t>
      </w:r>
      <w:proofErr w:type="spellEnd"/>
      <w:r w:rsidRPr="001F5ED5">
        <w:rPr>
          <w:rFonts w:ascii="Times New Roman" w:hAnsi="Times New Roman" w:cs="Times New Roman"/>
          <w:b/>
          <w:iCs/>
          <w:color w:val="212121"/>
          <w:sz w:val="24"/>
          <w:szCs w:val="24"/>
          <w:shd w:val="clear" w:color="auto" w:fill="FFFFFF"/>
        </w:rPr>
        <w:t xml:space="preserve"> </w:t>
      </w:r>
      <w:proofErr w:type="spellStart"/>
      <w:r w:rsidRPr="001F5ED5">
        <w:rPr>
          <w:rFonts w:ascii="Times New Roman" w:hAnsi="Times New Roman" w:cs="Times New Roman"/>
          <w:b/>
          <w:iCs/>
          <w:color w:val="212121"/>
          <w:sz w:val="24"/>
          <w:szCs w:val="24"/>
          <w:shd w:val="clear" w:color="auto" w:fill="FFFFFF"/>
        </w:rPr>
        <w:t>review</w:t>
      </w:r>
      <w:proofErr w:type="spellEnd"/>
      <w:r w:rsidRPr="001F5ED5">
        <w:rPr>
          <w:rFonts w:ascii="Times New Roman" w:hAnsi="Times New Roman" w:cs="Times New Roman"/>
          <w:b/>
          <w:iCs/>
          <w:color w:val="212121"/>
          <w:sz w:val="24"/>
          <w:szCs w:val="24"/>
          <w:shd w:val="clear" w:color="auto" w:fill="FFFFFF"/>
        </w:rPr>
        <w:t xml:space="preserve"> </w:t>
      </w:r>
      <w:proofErr w:type="spellStart"/>
      <w:r w:rsidRPr="001F5ED5">
        <w:rPr>
          <w:rFonts w:ascii="Times New Roman" w:hAnsi="Times New Roman" w:cs="Times New Roman"/>
          <w:b/>
          <w:iCs/>
          <w:color w:val="212121"/>
          <w:sz w:val="24"/>
          <w:szCs w:val="24"/>
          <w:shd w:val="clear" w:color="auto" w:fill="FFFFFF"/>
        </w:rPr>
        <w:t>of</w:t>
      </w:r>
      <w:proofErr w:type="spellEnd"/>
      <w:r w:rsidRPr="001F5ED5">
        <w:rPr>
          <w:rFonts w:ascii="Times New Roman" w:hAnsi="Times New Roman" w:cs="Times New Roman"/>
          <w:b/>
          <w:iCs/>
          <w:color w:val="212121"/>
          <w:sz w:val="24"/>
          <w:szCs w:val="24"/>
          <w:shd w:val="clear" w:color="auto" w:fill="FFFFFF"/>
        </w:rPr>
        <w:t xml:space="preserve"> medicine</w:t>
      </w:r>
      <w:r w:rsidRPr="001F5ED5">
        <w:rPr>
          <w:rFonts w:ascii="Times New Roman" w:hAnsi="Times New Roman" w:cs="Times New Roman"/>
          <w:b/>
          <w:color w:val="212121"/>
          <w:sz w:val="24"/>
          <w:szCs w:val="24"/>
          <w:shd w:val="clear" w:color="auto" w:fill="FFFFFF"/>
        </w:rPr>
        <w:t>,</w:t>
      </w:r>
      <w:r w:rsidRPr="001F5ED5">
        <w:rPr>
          <w:rFonts w:ascii="Times New Roman" w:hAnsi="Times New Roman" w:cs="Times New Roman"/>
          <w:color w:val="212121"/>
          <w:sz w:val="24"/>
          <w:szCs w:val="24"/>
          <w:shd w:val="clear" w:color="auto" w:fill="FFFFFF"/>
        </w:rPr>
        <w:t xml:space="preserve"> v. </w:t>
      </w:r>
      <w:r w:rsidRPr="001F5ED5">
        <w:rPr>
          <w:rFonts w:ascii="Times New Roman" w:hAnsi="Times New Roman" w:cs="Times New Roman"/>
          <w:iCs/>
          <w:color w:val="212121"/>
          <w:sz w:val="24"/>
          <w:szCs w:val="24"/>
          <w:shd w:val="clear" w:color="auto" w:fill="FFFFFF"/>
        </w:rPr>
        <w:t>41</w:t>
      </w:r>
      <w:r w:rsidRPr="001F5ED5">
        <w:rPr>
          <w:rFonts w:ascii="Times New Roman" w:hAnsi="Times New Roman" w:cs="Times New Roman"/>
          <w:color w:val="212121"/>
          <w:sz w:val="24"/>
          <w:szCs w:val="24"/>
          <w:shd w:val="clear" w:color="auto" w:fill="FFFFFF"/>
        </w:rPr>
        <w:t>, p.25–34, 1990.</w:t>
      </w:r>
    </w:p>
    <w:p w14:paraId="328D408D" w14:textId="77777777" w:rsidR="004B69E3" w:rsidRPr="00680898" w:rsidRDefault="004B69E3" w:rsidP="004B69E3">
      <w:pPr>
        <w:tabs>
          <w:tab w:val="left" w:pos="532"/>
        </w:tabs>
        <w:spacing w:line="218" w:lineRule="auto"/>
        <w:ind w:right="38"/>
        <w:jc w:val="both"/>
        <w:rPr>
          <w:rFonts w:ascii="Times New Roman" w:hAnsi="Times New Roman" w:cs="Times New Roman"/>
          <w:sz w:val="24"/>
          <w:szCs w:val="24"/>
          <w:shd w:val="clear" w:color="auto" w:fill="FFFFFF"/>
        </w:rPr>
      </w:pPr>
      <w:r w:rsidRPr="00690A22">
        <w:rPr>
          <w:rStyle w:val="accordion-tabbedtab-mobile"/>
          <w:rFonts w:ascii="Times New Roman" w:hAnsi="Times New Roman" w:cs="Times New Roman"/>
          <w:sz w:val="24"/>
          <w:szCs w:val="24"/>
          <w:bdr w:val="none" w:sz="0" w:space="0" w:color="auto" w:frame="1"/>
          <w:shd w:val="clear" w:color="auto" w:fill="FFFFFF"/>
        </w:rPr>
        <w:t xml:space="preserve">SCHEGGI, </w:t>
      </w:r>
      <w:r w:rsidRPr="00690A22">
        <w:rPr>
          <w:rStyle w:val="accordion-tabbedtab-mobile"/>
          <w:rFonts w:ascii="Times New Roman" w:hAnsi="Times New Roman" w:cs="Times New Roman"/>
          <w:sz w:val="24"/>
          <w:szCs w:val="24"/>
          <w:bdr w:val="none" w:sz="0" w:space="0" w:color="auto" w:frame="1"/>
        </w:rPr>
        <w:t xml:space="preserve">S.; </w:t>
      </w:r>
      <w:r w:rsidRPr="00690A22">
        <w:rPr>
          <w:rStyle w:val="comma-separator"/>
          <w:rFonts w:ascii="Times New Roman" w:hAnsi="Times New Roman" w:cs="Times New Roman"/>
          <w:sz w:val="24"/>
          <w:szCs w:val="24"/>
          <w:bdr w:val="none" w:sz="0" w:space="0" w:color="auto" w:frame="1"/>
          <w:shd w:val="clear" w:color="auto" w:fill="FFFFFF"/>
        </w:rPr>
        <w:t xml:space="preserve">LEGGIO, </w:t>
      </w:r>
      <w:r w:rsidRPr="00690A22">
        <w:rPr>
          <w:rStyle w:val="accordion-tabbedtab-mobile"/>
          <w:rFonts w:ascii="Times New Roman" w:hAnsi="Times New Roman" w:cs="Times New Roman"/>
          <w:sz w:val="24"/>
          <w:szCs w:val="24"/>
          <w:bdr w:val="none" w:sz="0" w:space="0" w:color="auto" w:frame="1"/>
        </w:rPr>
        <w:t>B.; MASI, F.; GRAPPI, S.; GAMBARANA, C.; NANNI, G.; RAUGGI, R.; DE MONTIS, M. G</w:t>
      </w:r>
      <w:r w:rsidRPr="00690A22">
        <w:rPr>
          <w:rFonts w:ascii="Times New Roman" w:hAnsi="Times New Roman" w:cs="Times New Roman"/>
          <w:sz w:val="24"/>
          <w:szCs w:val="24"/>
        </w:rPr>
        <w:t xml:space="preserve">. </w:t>
      </w:r>
      <w:proofErr w:type="spellStart"/>
      <w:r w:rsidRPr="00690A22">
        <w:rPr>
          <w:rFonts w:ascii="Times New Roman" w:hAnsi="Times New Roman" w:cs="Times New Roman"/>
          <w:color w:val="1C1D1E"/>
          <w:sz w:val="24"/>
          <w:szCs w:val="24"/>
        </w:rPr>
        <w:t>Selective</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modifications</w:t>
      </w:r>
      <w:proofErr w:type="spellEnd"/>
      <w:r w:rsidRPr="00690A22">
        <w:rPr>
          <w:rFonts w:ascii="Times New Roman" w:hAnsi="Times New Roman" w:cs="Times New Roman"/>
          <w:color w:val="1C1D1E"/>
          <w:sz w:val="24"/>
          <w:szCs w:val="24"/>
        </w:rPr>
        <w:t xml:space="preserve"> in </w:t>
      </w:r>
      <w:proofErr w:type="spellStart"/>
      <w:r w:rsidRPr="00690A22">
        <w:rPr>
          <w:rFonts w:ascii="Times New Roman" w:hAnsi="Times New Roman" w:cs="Times New Roman"/>
          <w:color w:val="1C1D1E"/>
          <w:sz w:val="24"/>
          <w:szCs w:val="24"/>
        </w:rPr>
        <w:t>the</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nucleus</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accumbens</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of</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dopamine</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synaptic</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transmission</w:t>
      </w:r>
      <w:proofErr w:type="spellEnd"/>
      <w:r w:rsidRPr="00690A22">
        <w:rPr>
          <w:rFonts w:ascii="Times New Roman" w:hAnsi="Times New Roman" w:cs="Times New Roman"/>
          <w:color w:val="1C1D1E"/>
          <w:sz w:val="24"/>
          <w:szCs w:val="24"/>
        </w:rPr>
        <w:t xml:space="preserve"> in </w:t>
      </w:r>
      <w:proofErr w:type="spellStart"/>
      <w:r w:rsidRPr="00690A22">
        <w:rPr>
          <w:rFonts w:ascii="Times New Roman" w:hAnsi="Times New Roman" w:cs="Times New Roman"/>
          <w:color w:val="1C1D1E"/>
          <w:sz w:val="24"/>
          <w:szCs w:val="24"/>
        </w:rPr>
        <w:t>rats</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exposed</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to</w:t>
      </w:r>
      <w:proofErr w:type="spellEnd"/>
      <w:r w:rsidRPr="00690A22">
        <w:rPr>
          <w:rFonts w:ascii="Times New Roman" w:hAnsi="Times New Roman" w:cs="Times New Roman"/>
          <w:color w:val="1C1D1E"/>
          <w:sz w:val="24"/>
          <w:szCs w:val="24"/>
        </w:rPr>
        <w:t xml:space="preserve"> </w:t>
      </w:r>
      <w:proofErr w:type="spellStart"/>
      <w:r w:rsidRPr="00690A22">
        <w:rPr>
          <w:rFonts w:ascii="Times New Roman" w:hAnsi="Times New Roman" w:cs="Times New Roman"/>
          <w:color w:val="1C1D1E"/>
          <w:sz w:val="24"/>
          <w:szCs w:val="24"/>
        </w:rPr>
        <w:t>chronic</w:t>
      </w:r>
      <w:proofErr w:type="spellEnd"/>
      <w:r w:rsidRPr="00690A22">
        <w:rPr>
          <w:rFonts w:ascii="Times New Roman" w:hAnsi="Times New Roman" w:cs="Times New Roman"/>
          <w:color w:val="1C1D1E"/>
          <w:sz w:val="24"/>
          <w:szCs w:val="24"/>
        </w:rPr>
        <w:t xml:space="preserve"> stress, n.4, v. 38</w:t>
      </w:r>
      <w:r w:rsidRPr="00F42EB0">
        <w:rPr>
          <w:rFonts w:ascii="Times New Roman" w:hAnsi="Times New Roman" w:cs="Times New Roman"/>
          <w:b/>
          <w:color w:val="1C1D1E"/>
          <w:sz w:val="24"/>
          <w:szCs w:val="24"/>
        </w:rPr>
        <w:t xml:space="preserve">, </w:t>
      </w:r>
      <w:proofErr w:type="spellStart"/>
      <w:r w:rsidRPr="00F42EB0">
        <w:rPr>
          <w:rFonts w:ascii="Times New Roman" w:hAnsi="Times New Roman" w:cs="Times New Roman"/>
          <w:b/>
          <w:color w:val="1C1D1E"/>
          <w:sz w:val="24"/>
          <w:szCs w:val="24"/>
        </w:rPr>
        <w:t>Journal</w:t>
      </w:r>
      <w:proofErr w:type="spellEnd"/>
      <w:r w:rsidRPr="00F42EB0">
        <w:rPr>
          <w:rFonts w:ascii="Times New Roman" w:hAnsi="Times New Roman" w:cs="Times New Roman"/>
          <w:b/>
          <w:color w:val="1C1D1E"/>
          <w:sz w:val="24"/>
          <w:szCs w:val="24"/>
        </w:rPr>
        <w:t xml:space="preserve"> </w:t>
      </w:r>
      <w:proofErr w:type="spellStart"/>
      <w:r w:rsidRPr="00F42EB0">
        <w:rPr>
          <w:rFonts w:ascii="Times New Roman" w:hAnsi="Times New Roman" w:cs="Times New Roman"/>
          <w:b/>
          <w:color w:val="1C1D1E"/>
          <w:sz w:val="24"/>
          <w:szCs w:val="24"/>
        </w:rPr>
        <w:t>of</w:t>
      </w:r>
      <w:proofErr w:type="spellEnd"/>
      <w:r w:rsidRPr="00F42EB0">
        <w:rPr>
          <w:rFonts w:ascii="Times New Roman" w:hAnsi="Times New Roman" w:cs="Times New Roman"/>
          <w:b/>
          <w:color w:val="1C1D1E"/>
          <w:sz w:val="24"/>
          <w:szCs w:val="24"/>
        </w:rPr>
        <w:t xml:space="preserve"> </w:t>
      </w:r>
      <w:proofErr w:type="spellStart"/>
      <w:r w:rsidRPr="00F42EB0">
        <w:rPr>
          <w:rFonts w:ascii="Times New Roman" w:hAnsi="Times New Roman" w:cs="Times New Roman"/>
          <w:b/>
          <w:color w:val="1C1D1E"/>
          <w:sz w:val="24"/>
          <w:szCs w:val="24"/>
        </w:rPr>
        <w:t>Neurochemistry</w:t>
      </w:r>
      <w:proofErr w:type="spellEnd"/>
      <w:r w:rsidRPr="00690A22">
        <w:rPr>
          <w:rFonts w:ascii="Times New Roman" w:hAnsi="Times New Roman" w:cs="Times New Roman"/>
          <w:color w:val="1C1D1E"/>
          <w:sz w:val="24"/>
          <w:szCs w:val="24"/>
        </w:rPr>
        <w:t>, p.895-903, 2002.</w:t>
      </w:r>
    </w:p>
    <w:p w14:paraId="6FF23DD5" w14:textId="77777777" w:rsidR="004B69E3" w:rsidRDefault="004B69E3" w:rsidP="004B69E3">
      <w:pPr>
        <w:spacing w:line="240" w:lineRule="auto"/>
        <w:jc w:val="both"/>
        <w:rPr>
          <w:rFonts w:ascii="Times New Roman" w:hAnsi="Times New Roman" w:cs="Times New Roman"/>
          <w:color w:val="333333"/>
          <w:sz w:val="24"/>
          <w:szCs w:val="24"/>
          <w:shd w:val="clear" w:color="auto" w:fill="FFFFFF"/>
        </w:rPr>
      </w:pPr>
      <w:r w:rsidRPr="005F58BE">
        <w:rPr>
          <w:rFonts w:ascii="Times New Roman" w:hAnsi="Times New Roman" w:cs="Times New Roman"/>
          <w:color w:val="212121"/>
          <w:sz w:val="24"/>
          <w:szCs w:val="24"/>
          <w:shd w:val="clear" w:color="auto" w:fill="FFFFFF"/>
        </w:rPr>
        <w:t xml:space="preserve">SEGMAN, R.H.; SHALEV, A.Y. </w:t>
      </w:r>
      <w:r w:rsidRPr="005F58BE">
        <w:rPr>
          <w:rFonts w:ascii="Times New Roman" w:hAnsi="Times New Roman" w:cs="Times New Roman"/>
          <w:color w:val="333333"/>
          <w:sz w:val="24"/>
          <w:szCs w:val="24"/>
          <w:shd w:val="clear" w:color="auto" w:fill="FFFFFF"/>
        </w:rPr>
        <w:t>Genética do Transtorno de Estresse Pós-Traumático</w:t>
      </w:r>
      <w:r w:rsidRPr="00F65A0C">
        <w:rPr>
          <w:rFonts w:ascii="Times New Roman" w:hAnsi="Times New Roman" w:cs="Times New Roman"/>
          <w:i/>
          <w:color w:val="333333"/>
          <w:sz w:val="24"/>
          <w:szCs w:val="24"/>
          <w:shd w:val="clear" w:color="auto" w:fill="FFFFFF"/>
        </w:rPr>
        <w:t>. </w:t>
      </w:r>
      <w:r w:rsidRPr="00F65A0C">
        <w:rPr>
          <w:rStyle w:val="nfase"/>
          <w:rFonts w:ascii="Times New Roman" w:hAnsi="Times New Roman" w:cs="Times New Roman"/>
          <w:b/>
          <w:color w:val="333333"/>
          <w:sz w:val="24"/>
          <w:szCs w:val="24"/>
          <w:shd w:val="clear" w:color="auto" w:fill="FFFFFF"/>
        </w:rPr>
        <w:t>Espectros do SNC</w:t>
      </w:r>
      <w:r w:rsidRPr="00F65A0C">
        <w:rPr>
          <w:rStyle w:val="nfase"/>
          <w:rFonts w:ascii="Times New Roman" w:hAnsi="Times New Roman" w:cs="Times New Roman"/>
          <w:color w:val="333333"/>
          <w:sz w:val="24"/>
          <w:szCs w:val="24"/>
          <w:shd w:val="clear" w:color="auto" w:fill="FFFFFF"/>
        </w:rPr>
        <w:t>,</w:t>
      </w:r>
      <w:r w:rsidRPr="00F13542">
        <w:rPr>
          <w:rStyle w:val="nfase"/>
          <w:rFonts w:ascii="Times New Roman" w:hAnsi="Times New Roman" w:cs="Times New Roman"/>
          <w:color w:val="333333"/>
          <w:sz w:val="24"/>
          <w:szCs w:val="24"/>
          <w:shd w:val="clear" w:color="auto" w:fill="FFFFFF"/>
        </w:rPr>
        <w:t xml:space="preserve"> n.</w:t>
      </w:r>
      <w:r w:rsidRPr="00F65A0C">
        <w:rPr>
          <w:rStyle w:val="nfase"/>
          <w:rFonts w:ascii="Times New Roman" w:hAnsi="Times New Roman" w:cs="Times New Roman"/>
          <w:color w:val="333333"/>
          <w:sz w:val="24"/>
          <w:szCs w:val="24"/>
          <w:shd w:val="clear" w:color="auto" w:fill="FFFFFF"/>
        </w:rPr>
        <w:t>8</w:t>
      </w:r>
      <w:r w:rsidRPr="00F65A0C">
        <w:rPr>
          <w:rFonts w:ascii="Times New Roman" w:hAnsi="Times New Roman" w:cs="Times New Roman"/>
          <w:i/>
          <w:color w:val="333333"/>
          <w:sz w:val="24"/>
          <w:szCs w:val="24"/>
          <w:shd w:val="clear" w:color="auto" w:fill="FFFFFF"/>
        </w:rPr>
        <w:t>,</w:t>
      </w:r>
      <w:r w:rsidRPr="005F58BE">
        <w:rPr>
          <w:rFonts w:ascii="Times New Roman" w:hAnsi="Times New Roman" w:cs="Times New Roman"/>
          <w:color w:val="333333"/>
          <w:sz w:val="24"/>
          <w:szCs w:val="24"/>
          <w:shd w:val="clear" w:color="auto" w:fill="FFFFFF"/>
        </w:rPr>
        <w:t xml:space="preserve"> v.9, p.693–698, 2003.</w:t>
      </w:r>
    </w:p>
    <w:p w14:paraId="3B3B01B3" w14:textId="77777777" w:rsidR="004B69E3" w:rsidRDefault="004B69E3" w:rsidP="004B69E3">
      <w:pPr>
        <w:tabs>
          <w:tab w:val="left" w:pos="450"/>
        </w:tabs>
        <w:spacing w:before="43" w:line="242" w:lineRule="auto"/>
        <w:ind w:right="46"/>
        <w:jc w:val="both"/>
        <w:rPr>
          <w:rFonts w:ascii="Times New Roman" w:hAnsi="Times New Roman" w:cs="Times New Roman"/>
          <w:color w:val="222222"/>
          <w:sz w:val="24"/>
          <w:szCs w:val="24"/>
          <w:shd w:val="clear" w:color="auto" w:fill="FFFFFF"/>
        </w:rPr>
      </w:pPr>
      <w:r w:rsidRPr="001F308C">
        <w:rPr>
          <w:rFonts w:ascii="Times New Roman" w:hAnsi="Times New Roman" w:cs="Times New Roman"/>
          <w:color w:val="222222"/>
          <w:sz w:val="24"/>
          <w:szCs w:val="24"/>
          <w:shd w:val="clear" w:color="auto" w:fill="FFFFFF"/>
        </w:rPr>
        <w:t xml:space="preserve">SHEPARD, Colin W.; FINELLI, </w:t>
      </w:r>
      <w:proofErr w:type="spellStart"/>
      <w:r w:rsidRPr="001F308C">
        <w:rPr>
          <w:rFonts w:ascii="Times New Roman" w:hAnsi="Times New Roman" w:cs="Times New Roman"/>
          <w:color w:val="222222"/>
          <w:sz w:val="24"/>
          <w:szCs w:val="24"/>
          <w:shd w:val="clear" w:color="auto" w:fill="FFFFFF"/>
        </w:rPr>
        <w:t>Lyn</w:t>
      </w:r>
      <w:proofErr w:type="spellEnd"/>
      <w:r w:rsidRPr="001F308C">
        <w:rPr>
          <w:rFonts w:ascii="Times New Roman" w:hAnsi="Times New Roman" w:cs="Times New Roman"/>
          <w:color w:val="222222"/>
          <w:sz w:val="24"/>
          <w:szCs w:val="24"/>
          <w:shd w:val="clear" w:color="auto" w:fill="FFFFFF"/>
        </w:rPr>
        <w:t>; ALTER, Miriam J. Epidemiologia global da infecção pelo vírus da hepatite C. </w:t>
      </w:r>
      <w:r w:rsidRPr="001F308C">
        <w:rPr>
          <w:rFonts w:ascii="Times New Roman" w:hAnsi="Times New Roman" w:cs="Times New Roman"/>
          <w:b/>
          <w:bCs/>
          <w:color w:val="222222"/>
          <w:sz w:val="24"/>
          <w:szCs w:val="24"/>
          <w:shd w:val="clear" w:color="auto" w:fill="FFFFFF"/>
        </w:rPr>
        <w:t>The Lancet doenças infecciosas</w:t>
      </w:r>
      <w:r w:rsidRPr="001F308C">
        <w:rPr>
          <w:rFonts w:ascii="Times New Roman" w:hAnsi="Times New Roman" w:cs="Times New Roman"/>
          <w:color w:val="222222"/>
          <w:sz w:val="24"/>
          <w:szCs w:val="24"/>
          <w:shd w:val="clear" w:color="auto" w:fill="FFFFFF"/>
        </w:rPr>
        <w:t>, v. 5, n. 9, pág. 558-567, 2005.</w:t>
      </w:r>
    </w:p>
    <w:p w14:paraId="61BD0A77" w14:textId="77777777" w:rsidR="004B69E3" w:rsidRDefault="004B69E3" w:rsidP="004B69E3">
      <w:pPr>
        <w:tabs>
          <w:tab w:val="left" w:pos="450"/>
        </w:tabs>
        <w:spacing w:before="43" w:line="242" w:lineRule="auto"/>
        <w:ind w:right="46"/>
        <w:jc w:val="both"/>
        <w:rPr>
          <w:rFonts w:ascii="Times New Roman" w:hAnsi="Times New Roman" w:cs="Times New Roman"/>
          <w:sz w:val="24"/>
          <w:szCs w:val="24"/>
        </w:rPr>
      </w:pPr>
      <w:r>
        <w:rPr>
          <w:rFonts w:ascii="Times New Roman" w:hAnsi="Times New Roman" w:cs="Times New Roman"/>
          <w:sz w:val="24"/>
          <w:szCs w:val="24"/>
        </w:rPr>
        <w:t xml:space="preserve">SMATTI, M.K.; CIPRIANO, F.S.; NASRALLAH, G.H.; THANI, A.A.; ALMISHAL, R.O., e YASSINE, H.M. Vírus e autoimunidade: uma revisão sobre a interação potencial e mecanismos moleculares. </w:t>
      </w:r>
      <w:r w:rsidRPr="00F42EB0">
        <w:rPr>
          <w:rFonts w:ascii="Times New Roman" w:hAnsi="Times New Roman" w:cs="Times New Roman"/>
          <w:b/>
          <w:sz w:val="24"/>
          <w:szCs w:val="24"/>
        </w:rPr>
        <w:t>Vírus,</w:t>
      </w:r>
      <w:r>
        <w:rPr>
          <w:rFonts w:ascii="Times New Roman" w:hAnsi="Times New Roman" w:cs="Times New Roman"/>
          <w:sz w:val="24"/>
          <w:szCs w:val="24"/>
        </w:rPr>
        <w:t xml:space="preserve"> n. 8, v. 11, p.750-762, 2019.</w:t>
      </w:r>
    </w:p>
    <w:p w14:paraId="2C475A4A" w14:textId="77777777" w:rsidR="004B69E3" w:rsidRPr="00472B42" w:rsidRDefault="004B69E3" w:rsidP="004B69E3">
      <w:pPr>
        <w:tabs>
          <w:tab w:val="left" w:pos="532"/>
        </w:tabs>
        <w:spacing w:line="218" w:lineRule="auto"/>
        <w:ind w:right="38"/>
        <w:jc w:val="both"/>
        <w:rPr>
          <w:rFonts w:ascii="Times New Roman" w:hAnsi="Times New Roman" w:cs="Times New Roman"/>
          <w:sz w:val="24"/>
          <w:szCs w:val="24"/>
          <w:shd w:val="clear" w:color="auto" w:fill="FFFFFF"/>
        </w:rPr>
      </w:pPr>
      <w:r w:rsidRPr="00690A22">
        <w:rPr>
          <w:rFonts w:ascii="Times New Roman" w:hAnsi="Times New Roman" w:cs="Times New Roman"/>
          <w:sz w:val="24"/>
          <w:szCs w:val="24"/>
          <w:shd w:val="clear" w:color="auto" w:fill="FFFFFF"/>
        </w:rPr>
        <w:t>SONG, G. H., VENKATRAMAN, V.; HO, K.Y.; CHEE, W.L.; YEHON, K.G.; WILDER-SMITH, C.H Efeitos corticais de antecipação e modulação endógena da dor visceral avaliada por ressonância magnética cerebral funcional em pacientes com síndrome do intestino irritável e controles saudáveis. </w:t>
      </w:r>
      <w:r w:rsidRPr="00690A22">
        <w:rPr>
          <w:rFonts w:ascii="Times New Roman" w:hAnsi="Times New Roman" w:cs="Times New Roman"/>
          <w:b/>
          <w:bCs/>
          <w:sz w:val="24"/>
          <w:szCs w:val="24"/>
          <w:shd w:val="clear" w:color="auto" w:fill="FFFFFF"/>
        </w:rPr>
        <w:t>Dor</w:t>
      </w:r>
      <w:r w:rsidRPr="00690A22">
        <w:rPr>
          <w:rFonts w:ascii="Times New Roman" w:hAnsi="Times New Roman" w:cs="Times New Roman"/>
          <w:sz w:val="24"/>
          <w:szCs w:val="24"/>
          <w:shd w:val="clear" w:color="auto" w:fill="FFFFFF"/>
        </w:rPr>
        <w:t>, v. 126, n. 1-3, p. 79-90, 2006.</w:t>
      </w:r>
    </w:p>
    <w:p w14:paraId="485F814E" w14:textId="77777777" w:rsidR="004B69E3" w:rsidRPr="004B5DC4" w:rsidRDefault="004B69E3" w:rsidP="004B69E3">
      <w:pPr>
        <w:spacing w:line="240" w:lineRule="auto"/>
        <w:jc w:val="both"/>
        <w:rPr>
          <w:rFonts w:ascii="Times New Roman" w:hAnsi="Times New Roman" w:cs="Times New Roman"/>
          <w:color w:val="222222"/>
          <w:sz w:val="24"/>
          <w:szCs w:val="24"/>
          <w:shd w:val="clear" w:color="auto" w:fill="FFFFFF"/>
        </w:rPr>
      </w:pPr>
      <w:r w:rsidRPr="00566430">
        <w:rPr>
          <w:rFonts w:ascii="Times New Roman" w:hAnsi="Times New Roman" w:cs="Times New Roman"/>
          <w:color w:val="222222"/>
          <w:sz w:val="24"/>
          <w:szCs w:val="24"/>
          <w:shd w:val="clear" w:color="auto" w:fill="FFFFFF"/>
        </w:rPr>
        <w:t xml:space="preserve">STAUD, Roland. </w:t>
      </w:r>
      <w:proofErr w:type="spellStart"/>
      <w:r w:rsidRPr="00566430">
        <w:rPr>
          <w:rFonts w:ascii="Times New Roman" w:hAnsi="Times New Roman" w:cs="Times New Roman"/>
          <w:color w:val="222222"/>
          <w:sz w:val="24"/>
          <w:szCs w:val="24"/>
          <w:shd w:val="clear" w:color="auto" w:fill="FFFFFF"/>
        </w:rPr>
        <w:t>Biology</w:t>
      </w:r>
      <w:proofErr w:type="spellEnd"/>
      <w:r w:rsidRPr="00566430">
        <w:rPr>
          <w:rFonts w:ascii="Times New Roman" w:hAnsi="Times New Roman" w:cs="Times New Roman"/>
          <w:color w:val="222222"/>
          <w:sz w:val="24"/>
          <w:szCs w:val="24"/>
          <w:shd w:val="clear" w:color="auto" w:fill="FFFFFF"/>
        </w:rPr>
        <w:t xml:space="preserve"> </w:t>
      </w:r>
      <w:proofErr w:type="spellStart"/>
      <w:r w:rsidRPr="00566430">
        <w:rPr>
          <w:rFonts w:ascii="Times New Roman" w:hAnsi="Times New Roman" w:cs="Times New Roman"/>
          <w:color w:val="222222"/>
          <w:sz w:val="24"/>
          <w:szCs w:val="24"/>
          <w:shd w:val="clear" w:color="auto" w:fill="FFFFFF"/>
        </w:rPr>
        <w:t>and</w:t>
      </w:r>
      <w:proofErr w:type="spellEnd"/>
      <w:r w:rsidRPr="00566430">
        <w:rPr>
          <w:rFonts w:ascii="Times New Roman" w:hAnsi="Times New Roman" w:cs="Times New Roman"/>
          <w:color w:val="222222"/>
          <w:sz w:val="24"/>
          <w:szCs w:val="24"/>
          <w:shd w:val="clear" w:color="auto" w:fill="FFFFFF"/>
        </w:rPr>
        <w:t xml:space="preserve"> </w:t>
      </w:r>
      <w:proofErr w:type="spellStart"/>
      <w:r w:rsidRPr="00566430">
        <w:rPr>
          <w:rFonts w:ascii="Times New Roman" w:hAnsi="Times New Roman" w:cs="Times New Roman"/>
          <w:color w:val="222222"/>
          <w:sz w:val="24"/>
          <w:szCs w:val="24"/>
          <w:shd w:val="clear" w:color="auto" w:fill="FFFFFF"/>
        </w:rPr>
        <w:t>therapy</w:t>
      </w:r>
      <w:proofErr w:type="spellEnd"/>
      <w:r w:rsidRPr="00566430">
        <w:rPr>
          <w:rFonts w:ascii="Times New Roman" w:hAnsi="Times New Roman" w:cs="Times New Roman"/>
          <w:color w:val="222222"/>
          <w:sz w:val="24"/>
          <w:szCs w:val="24"/>
          <w:shd w:val="clear" w:color="auto" w:fill="FFFFFF"/>
        </w:rPr>
        <w:t xml:space="preserve"> </w:t>
      </w:r>
      <w:proofErr w:type="spellStart"/>
      <w:r w:rsidRPr="00566430">
        <w:rPr>
          <w:rFonts w:ascii="Times New Roman" w:hAnsi="Times New Roman" w:cs="Times New Roman"/>
          <w:color w:val="222222"/>
          <w:sz w:val="24"/>
          <w:szCs w:val="24"/>
          <w:shd w:val="clear" w:color="auto" w:fill="FFFFFF"/>
        </w:rPr>
        <w:t>of</w:t>
      </w:r>
      <w:proofErr w:type="spellEnd"/>
      <w:r w:rsidRPr="00566430">
        <w:rPr>
          <w:rFonts w:ascii="Times New Roman" w:hAnsi="Times New Roman" w:cs="Times New Roman"/>
          <w:color w:val="222222"/>
          <w:sz w:val="24"/>
          <w:szCs w:val="24"/>
          <w:shd w:val="clear" w:color="auto" w:fill="FFFFFF"/>
        </w:rPr>
        <w:t xml:space="preserve"> </w:t>
      </w:r>
      <w:proofErr w:type="spellStart"/>
      <w:r w:rsidRPr="00566430">
        <w:rPr>
          <w:rFonts w:ascii="Times New Roman" w:hAnsi="Times New Roman" w:cs="Times New Roman"/>
          <w:color w:val="222222"/>
          <w:sz w:val="24"/>
          <w:szCs w:val="24"/>
          <w:shd w:val="clear" w:color="auto" w:fill="FFFFFF"/>
        </w:rPr>
        <w:t>fibromyalgia</w:t>
      </w:r>
      <w:proofErr w:type="spellEnd"/>
      <w:r w:rsidRPr="00566430">
        <w:rPr>
          <w:rFonts w:ascii="Times New Roman" w:hAnsi="Times New Roman" w:cs="Times New Roman"/>
          <w:color w:val="222222"/>
          <w:sz w:val="24"/>
          <w:szCs w:val="24"/>
          <w:shd w:val="clear" w:color="auto" w:fill="FFFFFF"/>
        </w:rPr>
        <w:t xml:space="preserve">: </w:t>
      </w:r>
      <w:proofErr w:type="spellStart"/>
      <w:r w:rsidRPr="00566430">
        <w:rPr>
          <w:rFonts w:ascii="Times New Roman" w:hAnsi="Times New Roman" w:cs="Times New Roman"/>
          <w:color w:val="222222"/>
          <w:sz w:val="24"/>
          <w:szCs w:val="24"/>
          <w:shd w:val="clear" w:color="auto" w:fill="FFFFFF"/>
        </w:rPr>
        <w:t>pain</w:t>
      </w:r>
      <w:proofErr w:type="spellEnd"/>
      <w:r w:rsidRPr="00566430">
        <w:rPr>
          <w:rFonts w:ascii="Times New Roman" w:hAnsi="Times New Roman" w:cs="Times New Roman"/>
          <w:color w:val="222222"/>
          <w:sz w:val="24"/>
          <w:szCs w:val="24"/>
          <w:shd w:val="clear" w:color="auto" w:fill="FFFFFF"/>
        </w:rPr>
        <w:t xml:space="preserve"> in </w:t>
      </w:r>
      <w:proofErr w:type="spellStart"/>
      <w:r w:rsidRPr="00566430">
        <w:rPr>
          <w:rFonts w:ascii="Times New Roman" w:hAnsi="Times New Roman" w:cs="Times New Roman"/>
          <w:color w:val="222222"/>
          <w:sz w:val="24"/>
          <w:szCs w:val="24"/>
          <w:shd w:val="clear" w:color="auto" w:fill="FFFFFF"/>
        </w:rPr>
        <w:t>fibromyalgia</w:t>
      </w:r>
      <w:proofErr w:type="spellEnd"/>
      <w:r w:rsidRPr="00566430">
        <w:rPr>
          <w:rFonts w:ascii="Times New Roman" w:hAnsi="Times New Roman" w:cs="Times New Roman"/>
          <w:color w:val="222222"/>
          <w:sz w:val="24"/>
          <w:szCs w:val="24"/>
          <w:shd w:val="clear" w:color="auto" w:fill="FFFFFF"/>
        </w:rPr>
        <w:t xml:space="preserve"> </w:t>
      </w:r>
      <w:proofErr w:type="spellStart"/>
      <w:r w:rsidRPr="00566430">
        <w:rPr>
          <w:rFonts w:ascii="Times New Roman" w:hAnsi="Times New Roman" w:cs="Times New Roman"/>
          <w:color w:val="222222"/>
          <w:sz w:val="24"/>
          <w:szCs w:val="24"/>
          <w:shd w:val="clear" w:color="auto" w:fill="FFFFFF"/>
        </w:rPr>
        <w:t>syndrome</w:t>
      </w:r>
      <w:proofErr w:type="spellEnd"/>
      <w:r w:rsidRPr="00566430">
        <w:rPr>
          <w:rFonts w:ascii="Times New Roman" w:hAnsi="Times New Roman" w:cs="Times New Roman"/>
          <w:color w:val="222222"/>
          <w:sz w:val="24"/>
          <w:szCs w:val="24"/>
          <w:shd w:val="clear" w:color="auto" w:fill="FFFFFF"/>
        </w:rPr>
        <w:t>. </w:t>
      </w:r>
      <w:proofErr w:type="spellStart"/>
      <w:r w:rsidRPr="00566430">
        <w:rPr>
          <w:rFonts w:ascii="Times New Roman" w:hAnsi="Times New Roman" w:cs="Times New Roman"/>
          <w:b/>
          <w:bCs/>
          <w:color w:val="222222"/>
          <w:sz w:val="24"/>
          <w:szCs w:val="24"/>
          <w:shd w:val="clear" w:color="auto" w:fill="FFFFFF"/>
        </w:rPr>
        <w:t>Arthritis</w:t>
      </w:r>
      <w:proofErr w:type="spellEnd"/>
      <w:r w:rsidRPr="00566430">
        <w:rPr>
          <w:rFonts w:ascii="Times New Roman" w:hAnsi="Times New Roman" w:cs="Times New Roman"/>
          <w:b/>
          <w:bCs/>
          <w:color w:val="222222"/>
          <w:sz w:val="24"/>
          <w:szCs w:val="24"/>
          <w:shd w:val="clear" w:color="auto" w:fill="FFFFFF"/>
        </w:rPr>
        <w:t xml:space="preserve"> </w:t>
      </w:r>
      <w:proofErr w:type="spellStart"/>
      <w:r w:rsidRPr="00566430">
        <w:rPr>
          <w:rFonts w:ascii="Times New Roman" w:hAnsi="Times New Roman" w:cs="Times New Roman"/>
          <w:b/>
          <w:bCs/>
          <w:color w:val="222222"/>
          <w:sz w:val="24"/>
          <w:szCs w:val="24"/>
          <w:shd w:val="clear" w:color="auto" w:fill="FFFFFF"/>
        </w:rPr>
        <w:t>Research</w:t>
      </w:r>
      <w:proofErr w:type="spellEnd"/>
      <w:r w:rsidRPr="00566430">
        <w:rPr>
          <w:rFonts w:ascii="Times New Roman" w:hAnsi="Times New Roman" w:cs="Times New Roman"/>
          <w:b/>
          <w:bCs/>
          <w:color w:val="222222"/>
          <w:sz w:val="24"/>
          <w:szCs w:val="24"/>
          <w:shd w:val="clear" w:color="auto" w:fill="FFFFFF"/>
        </w:rPr>
        <w:t xml:space="preserve"> &amp; </w:t>
      </w:r>
      <w:proofErr w:type="spellStart"/>
      <w:r w:rsidRPr="00566430">
        <w:rPr>
          <w:rFonts w:ascii="Times New Roman" w:hAnsi="Times New Roman" w:cs="Times New Roman"/>
          <w:b/>
          <w:bCs/>
          <w:color w:val="222222"/>
          <w:sz w:val="24"/>
          <w:szCs w:val="24"/>
          <w:shd w:val="clear" w:color="auto" w:fill="FFFFFF"/>
        </w:rPr>
        <w:t>Therapy</w:t>
      </w:r>
      <w:proofErr w:type="spellEnd"/>
      <w:r w:rsidRPr="00566430">
        <w:rPr>
          <w:rFonts w:ascii="Times New Roman" w:hAnsi="Times New Roman" w:cs="Times New Roman"/>
          <w:color w:val="222222"/>
          <w:sz w:val="24"/>
          <w:szCs w:val="24"/>
          <w:shd w:val="clear" w:color="auto" w:fill="FFFFFF"/>
        </w:rPr>
        <w:t>, v. 8, n. 3, p. 1-7, 2006.</w:t>
      </w:r>
    </w:p>
    <w:p w14:paraId="12F05E90" w14:textId="77777777" w:rsidR="004B69E3" w:rsidRPr="009A087A" w:rsidRDefault="004B69E3" w:rsidP="004B69E3">
      <w:pPr>
        <w:tabs>
          <w:tab w:val="left" w:pos="532"/>
        </w:tabs>
        <w:spacing w:line="218" w:lineRule="auto"/>
        <w:ind w:right="38"/>
        <w:jc w:val="both"/>
        <w:rPr>
          <w:rFonts w:ascii="Times New Roman" w:hAnsi="Times New Roman" w:cs="Times New Roman"/>
          <w:color w:val="333333"/>
          <w:sz w:val="24"/>
          <w:szCs w:val="24"/>
        </w:rPr>
      </w:pPr>
      <w:r w:rsidRPr="00690A22">
        <w:rPr>
          <w:rFonts w:ascii="Times New Roman" w:hAnsi="Times New Roman" w:cs="Times New Roman"/>
          <w:color w:val="333333"/>
          <w:sz w:val="24"/>
          <w:szCs w:val="24"/>
        </w:rPr>
        <w:t>VALERIANI, M.; DE TOMMASO, M.; RESTUCCIA, D.; et al. Redução da habituação à dor experimental em pacientes com enxaqueca: um estudo de potencial evocado por laser de CO2. </w:t>
      </w:r>
      <w:r w:rsidRPr="00690A22">
        <w:rPr>
          <w:rStyle w:val="citationsource-journal"/>
          <w:rFonts w:ascii="Times New Roman" w:hAnsi="Times New Roman" w:cs="Times New Roman"/>
          <w:b/>
          <w:iCs/>
          <w:color w:val="333333"/>
          <w:sz w:val="24"/>
          <w:szCs w:val="24"/>
        </w:rPr>
        <w:t>Dor</w:t>
      </w:r>
      <w:r w:rsidRPr="00690A22">
        <w:rPr>
          <w:rFonts w:ascii="Times New Roman" w:hAnsi="Times New Roman" w:cs="Times New Roman"/>
          <w:color w:val="333333"/>
          <w:sz w:val="24"/>
          <w:szCs w:val="24"/>
        </w:rPr>
        <w:t>, v.105, n.1–2, p.57–64, 2003.</w:t>
      </w:r>
    </w:p>
    <w:p w14:paraId="2A6869E5" w14:textId="77777777" w:rsidR="004B69E3" w:rsidRDefault="004B69E3" w:rsidP="004B69E3">
      <w:pPr>
        <w:tabs>
          <w:tab w:val="left" w:pos="450"/>
        </w:tabs>
        <w:spacing w:before="43" w:line="242" w:lineRule="auto"/>
        <w:ind w:right="46"/>
        <w:jc w:val="both"/>
        <w:rPr>
          <w:rFonts w:ascii="Times New Roman" w:hAnsi="Times New Roman" w:cs="Times New Roman"/>
          <w:color w:val="222222"/>
          <w:sz w:val="24"/>
          <w:szCs w:val="24"/>
          <w:shd w:val="clear" w:color="auto" w:fill="FFFFFF"/>
        </w:rPr>
      </w:pPr>
      <w:r w:rsidRPr="00895FC6">
        <w:rPr>
          <w:rFonts w:ascii="Times New Roman" w:hAnsi="Times New Roman" w:cs="Times New Roman"/>
          <w:color w:val="222222"/>
          <w:sz w:val="24"/>
          <w:szCs w:val="24"/>
          <w:shd w:val="clear" w:color="auto" w:fill="FFFFFF"/>
        </w:rPr>
        <w:t xml:space="preserve">VAN DER LOEFF, </w:t>
      </w:r>
      <w:proofErr w:type="spellStart"/>
      <w:r w:rsidRPr="00895FC6">
        <w:rPr>
          <w:rFonts w:ascii="Times New Roman" w:hAnsi="Times New Roman" w:cs="Times New Roman"/>
          <w:color w:val="222222"/>
          <w:sz w:val="24"/>
          <w:szCs w:val="24"/>
          <w:shd w:val="clear" w:color="auto" w:fill="FFFFFF"/>
        </w:rPr>
        <w:t>Maarten</w:t>
      </w:r>
      <w:proofErr w:type="spellEnd"/>
      <w:r w:rsidRPr="00895FC6">
        <w:rPr>
          <w:rFonts w:ascii="Times New Roman" w:hAnsi="Times New Roman" w:cs="Times New Roman"/>
          <w:color w:val="222222"/>
          <w:sz w:val="24"/>
          <w:szCs w:val="24"/>
          <w:shd w:val="clear" w:color="auto" w:fill="FFFFFF"/>
        </w:rPr>
        <w:t xml:space="preserve"> F. </w:t>
      </w:r>
      <w:proofErr w:type="spellStart"/>
      <w:r w:rsidRPr="00895FC6">
        <w:rPr>
          <w:rFonts w:ascii="Times New Roman" w:hAnsi="Times New Roman" w:cs="Times New Roman"/>
          <w:color w:val="222222"/>
          <w:sz w:val="24"/>
          <w:szCs w:val="24"/>
          <w:shd w:val="clear" w:color="auto" w:fill="FFFFFF"/>
        </w:rPr>
        <w:t>Schim</w:t>
      </w:r>
      <w:proofErr w:type="spellEnd"/>
      <w:r w:rsidRPr="00895FC6">
        <w:rPr>
          <w:rFonts w:ascii="Times New Roman" w:hAnsi="Times New Roman" w:cs="Times New Roman"/>
          <w:color w:val="222222"/>
          <w:sz w:val="24"/>
          <w:szCs w:val="24"/>
          <w:shd w:val="clear" w:color="auto" w:fill="FFFFFF"/>
        </w:rPr>
        <w:t xml:space="preserve">, KAYE, S.; BERRY, N., et al.  </w:t>
      </w:r>
      <w:proofErr w:type="spellStart"/>
      <w:r w:rsidRPr="00895FC6">
        <w:rPr>
          <w:rFonts w:ascii="Times New Roman" w:hAnsi="Times New Roman" w:cs="Times New Roman"/>
          <w:color w:val="222222"/>
          <w:sz w:val="24"/>
          <w:szCs w:val="24"/>
          <w:shd w:val="clear" w:color="auto" w:fill="FFFFFF"/>
        </w:rPr>
        <w:t>Research</w:t>
      </w:r>
      <w:proofErr w:type="spellEnd"/>
      <w:r w:rsidRPr="00895FC6">
        <w:rPr>
          <w:rFonts w:ascii="Times New Roman" w:hAnsi="Times New Roman" w:cs="Times New Roman"/>
          <w:color w:val="222222"/>
          <w:sz w:val="24"/>
          <w:szCs w:val="24"/>
          <w:shd w:val="clear" w:color="auto" w:fill="FFFFFF"/>
        </w:rPr>
        <w:t xml:space="preserve"> </w:t>
      </w:r>
      <w:proofErr w:type="spellStart"/>
      <w:r w:rsidRPr="00895FC6">
        <w:rPr>
          <w:rFonts w:ascii="Times New Roman" w:hAnsi="Times New Roman" w:cs="Times New Roman"/>
          <w:color w:val="222222"/>
          <w:sz w:val="24"/>
          <w:szCs w:val="24"/>
          <w:shd w:val="clear" w:color="auto" w:fill="FFFFFF"/>
        </w:rPr>
        <w:t>Undetectable</w:t>
      </w:r>
      <w:proofErr w:type="spellEnd"/>
      <w:r w:rsidRPr="00895FC6">
        <w:rPr>
          <w:rFonts w:ascii="Times New Roman" w:hAnsi="Times New Roman" w:cs="Times New Roman"/>
          <w:color w:val="222222"/>
          <w:sz w:val="24"/>
          <w:szCs w:val="24"/>
          <w:shd w:val="clear" w:color="auto" w:fill="FFFFFF"/>
        </w:rPr>
        <w:t xml:space="preserve"> plasma viral </w:t>
      </w:r>
      <w:proofErr w:type="spellStart"/>
      <w:r w:rsidRPr="00895FC6">
        <w:rPr>
          <w:rFonts w:ascii="Times New Roman" w:hAnsi="Times New Roman" w:cs="Times New Roman"/>
          <w:color w:val="222222"/>
          <w:sz w:val="24"/>
          <w:szCs w:val="24"/>
          <w:shd w:val="clear" w:color="auto" w:fill="FFFFFF"/>
        </w:rPr>
        <w:t>load</w:t>
      </w:r>
      <w:proofErr w:type="spellEnd"/>
      <w:r w:rsidRPr="00895FC6">
        <w:rPr>
          <w:rFonts w:ascii="Times New Roman" w:hAnsi="Times New Roman" w:cs="Times New Roman"/>
          <w:color w:val="222222"/>
          <w:sz w:val="24"/>
          <w:szCs w:val="24"/>
          <w:shd w:val="clear" w:color="auto" w:fill="FFFFFF"/>
        </w:rPr>
        <w:t xml:space="preserve"> </w:t>
      </w:r>
      <w:proofErr w:type="spellStart"/>
      <w:r w:rsidRPr="00895FC6">
        <w:rPr>
          <w:rFonts w:ascii="Times New Roman" w:hAnsi="Times New Roman" w:cs="Times New Roman"/>
          <w:color w:val="222222"/>
          <w:sz w:val="24"/>
          <w:szCs w:val="24"/>
          <w:shd w:val="clear" w:color="auto" w:fill="FFFFFF"/>
        </w:rPr>
        <w:t>predicts</w:t>
      </w:r>
      <w:proofErr w:type="spellEnd"/>
      <w:r w:rsidRPr="00895FC6">
        <w:rPr>
          <w:rFonts w:ascii="Times New Roman" w:hAnsi="Times New Roman" w:cs="Times New Roman"/>
          <w:color w:val="222222"/>
          <w:sz w:val="24"/>
          <w:szCs w:val="24"/>
          <w:shd w:val="clear" w:color="auto" w:fill="FFFFFF"/>
        </w:rPr>
        <w:t xml:space="preserve"> normal </w:t>
      </w:r>
      <w:proofErr w:type="spellStart"/>
      <w:r w:rsidRPr="00895FC6">
        <w:rPr>
          <w:rFonts w:ascii="Times New Roman" w:hAnsi="Times New Roman" w:cs="Times New Roman"/>
          <w:color w:val="222222"/>
          <w:sz w:val="24"/>
          <w:szCs w:val="24"/>
          <w:shd w:val="clear" w:color="auto" w:fill="FFFFFF"/>
        </w:rPr>
        <w:t>survival</w:t>
      </w:r>
      <w:proofErr w:type="spellEnd"/>
      <w:r w:rsidRPr="00895FC6">
        <w:rPr>
          <w:rFonts w:ascii="Times New Roman" w:hAnsi="Times New Roman" w:cs="Times New Roman"/>
          <w:color w:val="222222"/>
          <w:sz w:val="24"/>
          <w:szCs w:val="24"/>
          <w:shd w:val="clear" w:color="auto" w:fill="FFFFFF"/>
        </w:rPr>
        <w:t xml:space="preserve"> in HIV-2-infected </w:t>
      </w:r>
      <w:proofErr w:type="spellStart"/>
      <w:r w:rsidRPr="00895FC6">
        <w:rPr>
          <w:rFonts w:ascii="Times New Roman" w:hAnsi="Times New Roman" w:cs="Times New Roman"/>
          <w:color w:val="222222"/>
          <w:sz w:val="24"/>
          <w:szCs w:val="24"/>
          <w:shd w:val="clear" w:color="auto" w:fill="FFFFFF"/>
        </w:rPr>
        <w:t>people</w:t>
      </w:r>
      <w:proofErr w:type="spellEnd"/>
      <w:r w:rsidRPr="00895FC6">
        <w:rPr>
          <w:rFonts w:ascii="Times New Roman" w:hAnsi="Times New Roman" w:cs="Times New Roman"/>
          <w:color w:val="222222"/>
          <w:sz w:val="24"/>
          <w:szCs w:val="24"/>
          <w:shd w:val="clear" w:color="auto" w:fill="FFFFFF"/>
        </w:rPr>
        <w:t xml:space="preserve"> in a West </w:t>
      </w:r>
      <w:proofErr w:type="spellStart"/>
      <w:r w:rsidRPr="00895FC6">
        <w:rPr>
          <w:rFonts w:ascii="Times New Roman" w:hAnsi="Times New Roman" w:cs="Times New Roman"/>
          <w:color w:val="222222"/>
          <w:sz w:val="24"/>
          <w:szCs w:val="24"/>
          <w:shd w:val="clear" w:color="auto" w:fill="FFFFFF"/>
        </w:rPr>
        <w:t>African</w:t>
      </w:r>
      <w:proofErr w:type="spellEnd"/>
      <w:r w:rsidRPr="00895FC6">
        <w:rPr>
          <w:rFonts w:ascii="Times New Roman" w:hAnsi="Times New Roman" w:cs="Times New Roman"/>
          <w:color w:val="222222"/>
          <w:sz w:val="24"/>
          <w:szCs w:val="24"/>
          <w:shd w:val="clear" w:color="auto" w:fill="FFFFFF"/>
        </w:rPr>
        <w:t xml:space="preserve"> </w:t>
      </w:r>
      <w:proofErr w:type="spellStart"/>
      <w:r w:rsidRPr="00895FC6">
        <w:rPr>
          <w:rFonts w:ascii="Times New Roman" w:hAnsi="Times New Roman" w:cs="Times New Roman"/>
          <w:color w:val="222222"/>
          <w:sz w:val="24"/>
          <w:szCs w:val="24"/>
          <w:shd w:val="clear" w:color="auto" w:fill="FFFFFF"/>
        </w:rPr>
        <w:t>village</w:t>
      </w:r>
      <w:proofErr w:type="spellEnd"/>
      <w:r w:rsidRPr="00895FC6">
        <w:rPr>
          <w:rFonts w:ascii="Times New Roman" w:hAnsi="Times New Roman" w:cs="Times New Roman"/>
          <w:color w:val="222222"/>
          <w:sz w:val="24"/>
          <w:szCs w:val="24"/>
          <w:shd w:val="clear" w:color="auto" w:fill="FFFFFF"/>
        </w:rPr>
        <w:t xml:space="preserve">, </w:t>
      </w:r>
      <w:proofErr w:type="spellStart"/>
      <w:r w:rsidRPr="00895FC6">
        <w:rPr>
          <w:rFonts w:ascii="Times New Roman" w:hAnsi="Times New Roman" w:cs="Times New Roman"/>
          <w:b/>
          <w:color w:val="222222"/>
          <w:sz w:val="24"/>
          <w:szCs w:val="24"/>
          <w:shd w:val="clear" w:color="auto" w:fill="FFFFFF"/>
        </w:rPr>
        <w:t>Retrovirology</w:t>
      </w:r>
      <w:proofErr w:type="spellEnd"/>
      <w:r w:rsidRPr="00895FC6">
        <w:rPr>
          <w:rFonts w:ascii="Times New Roman" w:hAnsi="Times New Roman" w:cs="Times New Roman"/>
          <w:b/>
          <w:color w:val="222222"/>
          <w:sz w:val="24"/>
          <w:szCs w:val="24"/>
          <w:shd w:val="clear" w:color="auto" w:fill="FFFFFF"/>
        </w:rPr>
        <w:t xml:space="preserve"> 7</w:t>
      </w:r>
      <w:r w:rsidRPr="00895FC6">
        <w:rPr>
          <w:rFonts w:ascii="Times New Roman" w:hAnsi="Times New Roman" w:cs="Times New Roman"/>
          <w:color w:val="222222"/>
          <w:sz w:val="24"/>
          <w:szCs w:val="24"/>
          <w:shd w:val="clear" w:color="auto" w:fill="FFFFFF"/>
        </w:rPr>
        <w:t>, n.46, v. 7, p.018-35, 2010.</w:t>
      </w:r>
    </w:p>
    <w:p w14:paraId="02B336C9" w14:textId="77777777" w:rsidR="004B69E3" w:rsidRDefault="004B69E3" w:rsidP="004B69E3">
      <w:pPr>
        <w:jc w:val="both"/>
        <w:rPr>
          <w:rFonts w:ascii="Times New Roman" w:hAnsi="Times New Roman" w:cs="Times New Roman"/>
          <w:color w:val="212121"/>
          <w:sz w:val="24"/>
          <w:szCs w:val="24"/>
          <w:shd w:val="clear" w:color="auto" w:fill="FFFFFF"/>
        </w:rPr>
      </w:pPr>
      <w:r w:rsidRPr="00EC3073">
        <w:rPr>
          <w:rFonts w:ascii="Times New Roman" w:hAnsi="Times New Roman" w:cs="Times New Roman"/>
          <w:sz w:val="24"/>
          <w:szCs w:val="24"/>
        </w:rPr>
        <w:t xml:space="preserve">WOLF, F. </w:t>
      </w:r>
      <w:r w:rsidRPr="00EC3073">
        <w:rPr>
          <w:rFonts w:ascii="Times New Roman" w:hAnsi="Times New Roman" w:cs="Times New Roman"/>
          <w:color w:val="212121"/>
          <w:sz w:val="24"/>
          <w:szCs w:val="24"/>
          <w:shd w:val="clear" w:color="auto" w:fill="FFFFFF"/>
        </w:rPr>
        <w:t xml:space="preserve">The </w:t>
      </w:r>
      <w:proofErr w:type="spellStart"/>
      <w:r w:rsidRPr="00EC3073">
        <w:rPr>
          <w:rFonts w:ascii="Times New Roman" w:hAnsi="Times New Roman" w:cs="Times New Roman"/>
          <w:color w:val="212121"/>
          <w:sz w:val="24"/>
          <w:szCs w:val="24"/>
          <w:shd w:val="clear" w:color="auto" w:fill="FFFFFF"/>
        </w:rPr>
        <w:t>relation</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between</w:t>
      </w:r>
      <w:proofErr w:type="spellEnd"/>
      <w:r w:rsidRPr="00EC3073">
        <w:rPr>
          <w:rFonts w:ascii="Times New Roman" w:hAnsi="Times New Roman" w:cs="Times New Roman"/>
          <w:color w:val="212121"/>
          <w:sz w:val="24"/>
          <w:szCs w:val="24"/>
          <w:shd w:val="clear" w:color="auto" w:fill="FFFFFF"/>
        </w:rPr>
        <w:t xml:space="preserve"> tender points </w:t>
      </w:r>
      <w:proofErr w:type="spellStart"/>
      <w:r w:rsidRPr="00EC3073">
        <w:rPr>
          <w:rFonts w:ascii="Times New Roman" w:hAnsi="Times New Roman" w:cs="Times New Roman"/>
          <w:color w:val="212121"/>
          <w:sz w:val="24"/>
          <w:szCs w:val="24"/>
          <w:shd w:val="clear" w:color="auto" w:fill="FFFFFF"/>
        </w:rPr>
        <w:t>and</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fibromyalgia</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symptom</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variables</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evidence</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that</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fibromyalgia</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is</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not</w:t>
      </w:r>
      <w:proofErr w:type="spellEnd"/>
      <w:r w:rsidRPr="00EC3073">
        <w:rPr>
          <w:rFonts w:ascii="Times New Roman" w:hAnsi="Times New Roman" w:cs="Times New Roman"/>
          <w:color w:val="212121"/>
          <w:sz w:val="24"/>
          <w:szCs w:val="24"/>
          <w:shd w:val="clear" w:color="auto" w:fill="FFFFFF"/>
        </w:rPr>
        <w:t xml:space="preserve"> a </w:t>
      </w:r>
      <w:proofErr w:type="spellStart"/>
      <w:r w:rsidRPr="00EC3073">
        <w:rPr>
          <w:rFonts w:ascii="Times New Roman" w:hAnsi="Times New Roman" w:cs="Times New Roman"/>
          <w:color w:val="212121"/>
          <w:sz w:val="24"/>
          <w:szCs w:val="24"/>
          <w:shd w:val="clear" w:color="auto" w:fill="FFFFFF"/>
        </w:rPr>
        <w:t>discrete</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disorder</w:t>
      </w:r>
      <w:proofErr w:type="spellEnd"/>
      <w:r w:rsidRPr="00EC3073">
        <w:rPr>
          <w:rFonts w:ascii="Times New Roman" w:hAnsi="Times New Roman" w:cs="Times New Roman"/>
          <w:color w:val="212121"/>
          <w:sz w:val="24"/>
          <w:szCs w:val="24"/>
          <w:shd w:val="clear" w:color="auto" w:fill="FFFFFF"/>
        </w:rPr>
        <w:t xml:space="preserve"> in </w:t>
      </w:r>
      <w:proofErr w:type="spellStart"/>
      <w:r w:rsidRPr="00EC3073">
        <w:rPr>
          <w:rFonts w:ascii="Times New Roman" w:hAnsi="Times New Roman" w:cs="Times New Roman"/>
          <w:color w:val="212121"/>
          <w:sz w:val="24"/>
          <w:szCs w:val="24"/>
          <w:shd w:val="clear" w:color="auto" w:fill="FFFFFF"/>
        </w:rPr>
        <w:t>the</w:t>
      </w:r>
      <w:proofErr w:type="spellEnd"/>
      <w:r w:rsidRPr="00EC3073">
        <w:rPr>
          <w:rFonts w:ascii="Times New Roman" w:hAnsi="Times New Roman" w:cs="Times New Roman"/>
          <w:color w:val="212121"/>
          <w:sz w:val="24"/>
          <w:szCs w:val="24"/>
          <w:shd w:val="clear" w:color="auto" w:fill="FFFFFF"/>
        </w:rPr>
        <w:t xml:space="preserve"> </w:t>
      </w:r>
      <w:proofErr w:type="spellStart"/>
      <w:r w:rsidRPr="00EC3073">
        <w:rPr>
          <w:rFonts w:ascii="Times New Roman" w:hAnsi="Times New Roman" w:cs="Times New Roman"/>
          <w:color w:val="212121"/>
          <w:sz w:val="24"/>
          <w:szCs w:val="24"/>
          <w:shd w:val="clear" w:color="auto" w:fill="FFFFFF"/>
        </w:rPr>
        <w:t>clinic</w:t>
      </w:r>
      <w:proofErr w:type="spellEnd"/>
      <w:r w:rsidRPr="00EC3073">
        <w:rPr>
          <w:rFonts w:ascii="Times New Roman" w:hAnsi="Times New Roman" w:cs="Times New Roman"/>
          <w:color w:val="212121"/>
          <w:sz w:val="24"/>
          <w:szCs w:val="24"/>
          <w:shd w:val="clear" w:color="auto" w:fill="FFFFFF"/>
        </w:rPr>
        <w:t>. </w:t>
      </w:r>
      <w:proofErr w:type="spellStart"/>
      <w:r w:rsidRPr="00EC3073">
        <w:rPr>
          <w:rFonts w:ascii="Times New Roman" w:hAnsi="Times New Roman" w:cs="Times New Roman"/>
          <w:b/>
          <w:iCs/>
          <w:color w:val="212121"/>
          <w:sz w:val="24"/>
          <w:szCs w:val="24"/>
          <w:shd w:val="clear" w:color="auto" w:fill="FFFFFF"/>
        </w:rPr>
        <w:t>Annals</w:t>
      </w:r>
      <w:proofErr w:type="spellEnd"/>
      <w:r w:rsidRPr="00EC3073">
        <w:rPr>
          <w:rFonts w:ascii="Times New Roman" w:hAnsi="Times New Roman" w:cs="Times New Roman"/>
          <w:b/>
          <w:iCs/>
          <w:color w:val="212121"/>
          <w:sz w:val="24"/>
          <w:szCs w:val="24"/>
          <w:shd w:val="clear" w:color="auto" w:fill="FFFFFF"/>
        </w:rPr>
        <w:t xml:space="preserve"> </w:t>
      </w:r>
      <w:proofErr w:type="spellStart"/>
      <w:r w:rsidRPr="00EC3073">
        <w:rPr>
          <w:rFonts w:ascii="Times New Roman" w:hAnsi="Times New Roman" w:cs="Times New Roman"/>
          <w:b/>
          <w:iCs/>
          <w:color w:val="212121"/>
          <w:sz w:val="24"/>
          <w:szCs w:val="24"/>
          <w:shd w:val="clear" w:color="auto" w:fill="FFFFFF"/>
        </w:rPr>
        <w:t>of</w:t>
      </w:r>
      <w:proofErr w:type="spellEnd"/>
      <w:r w:rsidRPr="00EC3073">
        <w:rPr>
          <w:rFonts w:ascii="Times New Roman" w:hAnsi="Times New Roman" w:cs="Times New Roman"/>
          <w:b/>
          <w:iCs/>
          <w:color w:val="212121"/>
          <w:sz w:val="24"/>
          <w:szCs w:val="24"/>
          <w:shd w:val="clear" w:color="auto" w:fill="FFFFFF"/>
        </w:rPr>
        <w:t xml:space="preserve"> </w:t>
      </w:r>
      <w:proofErr w:type="spellStart"/>
      <w:r w:rsidRPr="00EC3073">
        <w:rPr>
          <w:rFonts w:ascii="Times New Roman" w:hAnsi="Times New Roman" w:cs="Times New Roman"/>
          <w:b/>
          <w:iCs/>
          <w:color w:val="212121"/>
          <w:sz w:val="24"/>
          <w:szCs w:val="24"/>
          <w:shd w:val="clear" w:color="auto" w:fill="FFFFFF"/>
        </w:rPr>
        <w:t>the</w:t>
      </w:r>
      <w:proofErr w:type="spellEnd"/>
      <w:r w:rsidRPr="00EC3073">
        <w:rPr>
          <w:rFonts w:ascii="Times New Roman" w:hAnsi="Times New Roman" w:cs="Times New Roman"/>
          <w:b/>
          <w:iCs/>
          <w:color w:val="212121"/>
          <w:sz w:val="24"/>
          <w:szCs w:val="24"/>
          <w:shd w:val="clear" w:color="auto" w:fill="FFFFFF"/>
        </w:rPr>
        <w:t xml:space="preserve"> </w:t>
      </w:r>
      <w:proofErr w:type="spellStart"/>
      <w:r w:rsidRPr="00EC3073">
        <w:rPr>
          <w:rFonts w:ascii="Times New Roman" w:hAnsi="Times New Roman" w:cs="Times New Roman"/>
          <w:b/>
          <w:iCs/>
          <w:color w:val="212121"/>
          <w:sz w:val="24"/>
          <w:szCs w:val="24"/>
          <w:shd w:val="clear" w:color="auto" w:fill="FFFFFF"/>
        </w:rPr>
        <w:t>rheumatic</w:t>
      </w:r>
      <w:proofErr w:type="spellEnd"/>
      <w:r w:rsidRPr="00EC3073">
        <w:rPr>
          <w:rFonts w:ascii="Times New Roman" w:hAnsi="Times New Roman" w:cs="Times New Roman"/>
          <w:b/>
          <w:iCs/>
          <w:color w:val="212121"/>
          <w:sz w:val="24"/>
          <w:szCs w:val="24"/>
          <w:shd w:val="clear" w:color="auto" w:fill="FFFFFF"/>
        </w:rPr>
        <w:t xml:space="preserve"> </w:t>
      </w:r>
      <w:proofErr w:type="spellStart"/>
      <w:r w:rsidRPr="00EC3073">
        <w:rPr>
          <w:rFonts w:ascii="Times New Roman" w:hAnsi="Times New Roman" w:cs="Times New Roman"/>
          <w:b/>
          <w:iCs/>
          <w:color w:val="212121"/>
          <w:sz w:val="24"/>
          <w:szCs w:val="24"/>
          <w:shd w:val="clear" w:color="auto" w:fill="FFFFFF"/>
        </w:rPr>
        <w:t>diseases</w:t>
      </w:r>
      <w:proofErr w:type="spellEnd"/>
      <w:r w:rsidRPr="00EC3073">
        <w:rPr>
          <w:rFonts w:ascii="Times New Roman" w:hAnsi="Times New Roman" w:cs="Times New Roman"/>
          <w:color w:val="212121"/>
          <w:sz w:val="24"/>
          <w:szCs w:val="24"/>
          <w:shd w:val="clear" w:color="auto" w:fill="FFFFFF"/>
        </w:rPr>
        <w:t xml:space="preserve">, n.4, </w:t>
      </w:r>
      <w:r w:rsidRPr="005F36D1">
        <w:rPr>
          <w:rFonts w:ascii="Times New Roman" w:hAnsi="Times New Roman" w:cs="Times New Roman"/>
          <w:color w:val="212121"/>
          <w:sz w:val="24"/>
          <w:szCs w:val="24"/>
          <w:shd w:val="clear" w:color="auto" w:fill="FFFFFF"/>
        </w:rPr>
        <w:t xml:space="preserve">v. </w:t>
      </w:r>
      <w:r w:rsidRPr="005F36D1">
        <w:rPr>
          <w:rFonts w:ascii="Times New Roman" w:hAnsi="Times New Roman" w:cs="Times New Roman"/>
          <w:iCs/>
          <w:color w:val="212121"/>
          <w:sz w:val="24"/>
          <w:szCs w:val="24"/>
          <w:shd w:val="clear" w:color="auto" w:fill="FFFFFF"/>
        </w:rPr>
        <w:t>56</w:t>
      </w:r>
      <w:r w:rsidRPr="005F36D1">
        <w:rPr>
          <w:rFonts w:ascii="Times New Roman" w:hAnsi="Times New Roman" w:cs="Times New Roman"/>
          <w:color w:val="212121"/>
          <w:sz w:val="24"/>
          <w:szCs w:val="24"/>
          <w:shd w:val="clear" w:color="auto" w:fill="FFFFFF"/>
        </w:rPr>
        <w:t>, p</w:t>
      </w:r>
      <w:r w:rsidRPr="00EC307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268–271, 1997.</w:t>
      </w:r>
    </w:p>
    <w:p w14:paraId="3049602A" w14:textId="77777777" w:rsidR="004B69E3" w:rsidRPr="004B5DC4" w:rsidRDefault="004B69E3" w:rsidP="004B69E3">
      <w:pPr>
        <w:tabs>
          <w:tab w:val="left" w:pos="532"/>
        </w:tabs>
        <w:spacing w:line="218" w:lineRule="auto"/>
        <w:ind w:right="38"/>
        <w:jc w:val="both"/>
        <w:rPr>
          <w:rFonts w:ascii="Times New Roman" w:hAnsi="Times New Roman" w:cs="Times New Roman"/>
          <w:color w:val="222222"/>
          <w:sz w:val="24"/>
          <w:szCs w:val="24"/>
          <w:shd w:val="clear" w:color="auto" w:fill="FFFFFF"/>
        </w:rPr>
      </w:pPr>
      <w:r w:rsidRPr="00690A22">
        <w:rPr>
          <w:rFonts w:ascii="Times New Roman" w:hAnsi="Times New Roman" w:cs="Times New Roman"/>
          <w:color w:val="212121"/>
          <w:sz w:val="24"/>
          <w:szCs w:val="24"/>
          <w:shd w:val="clear" w:color="auto" w:fill="FFFFFF"/>
        </w:rPr>
        <w:t xml:space="preserve">WOOLF, C.J.; SALTER, N.M. </w:t>
      </w:r>
      <w:r w:rsidRPr="00690A22">
        <w:rPr>
          <w:rFonts w:ascii="Times New Roman" w:hAnsi="Times New Roman" w:cs="Times New Roman"/>
          <w:color w:val="222222"/>
          <w:sz w:val="24"/>
          <w:szCs w:val="24"/>
          <w:shd w:val="clear" w:color="auto" w:fill="FFFFFF"/>
        </w:rPr>
        <w:t>Plasticidade neuronal: aumentando o ganho de dor. </w:t>
      </w:r>
      <w:r w:rsidRPr="00690A22">
        <w:rPr>
          <w:rFonts w:ascii="Times New Roman" w:hAnsi="Times New Roman" w:cs="Times New Roman"/>
          <w:b/>
          <w:iCs/>
          <w:color w:val="222222"/>
          <w:sz w:val="24"/>
          <w:szCs w:val="24"/>
          <w:shd w:val="clear" w:color="auto" w:fill="FFFFFF"/>
        </w:rPr>
        <w:t>Ciência</w:t>
      </w:r>
      <w:r w:rsidRPr="00690A22">
        <w:rPr>
          <w:rFonts w:ascii="Times New Roman" w:hAnsi="Times New Roman" w:cs="Times New Roman"/>
          <w:color w:val="222222"/>
          <w:sz w:val="24"/>
          <w:szCs w:val="24"/>
          <w:shd w:val="clear" w:color="auto" w:fill="FFFFFF"/>
        </w:rPr>
        <w:t xml:space="preserve">, n.5472, v. </w:t>
      </w:r>
      <w:r w:rsidRPr="00690A22">
        <w:rPr>
          <w:rFonts w:ascii="Times New Roman" w:hAnsi="Times New Roman" w:cs="Times New Roman"/>
          <w:iCs/>
          <w:color w:val="222222"/>
          <w:sz w:val="24"/>
          <w:szCs w:val="24"/>
          <w:shd w:val="clear" w:color="auto" w:fill="FFFFFF"/>
        </w:rPr>
        <w:t>288,</w:t>
      </w:r>
      <w:r w:rsidRPr="00690A22">
        <w:rPr>
          <w:rFonts w:ascii="Times New Roman" w:hAnsi="Times New Roman" w:cs="Times New Roman"/>
          <w:color w:val="222222"/>
          <w:sz w:val="24"/>
          <w:szCs w:val="24"/>
          <w:shd w:val="clear" w:color="auto" w:fill="FFFFFF"/>
        </w:rPr>
        <w:t xml:space="preserve"> p.1765-1768, 2000. </w:t>
      </w:r>
    </w:p>
    <w:p w14:paraId="09FAE602" w14:textId="3531B620" w:rsidR="004B69E3" w:rsidRDefault="004B69E3" w:rsidP="004B69E3">
      <w:pPr>
        <w:spacing w:line="240" w:lineRule="auto"/>
        <w:jc w:val="both"/>
        <w:rPr>
          <w:rFonts w:ascii="Times New Roman" w:hAnsi="Times New Roman" w:cs="Times New Roman"/>
          <w:color w:val="222222"/>
          <w:sz w:val="24"/>
          <w:szCs w:val="24"/>
          <w:shd w:val="clear" w:color="auto" w:fill="FFFFFF"/>
        </w:rPr>
      </w:pPr>
      <w:r w:rsidRPr="003B7319">
        <w:rPr>
          <w:rFonts w:ascii="Times New Roman" w:hAnsi="Times New Roman" w:cs="Times New Roman"/>
          <w:color w:val="222222"/>
          <w:sz w:val="24"/>
          <w:szCs w:val="24"/>
          <w:shd w:val="clear" w:color="auto" w:fill="FFFFFF"/>
        </w:rPr>
        <w:t xml:space="preserve">WROE, A. L.; BOWERS, H. M. </w:t>
      </w:r>
      <w:proofErr w:type="spellStart"/>
      <w:r w:rsidRPr="003B7319">
        <w:rPr>
          <w:rFonts w:ascii="Times New Roman" w:hAnsi="Times New Roman" w:cs="Times New Roman"/>
          <w:color w:val="222222"/>
          <w:sz w:val="24"/>
          <w:szCs w:val="24"/>
          <w:shd w:val="clear" w:color="auto" w:fill="FFFFFF"/>
        </w:rPr>
        <w:t>Beliefs</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about</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sharing</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illness</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experiences</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Development</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of</w:t>
      </w:r>
      <w:proofErr w:type="spellEnd"/>
      <w:r w:rsidRPr="003B7319">
        <w:rPr>
          <w:rFonts w:ascii="Times New Roman" w:hAnsi="Times New Roman" w:cs="Times New Roman"/>
          <w:color w:val="222222"/>
          <w:sz w:val="24"/>
          <w:szCs w:val="24"/>
          <w:shd w:val="clear" w:color="auto" w:fill="FFFFFF"/>
        </w:rPr>
        <w:t xml:space="preserve"> a </w:t>
      </w:r>
      <w:proofErr w:type="spellStart"/>
      <w:r w:rsidRPr="003B7319">
        <w:rPr>
          <w:rFonts w:ascii="Times New Roman" w:hAnsi="Times New Roman" w:cs="Times New Roman"/>
          <w:color w:val="222222"/>
          <w:sz w:val="24"/>
          <w:szCs w:val="24"/>
          <w:shd w:val="clear" w:color="auto" w:fill="FFFFFF"/>
        </w:rPr>
        <w:t>scale</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and</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relationship</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with</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symptoms</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of</w:t>
      </w:r>
      <w:proofErr w:type="spellEnd"/>
      <w:r w:rsidRPr="003B7319">
        <w:rPr>
          <w:rFonts w:ascii="Times New Roman" w:hAnsi="Times New Roman" w:cs="Times New Roman"/>
          <w:color w:val="222222"/>
          <w:sz w:val="24"/>
          <w:szCs w:val="24"/>
          <w:shd w:val="clear" w:color="auto" w:fill="FFFFFF"/>
        </w:rPr>
        <w:t xml:space="preserve"> </w:t>
      </w:r>
      <w:proofErr w:type="spellStart"/>
      <w:r w:rsidRPr="003B7319">
        <w:rPr>
          <w:rFonts w:ascii="Times New Roman" w:hAnsi="Times New Roman" w:cs="Times New Roman"/>
          <w:color w:val="222222"/>
          <w:sz w:val="24"/>
          <w:szCs w:val="24"/>
          <w:shd w:val="clear" w:color="auto" w:fill="FFFFFF"/>
        </w:rPr>
        <w:t>fibromyalgia</w:t>
      </w:r>
      <w:proofErr w:type="spellEnd"/>
      <w:r w:rsidRPr="003B7319">
        <w:rPr>
          <w:rFonts w:ascii="Times New Roman" w:hAnsi="Times New Roman" w:cs="Times New Roman"/>
          <w:color w:val="222222"/>
          <w:sz w:val="24"/>
          <w:szCs w:val="24"/>
          <w:shd w:val="clear" w:color="auto" w:fill="FFFFFF"/>
        </w:rPr>
        <w:t>. </w:t>
      </w:r>
      <w:r w:rsidRPr="003B7319">
        <w:rPr>
          <w:rFonts w:ascii="Times New Roman" w:hAnsi="Times New Roman" w:cs="Times New Roman"/>
          <w:b/>
          <w:bCs/>
          <w:color w:val="222222"/>
          <w:sz w:val="24"/>
          <w:szCs w:val="24"/>
          <w:shd w:val="clear" w:color="auto" w:fill="FFFFFF"/>
        </w:rPr>
        <w:t xml:space="preserve">British </w:t>
      </w:r>
      <w:proofErr w:type="spellStart"/>
      <w:r w:rsidRPr="003B7319">
        <w:rPr>
          <w:rFonts w:ascii="Times New Roman" w:hAnsi="Times New Roman" w:cs="Times New Roman"/>
          <w:b/>
          <w:bCs/>
          <w:color w:val="222222"/>
          <w:sz w:val="24"/>
          <w:szCs w:val="24"/>
          <w:shd w:val="clear" w:color="auto" w:fill="FFFFFF"/>
        </w:rPr>
        <w:t>Journal</w:t>
      </w:r>
      <w:proofErr w:type="spellEnd"/>
      <w:r w:rsidRPr="003B7319">
        <w:rPr>
          <w:rFonts w:ascii="Times New Roman" w:hAnsi="Times New Roman" w:cs="Times New Roman"/>
          <w:b/>
          <w:bCs/>
          <w:color w:val="222222"/>
          <w:sz w:val="24"/>
          <w:szCs w:val="24"/>
          <w:shd w:val="clear" w:color="auto" w:fill="FFFFFF"/>
        </w:rPr>
        <w:t xml:space="preserve"> </w:t>
      </w:r>
      <w:proofErr w:type="spellStart"/>
      <w:r w:rsidRPr="003B7319">
        <w:rPr>
          <w:rFonts w:ascii="Times New Roman" w:hAnsi="Times New Roman" w:cs="Times New Roman"/>
          <w:b/>
          <w:bCs/>
          <w:color w:val="222222"/>
          <w:sz w:val="24"/>
          <w:szCs w:val="24"/>
          <w:shd w:val="clear" w:color="auto" w:fill="FFFFFF"/>
        </w:rPr>
        <w:t>of</w:t>
      </w:r>
      <w:proofErr w:type="spellEnd"/>
      <w:r w:rsidRPr="003B7319">
        <w:rPr>
          <w:rFonts w:ascii="Times New Roman" w:hAnsi="Times New Roman" w:cs="Times New Roman"/>
          <w:b/>
          <w:bCs/>
          <w:color w:val="222222"/>
          <w:sz w:val="24"/>
          <w:szCs w:val="24"/>
          <w:shd w:val="clear" w:color="auto" w:fill="FFFFFF"/>
        </w:rPr>
        <w:t xml:space="preserve"> Health </w:t>
      </w:r>
      <w:proofErr w:type="spellStart"/>
      <w:r w:rsidRPr="003B7319">
        <w:rPr>
          <w:rFonts w:ascii="Times New Roman" w:hAnsi="Times New Roman" w:cs="Times New Roman"/>
          <w:b/>
          <w:bCs/>
          <w:color w:val="222222"/>
          <w:sz w:val="24"/>
          <w:szCs w:val="24"/>
          <w:shd w:val="clear" w:color="auto" w:fill="FFFFFF"/>
        </w:rPr>
        <w:t>Psychology</w:t>
      </w:r>
      <w:proofErr w:type="spellEnd"/>
      <w:r w:rsidRPr="003B7319">
        <w:rPr>
          <w:rFonts w:ascii="Times New Roman" w:hAnsi="Times New Roman" w:cs="Times New Roman"/>
          <w:color w:val="222222"/>
          <w:sz w:val="24"/>
          <w:szCs w:val="24"/>
          <w:shd w:val="clear" w:color="auto" w:fill="FFFFFF"/>
        </w:rPr>
        <w:t xml:space="preserve">, </w:t>
      </w:r>
      <w:r w:rsidRPr="00D5181B">
        <w:rPr>
          <w:rFonts w:ascii="Times New Roman" w:hAnsi="Times New Roman" w:cs="Times New Roman"/>
          <w:color w:val="222222"/>
          <w:sz w:val="24"/>
          <w:szCs w:val="24"/>
          <w:shd w:val="clear" w:color="auto" w:fill="FFFFFF"/>
        </w:rPr>
        <w:t>v. 24, n. 3, p. 687-703, 2019.</w:t>
      </w:r>
    </w:p>
    <w:p w14:paraId="4F24A857" w14:textId="4C5AECB8" w:rsidR="008B2185" w:rsidRDefault="008B2185" w:rsidP="004B69E3">
      <w:pPr>
        <w:spacing w:line="240" w:lineRule="auto"/>
        <w:jc w:val="both"/>
        <w:rPr>
          <w:rFonts w:ascii="Times New Roman" w:hAnsi="Times New Roman" w:cs="Times New Roman"/>
          <w:color w:val="222222"/>
          <w:sz w:val="24"/>
          <w:szCs w:val="24"/>
          <w:shd w:val="clear" w:color="auto" w:fill="FFFFFF"/>
        </w:rPr>
      </w:pPr>
    </w:p>
    <w:sectPr w:rsidR="008B2185">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2BC34" w14:textId="77777777" w:rsidR="002305EA" w:rsidRDefault="002305EA">
      <w:pPr>
        <w:spacing w:after="0" w:line="240" w:lineRule="auto"/>
      </w:pPr>
      <w:r>
        <w:separator/>
      </w:r>
    </w:p>
  </w:endnote>
  <w:endnote w:type="continuationSeparator" w:id="0">
    <w:p w14:paraId="17EADD22" w14:textId="77777777" w:rsidR="002305EA" w:rsidRDefault="0023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27FE0" w14:textId="77777777" w:rsidR="002305EA" w:rsidRDefault="002305EA">
      <w:pPr>
        <w:spacing w:after="0" w:line="240" w:lineRule="auto"/>
      </w:pPr>
      <w:r>
        <w:separator/>
      </w:r>
    </w:p>
  </w:footnote>
  <w:footnote w:type="continuationSeparator" w:id="0">
    <w:p w14:paraId="56D437B3" w14:textId="77777777" w:rsidR="002305EA" w:rsidRDefault="00230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7A80" w14:textId="77777777" w:rsidR="003F2E80" w:rsidRDefault="002305E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1366" w14:textId="77777777" w:rsidR="003F2E80" w:rsidRDefault="002305EA">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80"/>
    <w:rsid w:val="000A3E1A"/>
    <w:rsid w:val="002305EA"/>
    <w:rsid w:val="002578AB"/>
    <w:rsid w:val="00383845"/>
    <w:rsid w:val="00384C3D"/>
    <w:rsid w:val="003B73D0"/>
    <w:rsid w:val="003C5E96"/>
    <w:rsid w:val="003F2E80"/>
    <w:rsid w:val="00457AA5"/>
    <w:rsid w:val="004658C8"/>
    <w:rsid w:val="004B69E3"/>
    <w:rsid w:val="004C21F0"/>
    <w:rsid w:val="004F5224"/>
    <w:rsid w:val="00631738"/>
    <w:rsid w:val="00672215"/>
    <w:rsid w:val="00703014"/>
    <w:rsid w:val="00736017"/>
    <w:rsid w:val="007547CA"/>
    <w:rsid w:val="00765F3C"/>
    <w:rsid w:val="007D3CC8"/>
    <w:rsid w:val="00823646"/>
    <w:rsid w:val="008A0C25"/>
    <w:rsid w:val="008B2185"/>
    <w:rsid w:val="009F7619"/>
    <w:rsid w:val="00A93C14"/>
    <w:rsid w:val="00AA539F"/>
    <w:rsid w:val="00B11067"/>
    <w:rsid w:val="00B15465"/>
    <w:rsid w:val="00C35D39"/>
    <w:rsid w:val="00C774CB"/>
    <w:rsid w:val="00ED59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F6238"/>
  <w15:docId w15:val="{3F05922C-EEBB-44B1-9969-A41ACDF3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B15465"/>
    <w:rPr>
      <w:color w:val="0000FF" w:themeColor="hyperlink"/>
      <w:u w:val="single"/>
    </w:rPr>
  </w:style>
  <w:style w:type="character" w:customStyle="1" w:styleId="citationsource-journal">
    <w:name w:val="citation_source-journal"/>
    <w:basedOn w:val="Fontepargpadro"/>
    <w:rsid w:val="004B69E3"/>
  </w:style>
  <w:style w:type="character" w:customStyle="1" w:styleId="accordion-tabbedtab-mobile">
    <w:name w:val="accordion-tabbed__tab-mobile"/>
    <w:basedOn w:val="Fontepargpadro"/>
    <w:rsid w:val="004B69E3"/>
  </w:style>
  <w:style w:type="character" w:customStyle="1" w:styleId="comma-separator">
    <w:name w:val="comma-separator"/>
    <w:basedOn w:val="Fontepargpadro"/>
    <w:rsid w:val="004B69E3"/>
  </w:style>
  <w:style w:type="character" w:customStyle="1" w:styleId="title-text">
    <w:name w:val="title-text"/>
    <w:basedOn w:val="Fontepargpadro"/>
    <w:rsid w:val="004B69E3"/>
  </w:style>
  <w:style w:type="character" w:styleId="nfase">
    <w:name w:val="Emphasis"/>
    <w:basedOn w:val="Fontepargpadro"/>
    <w:uiPriority w:val="20"/>
    <w:qFormat/>
    <w:rsid w:val="004B6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fiparro@hotmail.com" TargetMode="External"/><Relationship Id="rId13" Type="http://schemas.openxmlformats.org/officeDocument/2006/relationships/hyperlink" Target="mailto:flaviasanches1000@gmail.com" TargetMode="External"/><Relationship Id="rId18" Type="http://schemas.openxmlformats.org/officeDocument/2006/relationships/hyperlink" Target="https://pesquisa.bvsalud.org/portal/?lang=pt&amp;q=au:%22Christmann,%20R.%20M%22"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pesquisa.bvsalud.org/portal/?lang=pt&amp;q=au:%22Pedroso,%20M.%20L%22" TargetMode="External"/><Relationship Id="rId7" Type="http://schemas.openxmlformats.org/officeDocument/2006/relationships/hyperlink" Target="mailto:patricksanglard21@gmail.com" TargetMode="External"/><Relationship Id="rId12" Type="http://schemas.openxmlformats.org/officeDocument/2006/relationships/hyperlink" Target="mailto:eliasmatheus226@gmail.com" TargetMode="External"/><Relationship Id="rId17" Type="http://schemas.openxmlformats.org/officeDocument/2006/relationships/hyperlink" Target="https://pesquisa.bvsalud.org/portal/?lang=pt&amp;q=au:%22Belloto,%20Eduardo%22"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quelluzz69@gmail.com" TargetMode="External"/><Relationship Id="rId20" Type="http://schemas.openxmlformats.org/officeDocument/2006/relationships/hyperlink" Target="https://pesquisa.bvsalud.org/portal/?lang=pt&amp;q=au:%22Schafranski,%20Marcelo%20D%22"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quelluzz69@gmail.com" TargetMode="External"/><Relationship Id="rId11" Type="http://schemas.openxmlformats.org/officeDocument/2006/relationships/hyperlink" Target="mailto:jessicaoliveira480@educar.rn.gov.br" TargetMode="External"/><Relationship Id="rId24"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reumato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Vicente10000@gmail.com" TargetMode="External"/><Relationship Id="rId23" Type="http://schemas.openxmlformats.org/officeDocument/2006/relationships/hyperlink" Target="https://pesquisa.bvsalud.org/portal/?lang=pt&amp;q=au:%22Paiva,%20Eduardo%20S%22" TargetMode="External"/><Relationship Id="rId28" Type="http://schemas.openxmlformats.org/officeDocument/2006/relationships/footer" Target="footer2.xml"/><Relationship Id="rId10" Type="http://schemas.openxmlformats.org/officeDocument/2006/relationships/hyperlink" Target="mailto:cristtiannylira@gmail.com" TargetMode="External"/><Relationship Id="rId19" Type="http://schemas.openxmlformats.org/officeDocument/2006/relationships/hyperlink" Target="https://pesquisa.bvsalud.org/portal/?lang=pt&amp;q=au:%22Corbellini,%20Melissa%2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nata.zimmermann@gmail.com" TargetMode="External"/><Relationship Id="rId14" Type="http://schemas.openxmlformats.org/officeDocument/2006/relationships/hyperlink" Target="mailto:flaviasanches1000@gmail.com" TargetMode="External"/><Relationship Id="rId22" Type="http://schemas.openxmlformats.org/officeDocument/2006/relationships/hyperlink" Target="https://pesquisa.bvsalud.org/portal/?lang=pt&amp;q=au:%22Muzzillo,%20Dominique%22"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7254</Words>
  <Characters>39173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2024-01-30T18:08:00Z</dcterms:created>
  <dcterms:modified xsi:type="dcterms:W3CDTF">2024-01-31T01:10:00Z</dcterms:modified>
</cp:coreProperties>
</file>