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3F42" w14:textId="7DD1AC91" w:rsidR="00A83DCB" w:rsidRDefault="00A83DCB" w:rsidP="00A83DCB">
      <w:pPr>
        <w:rPr>
          <w:rFonts w:ascii="Times New Roman" w:hAnsi="Times New Roman" w:cs="Times New Roman"/>
          <w:b/>
          <w:sz w:val="24"/>
          <w:szCs w:val="24"/>
        </w:rPr>
      </w:pPr>
    </w:p>
    <w:p w14:paraId="1D7C361E" w14:textId="6FD640A7" w:rsidR="003F7C93" w:rsidRPr="00A83DCB" w:rsidRDefault="00A83DCB" w:rsidP="00A83DCB">
      <w:pPr>
        <w:jc w:val="center"/>
        <w:rPr>
          <w:rFonts w:ascii="Times New Roman" w:hAnsi="Times New Roman" w:cs="Times New Roman"/>
          <w:b/>
        </w:rPr>
      </w:pPr>
      <w:r w:rsidRPr="00A83DCB">
        <w:rPr>
          <w:rFonts w:ascii="Times New Roman" w:hAnsi="Times New Roman" w:cs="Times New Roman"/>
          <w:b/>
          <w:bCs/>
          <w:sz w:val="24"/>
          <w:szCs w:val="24"/>
        </w:rPr>
        <w:t>TRATAMENTO DE SEQUELAS DO ACIDENTE VASCULAR ENCEFÁLICO (AVE) COM TOXINA BOTULÍNICA</w:t>
      </w:r>
      <w:r w:rsidR="00D31D65" w:rsidRPr="00D31D65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2EF5FC1" w14:textId="77777777" w:rsidR="00A83DCB" w:rsidRDefault="00D31D65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D65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>Bárbara Queiroz de Figueiredo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7C93" w:rsidRPr="00D31D65">
        <w:rPr>
          <w:rFonts w:ascii="Times New Roman" w:hAnsi="Times New Roman" w:cs="Times New Roman"/>
          <w:sz w:val="24"/>
          <w:szCs w:val="24"/>
        </w:rPr>
        <w:t xml:space="preserve"> </w:t>
      </w:r>
      <w:r w:rsidR="003F7C93">
        <w:rPr>
          <w:rFonts w:ascii="Times New Roman" w:hAnsi="Times New Roman" w:cs="Times New Roman"/>
          <w:sz w:val="24"/>
          <w:szCs w:val="24"/>
        </w:rPr>
        <w:br/>
      </w:r>
      <w:r w:rsidR="00A83DCB">
        <w:rPr>
          <w:rFonts w:ascii="Times New Roman" w:hAnsi="Times New Roman" w:cs="Times New Roman"/>
          <w:sz w:val="24"/>
          <w:szCs w:val="24"/>
        </w:rPr>
        <w:t>Marcelo Gomes de Almeida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F7C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4C4A7" w14:textId="45E92656" w:rsidR="00A83DCB" w:rsidRPr="00CB468A" w:rsidRDefault="003F7C93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83DCB" w:rsidRPr="00CB468A">
        <w:rPr>
          <w:rFonts w:ascii="Times New Roman" w:hAnsi="Times New Roman" w:cs="Times New Roman"/>
          <w:sz w:val="24"/>
          <w:szCs w:val="24"/>
        </w:rPr>
        <w:t>¹</w:t>
      </w:r>
      <w:r w:rsidR="00A83DCB">
        <w:rPr>
          <w:rFonts w:ascii="Times New Roman" w:hAnsi="Times New Roman" w:cs="Times New Roman"/>
          <w:sz w:val="24"/>
          <w:szCs w:val="24"/>
        </w:rPr>
        <w:t xml:space="preserve"> Graduanda em</w:t>
      </w:r>
      <w:r w:rsidR="00A83DCB" w:rsidRPr="00CB468A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 xml:space="preserve">Medicina - </w:t>
      </w:r>
      <w:r w:rsidR="00A83DCB" w:rsidRPr="00CB468A">
        <w:rPr>
          <w:rFonts w:ascii="Times New Roman" w:hAnsi="Times New Roman" w:cs="Times New Roman"/>
          <w:sz w:val="24"/>
          <w:szCs w:val="24"/>
        </w:rPr>
        <w:t>Centro Universitário de Patos de Minas</w:t>
      </w:r>
      <w:r w:rsidR="00A83DCB">
        <w:rPr>
          <w:rFonts w:ascii="Times New Roman" w:hAnsi="Times New Roman" w:cs="Times New Roman"/>
          <w:sz w:val="24"/>
          <w:szCs w:val="24"/>
        </w:rPr>
        <w:t xml:space="preserve"> - MG (barbarafigueiredo@unipam.edu.br)</w:t>
      </w:r>
    </w:p>
    <w:p w14:paraId="21F8F009" w14:textId="38785E78" w:rsidR="00A83DCB" w:rsidRDefault="00A83DCB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68A">
        <w:rPr>
          <w:rFonts w:ascii="Times New Roman" w:hAnsi="Times New Roman" w:cs="Times New Roman"/>
          <w:sz w:val="24"/>
          <w:szCs w:val="24"/>
        </w:rPr>
        <w:t xml:space="preserve">² </w:t>
      </w:r>
      <w:r>
        <w:rPr>
          <w:rFonts w:ascii="Times New Roman" w:hAnsi="Times New Roman" w:cs="Times New Roman"/>
          <w:sz w:val="24"/>
          <w:szCs w:val="24"/>
        </w:rPr>
        <w:t xml:space="preserve">Neurocirurgião - </w:t>
      </w:r>
      <w:r w:rsidRPr="00CB468A">
        <w:rPr>
          <w:rFonts w:ascii="Times New Roman" w:hAnsi="Times New Roman" w:cs="Times New Roman"/>
          <w:sz w:val="24"/>
          <w:szCs w:val="24"/>
        </w:rPr>
        <w:t>Universidade Federal de Minas Gerais</w:t>
      </w:r>
      <w:r>
        <w:rPr>
          <w:rFonts w:ascii="Times New Roman" w:hAnsi="Times New Roman" w:cs="Times New Roman"/>
          <w:sz w:val="24"/>
          <w:szCs w:val="24"/>
        </w:rPr>
        <w:t xml:space="preserve"> - MG (marcelomedile@yahoo.com.br)</w:t>
      </w:r>
    </w:p>
    <w:p w14:paraId="0C7C3F4E" w14:textId="77777777" w:rsidR="00A83DCB" w:rsidRDefault="00A83DCB" w:rsidP="00A83D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69472" w14:textId="1CB9CC70" w:rsidR="00A83DCB" w:rsidRPr="00194719" w:rsidRDefault="00A83DCB" w:rsidP="00A83D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19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="00E93901">
        <w:rPr>
          <w:rFonts w:ascii="Times New Roman" w:hAnsi="Times New Roman" w:cs="Times New Roman"/>
          <w:sz w:val="24"/>
          <w:szCs w:val="24"/>
        </w:rPr>
        <w:t>o</w:t>
      </w:r>
      <w:r w:rsidRPr="00194719">
        <w:rPr>
          <w:rFonts w:ascii="Times New Roman" w:hAnsi="Times New Roman" w:cs="Times New Roman"/>
          <w:sz w:val="24"/>
          <w:szCs w:val="24"/>
        </w:rPr>
        <w:t xml:space="preserve"> acidente vascular encefálico (AVE) é um evento bastante prevalente na população mundial, e dentre suas sequelas, destaca-se a espasticidade muscular e paralisias.</w:t>
      </w:r>
      <w:r w:rsidRPr="001947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4719">
        <w:rPr>
          <w:rFonts w:ascii="Times New Roman" w:hAnsi="Times New Roman" w:cs="Times New Roman"/>
          <w:sz w:val="24"/>
          <w:szCs w:val="24"/>
        </w:rPr>
        <w:t xml:space="preserve">A toxina botulínica é uma técnica farmacológica que traz efeitos benéficos ao paciente com espasticidade, como o ganho de amplitude de movimento e melhora da função dos membros afetados. </w:t>
      </w:r>
      <w:r w:rsidRPr="00194719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194719">
        <w:rPr>
          <w:rFonts w:ascii="Times New Roman" w:hAnsi="Times New Roman" w:cs="Times New Roman"/>
          <w:sz w:val="24"/>
          <w:szCs w:val="24"/>
        </w:rPr>
        <w:t xml:space="preserve">identificar as evidências acerca do uso dessa toxina a esses pacientes, principalmente perante a espasticidade muscular, evento fortemente relacionado após AVE. </w:t>
      </w:r>
      <w:r w:rsidRPr="00194719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="00E93901">
        <w:rPr>
          <w:rFonts w:ascii="Times New Roman" w:hAnsi="Times New Roman" w:cs="Times New Roman"/>
          <w:sz w:val="24"/>
          <w:szCs w:val="24"/>
        </w:rPr>
        <w:t>t</w:t>
      </w:r>
      <w:r w:rsidRPr="00194719">
        <w:rPr>
          <w:rFonts w:ascii="Times New Roman" w:hAnsi="Times New Roman" w:cs="Times New Roman"/>
          <w:sz w:val="24"/>
          <w:szCs w:val="24"/>
        </w:rPr>
        <w:t>rata-se de uma pesquisa descritiva do tipo revisão integrativa da literatura, que busca evidências sobre o uso da toxina botulínica para tratamento de sequelas do AVE.</w:t>
      </w:r>
      <w:r w:rsidRPr="001947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4719">
        <w:rPr>
          <w:rFonts w:ascii="Times New Roman" w:hAnsi="Times New Roman" w:cs="Times New Roman"/>
          <w:sz w:val="24"/>
          <w:szCs w:val="24"/>
        </w:rPr>
        <w:t xml:space="preserve">A pesquisa foi realizada por meio de bases de dados </w:t>
      </w:r>
      <w:proofErr w:type="spellStart"/>
      <w:r w:rsidRPr="00194719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194719">
        <w:rPr>
          <w:rFonts w:ascii="Times New Roman" w:hAnsi="Times New Roman" w:cs="Times New Roman"/>
          <w:sz w:val="24"/>
          <w:szCs w:val="24"/>
        </w:rPr>
        <w:t xml:space="preserve">, MEDLINE, </w:t>
      </w:r>
      <w:proofErr w:type="spellStart"/>
      <w:r w:rsidRPr="00194719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194719">
        <w:rPr>
          <w:rFonts w:ascii="Times New Roman" w:hAnsi="Times New Roman" w:cs="Times New Roman"/>
          <w:sz w:val="24"/>
          <w:szCs w:val="24"/>
        </w:rPr>
        <w:t xml:space="preserve">, CDSR, Google Scholar, BVS e EBSCO, no período de 2003 a 2021. Dessa maneira, totalizaram-se 26 produções científicas para a revisão integrativa da literatura. </w:t>
      </w:r>
      <w:r w:rsidRPr="00194719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Pr="00194719">
        <w:rPr>
          <w:rFonts w:ascii="Times New Roman" w:hAnsi="Times New Roman" w:cs="Times New Roman"/>
          <w:sz w:val="24"/>
          <w:szCs w:val="24"/>
        </w:rPr>
        <w:t xml:space="preserve">o tratamento da espasticidade com a toxina botulínica tem maior êxito quando a administração segue alguns critérios como: o ajuste da dose de acordo com a idade, com o peso, grau de espasticidade e musculatura administrada. </w:t>
      </w:r>
      <w:r w:rsidRPr="00194719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Pr="00194719">
        <w:rPr>
          <w:rFonts w:ascii="Times New Roman" w:hAnsi="Times New Roman" w:cs="Times New Roman"/>
          <w:sz w:val="24"/>
          <w:szCs w:val="24"/>
        </w:rPr>
        <w:t>a aplicação dessa toxina, aliado à fisioterapia continuada, é o tratamento de primeira escolha para a espasticidade muscular, particularmente em pacientes que apresentam sequelas pós acidente vascular cerebral, com o intuito de aumentar a mobilidade, amplitude de movimento, facilitar a realização da higiene e de outras atividades funcionais, melhorar o desgaste da imobilização e a dor, e, dessa maneira, promover a melhoria da qualidade de vida desses pacientes.</w:t>
      </w:r>
    </w:p>
    <w:p w14:paraId="5A69ABD5" w14:textId="77777777" w:rsidR="00A83DCB" w:rsidRPr="00CB468A" w:rsidRDefault="00A83DCB" w:rsidP="00A83D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19">
        <w:rPr>
          <w:rFonts w:ascii="Times New Roman" w:hAnsi="Times New Roman" w:cs="Times New Roman"/>
          <w:b/>
          <w:bCs/>
          <w:sz w:val="24"/>
          <w:szCs w:val="24"/>
        </w:rPr>
        <w:lastRenderedPageBreak/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Toxina botulínica; Paralisia; Espasticidade; Acidente Vascular Encefálico; Reabilitação. </w:t>
      </w:r>
    </w:p>
    <w:p w14:paraId="59B37FF9" w14:textId="3426DEEF" w:rsidR="00D31D65" w:rsidRPr="00E93901" w:rsidRDefault="00D31D65" w:rsidP="00D31D65">
      <w:pPr>
        <w:pStyle w:val="Referncias"/>
        <w:jc w:val="both"/>
      </w:pPr>
    </w:p>
    <w:p w14:paraId="52433AEF" w14:textId="24606650" w:rsidR="00A83DCB" w:rsidRPr="00E93901" w:rsidRDefault="00A83DCB" w:rsidP="00D31D65">
      <w:pPr>
        <w:pStyle w:val="Referncias"/>
        <w:jc w:val="both"/>
        <w:rPr>
          <w:b/>
          <w:bCs/>
        </w:rPr>
      </w:pPr>
      <w:r w:rsidRPr="00E93901">
        <w:rPr>
          <w:b/>
          <w:bCs/>
        </w:rPr>
        <w:t>REFERÊNCIAS</w:t>
      </w:r>
    </w:p>
    <w:p w14:paraId="2141DB2A" w14:textId="76819466" w:rsidR="00A83DCB" w:rsidRPr="00E93901" w:rsidRDefault="00A83DCB" w:rsidP="00D31D65">
      <w:pPr>
        <w:pStyle w:val="Referncias"/>
        <w:jc w:val="both"/>
        <w:rPr>
          <w:b/>
          <w:bCs/>
        </w:rPr>
      </w:pPr>
    </w:p>
    <w:p w14:paraId="48EF71D4" w14:textId="77777777" w:rsidR="00A83DCB" w:rsidRDefault="00A83DCB" w:rsidP="00A83D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1ECF">
        <w:rPr>
          <w:rFonts w:ascii="Times New Roman" w:hAnsi="Times New Roman" w:cs="Times New Roman"/>
          <w:sz w:val="24"/>
          <w:szCs w:val="24"/>
        </w:rPr>
        <w:t xml:space="preserve">ANJOS, A. A., et al. Toxina botulínica para correção de assimetria facial pós AVE: relato de caso clínico. </w:t>
      </w:r>
      <w:r w:rsidRPr="0001045B">
        <w:rPr>
          <w:rFonts w:ascii="Times New Roman" w:hAnsi="Times New Roman" w:cs="Times New Roman"/>
          <w:b/>
          <w:bCs/>
          <w:sz w:val="24"/>
          <w:szCs w:val="24"/>
          <w:lang w:val="en-US"/>
        </w:rPr>
        <w:t>Research, Society and Development,</w:t>
      </w:r>
      <w:r w:rsidRPr="0001045B">
        <w:rPr>
          <w:rFonts w:ascii="Times New Roman" w:hAnsi="Times New Roman" w:cs="Times New Roman"/>
          <w:sz w:val="24"/>
          <w:szCs w:val="24"/>
          <w:lang w:val="en-US"/>
        </w:rPr>
        <w:t xml:space="preserve"> v. 9, n. 10, p. 1 – 17, 2020. </w:t>
      </w:r>
    </w:p>
    <w:p w14:paraId="24EEA231" w14:textId="77777777" w:rsidR="00A83DCB" w:rsidRPr="0001045B" w:rsidRDefault="00A83DCB" w:rsidP="00A83D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D0F2E9" w14:textId="77777777" w:rsidR="00A83DCB" w:rsidRDefault="00A83DCB" w:rsidP="00A83DC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83DCB">
        <w:rPr>
          <w:rFonts w:ascii="Times New Roman" w:hAnsi="Times New Roman" w:cs="Times New Roman"/>
          <w:sz w:val="24"/>
          <w:szCs w:val="24"/>
          <w:lang w:val="en-US"/>
        </w:rPr>
        <w:t xml:space="preserve">ÊNIA, J. R. N., et al. </w:t>
      </w:r>
      <w:r w:rsidRPr="00401ECF">
        <w:rPr>
          <w:rFonts w:ascii="Times New Roman" w:hAnsi="Times New Roman" w:cs="Times New Roman"/>
          <w:sz w:val="24"/>
          <w:szCs w:val="24"/>
        </w:rPr>
        <w:t xml:space="preserve">Toxina botulínica no tratamento da paralisia facial: um tratamento reabilitador minimamente invasivo. </w:t>
      </w:r>
      <w:r w:rsidRPr="00401ECF">
        <w:rPr>
          <w:rFonts w:ascii="Times New Roman" w:hAnsi="Times New Roman" w:cs="Times New Roman"/>
          <w:b/>
          <w:bCs/>
          <w:sz w:val="24"/>
          <w:szCs w:val="24"/>
          <w:lang w:val="en-US"/>
        </w:rPr>
        <w:t>Research, Society and Development</w:t>
      </w:r>
      <w:r w:rsidRPr="00401ECF">
        <w:rPr>
          <w:rFonts w:ascii="Times New Roman" w:hAnsi="Times New Roman" w:cs="Times New Roman"/>
          <w:sz w:val="24"/>
          <w:szCs w:val="24"/>
          <w:lang w:val="en-US"/>
        </w:rPr>
        <w:t xml:space="preserve">, v. 10, n. 5, p. 1 – 11, 2021. </w:t>
      </w:r>
    </w:p>
    <w:p w14:paraId="7803CEED" w14:textId="77777777" w:rsidR="00A83DCB" w:rsidRPr="00401ECF" w:rsidRDefault="00A83DCB" w:rsidP="00A83DC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4270B75" w14:textId="3973087E" w:rsidR="00A83DCB" w:rsidRPr="00A83DCB" w:rsidRDefault="00A83DCB" w:rsidP="00A83DC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01ECF">
        <w:rPr>
          <w:rFonts w:ascii="Times New Roman" w:hAnsi="Times New Roman" w:cs="Times New Roman"/>
          <w:sz w:val="24"/>
          <w:szCs w:val="24"/>
          <w:lang w:val="en-US"/>
        </w:rPr>
        <w:t xml:space="preserve">FIGALLO, M. A. S., et al. Use of Botulinum Toxin in Orofacial Clinical Practice. </w:t>
      </w:r>
      <w:r w:rsidRPr="0001045B">
        <w:rPr>
          <w:rFonts w:ascii="Times New Roman" w:hAnsi="Times New Roman" w:cs="Times New Roman"/>
          <w:b/>
          <w:bCs/>
          <w:sz w:val="24"/>
          <w:szCs w:val="24"/>
          <w:lang w:val="en-US"/>
        </w:rPr>
        <w:t>Toxins</w:t>
      </w:r>
      <w:r w:rsidRPr="0001045B">
        <w:rPr>
          <w:rFonts w:ascii="Times New Roman" w:hAnsi="Times New Roman" w:cs="Times New Roman"/>
          <w:sz w:val="24"/>
          <w:szCs w:val="24"/>
          <w:lang w:val="en-US"/>
        </w:rPr>
        <w:t xml:space="preserve">, v. 12, n. 2, p. 1 – 16, 2021. </w:t>
      </w:r>
    </w:p>
    <w:sectPr w:rsidR="00A83DCB" w:rsidRPr="00A83DC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BED9" w14:textId="77777777" w:rsidR="00413985" w:rsidRDefault="00413985" w:rsidP="00D31D65">
      <w:pPr>
        <w:spacing w:after="0" w:line="240" w:lineRule="auto"/>
      </w:pPr>
      <w:r>
        <w:separator/>
      </w:r>
    </w:p>
  </w:endnote>
  <w:endnote w:type="continuationSeparator" w:id="0">
    <w:p w14:paraId="46D43F3A" w14:textId="77777777" w:rsidR="00413985" w:rsidRDefault="00413985" w:rsidP="00D3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9E5" w14:textId="77777777" w:rsidR="00D31D65" w:rsidRDefault="00D31D65">
    <w:pPr>
      <w:pStyle w:val="Referncias"/>
    </w:pPr>
    <w:r w:rsidRPr="00D31D65">
      <w:rPr>
        <w:rFonts w:ascii="Calibri" w:hAnsi="Calibr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1D344" wp14:editId="6FF29C2F">
              <wp:simplePos x="0" y="0"/>
              <wp:positionH relativeFrom="column">
                <wp:posOffset>-1089660</wp:posOffset>
              </wp:positionH>
              <wp:positionV relativeFrom="paragraph">
                <wp:posOffset>267335</wp:posOffset>
              </wp:positionV>
              <wp:extent cx="7639050" cy="361950"/>
              <wp:effectExtent l="57150" t="19050" r="57150" b="7620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361950"/>
                      </a:xfrm>
                      <a:prstGeom prst="rect">
                        <a:avLst/>
                      </a:prstGeom>
                      <a:solidFill>
                        <a:srgbClr val="33CCCC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B4161A" id="Retângulo 2" o:spid="_x0000_s1026" style="position:absolute;margin-left:-85.8pt;margin-top:21.05pt;width:60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SxqQIAAE8FAAAOAAAAZHJzL2Uyb0RvYy54bWysVM1u2zAMvg/YOwi6r85vuwR1iiBFhwFF&#10;WzQdemZkOTYgS5qkxOkeZ6+yF9sn2W3TdadhOSikSH8kP5I6vzg0iu2l87XROR+eDDiTWpii1tuc&#10;f3u4+vSZMx9IF6SMljl/kp5fLD5+OG/tXI5MZVQhHQOI9vPW5rwKwc6zzItKNuRPjJUaxtK4hgJU&#10;t80KRy3QG5WNBoPTrDWusM4I6T1uLzsjXyT8spQi3Jall4GpnCO3kE6Xzk08s8U5zbeObFWLPg36&#10;hywaqjWCvkBdUiC2c/U7qKYWznhThhNhmsyUZS1kqgHVDAd/VLOuyMpUC8jx9oUm//9gxc3+zrG6&#10;yPmIM00NWnQvw6+fertTho0iP631c7it7Z3rNQ8xFnsoXRP/UQY7JE6fXjiVh8AELs9Ox7PBFNQL&#10;2ManwxlkwGSvX1vnwxdpGhaFnDv0LFFJ+2sfOtdnlxjMG1UXV7VSSXHbzUo5tif0dzxe4dejv3FT&#10;mrU5n01HU+RBGLNSUYDYWBTu9ZYzUlvMrwguhdYmBkBsmsfQl+SrLkRC7SMoHe0yDRkyjYrZBenW&#10;VdGyjdq5ewL6ZIAfZ0UdaxuNewUTOE0WmJwJj3WoUrMjfe/qigjAiPekbEV9tdN42fHjOxoSrS85&#10;JO0ovSw2smtdlDameELrET11zltxVaPWa/LhjhyWAKlhscMtjlIZ8Gd6ibPKuB9/u4/+mE1YOWux&#10;VCD3+46c5Ex91Zja2XAyAWxIymR6NorlH1s2xxa9a1YGfR3iCbEiidE/qGexdKZ5xP4vY1SYSAvE&#10;7trYK6vQLTteECGXy+SGzbMUrvXaiggeeY1dfjg8krP9FAbM7415XkAQ/3YYO9/4pTbLXTBlnSb1&#10;lVeQHxVsbWpD/8LEZ+FYT16v7+DiNwAAAP//AwBQSwMEFAAGAAgAAAAhAOfh9z/hAAAACwEAAA8A&#10;AABkcnMvZG93bnJldi54bWxMj0FOwzAQRfdI3MEaJHat41CVNsSpUAQbFCE15QBuMk2ixuNgu264&#10;Pe4KlqP/9P+bfDfrkQW0bjAkQSwTYEiNaQfqJHwd3hcbYM4ratVoCCX8oINdcX+Xq6w1V9pjqH3H&#10;Ygm5TEnovZ8yzl3To1ZuaSakmJ2M1crH03a8teoay/XI0yRZc60Gigu9mrDssTnXFy3BpvtwCGdR&#10;1p9NVYbT20dVbb6lfHyYX1+AeZz9Hww3/agORXQ6mgu1jo0SFuJZrCMrYZUKYDcieRIrYEcJ260A&#10;XuT8/w/FLwAAAP//AwBQSwECLQAUAAYACAAAACEAtoM4kv4AAADhAQAAEwAAAAAAAAAAAAAAAAAA&#10;AAAAW0NvbnRlbnRfVHlwZXNdLnhtbFBLAQItABQABgAIAAAAIQA4/SH/1gAAAJQBAAALAAAAAAAA&#10;AAAAAAAAAC8BAABfcmVscy8ucmVsc1BLAQItABQABgAIAAAAIQAfLrSxqQIAAE8FAAAOAAAAAAAA&#10;AAAAAAAAAC4CAABkcnMvZTJvRG9jLnhtbFBLAQItABQABgAIAAAAIQDn4fc/4QAAAAsBAAAPAAAA&#10;AAAAAAAAAAAAAAMFAABkcnMvZG93bnJldi54bWxQSwUGAAAAAAQABADzAAAAEQYAAAAA&#10;" fillcolor="#3cc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0714B" w14:textId="77777777" w:rsidR="00413985" w:rsidRDefault="00413985" w:rsidP="00D31D65">
      <w:pPr>
        <w:spacing w:after="0" w:line="240" w:lineRule="auto"/>
      </w:pPr>
      <w:r>
        <w:separator/>
      </w:r>
    </w:p>
  </w:footnote>
  <w:footnote w:type="continuationSeparator" w:id="0">
    <w:p w14:paraId="6A651E01" w14:textId="77777777" w:rsidR="00413985" w:rsidRDefault="00413985" w:rsidP="00D3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1B37" w14:textId="77777777" w:rsidR="00D178EB" w:rsidRDefault="00330FB2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4384" behindDoc="0" locked="0" layoutInCell="1" allowOverlap="1" wp14:anchorId="11FB2E93" wp14:editId="6C368555">
          <wp:simplePos x="0" y="0"/>
          <wp:positionH relativeFrom="column">
            <wp:posOffset>3025140</wp:posOffset>
          </wp:positionH>
          <wp:positionV relativeFrom="paragraph">
            <wp:posOffset>-60356</wp:posOffset>
          </wp:positionV>
          <wp:extent cx="2857500" cy="65281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desa_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52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8EB">
      <w:rPr>
        <w:rFonts w:eastAsia="Times New Roman" w:cs="Arial"/>
        <w:noProof/>
        <w:color w:val="1F497D" w:themeColor="text2"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0" wp14:anchorId="02A5F61C" wp14:editId="33DF36C3">
          <wp:simplePos x="0" y="0"/>
          <wp:positionH relativeFrom="page">
            <wp:posOffset>-8890</wp:posOffset>
          </wp:positionH>
          <wp:positionV relativeFrom="page">
            <wp:posOffset>-9525</wp:posOffset>
          </wp:positionV>
          <wp:extent cx="4838700" cy="1047750"/>
          <wp:effectExtent l="0" t="0" r="0" b="0"/>
          <wp:wrapTopAndBottom/>
          <wp:docPr id="5" name="Imagem 5" descr="Uma imagem contendo peixe, pássaro, escorredor, computad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1" descr="Uma imagem contendo peixe, pássaro, escorredor, computador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53" b="18719"/>
                  <a:stretch/>
                </pic:blipFill>
                <pic:spPr bwMode="auto">
                  <a:xfrm>
                    <a:off x="0" y="0"/>
                    <a:ext cx="4838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4C47EFF6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7ECD882E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2DEE486B" w14:textId="77777777" w:rsidR="00D31D65" w:rsidRDefault="00357FF3" w:rsidP="001E0169">
    <w:pPr>
      <w:jc w:val="right"/>
      <w:rPr>
        <w:b/>
        <w:sz w:val="24"/>
        <w:szCs w:val="24"/>
        <w:lang w:val="pt-PT"/>
      </w:rPr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449F3A" wp14:editId="049D2A06">
              <wp:simplePos x="0" y="0"/>
              <wp:positionH relativeFrom="column">
                <wp:posOffset>2882265</wp:posOffset>
              </wp:positionH>
              <wp:positionV relativeFrom="paragraph">
                <wp:posOffset>97155</wp:posOffset>
              </wp:positionV>
              <wp:extent cx="3181350" cy="504825"/>
              <wp:effectExtent l="0" t="0" r="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EB807" w14:textId="77777777" w:rsidR="00357FF3" w:rsidRDefault="00551331" w:rsidP="00EC44B2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1</w:t>
                          </w:r>
                          <w:r w:rsidR="00357FF3" w:rsidRP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ª Edição 2021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| 23 a 26 de novembro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de 2021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  <w:r w:rsidR="00320817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7E023C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ISSN:</w:t>
                          </w:r>
                          <w:r w:rsid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EC44B2" w:rsidRP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2526-043X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49F3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26.95pt;margin-top:7.65pt;width:250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RFjQIAAJAFAAAOAAAAZHJzL2Uyb0RvYy54bWysVEtv2zAMvg/YfxB0X52kSdcFdYosRYcB&#10;RVusHXpWZKkRJouapMTOfv1I2Xms66XDLjYlfiTFj4+Ly7a2bKNCNOBKPjwZcKachMq455J/f7z+&#10;cM5ZTMJVwoJTJd+qyC9n799dNH6qRrACW6nA0ImL08aXfJWSnxZFlCtVi3gCXjlUagi1SHgMz0UV&#10;RIPea1uMBoOzooFQ+QBSxYi3V52Sz7J/rZVMd1pHlZgtOb4t5W/I3yV9i9mFmD4H4VdG9s8Q//CK&#10;WhiHQfeurkQSbB3MX65qIwNE0OlEQl2A1kaqnANmMxy8yOZhJbzKuSA50e9piv/Prbzd3AdmqpKP&#10;OXOixhIthGkFqxRLqk3AxsRR4+MUoQ8ewan9DC3Wencf8ZJSb3Wo6Y9JMdQj29s9w+iJSbw8HZ4P&#10;TyeokqibDMbnowm5KQ7WPsT0RUHNSCh5wApmYsXmJqYOuoNQsAjWVNfG2nygrlELG9hGYL1tym9E&#10;53+grGNNyc/oGWTkgMw7z9bRjcp904ejzLsMs5S2VhHGum9KI2850VdiCymV28fPaEJpDPUWwx5/&#10;eNVbjLs80CJHBpf2xrVxEHL2edAOlFU/dpTpDo+1OcqbxNQu274jllBtsSECdGMVvbw2WLUbEdO9&#10;CDhHWGjcDekOP9oCsg69xNkKwq/X7gmP7Y1azhqcy5LHn2sRFGf2q8PG/zQcj2mQ82E8+TjCQzjW&#10;LI81bl0vAFthiFvIyywSPtmdqAPUT7hC5hQVVcJJjF3ytBMXqdsWuIKkms8zCEfXi3TjHrwk10Qv&#10;9eRj+ySC7xuXhucWdhMspi/6t8OSpYP5OoE2ubmJ4I7Vnngc+zwe/YqivXJ8zqjDIp39BgAA//8D&#10;AFBLAwQUAAYACAAAACEA1hskG+AAAAAJAQAADwAAAGRycy9kb3ducmV2LnhtbEyPQU+DQBCF7yb+&#10;h82YeDHtooC2yNIYozbxZqkab1t2BCI7S9gt4L93POltZt7Lm+/lm9l2YsTBt44UXC4jEEiVMy3V&#10;Cvbl42IFwgdNRneOUME3etgUpye5zoyb6AXHXagFh5DPtIImhD6T0lcNWu2Xrkdi7dMNVgdeh1qa&#10;QU8cbjt5FUXX0uqW+EOje7xvsPraHa2Cj4v6/dnPT69TnMb9w3Ysb95MqdT52Xx3CyLgHP7M8IvP&#10;6FAw08EdyXjRKUjSeM1WFtIYBBvWacKHAw/JCmSRy/8Nih8AAAD//wMAUEsBAi0AFAAGAAgAAAAh&#10;ALaDOJL+AAAA4QEAABMAAAAAAAAAAAAAAAAAAAAAAFtDb250ZW50X1R5cGVzXS54bWxQSwECLQAU&#10;AAYACAAAACEAOP0h/9YAAACUAQAACwAAAAAAAAAAAAAAAAAvAQAAX3JlbHMvLnJlbHNQSwECLQAU&#10;AAYACAAAACEAjIrkRY0CAACQBQAADgAAAAAAAAAAAAAAAAAuAgAAZHJzL2Uyb0RvYy54bWxQSwEC&#10;LQAUAAYACAAAACEA1hskG+AAAAAJAQAADwAAAAAAAAAAAAAAAADnBAAAZHJzL2Rvd25yZXYueG1s&#10;UEsFBgAAAAAEAAQA8wAAAPQFAAAAAA==&#10;" fillcolor="white [3201]" stroked="f" strokeweight=".5pt">
              <v:textbox>
                <w:txbxContent>
                  <w:p w14:paraId="495EB807" w14:textId="77777777" w:rsidR="00357FF3" w:rsidRDefault="00551331" w:rsidP="00EC44B2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1</w:t>
                    </w:r>
                    <w:r w:rsidR="00357FF3" w:rsidRPr="00357FF3">
                      <w:rPr>
                        <w:b/>
                        <w:sz w:val="24"/>
                        <w:szCs w:val="24"/>
                        <w:lang w:val="pt-PT"/>
                      </w:rPr>
                      <w:t>ª Edição 2021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 xml:space="preserve"> | 23 a 26 de novembro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de 2021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  <w:r w:rsidR="00320817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7E023C">
                      <w:rPr>
                        <w:b/>
                        <w:sz w:val="24"/>
                        <w:szCs w:val="24"/>
                        <w:lang w:val="pt-PT"/>
                      </w:rPr>
                      <w:t>ISSN:</w:t>
                    </w:r>
                    <w:r w:rsidR="00EC44B2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EC44B2" w:rsidRPr="00EC44B2">
                      <w:rPr>
                        <w:b/>
                        <w:sz w:val="24"/>
                        <w:szCs w:val="24"/>
                        <w:lang w:val="pt-PT"/>
                      </w:rPr>
                      <w:t>2526-043X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4"/>
        <w:szCs w:val="24"/>
        <w:lang w:val="pt-PT"/>
      </w:rPr>
      <w:t xml:space="preserve">            </w:t>
    </w:r>
    <w:r>
      <w:rPr>
        <w:b/>
        <w:sz w:val="24"/>
        <w:szCs w:val="24"/>
        <w:lang w:val="pt-PT"/>
      </w:rPr>
      <w:br/>
    </w:r>
  </w:p>
  <w:p w14:paraId="295D0684" w14:textId="77777777" w:rsidR="00357FF3" w:rsidRPr="00357FF3" w:rsidRDefault="00357FF3" w:rsidP="001E0169">
    <w:pPr>
      <w:jc w:val="right"/>
      <w:rPr>
        <w:b/>
        <w:sz w:val="24"/>
        <w:szCs w:val="24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93F"/>
    <w:rsid w:val="000514F5"/>
    <w:rsid w:val="00190971"/>
    <w:rsid w:val="001C540B"/>
    <w:rsid w:val="001D308C"/>
    <w:rsid w:val="001E0169"/>
    <w:rsid w:val="002909AB"/>
    <w:rsid w:val="00320817"/>
    <w:rsid w:val="00330FB2"/>
    <w:rsid w:val="00357FF3"/>
    <w:rsid w:val="003F7C93"/>
    <w:rsid w:val="00413985"/>
    <w:rsid w:val="00444631"/>
    <w:rsid w:val="004A0F63"/>
    <w:rsid w:val="004C398B"/>
    <w:rsid w:val="00531C01"/>
    <w:rsid w:val="00551331"/>
    <w:rsid w:val="00555586"/>
    <w:rsid w:val="00791F92"/>
    <w:rsid w:val="007A693F"/>
    <w:rsid w:val="007E023C"/>
    <w:rsid w:val="00801459"/>
    <w:rsid w:val="008A3C40"/>
    <w:rsid w:val="009B53E4"/>
    <w:rsid w:val="00A7632F"/>
    <w:rsid w:val="00A83DCB"/>
    <w:rsid w:val="00B6172F"/>
    <w:rsid w:val="00C44943"/>
    <w:rsid w:val="00CC3936"/>
    <w:rsid w:val="00D178EB"/>
    <w:rsid w:val="00D31D65"/>
    <w:rsid w:val="00D4102F"/>
    <w:rsid w:val="00DE626E"/>
    <w:rsid w:val="00E82E28"/>
    <w:rsid w:val="00E915E0"/>
    <w:rsid w:val="00E93901"/>
    <w:rsid w:val="00E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A3A8F"/>
  <w15:docId w15:val="{4A664B1C-E411-4F13-80EF-B7BA671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aliases w:val="Título de seções"/>
    <w:basedOn w:val="Normal"/>
    <w:next w:val="Normal"/>
    <w:link w:val="Ttulo2Char"/>
    <w:unhideWhenUsed/>
    <w:qFormat/>
    <w:rsid w:val="00D31D65"/>
    <w:pPr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de seções Char"/>
    <w:basedOn w:val="Fontepargpadro"/>
    <w:link w:val="Ttulo2"/>
    <w:rsid w:val="00D31D65"/>
    <w:rPr>
      <w:rFonts w:ascii="Times New Roman" w:eastAsia="Times New Roman" w:hAnsi="Times New Roman" w:cs="Times New Roman"/>
      <w:sz w:val="24"/>
      <w:szCs w:val="28"/>
      <w:lang w:val="pt-PT"/>
    </w:rPr>
  </w:style>
  <w:style w:type="paragraph" w:styleId="SemEspaamento">
    <w:name w:val="No Spacing"/>
    <w:aliases w:val="Texto com espaçamento"/>
    <w:uiPriority w:val="1"/>
    <w:qFormat/>
    <w:rsid w:val="00D31D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31D65"/>
    <w:pPr>
      <w:spacing w:before="120" w:after="240" w:line="240" w:lineRule="auto"/>
      <w:ind w:left="2268"/>
      <w:jc w:val="both"/>
    </w:pPr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D31D65"/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styleId="RefernciaSutil">
    <w:name w:val="Subtle Reference"/>
    <w:uiPriority w:val="31"/>
    <w:rsid w:val="00D31D65"/>
    <w:rPr>
      <w:smallCaps/>
      <w:color w:val="5A5A5A"/>
    </w:rPr>
  </w:style>
  <w:style w:type="paragraph" w:customStyle="1" w:styleId="Referncias">
    <w:name w:val="Referências"/>
    <w:basedOn w:val="Normal"/>
    <w:link w:val="RefernciasChar"/>
    <w:qFormat/>
    <w:rsid w:val="00D31D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D31D6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D6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31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D65"/>
  </w:style>
  <w:style w:type="paragraph" w:styleId="Cabealho">
    <w:name w:val="header"/>
    <w:basedOn w:val="Normal"/>
    <w:link w:val="CabealhoChar"/>
    <w:uiPriority w:val="99"/>
    <w:unhideWhenUsed/>
    <w:rsid w:val="00791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F92"/>
  </w:style>
  <w:style w:type="paragraph" w:styleId="PargrafodaLista">
    <w:name w:val="List Paragraph"/>
    <w:basedOn w:val="Normal"/>
    <w:uiPriority w:val="34"/>
    <w:qFormat/>
    <w:rsid w:val="00357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Barbara Figueiredo</cp:lastModifiedBy>
  <cp:revision>34</cp:revision>
  <cp:lastPrinted>2021-09-28T21:43:00Z</cp:lastPrinted>
  <dcterms:created xsi:type="dcterms:W3CDTF">2021-08-12T15:33:00Z</dcterms:created>
  <dcterms:modified xsi:type="dcterms:W3CDTF">2021-09-28T21:44:00Z</dcterms:modified>
</cp:coreProperties>
</file>