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BD" w:rsidRPr="000B22BD" w:rsidRDefault="000B22BD" w:rsidP="00545D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2BD">
        <w:rPr>
          <w:rFonts w:ascii="Arial" w:hAnsi="Arial" w:cs="Arial"/>
          <w:b/>
          <w:sz w:val="24"/>
          <w:szCs w:val="24"/>
        </w:rPr>
        <w:t xml:space="preserve">Redução de Hospitalização e Mortalidade Cardiovascular Devido ao Uso de Inibidores do </w:t>
      </w:r>
      <w:r w:rsidR="00B6703F">
        <w:rPr>
          <w:rFonts w:ascii="Arial" w:hAnsi="Arial" w:cs="Arial"/>
          <w:b/>
          <w:sz w:val="24"/>
          <w:szCs w:val="24"/>
        </w:rPr>
        <w:t>Co</w:t>
      </w:r>
      <w:r w:rsidRPr="000B22BD">
        <w:rPr>
          <w:rFonts w:ascii="Arial" w:hAnsi="Arial" w:cs="Arial"/>
          <w:b/>
          <w:sz w:val="24"/>
          <w:szCs w:val="24"/>
        </w:rPr>
        <w:t xml:space="preserve">transportador de Sódio-Glicose 2 </w:t>
      </w:r>
      <w:r w:rsidR="00D16DA2">
        <w:rPr>
          <w:rFonts w:ascii="Arial" w:hAnsi="Arial" w:cs="Arial"/>
          <w:b/>
          <w:sz w:val="24"/>
          <w:szCs w:val="24"/>
        </w:rPr>
        <w:t xml:space="preserve">Independente da Presença de </w:t>
      </w:r>
      <w:r w:rsidRPr="000B22BD">
        <w:rPr>
          <w:rFonts w:ascii="Arial" w:hAnsi="Arial" w:cs="Arial"/>
          <w:b/>
          <w:sz w:val="24"/>
          <w:szCs w:val="24"/>
        </w:rPr>
        <w:t>Diabetes Mellitus</w:t>
      </w:r>
      <w:r w:rsidR="00D16DA2">
        <w:rPr>
          <w:rFonts w:ascii="Arial" w:hAnsi="Arial" w:cs="Arial"/>
          <w:b/>
          <w:sz w:val="24"/>
          <w:szCs w:val="24"/>
        </w:rPr>
        <w:t xml:space="preserve"> Tipo 2</w:t>
      </w:r>
      <w:r w:rsidRPr="000B22BD">
        <w:rPr>
          <w:rFonts w:ascii="Arial" w:hAnsi="Arial" w:cs="Arial"/>
          <w:b/>
          <w:sz w:val="24"/>
          <w:szCs w:val="24"/>
        </w:rPr>
        <w:t>: Meta-análise</w:t>
      </w:r>
    </w:p>
    <w:p w:rsidR="000B22BD" w:rsidRPr="000B22BD" w:rsidRDefault="000B22BD" w:rsidP="00545D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22BD">
        <w:rPr>
          <w:rFonts w:ascii="Arial" w:hAnsi="Arial" w:cs="Arial"/>
          <w:sz w:val="24"/>
          <w:szCs w:val="24"/>
        </w:rPr>
        <w:t>Sousa, LS</w:t>
      </w:r>
      <w:r w:rsidRPr="000B22BD">
        <w:rPr>
          <w:rFonts w:ascii="Arial" w:hAnsi="Arial" w:cs="Arial"/>
          <w:sz w:val="24"/>
          <w:szCs w:val="24"/>
          <w:vertAlign w:val="superscript"/>
        </w:rPr>
        <w:t>1</w:t>
      </w:r>
      <w:r w:rsidR="00BD5315">
        <w:rPr>
          <w:rFonts w:ascii="Arial" w:hAnsi="Arial" w:cs="Arial"/>
          <w:sz w:val="24"/>
          <w:szCs w:val="24"/>
          <w:vertAlign w:val="superscript"/>
        </w:rPr>
        <w:t>*</w:t>
      </w:r>
      <w:r w:rsidRPr="000B22BD">
        <w:rPr>
          <w:rFonts w:ascii="Arial" w:hAnsi="Arial" w:cs="Arial"/>
          <w:sz w:val="24"/>
          <w:szCs w:val="24"/>
        </w:rPr>
        <w:t>;</w:t>
      </w:r>
      <w:r w:rsidRPr="000B22BD">
        <w:rPr>
          <w:rFonts w:ascii="Arial" w:hAnsi="Arial" w:cs="Arial"/>
          <w:color w:val="000000"/>
          <w:sz w:val="24"/>
          <w:szCs w:val="24"/>
        </w:rPr>
        <w:t xml:space="preserve"> Nascimento, FA</w:t>
      </w:r>
      <w:r w:rsidRPr="000B22BD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B22BD">
        <w:rPr>
          <w:rFonts w:ascii="Arial" w:hAnsi="Arial" w:cs="Arial"/>
          <w:color w:val="000000"/>
          <w:sz w:val="24"/>
          <w:szCs w:val="24"/>
        </w:rPr>
        <w:t>; Rocha, JO</w:t>
      </w:r>
      <w:r w:rsidRPr="000B22BD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0B22BD">
        <w:rPr>
          <w:rFonts w:ascii="Arial" w:hAnsi="Arial" w:cs="Arial"/>
          <w:color w:val="000000"/>
          <w:sz w:val="24"/>
          <w:szCs w:val="24"/>
        </w:rPr>
        <w:t>; Rocha-</w:t>
      </w:r>
      <w:proofErr w:type="spellStart"/>
      <w:r w:rsidRPr="000B22BD">
        <w:rPr>
          <w:rFonts w:ascii="Arial" w:hAnsi="Arial" w:cs="Arial"/>
          <w:color w:val="000000"/>
          <w:sz w:val="24"/>
          <w:szCs w:val="24"/>
        </w:rPr>
        <w:t>Parise</w:t>
      </w:r>
      <w:proofErr w:type="spellEnd"/>
      <w:r w:rsidRPr="000B22BD">
        <w:rPr>
          <w:rFonts w:ascii="Arial" w:hAnsi="Arial" w:cs="Arial"/>
          <w:color w:val="000000"/>
          <w:sz w:val="24"/>
          <w:szCs w:val="24"/>
        </w:rPr>
        <w:t>, M</w:t>
      </w:r>
      <w:r w:rsidRPr="000B22BD">
        <w:rPr>
          <w:rFonts w:ascii="Arial" w:hAnsi="Arial" w:cs="Arial"/>
          <w:color w:val="000000"/>
          <w:sz w:val="24"/>
          <w:szCs w:val="24"/>
          <w:vertAlign w:val="superscript"/>
        </w:rPr>
        <w:t>1,2</w:t>
      </w:r>
    </w:p>
    <w:p w:rsidR="000B22BD" w:rsidRPr="000B22BD" w:rsidRDefault="000B22BD" w:rsidP="00545D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22BD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0B22BD">
        <w:rPr>
          <w:rFonts w:ascii="Arial" w:hAnsi="Arial" w:cs="Arial"/>
          <w:color w:val="000000"/>
          <w:sz w:val="24"/>
          <w:szCs w:val="24"/>
        </w:rPr>
        <w:t>Universidade Federal de Jataí, Jataí-GO, Brasil</w:t>
      </w:r>
    </w:p>
    <w:p w:rsidR="000B22BD" w:rsidRDefault="000B22BD" w:rsidP="00545DD1">
      <w:pPr>
        <w:pStyle w:val="Default"/>
        <w:jc w:val="center"/>
        <w:rPr>
          <w:rFonts w:ascii="Arial" w:hAnsi="Arial" w:cs="Arial"/>
        </w:rPr>
      </w:pPr>
      <w:r w:rsidRPr="000B22BD">
        <w:rPr>
          <w:rFonts w:ascii="Arial" w:hAnsi="Arial" w:cs="Arial"/>
          <w:vertAlign w:val="superscript"/>
        </w:rPr>
        <w:t>2</w:t>
      </w:r>
      <w:r w:rsidRPr="000B22BD">
        <w:rPr>
          <w:rFonts w:ascii="Arial" w:hAnsi="Arial" w:cs="Arial"/>
        </w:rPr>
        <w:t>Universidade Federal de Goiás, Goiânia-GO, Instituto de Ciências Biológicas, Laboratório de Mutagênese-LABMUT, Brasil</w:t>
      </w:r>
    </w:p>
    <w:p w:rsidR="00BD5315" w:rsidRPr="000B22BD" w:rsidRDefault="00BD5315" w:rsidP="00545DD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*lucasilvasousa1997@gmail.com</w:t>
      </w:r>
    </w:p>
    <w:p w:rsidR="000B22BD" w:rsidRPr="000B22BD" w:rsidRDefault="000B22BD" w:rsidP="00A009AA">
      <w:pPr>
        <w:pStyle w:val="Default"/>
        <w:jc w:val="both"/>
      </w:pPr>
    </w:p>
    <w:p w:rsidR="00A009AA" w:rsidRDefault="00A009AA" w:rsidP="00A009AA">
      <w:pPr>
        <w:pStyle w:val="Default"/>
        <w:jc w:val="both"/>
        <w:rPr>
          <w:rFonts w:ascii="Arial" w:hAnsi="Arial" w:cs="Arial"/>
        </w:rPr>
      </w:pPr>
      <w:r w:rsidRPr="000B22BD">
        <w:rPr>
          <w:rFonts w:ascii="Arial" w:hAnsi="Arial" w:cs="Arial"/>
          <w:b/>
        </w:rPr>
        <w:t>Introdução:</w:t>
      </w:r>
      <w:r w:rsidRPr="000B22BD">
        <w:rPr>
          <w:rFonts w:ascii="Arial" w:hAnsi="Arial" w:cs="Arial"/>
        </w:rPr>
        <w:t xml:space="preserve"> </w:t>
      </w:r>
      <w:r w:rsidR="00FB702F" w:rsidRPr="000B22BD">
        <w:rPr>
          <w:rFonts w:ascii="Arial" w:hAnsi="Arial" w:cs="Arial"/>
        </w:rPr>
        <w:t xml:space="preserve">As doenças cardiovasculares são a principal causa de morte em todo mundo. Os inibidores do cotransportador de </w:t>
      </w:r>
      <w:r w:rsidR="00F550DD" w:rsidRPr="000B22BD">
        <w:rPr>
          <w:rFonts w:ascii="Arial" w:hAnsi="Arial" w:cs="Arial"/>
        </w:rPr>
        <w:t>sódio glicose 2 (SGLT2</w:t>
      </w:r>
      <w:r w:rsidR="00391F4C" w:rsidRPr="000B22BD">
        <w:rPr>
          <w:rFonts w:ascii="Arial" w:hAnsi="Arial" w:cs="Arial"/>
        </w:rPr>
        <w:t>i</w:t>
      </w:r>
      <w:r w:rsidR="00F550DD" w:rsidRPr="000B22BD">
        <w:rPr>
          <w:rFonts w:ascii="Arial" w:hAnsi="Arial" w:cs="Arial"/>
        </w:rPr>
        <w:t>) são a classe mais recente</w:t>
      </w:r>
      <w:r w:rsidR="00FB702F" w:rsidRPr="000B22BD">
        <w:rPr>
          <w:rFonts w:ascii="Arial" w:hAnsi="Arial" w:cs="Arial"/>
        </w:rPr>
        <w:t xml:space="preserve"> de </w:t>
      </w:r>
      <w:r w:rsidR="00F550DD" w:rsidRPr="000B22BD">
        <w:rPr>
          <w:rFonts w:ascii="Arial" w:hAnsi="Arial" w:cs="Arial"/>
        </w:rPr>
        <w:t>agentes hipoglicemiantes usada</w:t>
      </w:r>
      <w:r w:rsidR="00365B78" w:rsidRPr="000B22BD">
        <w:rPr>
          <w:rFonts w:ascii="Arial" w:hAnsi="Arial" w:cs="Arial"/>
        </w:rPr>
        <w:t xml:space="preserve"> para o tratamento do</w:t>
      </w:r>
      <w:r w:rsidR="00F550DD" w:rsidRPr="000B22BD">
        <w:rPr>
          <w:rFonts w:ascii="Arial" w:hAnsi="Arial" w:cs="Arial"/>
        </w:rPr>
        <w:t xml:space="preserve"> diabetes mellitus tipo 2 (DM</w:t>
      </w:r>
      <w:r w:rsidR="0010776B">
        <w:rPr>
          <w:rFonts w:ascii="Arial" w:hAnsi="Arial" w:cs="Arial"/>
        </w:rPr>
        <w:t>-</w:t>
      </w:r>
      <w:r w:rsidR="00F550DD" w:rsidRPr="000B22BD">
        <w:rPr>
          <w:rFonts w:ascii="Arial" w:hAnsi="Arial" w:cs="Arial"/>
        </w:rPr>
        <w:t>02)</w:t>
      </w:r>
      <w:r w:rsidR="0079033A" w:rsidRPr="000B22BD">
        <w:rPr>
          <w:rFonts w:ascii="Arial" w:hAnsi="Arial" w:cs="Arial"/>
        </w:rPr>
        <w:t xml:space="preserve">, </w:t>
      </w:r>
      <w:r w:rsidR="003E160B" w:rsidRPr="000B22BD">
        <w:rPr>
          <w:rFonts w:ascii="Arial" w:hAnsi="Arial" w:cs="Arial"/>
        </w:rPr>
        <w:t>levando</w:t>
      </w:r>
      <w:r w:rsidR="0079033A" w:rsidRPr="000B22BD">
        <w:rPr>
          <w:rFonts w:ascii="Arial" w:hAnsi="Arial" w:cs="Arial"/>
        </w:rPr>
        <w:t xml:space="preserve"> à </w:t>
      </w:r>
      <w:proofErr w:type="spellStart"/>
      <w:r w:rsidR="0079033A" w:rsidRPr="000B22BD">
        <w:rPr>
          <w:rFonts w:ascii="Arial" w:hAnsi="Arial" w:cs="Arial"/>
        </w:rPr>
        <w:t>glicosúria</w:t>
      </w:r>
      <w:proofErr w:type="spellEnd"/>
      <w:r w:rsidR="0079033A" w:rsidRPr="000B22BD">
        <w:rPr>
          <w:rFonts w:ascii="Arial" w:hAnsi="Arial" w:cs="Arial"/>
        </w:rPr>
        <w:t>, redução da pressão arterial, perd</w:t>
      </w:r>
      <w:r w:rsidR="00201F98" w:rsidRPr="000B22BD">
        <w:rPr>
          <w:rFonts w:ascii="Arial" w:hAnsi="Arial" w:cs="Arial"/>
        </w:rPr>
        <w:t>a de peso e</w:t>
      </w:r>
      <w:r w:rsidR="0079033A" w:rsidRPr="000B22BD">
        <w:rPr>
          <w:rFonts w:ascii="Arial" w:hAnsi="Arial" w:cs="Arial"/>
        </w:rPr>
        <w:t xml:space="preserve"> </w:t>
      </w:r>
      <w:r w:rsidR="00201F98" w:rsidRPr="000B22BD">
        <w:rPr>
          <w:rFonts w:ascii="Arial" w:hAnsi="Arial" w:cs="Arial"/>
        </w:rPr>
        <w:t>nefroproteção</w:t>
      </w:r>
      <w:r w:rsidR="00F550DD" w:rsidRPr="000B22BD">
        <w:rPr>
          <w:rFonts w:ascii="Arial" w:hAnsi="Arial" w:cs="Arial"/>
        </w:rPr>
        <w:t xml:space="preserve">. </w:t>
      </w:r>
      <w:r w:rsidR="00995196" w:rsidRPr="000B22BD">
        <w:rPr>
          <w:rFonts w:ascii="Arial" w:hAnsi="Arial" w:cs="Arial"/>
        </w:rPr>
        <w:t>Em</w:t>
      </w:r>
      <w:r w:rsidR="00F550DD" w:rsidRPr="000B22BD">
        <w:rPr>
          <w:rFonts w:ascii="Arial" w:hAnsi="Arial" w:cs="Arial"/>
        </w:rPr>
        <w:t xml:space="preserve"> ensaios clínicos randomizados (ECR), os SGLT2i desempenharam um efeito cardioprotetor, reduzindo a </w:t>
      </w:r>
      <w:r w:rsidR="00C121E8" w:rsidRPr="000B22BD">
        <w:rPr>
          <w:rFonts w:ascii="Arial" w:hAnsi="Arial" w:cs="Arial"/>
        </w:rPr>
        <w:t xml:space="preserve">morbimortalidade de doenças </w:t>
      </w:r>
      <w:r w:rsidR="00F550DD" w:rsidRPr="000B22BD">
        <w:rPr>
          <w:rFonts w:ascii="Arial" w:hAnsi="Arial" w:cs="Arial"/>
        </w:rPr>
        <w:t>cardiovasculares. Entretanto, os últimos ECR têm demonstrado que esse efeito cardioprotetor, ainda que não bem estabelecido, é independente da presença de DM</w:t>
      </w:r>
      <w:r w:rsidR="009B11C4">
        <w:rPr>
          <w:rFonts w:ascii="Arial" w:hAnsi="Arial" w:cs="Arial"/>
        </w:rPr>
        <w:t>-</w:t>
      </w:r>
      <w:r w:rsidR="00F550DD" w:rsidRPr="000B22BD">
        <w:rPr>
          <w:rFonts w:ascii="Arial" w:hAnsi="Arial" w:cs="Arial"/>
        </w:rPr>
        <w:t>02. Portanto, esta meta-análise objetiva av</w:t>
      </w:r>
      <w:r w:rsidR="00EC47CF" w:rsidRPr="000B22BD">
        <w:rPr>
          <w:rFonts w:ascii="Arial" w:hAnsi="Arial" w:cs="Arial"/>
        </w:rPr>
        <w:t>aliar a eficácia</w:t>
      </w:r>
      <w:r w:rsidR="00847F52" w:rsidRPr="000B22BD">
        <w:rPr>
          <w:rFonts w:ascii="Arial" w:hAnsi="Arial" w:cs="Arial"/>
        </w:rPr>
        <w:t xml:space="preserve"> dos SGLT2i em </w:t>
      </w:r>
      <w:r w:rsidR="00F550DD" w:rsidRPr="000B22BD">
        <w:rPr>
          <w:rFonts w:ascii="Arial" w:hAnsi="Arial" w:cs="Arial"/>
        </w:rPr>
        <w:t>r</w:t>
      </w:r>
      <w:r w:rsidR="00847F52" w:rsidRPr="000B22BD">
        <w:rPr>
          <w:rFonts w:ascii="Arial" w:hAnsi="Arial" w:cs="Arial"/>
        </w:rPr>
        <w:t>eduzir</w:t>
      </w:r>
      <w:r w:rsidR="00F550DD" w:rsidRPr="000B22BD">
        <w:rPr>
          <w:rFonts w:ascii="Arial" w:hAnsi="Arial" w:cs="Arial"/>
        </w:rPr>
        <w:t xml:space="preserve"> eventos cardiovasculares em pacientes</w:t>
      </w:r>
      <w:r w:rsidR="009965AB">
        <w:rPr>
          <w:rFonts w:ascii="Arial" w:hAnsi="Arial" w:cs="Arial"/>
        </w:rPr>
        <w:t>, independentemente da presença de</w:t>
      </w:r>
      <w:r w:rsidR="00F550DD" w:rsidRPr="000B22BD">
        <w:rPr>
          <w:rFonts w:ascii="Arial" w:hAnsi="Arial" w:cs="Arial"/>
        </w:rPr>
        <w:t xml:space="preserve"> DM</w:t>
      </w:r>
      <w:r w:rsidR="007658DF">
        <w:rPr>
          <w:rFonts w:ascii="Arial" w:hAnsi="Arial" w:cs="Arial"/>
        </w:rPr>
        <w:t>-</w:t>
      </w:r>
      <w:r w:rsidR="00F550DD" w:rsidRPr="000B22BD">
        <w:rPr>
          <w:rFonts w:ascii="Arial" w:hAnsi="Arial" w:cs="Arial"/>
        </w:rPr>
        <w:t>02.</w:t>
      </w:r>
      <w:r w:rsidRPr="000B22BD" w:rsidDel="00F861E1">
        <w:rPr>
          <w:rFonts w:ascii="Arial" w:hAnsi="Arial" w:cs="Arial"/>
        </w:rPr>
        <w:t xml:space="preserve"> </w:t>
      </w:r>
      <w:r w:rsidRPr="000B22BD">
        <w:rPr>
          <w:rFonts w:ascii="Arial" w:hAnsi="Arial" w:cs="Arial"/>
          <w:b/>
        </w:rPr>
        <w:t xml:space="preserve">Métodos: </w:t>
      </w:r>
      <w:r w:rsidR="00C63854" w:rsidRPr="000B22BD">
        <w:rPr>
          <w:rFonts w:ascii="Arial" w:hAnsi="Arial" w:cs="Arial"/>
        </w:rPr>
        <w:t>A busca ativa de artigos foi realizada nas plataformas Google Scholar,</w:t>
      </w:r>
      <w:r w:rsidR="003F4324" w:rsidRPr="000B22BD">
        <w:rPr>
          <w:rFonts w:ascii="Arial" w:hAnsi="Arial" w:cs="Arial"/>
        </w:rPr>
        <w:t xml:space="preserve"> </w:t>
      </w:r>
      <w:proofErr w:type="spellStart"/>
      <w:r w:rsidR="003F4324" w:rsidRPr="000B22BD">
        <w:rPr>
          <w:rFonts w:ascii="Arial" w:hAnsi="Arial" w:cs="Arial"/>
        </w:rPr>
        <w:t>Scielo</w:t>
      </w:r>
      <w:proofErr w:type="spellEnd"/>
      <w:r w:rsidR="003F4324" w:rsidRPr="000B22BD">
        <w:rPr>
          <w:rFonts w:ascii="Arial" w:hAnsi="Arial" w:cs="Arial"/>
        </w:rPr>
        <w:t xml:space="preserve"> e </w:t>
      </w:r>
      <w:proofErr w:type="spellStart"/>
      <w:r w:rsidR="003F4324" w:rsidRPr="000B22BD">
        <w:rPr>
          <w:rFonts w:ascii="Arial" w:hAnsi="Arial" w:cs="Arial"/>
        </w:rPr>
        <w:t>PubMed</w:t>
      </w:r>
      <w:proofErr w:type="spellEnd"/>
      <w:r w:rsidR="00C63854" w:rsidRPr="000B22BD">
        <w:rPr>
          <w:rFonts w:ascii="Arial" w:hAnsi="Arial" w:cs="Arial"/>
        </w:rPr>
        <w:t xml:space="preserve">. </w:t>
      </w:r>
      <w:r w:rsidR="003C2E6A" w:rsidRPr="000B22BD">
        <w:rPr>
          <w:rFonts w:ascii="Arial" w:hAnsi="Arial" w:cs="Arial"/>
        </w:rPr>
        <w:t>O</w:t>
      </w:r>
      <w:r w:rsidR="00890822" w:rsidRPr="000B22BD">
        <w:rPr>
          <w:rFonts w:ascii="Arial" w:hAnsi="Arial" w:cs="Arial"/>
        </w:rPr>
        <w:t xml:space="preserve"> critério de </w:t>
      </w:r>
      <w:r w:rsidR="009965AB">
        <w:rPr>
          <w:rFonts w:ascii="Arial" w:hAnsi="Arial" w:cs="Arial"/>
        </w:rPr>
        <w:t>inclusão</w:t>
      </w:r>
      <w:r w:rsidR="009965AB" w:rsidRPr="000B22BD">
        <w:rPr>
          <w:rFonts w:ascii="Arial" w:hAnsi="Arial" w:cs="Arial"/>
        </w:rPr>
        <w:t xml:space="preserve"> </w:t>
      </w:r>
      <w:r w:rsidR="007D0774" w:rsidRPr="000B22BD">
        <w:rPr>
          <w:rFonts w:ascii="Arial" w:hAnsi="Arial" w:cs="Arial"/>
        </w:rPr>
        <w:t>fo</w:t>
      </w:r>
      <w:r w:rsidR="00592DC5">
        <w:rPr>
          <w:rFonts w:ascii="Arial" w:hAnsi="Arial" w:cs="Arial"/>
        </w:rPr>
        <w:t>i</w:t>
      </w:r>
      <w:r w:rsidR="00C63854" w:rsidRPr="000B22BD">
        <w:rPr>
          <w:rFonts w:ascii="Arial" w:hAnsi="Arial" w:cs="Arial"/>
        </w:rPr>
        <w:t xml:space="preserve">: </w:t>
      </w:r>
      <w:r w:rsidR="00213CE9">
        <w:rPr>
          <w:rFonts w:ascii="Arial" w:hAnsi="Arial" w:cs="Arial"/>
        </w:rPr>
        <w:t>administração de</w:t>
      </w:r>
      <w:r w:rsidR="00C63854" w:rsidRPr="000B22BD">
        <w:rPr>
          <w:rFonts w:ascii="Arial" w:hAnsi="Arial" w:cs="Arial"/>
        </w:rPr>
        <w:t xml:space="preserve"> qualquer SGLT2i aprovado pela </w:t>
      </w:r>
      <w:proofErr w:type="spellStart"/>
      <w:r w:rsidR="00F42241" w:rsidRPr="000B22BD">
        <w:rPr>
          <w:rFonts w:ascii="Arial" w:hAnsi="Arial" w:cs="Arial"/>
        </w:rPr>
        <w:t>Food</w:t>
      </w:r>
      <w:proofErr w:type="spellEnd"/>
      <w:r w:rsidR="00F42241" w:rsidRPr="000B22BD">
        <w:rPr>
          <w:rFonts w:ascii="Arial" w:hAnsi="Arial" w:cs="Arial"/>
        </w:rPr>
        <w:t xml:space="preserve"> </w:t>
      </w:r>
      <w:proofErr w:type="spellStart"/>
      <w:r w:rsidR="00F42241" w:rsidRPr="000B22BD">
        <w:rPr>
          <w:rFonts w:ascii="Arial" w:hAnsi="Arial" w:cs="Arial"/>
        </w:rPr>
        <w:t>and</w:t>
      </w:r>
      <w:proofErr w:type="spellEnd"/>
      <w:r w:rsidR="00F42241" w:rsidRPr="000B22BD">
        <w:rPr>
          <w:rFonts w:ascii="Arial" w:hAnsi="Arial" w:cs="Arial"/>
        </w:rPr>
        <w:t xml:space="preserve"> </w:t>
      </w:r>
      <w:proofErr w:type="spellStart"/>
      <w:r w:rsidR="00F42241" w:rsidRPr="000B22BD">
        <w:rPr>
          <w:rFonts w:ascii="Arial" w:hAnsi="Arial" w:cs="Arial"/>
        </w:rPr>
        <w:t>Drug</w:t>
      </w:r>
      <w:proofErr w:type="spellEnd"/>
      <w:r w:rsidR="00F42241" w:rsidRPr="000B22BD">
        <w:rPr>
          <w:rFonts w:ascii="Arial" w:hAnsi="Arial" w:cs="Arial"/>
        </w:rPr>
        <w:t xml:space="preserve"> </w:t>
      </w:r>
      <w:proofErr w:type="spellStart"/>
      <w:r w:rsidR="00F42241" w:rsidRPr="000B22BD">
        <w:rPr>
          <w:rFonts w:ascii="Arial" w:hAnsi="Arial" w:cs="Arial"/>
        </w:rPr>
        <w:t>Administration</w:t>
      </w:r>
      <w:proofErr w:type="spellEnd"/>
      <w:r w:rsidR="00890822" w:rsidRPr="000B22BD">
        <w:rPr>
          <w:rFonts w:ascii="Arial" w:hAnsi="Arial" w:cs="Arial"/>
        </w:rPr>
        <w:t xml:space="preserve">. </w:t>
      </w:r>
      <w:r w:rsidR="009965AB">
        <w:rPr>
          <w:rFonts w:ascii="Arial" w:hAnsi="Arial" w:cs="Arial"/>
        </w:rPr>
        <w:t>Os</w:t>
      </w:r>
      <w:r w:rsidR="00890822" w:rsidRPr="000B22BD">
        <w:rPr>
          <w:rFonts w:ascii="Arial" w:hAnsi="Arial" w:cs="Arial"/>
        </w:rPr>
        <w:t xml:space="preserve"> estudos deveriam </w:t>
      </w:r>
      <w:r w:rsidR="00D4187F" w:rsidRPr="000B22BD">
        <w:rPr>
          <w:rFonts w:ascii="Arial" w:hAnsi="Arial" w:cs="Arial"/>
        </w:rPr>
        <w:t>conter</w:t>
      </w:r>
      <w:r w:rsidR="00890822" w:rsidRPr="000B22BD">
        <w:rPr>
          <w:rFonts w:ascii="Arial" w:hAnsi="Arial" w:cs="Arial"/>
        </w:rPr>
        <w:t>, pelo menos, um dos</w:t>
      </w:r>
      <w:r w:rsidR="00D4187F" w:rsidRPr="000B22BD">
        <w:rPr>
          <w:rFonts w:ascii="Arial" w:hAnsi="Arial" w:cs="Arial"/>
        </w:rPr>
        <w:t xml:space="preserve"> seguintes resultados</w:t>
      </w:r>
      <w:r w:rsidR="00890822" w:rsidRPr="000B22BD">
        <w:rPr>
          <w:rFonts w:ascii="Arial" w:hAnsi="Arial" w:cs="Arial"/>
        </w:rPr>
        <w:t>: principais eventos adversos cardiovasculares</w:t>
      </w:r>
      <w:r w:rsidR="00730A80">
        <w:rPr>
          <w:rFonts w:ascii="Arial" w:hAnsi="Arial" w:cs="Arial"/>
        </w:rPr>
        <w:t xml:space="preserve"> (</w:t>
      </w:r>
      <w:r w:rsidR="00890822" w:rsidRPr="000B22BD">
        <w:rPr>
          <w:rFonts w:ascii="Arial" w:hAnsi="Arial" w:cs="Arial"/>
        </w:rPr>
        <w:t>PEAC</w:t>
      </w:r>
      <w:r w:rsidR="009965AB">
        <w:rPr>
          <w:rFonts w:ascii="Arial" w:hAnsi="Arial" w:cs="Arial"/>
        </w:rPr>
        <w:t>)</w:t>
      </w:r>
      <w:r w:rsidR="0010776B">
        <w:rPr>
          <w:rFonts w:ascii="Arial" w:hAnsi="Arial" w:cs="Arial"/>
        </w:rPr>
        <w:t>,</w:t>
      </w:r>
      <w:r w:rsidR="009965AB">
        <w:rPr>
          <w:rFonts w:ascii="Arial" w:hAnsi="Arial" w:cs="Arial"/>
        </w:rPr>
        <w:t xml:space="preserve"> como</w:t>
      </w:r>
      <w:r w:rsidR="0010776B">
        <w:rPr>
          <w:rFonts w:ascii="Arial" w:hAnsi="Arial" w:cs="Arial"/>
        </w:rPr>
        <w:t xml:space="preserve"> morte cardiovascular, infarto do miocárdio ou acidente vascular cerebral</w:t>
      </w:r>
      <w:r w:rsidR="00EB747A" w:rsidRPr="000B22BD">
        <w:rPr>
          <w:rFonts w:ascii="Arial" w:hAnsi="Arial" w:cs="Arial"/>
        </w:rPr>
        <w:t xml:space="preserve">; </w:t>
      </w:r>
      <w:r w:rsidR="00890822" w:rsidRPr="000B22BD">
        <w:rPr>
          <w:rFonts w:ascii="Arial" w:hAnsi="Arial" w:cs="Arial"/>
        </w:rPr>
        <w:t>hospitalização por insuficiência cardíaca; e morte não cardiovascular</w:t>
      </w:r>
      <w:r w:rsidRPr="000B22BD">
        <w:rPr>
          <w:rFonts w:ascii="Arial" w:hAnsi="Arial" w:cs="Arial"/>
        </w:rPr>
        <w:t xml:space="preserve">. </w:t>
      </w:r>
      <w:r w:rsidR="00890822" w:rsidRPr="000B22BD">
        <w:rPr>
          <w:rFonts w:ascii="Arial" w:hAnsi="Arial" w:cs="Arial"/>
        </w:rPr>
        <w:t>O software R com o pacote “Metafor”</w:t>
      </w:r>
      <w:r w:rsidR="00037EAA" w:rsidRPr="000B22BD">
        <w:rPr>
          <w:rFonts w:ascii="Arial" w:hAnsi="Arial" w:cs="Arial"/>
        </w:rPr>
        <w:t xml:space="preserve"> </w:t>
      </w:r>
      <w:r w:rsidR="009965AB">
        <w:rPr>
          <w:rFonts w:ascii="Arial" w:hAnsi="Arial" w:cs="Arial"/>
        </w:rPr>
        <w:t xml:space="preserve">foi empregado para </w:t>
      </w:r>
      <w:r w:rsidR="00592DC5">
        <w:rPr>
          <w:rFonts w:ascii="Arial" w:hAnsi="Arial" w:cs="Arial"/>
        </w:rPr>
        <w:t>avaliar o</w:t>
      </w:r>
      <w:r w:rsidR="00890822" w:rsidRPr="000B22BD">
        <w:rPr>
          <w:rFonts w:ascii="Arial" w:hAnsi="Arial" w:cs="Arial"/>
        </w:rPr>
        <w:t xml:space="preserve"> risco relativo (RR) </w:t>
      </w:r>
      <w:r w:rsidR="0010776B">
        <w:rPr>
          <w:rFonts w:ascii="Arial" w:hAnsi="Arial" w:cs="Arial"/>
        </w:rPr>
        <w:t>pelo</w:t>
      </w:r>
      <w:r w:rsidR="00890822" w:rsidRPr="000B22BD">
        <w:rPr>
          <w:rFonts w:ascii="Arial" w:hAnsi="Arial" w:cs="Arial"/>
        </w:rPr>
        <w:t xml:space="preserve"> método de </w:t>
      </w:r>
      <w:proofErr w:type="spellStart"/>
      <w:r w:rsidR="00890822" w:rsidRPr="000B22BD">
        <w:rPr>
          <w:rFonts w:ascii="Arial" w:hAnsi="Arial" w:cs="Arial"/>
        </w:rPr>
        <w:t>DerSimonian</w:t>
      </w:r>
      <w:proofErr w:type="spellEnd"/>
      <w:r w:rsidR="00363F19" w:rsidRPr="000B22BD">
        <w:rPr>
          <w:rFonts w:ascii="Arial" w:hAnsi="Arial" w:cs="Arial"/>
        </w:rPr>
        <w:t>. Por fim, calculou-se</w:t>
      </w:r>
      <w:r w:rsidR="00890822" w:rsidRPr="000B22BD">
        <w:rPr>
          <w:rFonts w:ascii="Arial" w:hAnsi="Arial" w:cs="Arial"/>
        </w:rPr>
        <w:t xml:space="preserve"> o índice de heterogeneidade</w:t>
      </w:r>
      <w:r w:rsidR="00656B3A" w:rsidRPr="000B22BD">
        <w:rPr>
          <w:rFonts w:ascii="Arial" w:hAnsi="Arial" w:cs="Arial"/>
        </w:rPr>
        <w:t xml:space="preserve"> (I</w:t>
      </w:r>
      <w:r w:rsidR="00656B3A" w:rsidRPr="000B22BD">
        <w:rPr>
          <w:rFonts w:ascii="Arial" w:hAnsi="Arial" w:cs="Arial"/>
          <w:vertAlign w:val="superscript"/>
        </w:rPr>
        <w:t>2</w:t>
      </w:r>
      <w:r w:rsidR="00656B3A" w:rsidRPr="000B22BD">
        <w:rPr>
          <w:rFonts w:ascii="Arial" w:hAnsi="Arial" w:cs="Arial"/>
        </w:rPr>
        <w:t>)</w:t>
      </w:r>
      <w:r w:rsidR="00890822" w:rsidRPr="000B22BD">
        <w:rPr>
          <w:rFonts w:ascii="Arial" w:hAnsi="Arial" w:cs="Arial"/>
        </w:rPr>
        <w:t>.</w:t>
      </w:r>
      <w:r w:rsidR="00890822" w:rsidRPr="000B22BD">
        <w:rPr>
          <w:rFonts w:ascii="Arial" w:hAnsi="Arial" w:cs="Arial"/>
          <w:b/>
        </w:rPr>
        <w:t xml:space="preserve"> </w:t>
      </w:r>
      <w:r w:rsidR="00463670">
        <w:rPr>
          <w:rFonts w:ascii="Arial" w:hAnsi="Arial" w:cs="Arial"/>
          <w:b/>
        </w:rPr>
        <w:t>Desenvolvimento</w:t>
      </w:r>
      <w:r w:rsidRPr="000B22BD">
        <w:rPr>
          <w:rFonts w:ascii="Arial" w:hAnsi="Arial" w:cs="Arial"/>
          <w:b/>
        </w:rPr>
        <w:t xml:space="preserve">: </w:t>
      </w:r>
      <w:r w:rsidR="003C2E6A" w:rsidRPr="000B22BD">
        <w:rPr>
          <w:rFonts w:ascii="Arial" w:hAnsi="Arial" w:cs="Arial"/>
        </w:rPr>
        <w:t>Foram incluídos s</w:t>
      </w:r>
      <w:r w:rsidR="003002B0" w:rsidRPr="000B22BD">
        <w:rPr>
          <w:rFonts w:ascii="Arial" w:hAnsi="Arial" w:cs="Arial"/>
        </w:rPr>
        <w:t>ete ECR</w:t>
      </w:r>
      <w:r w:rsidR="00234621" w:rsidRPr="000B22BD">
        <w:rPr>
          <w:rFonts w:ascii="Arial" w:hAnsi="Arial" w:cs="Arial"/>
        </w:rPr>
        <w:t xml:space="preserve"> </w:t>
      </w:r>
      <w:r w:rsidR="0010776B">
        <w:rPr>
          <w:rFonts w:ascii="Arial" w:hAnsi="Arial" w:cs="Arial"/>
        </w:rPr>
        <w:t>com</w:t>
      </w:r>
      <w:r w:rsidR="00234621" w:rsidRPr="000B22BD">
        <w:rPr>
          <w:rFonts w:ascii="Arial" w:hAnsi="Arial" w:cs="Arial"/>
        </w:rPr>
        <w:t xml:space="preserve"> SGLT2i </w:t>
      </w:r>
      <w:r w:rsidR="009965AB">
        <w:rPr>
          <w:rFonts w:ascii="Arial" w:hAnsi="Arial" w:cs="Arial"/>
        </w:rPr>
        <w:t>em</w:t>
      </w:r>
      <w:r w:rsidR="009965AB" w:rsidRPr="000B22BD">
        <w:rPr>
          <w:rFonts w:ascii="Arial" w:hAnsi="Arial" w:cs="Arial"/>
        </w:rPr>
        <w:t xml:space="preserve"> </w:t>
      </w:r>
      <w:proofErr w:type="spellStart"/>
      <w:r w:rsidR="00234621" w:rsidRPr="000B22BD">
        <w:rPr>
          <w:rFonts w:ascii="Arial" w:hAnsi="Arial" w:cs="Arial"/>
        </w:rPr>
        <w:t>monoterapia</w:t>
      </w:r>
      <w:proofErr w:type="spellEnd"/>
      <w:r w:rsidR="00EB747A" w:rsidRPr="000B22BD">
        <w:rPr>
          <w:rFonts w:ascii="Arial" w:hAnsi="Arial" w:cs="Arial"/>
        </w:rPr>
        <w:t xml:space="preserve"> </w:t>
      </w:r>
      <w:r w:rsidR="0010776B">
        <w:rPr>
          <w:rFonts w:ascii="Arial" w:hAnsi="Arial" w:cs="Arial"/>
        </w:rPr>
        <w:t xml:space="preserve">e </w:t>
      </w:r>
      <w:r w:rsidR="003002B0" w:rsidRPr="000B22BD">
        <w:rPr>
          <w:rFonts w:ascii="Arial" w:hAnsi="Arial" w:cs="Arial"/>
        </w:rPr>
        <w:t>39.463 participantes com ou sem DM</w:t>
      </w:r>
      <w:r w:rsidR="004E1872">
        <w:rPr>
          <w:rFonts w:ascii="Arial" w:hAnsi="Arial" w:cs="Arial"/>
        </w:rPr>
        <w:t>-</w:t>
      </w:r>
      <w:r w:rsidR="003002B0" w:rsidRPr="000B22BD">
        <w:rPr>
          <w:rFonts w:ascii="Arial" w:hAnsi="Arial" w:cs="Arial"/>
        </w:rPr>
        <w:t>02</w:t>
      </w:r>
      <w:r w:rsidRPr="000B22BD">
        <w:rPr>
          <w:rFonts w:ascii="Arial" w:hAnsi="Arial" w:cs="Arial"/>
        </w:rPr>
        <w:t xml:space="preserve">. </w:t>
      </w:r>
      <w:r w:rsidR="003F4324" w:rsidRPr="000B22BD">
        <w:rPr>
          <w:rFonts w:ascii="Arial" w:hAnsi="Arial" w:cs="Arial"/>
        </w:rPr>
        <w:t xml:space="preserve">Os </w:t>
      </w:r>
      <w:r w:rsidRPr="000B22BD">
        <w:rPr>
          <w:rFonts w:ascii="Arial" w:hAnsi="Arial" w:cs="Arial"/>
        </w:rPr>
        <w:t xml:space="preserve">SGLT2i </w:t>
      </w:r>
      <w:r w:rsidR="003F4324" w:rsidRPr="000B22BD">
        <w:rPr>
          <w:rFonts w:ascii="Arial" w:hAnsi="Arial" w:cs="Arial"/>
        </w:rPr>
        <w:t>reduziram</w:t>
      </w:r>
      <w:r w:rsidR="003002B0" w:rsidRPr="000B22BD">
        <w:rPr>
          <w:rFonts w:ascii="Arial" w:hAnsi="Arial" w:cs="Arial"/>
        </w:rPr>
        <w:t xml:space="preserve"> </w:t>
      </w:r>
      <w:r w:rsidR="009965AB">
        <w:rPr>
          <w:rFonts w:ascii="Arial" w:hAnsi="Arial" w:cs="Arial"/>
        </w:rPr>
        <w:t xml:space="preserve">os </w:t>
      </w:r>
      <w:r w:rsidR="003002B0" w:rsidRPr="000B22BD">
        <w:rPr>
          <w:rFonts w:ascii="Arial" w:hAnsi="Arial" w:cs="Arial"/>
        </w:rPr>
        <w:t>PEAC</w:t>
      </w:r>
      <w:r w:rsidR="00234621" w:rsidRPr="000B22BD">
        <w:rPr>
          <w:rFonts w:ascii="Arial" w:hAnsi="Arial" w:cs="Arial"/>
        </w:rPr>
        <w:t xml:space="preserve"> (RR 0.74</w:t>
      </w:r>
      <w:r w:rsidRPr="000B22BD">
        <w:rPr>
          <w:rFonts w:ascii="Arial" w:hAnsi="Arial" w:cs="Arial"/>
        </w:rPr>
        <w:t xml:space="preserve">, 95% </w:t>
      </w:r>
      <w:r w:rsidR="00234621" w:rsidRPr="000B22BD">
        <w:rPr>
          <w:rFonts w:ascii="Arial" w:hAnsi="Arial" w:cs="Arial"/>
        </w:rPr>
        <w:t>CI [0.52-1.06</w:t>
      </w:r>
      <w:r w:rsidRPr="000B22BD">
        <w:rPr>
          <w:rFonts w:ascii="Arial" w:hAnsi="Arial" w:cs="Arial"/>
        </w:rPr>
        <w:t>]</w:t>
      </w:r>
      <w:r w:rsidR="003F4324" w:rsidRPr="000B22BD">
        <w:rPr>
          <w:rFonts w:ascii="Arial" w:hAnsi="Arial" w:cs="Arial"/>
        </w:rPr>
        <w:t>; I</w:t>
      </w:r>
      <w:r w:rsidR="003F4324" w:rsidRPr="000B22BD">
        <w:rPr>
          <w:rFonts w:ascii="Arial" w:hAnsi="Arial" w:cs="Arial"/>
          <w:vertAlign w:val="superscript"/>
        </w:rPr>
        <w:t>2</w:t>
      </w:r>
      <w:r w:rsidR="00E31732" w:rsidRPr="000B22BD">
        <w:rPr>
          <w:rFonts w:ascii="Arial" w:hAnsi="Arial" w:cs="Arial"/>
        </w:rPr>
        <w:t>=</w:t>
      </w:r>
      <w:r w:rsidR="003F4324" w:rsidRPr="000B22BD">
        <w:rPr>
          <w:rFonts w:ascii="Arial" w:hAnsi="Arial" w:cs="Arial"/>
        </w:rPr>
        <w:t>96.98%</w:t>
      </w:r>
      <w:r w:rsidRPr="000B22BD">
        <w:rPr>
          <w:rFonts w:ascii="Arial" w:hAnsi="Arial" w:cs="Arial"/>
        </w:rPr>
        <w:t xml:space="preserve">), </w:t>
      </w:r>
      <w:r w:rsidR="003002B0" w:rsidRPr="000B22BD">
        <w:rPr>
          <w:rFonts w:ascii="Arial" w:hAnsi="Arial" w:cs="Arial"/>
        </w:rPr>
        <w:t xml:space="preserve">morte cardiovascular ou hospitalização por insuficiência cardíaca </w:t>
      </w:r>
      <w:r w:rsidR="00234621" w:rsidRPr="000B22BD">
        <w:rPr>
          <w:rFonts w:ascii="Arial" w:hAnsi="Arial" w:cs="Arial"/>
        </w:rPr>
        <w:t>(RR 0.68, 95% CI [0.53-0.89</w:t>
      </w:r>
      <w:r w:rsidRPr="000B22BD">
        <w:rPr>
          <w:rFonts w:ascii="Arial" w:hAnsi="Arial" w:cs="Arial"/>
        </w:rPr>
        <w:t>]</w:t>
      </w:r>
      <w:r w:rsidR="003F4324" w:rsidRPr="000B22BD">
        <w:rPr>
          <w:rFonts w:ascii="Arial" w:hAnsi="Arial" w:cs="Arial"/>
        </w:rPr>
        <w:t>; I</w:t>
      </w:r>
      <w:r w:rsidR="003F4324" w:rsidRPr="000B22BD">
        <w:rPr>
          <w:rFonts w:ascii="Arial" w:hAnsi="Arial" w:cs="Arial"/>
          <w:vertAlign w:val="superscript"/>
        </w:rPr>
        <w:t>2</w:t>
      </w:r>
      <w:r w:rsidR="00E31732" w:rsidRPr="000B22BD">
        <w:rPr>
          <w:rFonts w:ascii="Arial" w:hAnsi="Arial" w:cs="Arial"/>
        </w:rPr>
        <w:t>=</w:t>
      </w:r>
      <w:r w:rsidR="003F4324" w:rsidRPr="000B22BD">
        <w:rPr>
          <w:rFonts w:ascii="Arial" w:hAnsi="Arial" w:cs="Arial"/>
        </w:rPr>
        <w:t>92.49%</w:t>
      </w:r>
      <w:r w:rsidRPr="000B22BD">
        <w:rPr>
          <w:rFonts w:ascii="Arial" w:hAnsi="Arial" w:cs="Arial"/>
        </w:rPr>
        <w:t xml:space="preserve">), </w:t>
      </w:r>
      <w:r w:rsidR="003002B0" w:rsidRPr="000B22BD">
        <w:rPr>
          <w:rFonts w:ascii="Arial" w:hAnsi="Arial" w:cs="Arial"/>
        </w:rPr>
        <w:t xml:space="preserve">morte cardiovascular </w:t>
      </w:r>
      <w:r w:rsidR="00234621" w:rsidRPr="000B22BD">
        <w:rPr>
          <w:rFonts w:ascii="Arial" w:hAnsi="Arial" w:cs="Arial"/>
        </w:rPr>
        <w:t>(RR 0.65, 95% CI [0.47</w:t>
      </w:r>
      <w:r w:rsidRPr="000B22BD">
        <w:rPr>
          <w:rFonts w:ascii="Arial" w:hAnsi="Arial" w:cs="Arial"/>
        </w:rPr>
        <w:t>-0.91]</w:t>
      </w:r>
      <w:r w:rsidR="003F4324" w:rsidRPr="000B22BD">
        <w:rPr>
          <w:rFonts w:ascii="Arial" w:hAnsi="Arial" w:cs="Arial"/>
        </w:rPr>
        <w:t>; I</w:t>
      </w:r>
      <w:r w:rsidR="003F4324" w:rsidRPr="000B22BD">
        <w:rPr>
          <w:rFonts w:ascii="Arial" w:hAnsi="Arial" w:cs="Arial"/>
          <w:vertAlign w:val="superscript"/>
        </w:rPr>
        <w:t>2</w:t>
      </w:r>
      <w:r w:rsidR="00E31732" w:rsidRPr="000B22BD">
        <w:rPr>
          <w:rFonts w:ascii="Arial" w:hAnsi="Arial" w:cs="Arial"/>
        </w:rPr>
        <w:t>=</w:t>
      </w:r>
      <w:r w:rsidR="003F4324" w:rsidRPr="000B22BD">
        <w:rPr>
          <w:rFonts w:ascii="Arial" w:hAnsi="Arial" w:cs="Arial"/>
        </w:rPr>
        <w:t>92.40%</w:t>
      </w:r>
      <w:r w:rsidRPr="000B22BD">
        <w:rPr>
          <w:rFonts w:ascii="Arial" w:hAnsi="Arial" w:cs="Arial"/>
        </w:rPr>
        <w:t xml:space="preserve">), </w:t>
      </w:r>
      <w:r w:rsidR="003002B0" w:rsidRPr="000B22BD">
        <w:rPr>
          <w:rFonts w:ascii="Arial" w:hAnsi="Arial" w:cs="Arial"/>
        </w:rPr>
        <w:t>hospitalizaç</w:t>
      </w:r>
      <w:r w:rsidR="00234621" w:rsidRPr="000B22BD">
        <w:rPr>
          <w:rFonts w:ascii="Arial" w:hAnsi="Arial" w:cs="Arial"/>
        </w:rPr>
        <w:t>ão por insuficiência cardíaca</w:t>
      </w:r>
      <w:r w:rsidRPr="000B22BD">
        <w:rPr>
          <w:rFonts w:ascii="Arial" w:hAnsi="Arial" w:cs="Arial"/>
        </w:rPr>
        <w:t xml:space="preserve"> (RR 0.</w:t>
      </w:r>
      <w:r w:rsidR="00234621" w:rsidRPr="000B22BD">
        <w:rPr>
          <w:rFonts w:ascii="Arial" w:hAnsi="Arial" w:cs="Arial"/>
        </w:rPr>
        <w:t>62,</w:t>
      </w:r>
      <w:r w:rsidRPr="000B22BD">
        <w:rPr>
          <w:rFonts w:ascii="Arial" w:hAnsi="Arial" w:cs="Arial"/>
        </w:rPr>
        <w:t xml:space="preserve"> 95% CI [0.</w:t>
      </w:r>
      <w:r w:rsidR="00234621" w:rsidRPr="000B22BD">
        <w:rPr>
          <w:rFonts w:ascii="Arial" w:hAnsi="Arial" w:cs="Arial"/>
        </w:rPr>
        <w:t>49</w:t>
      </w:r>
      <w:r w:rsidRPr="000B22BD">
        <w:rPr>
          <w:rFonts w:ascii="Arial" w:hAnsi="Arial" w:cs="Arial"/>
        </w:rPr>
        <w:t>-0.</w:t>
      </w:r>
      <w:r w:rsidR="00234621" w:rsidRPr="000B22BD">
        <w:rPr>
          <w:rFonts w:ascii="Arial" w:hAnsi="Arial" w:cs="Arial"/>
        </w:rPr>
        <w:t>79</w:t>
      </w:r>
      <w:r w:rsidRPr="000B22BD">
        <w:rPr>
          <w:rFonts w:ascii="Arial" w:hAnsi="Arial" w:cs="Arial"/>
        </w:rPr>
        <w:t>]</w:t>
      </w:r>
      <w:r w:rsidR="003F4324" w:rsidRPr="000B22BD">
        <w:rPr>
          <w:rFonts w:ascii="Arial" w:hAnsi="Arial" w:cs="Arial"/>
        </w:rPr>
        <w:t>; I</w:t>
      </w:r>
      <w:r w:rsidR="003F4324" w:rsidRPr="000B22BD">
        <w:rPr>
          <w:rFonts w:ascii="Arial" w:hAnsi="Arial" w:cs="Arial"/>
          <w:vertAlign w:val="superscript"/>
        </w:rPr>
        <w:t>2</w:t>
      </w:r>
      <w:r w:rsidR="00E31732" w:rsidRPr="000B22BD">
        <w:rPr>
          <w:rFonts w:ascii="Arial" w:hAnsi="Arial" w:cs="Arial"/>
        </w:rPr>
        <w:t>=</w:t>
      </w:r>
      <w:r w:rsidR="003F4324" w:rsidRPr="000B22BD">
        <w:rPr>
          <w:rFonts w:ascii="Arial" w:hAnsi="Arial" w:cs="Arial"/>
        </w:rPr>
        <w:t>83.13%</w:t>
      </w:r>
      <w:r w:rsidRPr="000B22BD">
        <w:rPr>
          <w:rFonts w:ascii="Arial" w:hAnsi="Arial" w:cs="Arial"/>
        </w:rPr>
        <w:t>)</w:t>
      </w:r>
      <w:r w:rsidR="00234621" w:rsidRPr="000B22BD">
        <w:rPr>
          <w:rFonts w:ascii="Arial" w:hAnsi="Arial" w:cs="Arial"/>
        </w:rPr>
        <w:t xml:space="preserve"> e morte não cardiovascular (RR 0.88, 95% CI [0.78</w:t>
      </w:r>
      <w:r w:rsidRPr="000B22BD">
        <w:rPr>
          <w:rFonts w:ascii="Arial" w:hAnsi="Arial" w:cs="Arial"/>
        </w:rPr>
        <w:t>-1.00]</w:t>
      </w:r>
      <w:r w:rsidR="003F4324" w:rsidRPr="000B22BD">
        <w:rPr>
          <w:rFonts w:ascii="Arial" w:hAnsi="Arial" w:cs="Arial"/>
        </w:rPr>
        <w:t>; I</w:t>
      </w:r>
      <w:r w:rsidR="003F4324" w:rsidRPr="000B22BD">
        <w:rPr>
          <w:rFonts w:ascii="Arial" w:hAnsi="Arial" w:cs="Arial"/>
          <w:vertAlign w:val="superscript"/>
        </w:rPr>
        <w:t>2</w:t>
      </w:r>
      <w:r w:rsidR="00E31732" w:rsidRPr="000B22BD">
        <w:rPr>
          <w:rFonts w:ascii="Arial" w:hAnsi="Arial" w:cs="Arial"/>
        </w:rPr>
        <w:t>=</w:t>
      </w:r>
      <w:r w:rsidR="003F4324" w:rsidRPr="000B22BD">
        <w:rPr>
          <w:rFonts w:ascii="Arial" w:hAnsi="Arial" w:cs="Arial"/>
        </w:rPr>
        <w:t>0.0%</w:t>
      </w:r>
      <w:r w:rsidRPr="000B22BD">
        <w:rPr>
          <w:rFonts w:ascii="Arial" w:hAnsi="Arial" w:cs="Arial"/>
        </w:rPr>
        <w:t>).</w:t>
      </w:r>
      <w:r w:rsidR="00234621" w:rsidRPr="000B22BD">
        <w:rPr>
          <w:rFonts w:ascii="Arial" w:hAnsi="Arial" w:cs="Arial"/>
        </w:rPr>
        <w:t xml:space="preserve"> </w:t>
      </w:r>
      <w:r w:rsidR="00644A9C" w:rsidRPr="000B22BD">
        <w:rPr>
          <w:rFonts w:ascii="Arial" w:hAnsi="Arial" w:cs="Arial"/>
        </w:rPr>
        <w:t xml:space="preserve">A elevada heterogeneidade encontrada pode ser justificada pelos diferentes SGLT2i </w:t>
      </w:r>
      <w:r w:rsidR="00AD0811" w:rsidRPr="000B22BD">
        <w:rPr>
          <w:rFonts w:ascii="Arial" w:hAnsi="Arial" w:cs="Arial"/>
        </w:rPr>
        <w:t>administrados</w:t>
      </w:r>
      <w:r w:rsidR="00644A9C" w:rsidRPr="000B22BD">
        <w:rPr>
          <w:rFonts w:ascii="Arial" w:hAnsi="Arial" w:cs="Arial"/>
        </w:rPr>
        <w:t>, doses e grupos de participantes entre os estudos analisados.</w:t>
      </w:r>
      <w:r w:rsidR="00683AF2" w:rsidRPr="000B22BD">
        <w:rPr>
          <w:rFonts w:ascii="Arial" w:hAnsi="Arial" w:cs="Arial"/>
        </w:rPr>
        <w:t xml:space="preserve"> </w:t>
      </w:r>
      <w:r w:rsidRPr="000B22BD">
        <w:rPr>
          <w:rFonts w:ascii="Arial" w:hAnsi="Arial" w:cs="Arial"/>
          <w:b/>
        </w:rPr>
        <w:t>Conclusão:</w:t>
      </w:r>
      <w:r w:rsidRPr="000B22BD">
        <w:rPr>
          <w:rFonts w:ascii="Arial" w:hAnsi="Arial" w:cs="Arial"/>
        </w:rPr>
        <w:t xml:space="preserve"> </w:t>
      </w:r>
      <w:r w:rsidR="00463670" w:rsidRPr="000B22BD">
        <w:rPr>
          <w:rFonts w:ascii="Arial" w:hAnsi="Arial" w:cs="Arial"/>
        </w:rPr>
        <w:t>Os SGLT2i acarretaram menor hospitalização e mortalidade por doenças cardiovasculares</w:t>
      </w:r>
      <w:r w:rsidR="00463670">
        <w:rPr>
          <w:rFonts w:ascii="Arial" w:hAnsi="Arial" w:cs="Arial"/>
        </w:rPr>
        <w:t xml:space="preserve">, </w:t>
      </w:r>
      <w:r w:rsidR="00463670" w:rsidRPr="000B22BD">
        <w:rPr>
          <w:rFonts w:ascii="Arial" w:hAnsi="Arial" w:cs="Arial"/>
        </w:rPr>
        <w:t>reiterando o seu efeito cardioprotetor</w:t>
      </w:r>
      <w:r w:rsidR="00463670">
        <w:rPr>
          <w:rFonts w:ascii="Arial" w:hAnsi="Arial" w:cs="Arial"/>
        </w:rPr>
        <w:t xml:space="preserve">, </w:t>
      </w:r>
      <w:r w:rsidR="00463670" w:rsidRPr="000B22BD">
        <w:rPr>
          <w:rFonts w:ascii="Arial" w:hAnsi="Arial" w:cs="Arial"/>
        </w:rPr>
        <w:t>independente da presença de DM</w:t>
      </w:r>
      <w:r w:rsidR="00463670">
        <w:rPr>
          <w:rFonts w:ascii="Arial" w:hAnsi="Arial" w:cs="Arial"/>
        </w:rPr>
        <w:t>-</w:t>
      </w:r>
      <w:r w:rsidR="00463670" w:rsidRPr="000B22BD">
        <w:rPr>
          <w:rFonts w:ascii="Arial" w:hAnsi="Arial" w:cs="Arial"/>
        </w:rPr>
        <w:t>02.</w:t>
      </w:r>
    </w:p>
    <w:p w:rsidR="000A6434" w:rsidRDefault="000A6434" w:rsidP="00A009AA">
      <w:pPr>
        <w:pStyle w:val="Default"/>
        <w:jc w:val="both"/>
        <w:rPr>
          <w:rFonts w:ascii="Arial" w:hAnsi="Arial" w:cs="Arial"/>
        </w:rPr>
      </w:pPr>
    </w:p>
    <w:p w:rsidR="008D45C3" w:rsidRPr="00C9572E" w:rsidRDefault="00C9572E" w:rsidP="00A009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572E">
        <w:rPr>
          <w:rFonts w:ascii="Arial" w:hAnsi="Arial" w:cs="Arial"/>
          <w:b/>
          <w:sz w:val="24"/>
          <w:szCs w:val="24"/>
        </w:rPr>
        <w:t>Palavras-chave:</w:t>
      </w:r>
      <w:r w:rsidRPr="00C9572E">
        <w:rPr>
          <w:rFonts w:ascii="Arial" w:hAnsi="Arial" w:cs="Arial"/>
          <w:sz w:val="24"/>
          <w:szCs w:val="24"/>
        </w:rPr>
        <w:t xml:space="preserve"> </w:t>
      </w:r>
      <w:r w:rsidR="00B6703F">
        <w:rPr>
          <w:rFonts w:ascii="Arial" w:hAnsi="Arial" w:cs="Arial"/>
          <w:sz w:val="24"/>
          <w:szCs w:val="24"/>
        </w:rPr>
        <w:t xml:space="preserve">Inibidores </w:t>
      </w:r>
      <w:r w:rsidR="00007B07">
        <w:rPr>
          <w:rFonts w:ascii="Arial" w:hAnsi="Arial" w:cs="Arial"/>
          <w:sz w:val="24"/>
          <w:szCs w:val="24"/>
        </w:rPr>
        <w:t>SGLT2</w:t>
      </w:r>
      <w:r w:rsidRPr="00C9572E">
        <w:rPr>
          <w:rFonts w:ascii="Arial" w:hAnsi="Arial" w:cs="Arial"/>
          <w:sz w:val="24"/>
          <w:szCs w:val="24"/>
        </w:rPr>
        <w:t>; Dapagliglozina; Empaglifl</w:t>
      </w:r>
      <w:r w:rsidR="001E4BA2">
        <w:rPr>
          <w:rFonts w:ascii="Arial" w:hAnsi="Arial" w:cs="Arial"/>
          <w:sz w:val="24"/>
          <w:szCs w:val="24"/>
        </w:rPr>
        <w:t>ozin</w:t>
      </w:r>
      <w:bookmarkStart w:id="0" w:name="_GoBack"/>
      <w:bookmarkEnd w:id="0"/>
      <w:r w:rsidR="0064022D">
        <w:rPr>
          <w:rFonts w:ascii="Arial" w:hAnsi="Arial" w:cs="Arial"/>
          <w:sz w:val="24"/>
          <w:szCs w:val="24"/>
        </w:rPr>
        <w:t>a</w:t>
      </w:r>
      <w:r w:rsidR="001E4BA2">
        <w:rPr>
          <w:rFonts w:ascii="Arial" w:hAnsi="Arial" w:cs="Arial"/>
          <w:sz w:val="24"/>
          <w:szCs w:val="24"/>
        </w:rPr>
        <w:t xml:space="preserve">; </w:t>
      </w:r>
      <w:r w:rsidRPr="00C9572E">
        <w:rPr>
          <w:rFonts w:ascii="Arial" w:hAnsi="Arial" w:cs="Arial"/>
          <w:sz w:val="24"/>
          <w:szCs w:val="24"/>
        </w:rPr>
        <w:t>Canagliflozina; Insuficiência Cardíaca.</w:t>
      </w:r>
    </w:p>
    <w:sectPr w:rsidR="008D45C3" w:rsidRPr="00C9572E" w:rsidSect="002B1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AA"/>
    <w:rsid w:val="00007B07"/>
    <w:rsid w:val="00037EAA"/>
    <w:rsid w:val="00076943"/>
    <w:rsid w:val="000A297C"/>
    <w:rsid w:val="000A6434"/>
    <w:rsid w:val="000B22BD"/>
    <w:rsid w:val="0010776B"/>
    <w:rsid w:val="001673DE"/>
    <w:rsid w:val="001E4BA2"/>
    <w:rsid w:val="00201F98"/>
    <w:rsid w:val="00213CE9"/>
    <w:rsid w:val="00234621"/>
    <w:rsid w:val="002614A9"/>
    <w:rsid w:val="002B1A9D"/>
    <w:rsid w:val="003002B0"/>
    <w:rsid w:val="003144B2"/>
    <w:rsid w:val="00363F19"/>
    <w:rsid w:val="00365B78"/>
    <w:rsid w:val="00391F4C"/>
    <w:rsid w:val="003C2E6A"/>
    <w:rsid w:val="003E160B"/>
    <w:rsid w:val="003F4324"/>
    <w:rsid w:val="00461848"/>
    <w:rsid w:val="00463670"/>
    <w:rsid w:val="004E1872"/>
    <w:rsid w:val="00545DD1"/>
    <w:rsid w:val="00546A28"/>
    <w:rsid w:val="00575454"/>
    <w:rsid w:val="00592DC5"/>
    <w:rsid w:val="0064022D"/>
    <w:rsid w:val="00644A9C"/>
    <w:rsid w:val="00656B3A"/>
    <w:rsid w:val="00670C29"/>
    <w:rsid w:val="00683AF2"/>
    <w:rsid w:val="00730A80"/>
    <w:rsid w:val="00757947"/>
    <w:rsid w:val="007658DF"/>
    <w:rsid w:val="0079033A"/>
    <w:rsid w:val="00795E1B"/>
    <w:rsid w:val="007D0774"/>
    <w:rsid w:val="00847F52"/>
    <w:rsid w:val="00890822"/>
    <w:rsid w:val="008D45C3"/>
    <w:rsid w:val="009008C0"/>
    <w:rsid w:val="00995196"/>
    <w:rsid w:val="009965AB"/>
    <w:rsid w:val="009B11C4"/>
    <w:rsid w:val="009B5EDA"/>
    <w:rsid w:val="00A009AA"/>
    <w:rsid w:val="00AD0811"/>
    <w:rsid w:val="00B54D94"/>
    <w:rsid w:val="00B6703F"/>
    <w:rsid w:val="00BD5315"/>
    <w:rsid w:val="00C12050"/>
    <w:rsid w:val="00C121E8"/>
    <w:rsid w:val="00C63854"/>
    <w:rsid w:val="00C9572E"/>
    <w:rsid w:val="00D16DA2"/>
    <w:rsid w:val="00D4187F"/>
    <w:rsid w:val="00D6453F"/>
    <w:rsid w:val="00D86300"/>
    <w:rsid w:val="00DA6F6C"/>
    <w:rsid w:val="00E31732"/>
    <w:rsid w:val="00E52492"/>
    <w:rsid w:val="00EA17C4"/>
    <w:rsid w:val="00EB747A"/>
    <w:rsid w:val="00EC47CF"/>
    <w:rsid w:val="00F36705"/>
    <w:rsid w:val="00F42241"/>
    <w:rsid w:val="00F550DD"/>
    <w:rsid w:val="00F71D93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3C7E-DD7D-4E1E-B0F0-3C013BE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B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0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2020-07-04T13:36:00Z</dcterms:created>
  <dcterms:modified xsi:type="dcterms:W3CDTF">2020-07-04T13:43:00Z</dcterms:modified>
</cp:coreProperties>
</file>