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F4" w:rsidRPr="00243EF4" w:rsidRDefault="00243EF4" w:rsidP="00B36540">
      <w:pPr>
        <w:pStyle w:val="Default"/>
        <w:spacing w:after="120" w:line="360" w:lineRule="auto"/>
        <w:jc w:val="center"/>
        <w:rPr>
          <w:rFonts w:ascii="Arial" w:hAnsi="Arial" w:cs="Arial"/>
          <w:b/>
        </w:rPr>
      </w:pPr>
      <w:r w:rsidRPr="00243EF4">
        <w:rPr>
          <w:rFonts w:ascii="Arial" w:hAnsi="Arial" w:cs="Arial"/>
          <w:b/>
        </w:rPr>
        <w:t>PERFIL DOS ÓBITOS POR ACIDENTE VASCULAR ENCEFÁLICO OCORRIDOS EM 2018 EM UM HOSPITAL GERAL DO INTERIOR DA BAHIA.</w:t>
      </w:r>
    </w:p>
    <w:p w:rsidR="00243EF4" w:rsidRPr="00243EF4" w:rsidRDefault="00243EF4" w:rsidP="00243EF4">
      <w:pPr>
        <w:pStyle w:val="Default"/>
        <w:jc w:val="center"/>
        <w:rPr>
          <w:rFonts w:ascii="Arial" w:hAnsi="Arial" w:cs="Arial"/>
        </w:rPr>
      </w:pPr>
      <w:r w:rsidRPr="00243EF4">
        <w:rPr>
          <w:rFonts w:ascii="Arial" w:hAnsi="Arial" w:cs="Arial"/>
          <w:b/>
        </w:rPr>
        <w:t>Kaique Vinícius da Cruz Santos Aguiar</w:t>
      </w:r>
      <w:r>
        <w:rPr>
          <w:rStyle w:val="Refdenotaderodap"/>
          <w:rFonts w:ascii="Arial" w:hAnsi="Arial" w:cs="Arial"/>
        </w:rPr>
        <w:footnoteReference w:id="2"/>
      </w:r>
      <w:r w:rsidRPr="00243EF4">
        <w:rPr>
          <w:rFonts w:ascii="Arial" w:hAnsi="Arial" w:cs="Arial"/>
        </w:rPr>
        <w:t>; Jane Kley Matos Dos Santos</w:t>
      </w:r>
      <w:r>
        <w:rPr>
          <w:rStyle w:val="Refdenotaderodap"/>
          <w:rFonts w:ascii="Arial" w:hAnsi="Arial" w:cs="Arial"/>
        </w:rPr>
        <w:footnoteReference w:id="3"/>
      </w:r>
      <w:r w:rsidRPr="00243EF4">
        <w:rPr>
          <w:rFonts w:ascii="Arial" w:hAnsi="Arial" w:cs="Arial"/>
        </w:rPr>
        <w:t>; Alan Santos Bonfim</w:t>
      </w:r>
      <w:r>
        <w:rPr>
          <w:rStyle w:val="Refdenotaderodap"/>
          <w:rFonts w:ascii="Arial" w:hAnsi="Arial" w:cs="Arial"/>
        </w:rPr>
        <w:footnoteReference w:id="4"/>
      </w:r>
      <w:r w:rsidRPr="00243EF4">
        <w:rPr>
          <w:rFonts w:ascii="Arial" w:hAnsi="Arial" w:cs="Arial"/>
        </w:rPr>
        <w:t>.</w:t>
      </w:r>
    </w:p>
    <w:p w:rsidR="00243EF4" w:rsidRDefault="00243EF4" w:rsidP="00243EF4">
      <w:pPr>
        <w:pStyle w:val="Default"/>
        <w:jc w:val="center"/>
        <w:rPr>
          <w:b/>
        </w:rPr>
      </w:pPr>
    </w:p>
    <w:p w:rsidR="00000000" w:rsidRDefault="00243EF4" w:rsidP="00953E02">
      <w:pPr>
        <w:spacing w:line="360" w:lineRule="auto"/>
        <w:jc w:val="both"/>
        <w:rPr>
          <w:rStyle w:val="A3"/>
          <w:rFonts w:ascii="Arial" w:hAnsi="Arial" w:cs="Arial"/>
          <w:sz w:val="24"/>
          <w:szCs w:val="24"/>
        </w:rPr>
      </w:pPr>
      <w:r w:rsidRPr="00243EF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Introdução: 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O Acidente Vascular Encefálico (AVE) é </w:t>
      </w:r>
      <w:r w:rsidRPr="00243E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um importante problema de saúde pública </w:t>
      </w:r>
      <w:r w:rsidR="00FE58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mundialmente</w:t>
      </w:r>
      <w:r w:rsidRPr="00243E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pois provoca sequelas físicas, funcionais e emocionais. Além disso, tem sido uma das causas mais frequentes de hospitalizações, incapacidade e morte no Brasil, com grande impacto econômico e social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>.</w:t>
      </w:r>
      <w:r w:rsidRPr="00243E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A elevada incidência de AVE se deve ao aumento da expectativa de vida, e à presença de fatores de risco encontrados em alguns grupos da população. Os indicadores de mortalidade hospitalar é um importante apontador de desempenho e avaliação do resultado final da qualidade do cuidado. </w:t>
      </w:r>
      <w:r w:rsidRPr="00243EF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Objetivo: </w:t>
      </w:r>
      <w:r w:rsidRPr="00243E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Conhecer o perfil dos óbitos com causa básica de acidente vascular encefálico do </w:t>
      </w:r>
      <w:r w:rsidRPr="00243EF4">
        <w:rPr>
          <w:rStyle w:val="nfas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Hospital</w:t>
      </w:r>
      <w:r w:rsidRPr="00243E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Geral </w:t>
      </w:r>
      <w:r w:rsidRPr="00243EF4">
        <w:rPr>
          <w:rStyle w:val="nfas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Clériston Andrade</w:t>
      </w:r>
      <w:r w:rsidRPr="00243E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(HGCA). </w:t>
      </w:r>
      <w:r w:rsidRPr="00243EF4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Metodologia: </w:t>
      </w:r>
      <w:r w:rsidR="0039607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</w:t>
      </w:r>
      <w:r w:rsidRPr="00243EF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studo ecológico descritivo</w:t>
      </w:r>
      <w:r w:rsidR="0039607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-analítico</w:t>
      </w:r>
      <w:r w:rsidRPr="00243EF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e exploratório. O local de estudado foi o </w:t>
      </w:r>
      <w:r w:rsidRPr="00243EF4">
        <w:rPr>
          <w:rStyle w:val="nfas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Hospital</w:t>
      </w:r>
      <w:r w:rsidRPr="00243E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Geral </w:t>
      </w:r>
      <w:r w:rsidRPr="00243EF4">
        <w:rPr>
          <w:rStyle w:val="nfas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Clériston Andrade</w:t>
      </w:r>
      <w:r w:rsidRPr="00243E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(HGCA)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de Feira de Santana - Bahia</w:t>
      </w:r>
      <w:r w:rsidRPr="00243EF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,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o período escolhido foi de janeiro á dezembro de 2018. </w:t>
      </w:r>
      <w:r w:rsidRPr="00243EF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Os </w:t>
      </w:r>
      <w:r w:rsidR="00FE58E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dados</w:t>
      </w:r>
      <w:r w:rsidRPr="00243EF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foram obtidos do Sistema de Informações sobre Mortalidade (SIM) disponibilizado </w:t>
      </w:r>
      <w:r w:rsidR="00FE58E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pela</w:t>
      </w:r>
      <w:r w:rsidRPr="00243EF4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>Superintendência de</w:t>
      </w:r>
      <w:r w:rsidRPr="00243E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Vigilância em Saúde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(SUVISA) do estado da Bahia. O estudo adotou a causa básica de ób</w:t>
      </w:r>
      <w:r w:rsidR="00396072">
        <w:rPr>
          <w:rFonts w:ascii="Arial" w:hAnsi="Arial" w:cs="Arial"/>
          <w:color w:val="000000" w:themeColor="text1"/>
          <w:sz w:val="24"/>
          <w:szCs w:val="24"/>
        </w:rPr>
        <w:t>ito por AVE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segundo a 10° Revisão da </w:t>
      </w:r>
      <w:r w:rsidRPr="00243E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Classificação Estatística Internacional de Doenças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(CID-10), categorias I60 á I69, e as variáveis estudadas foram sexo, faixa etária, raça/cor, e</w:t>
      </w:r>
      <w:r w:rsidR="00396072">
        <w:rPr>
          <w:rFonts w:ascii="Arial" w:hAnsi="Arial" w:cs="Arial"/>
          <w:color w:val="000000" w:themeColor="text1"/>
          <w:sz w:val="24"/>
          <w:szCs w:val="24"/>
        </w:rPr>
        <w:t>scolaridade e ocupação habitual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243EF4">
        <w:rPr>
          <w:rFonts w:ascii="Arial" w:hAnsi="Arial" w:cs="Arial"/>
          <w:b/>
          <w:color w:val="000000" w:themeColor="text1"/>
          <w:sz w:val="24"/>
          <w:szCs w:val="24"/>
        </w:rPr>
        <w:t>Resultados: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6072">
        <w:rPr>
          <w:rFonts w:ascii="Arial" w:hAnsi="Arial" w:cs="Arial"/>
          <w:color w:val="000000" w:themeColor="text1"/>
          <w:sz w:val="24"/>
          <w:szCs w:val="24"/>
        </w:rPr>
        <w:t>N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o período estudado tiveram 1335 óbitos no HGCA, onde 179(13%) deles por acidente vascular encefálico, representando a segunda causa de morte no hospital, ficando atrás apenas das causas externas 341(25%). O mês que mais obteve óbitos relacionados foi julho 21(12%). </w:t>
      </w:r>
      <w:r w:rsidR="00457531">
        <w:rPr>
          <w:rFonts w:ascii="Arial" w:hAnsi="Arial" w:cs="Arial"/>
          <w:color w:val="000000" w:themeColor="text1"/>
          <w:sz w:val="24"/>
          <w:szCs w:val="24"/>
        </w:rPr>
        <w:t>As mortes foram mais prevalentes em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pa</w:t>
      </w:r>
      <w:r w:rsidR="00457531">
        <w:rPr>
          <w:rFonts w:ascii="Arial" w:hAnsi="Arial" w:cs="Arial"/>
          <w:color w:val="000000" w:themeColor="text1"/>
          <w:sz w:val="24"/>
          <w:szCs w:val="24"/>
        </w:rPr>
        <w:t>rdos 117(65%) e pretos 40(22%),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pacientes com idade igual ou superior a 60 anos 128(72%)</w:t>
      </w:r>
      <w:r w:rsidR="0045753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aqueles que estudaram até a 3°serie do ensino fundamental 74(41%) e os sem nenhuma escolaridade 46(26%). </w:t>
      </w:r>
      <w:r w:rsidR="00457531" w:rsidRPr="00243EF4">
        <w:rPr>
          <w:rFonts w:ascii="Arial" w:hAnsi="Arial" w:cs="Arial"/>
          <w:color w:val="000000" w:themeColor="text1"/>
          <w:sz w:val="24"/>
          <w:szCs w:val="24"/>
        </w:rPr>
        <w:t xml:space="preserve">Entre homens tiveram 95(53%) </w:t>
      </w:r>
      <w:r w:rsidR="00457531">
        <w:rPr>
          <w:rFonts w:ascii="Arial" w:hAnsi="Arial" w:cs="Arial"/>
          <w:color w:val="000000" w:themeColor="text1"/>
          <w:sz w:val="24"/>
          <w:szCs w:val="24"/>
        </w:rPr>
        <w:t>óbitos</w:t>
      </w:r>
      <w:r w:rsidR="00457531" w:rsidRPr="00243EF4">
        <w:rPr>
          <w:rFonts w:ascii="Arial" w:hAnsi="Arial" w:cs="Arial"/>
          <w:color w:val="000000" w:themeColor="text1"/>
          <w:sz w:val="24"/>
          <w:szCs w:val="24"/>
        </w:rPr>
        <w:t xml:space="preserve"> e mulheres 84(47%).</w:t>
      </w:r>
      <w:r w:rsidR="004575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Os tipos de ocupações mais comuns entre as mortes foram aposentado/pensionista 40(22%), agropecuário 29(16%) e dona de casa 20(11%). </w:t>
      </w:r>
      <w:r w:rsidRPr="00243EF4">
        <w:rPr>
          <w:rFonts w:ascii="Arial" w:hAnsi="Arial" w:cs="Arial"/>
          <w:b/>
          <w:color w:val="000000" w:themeColor="text1"/>
          <w:sz w:val="24"/>
          <w:szCs w:val="24"/>
        </w:rPr>
        <w:t>Conclusão: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58EC">
        <w:rPr>
          <w:rFonts w:ascii="Arial" w:hAnsi="Arial" w:cs="Arial"/>
          <w:color w:val="000000" w:themeColor="text1"/>
          <w:sz w:val="24"/>
          <w:szCs w:val="24"/>
        </w:rPr>
        <w:t>O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AVE </w:t>
      </w:r>
      <w:r w:rsidR="00FE58EC">
        <w:rPr>
          <w:rFonts w:ascii="Arial" w:hAnsi="Arial" w:cs="Arial"/>
          <w:color w:val="000000" w:themeColor="text1"/>
          <w:sz w:val="24"/>
          <w:szCs w:val="24"/>
        </w:rPr>
        <w:t>foi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a segunda causa de morte no hospital, prevalente entre idosos e negros, assim como na literatura científica. </w:t>
      </w:r>
      <w:r w:rsidR="00FE58EC">
        <w:rPr>
          <w:rFonts w:ascii="Arial" w:hAnsi="Arial" w:cs="Arial"/>
          <w:color w:val="000000" w:themeColor="text1"/>
          <w:sz w:val="24"/>
          <w:szCs w:val="24"/>
        </w:rPr>
        <w:t>A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>s mortes</w:t>
      </w:r>
      <w:r w:rsidR="00FE58EC">
        <w:rPr>
          <w:rFonts w:ascii="Arial" w:hAnsi="Arial" w:cs="Arial"/>
          <w:color w:val="000000" w:themeColor="text1"/>
          <w:sz w:val="24"/>
          <w:szCs w:val="24"/>
        </w:rPr>
        <w:t xml:space="preserve"> predominaram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 em indivíduos com 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lastRenderedPageBreak/>
        <w:t>baixo grau de escolaridade, pensionistas, pr</w:t>
      </w:r>
      <w:r w:rsidR="00FE58EC">
        <w:rPr>
          <w:rFonts w:ascii="Arial" w:hAnsi="Arial" w:cs="Arial"/>
          <w:color w:val="000000" w:themeColor="text1"/>
          <w:sz w:val="24"/>
          <w:szCs w:val="24"/>
        </w:rPr>
        <w:t xml:space="preserve">odutores rurais e donas de casa, </w:t>
      </w:r>
      <w:r w:rsidRPr="00243EF4">
        <w:rPr>
          <w:rFonts w:ascii="Arial" w:hAnsi="Arial" w:cs="Arial"/>
          <w:color w:val="000000" w:themeColor="text1"/>
          <w:sz w:val="24"/>
          <w:szCs w:val="24"/>
        </w:rPr>
        <w:t xml:space="preserve">indicadores importantes para associação com baixo nível socioeconômico. Logo, </w:t>
      </w:r>
      <w:r w:rsidRPr="00243EF4">
        <w:rPr>
          <w:rStyle w:val="A3"/>
          <w:rFonts w:ascii="Arial" w:hAnsi="Arial" w:cs="Arial"/>
          <w:sz w:val="24"/>
          <w:szCs w:val="24"/>
        </w:rPr>
        <w:t>torna-se fundamental o subsídio de medidas de prevenção e promoção da saúde voltadas a estes indivíduos.</w:t>
      </w:r>
    </w:p>
    <w:p w:rsidR="000B67AC" w:rsidRPr="000B67AC" w:rsidRDefault="000B67AC" w:rsidP="00953E0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67AC">
        <w:rPr>
          <w:rFonts w:ascii="Arial" w:hAnsi="Arial" w:cs="Arial"/>
          <w:b/>
          <w:sz w:val="24"/>
          <w:szCs w:val="24"/>
        </w:rPr>
        <w:t>Descritores:</w:t>
      </w:r>
      <w:r w:rsidRPr="000B67AC">
        <w:rPr>
          <w:rFonts w:ascii="Arial" w:hAnsi="Arial" w:cs="Arial"/>
          <w:color w:val="000000" w:themeColor="text1"/>
          <w:sz w:val="24"/>
          <w:szCs w:val="24"/>
        </w:rPr>
        <w:t xml:space="preserve"> acidente vascular encefálico, fatores de risco, mortalidade hospitalar.</w:t>
      </w:r>
    </w:p>
    <w:p w:rsidR="003C3A54" w:rsidRPr="003C3A54" w:rsidRDefault="003C3A54" w:rsidP="003C3A54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3C3A54">
        <w:rPr>
          <w:rFonts w:ascii="Arial" w:hAnsi="Arial" w:cs="Arial"/>
          <w:b/>
          <w:sz w:val="24"/>
          <w:szCs w:val="24"/>
        </w:rPr>
        <w:t>Referências</w:t>
      </w:r>
    </w:p>
    <w:p w:rsidR="003C3A54" w:rsidRPr="003C3A54" w:rsidRDefault="003C3A54" w:rsidP="003C3A54">
      <w:pPr>
        <w:spacing w:after="8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C3A54">
        <w:rPr>
          <w:rFonts w:ascii="Arial" w:hAnsi="Arial" w:cs="Arial"/>
          <w:sz w:val="24"/>
          <w:szCs w:val="24"/>
          <w:shd w:val="clear" w:color="auto" w:fill="FFFFFF"/>
        </w:rPr>
        <w:t>BOTELHO, Thyago de Sousa et al. Epidemiologia do acidente vascular cerebral no Brasil. </w:t>
      </w:r>
      <w:r w:rsidRPr="003C3A54">
        <w:rPr>
          <w:rStyle w:val="Forte"/>
          <w:rFonts w:ascii="Arial" w:hAnsi="Arial" w:cs="Arial"/>
          <w:sz w:val="24"/>
          <w:szCs w:val="24"/>
          <w:shd w:val="clear" w:color="auto" w:fill="FFFFFF"/>
        </w:rPr>
        <w:t>Temas em Saúde</w:t>
      </w:r>
      <w:r w:rsidRPr="003C3A54">
        <w:rPr>
          <w:rFonts w:ascii="Arial" w:hAnsi="Arial" w:cs="Arial"/>
          <w:sz w:val="24"/>
          <w:szCs w:val="24"/>
          <w:shd w:val="clear" w:color="auto" w:fill="FFFFFF"/>
        </w:rPr>
        <w:t>, João Pessoa, v. 16, n. 2, p.361-377, 2016.</w:t>
      </w:r>
    </w:p>
    <w:p w:rsidR="003C3A54" w:rsidRPr="003C3A54" w:rsidRDefault="003C3A54" w:rsidP="003C3A54">
      <w:pPr>
        <w:spacing w:after="8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C3A54">
        <w:rPr>
          <w:rFonts w:ascii="Arial" w:hAnsi="Arial" w:cs="Arial"/>
          <w:sz w:val="24"/>
          <w:szCs w:val="24"/>
          <w:shd w:val="clear" w:color="auto" w:fill="FFFFFF"/>
        </w:rPr>
        <w:t>GOMES, Andréa Silveira et al. Fatores associados à mortalidade hospitalar na rede SUS do Rio Grande do Sul, em 2005: aplicação de modelo multinível. </w:t>
      </w:r>
      <w:r w:rsidRPr="003C3A54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Brasileira de Epidemiologia</w:t>
      </w:r>
      <w:r w:rsidRPr="003C3A54">
        <w:rPr>
          <w:rFonts w:ascii="Arial" w:hAnsi="Arial" w:cs="Arial"/>
          <w:sz w:val="24"/>
          <w:szCs w:val="24"/>
          <w:shd w:val="clear" w:color="auto" w:fill="FFFFFF"/>
        </w:rPr>
        <w:t>, [s.l.], v. 13, n. 3, p.533-542, set. 2010. FapUNIFESP (SciELO). http://dx.doi.org/10.1590/s1415-790x2010000300016.</w:t>
      </w:r>
    </w:p>
    <w:p w:rsidR="003C3A54" w:rsidRPr="003C3A54" w:rsidRDefault="003C3A54" w:rsidP="003C3A54">
      <w:pPr>
        <w:spacing w:after="8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C3A54">
        <w:rPr>
          <w:rFonts w:ascii="Arial" w:hAnsi="Arial" w:cs="Arial"/>
          <w:sz w:val="24"/>
          <w:szCs w:val="24"/>
          <w:shd w:val="clear" w:color="auto" w:fill="FFFFFF"/>
        </w:rPr>
        <w:t>LEITE, Sheyla Maria Araújo. </w:t>
      </w:r>
      <w:r w:rsidRPr="003C3A54">
        <w:rPr>
          <w:rStyle w:val="Forte"/>
          <w:rFonts w:ascii="Arial" w:hAnsi="Arial" w:cs="Arial"/>
          <w:sz w:val="24"/>
          <w:szCs w:val="24"/>
          <w:shd w:val="clear" w:color="auto" w:fill="FFFFFF"/>
        </w:rPr>
        <w:t>Disseminação de informações em ações específicas para o acidente vascular cerebral.</w:t>
      </w:r>
      <w:r w:rsidRPr="003C3A54">
        <w:rPr>
          <w:rFonts w:ascii="Arial" w:hAnsi="Arial" w:cs="Arial"/>
          <w:sz w:val="24"/>
          <w:szCs w:val="24"/>
          <w:shd w:val="clear" w:color="auto" w:fill="FFFFFF"/>
        </w:rPr>
        <w:t xml:space="preserve">2009. 83 f. Dissertação (Mestrado) - Curso de Profissional em Saúde Pública, Fundação Oswaldo Cruz, Escola Nacional de Saúde Pública Sérgio Arouca, Rio de Janeiro, 2009. Disponível em: &lt;https://bvssp.icict.fiocruz.br/pdf/25751_leitesmam.pdf&gt;. Acesso em: 09 jul. 2019. </w:t>
      </w:r>
    </w:p>
    <w:p w:rsidR="003C3A54" w:rsidRPr="003C3A54" w:rsidRDefault="003C3A54" w:rsidP="003C3A54">
      <w:pPr>
        <w:spacing w:after="8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3A54">
        <w:rPr>
          <w:rFonts w:ascii="Arial" w:hAnsi="Arial" w:cs="Arial"/>
          <w:sz w:val="24"/>
          <w:szCs w:val="24"/>
          <w:shd w:val="clear" w:color="auto" w:fill="FFFFFF"/>
        </w:rPr>
        <w:t>LIMA, Maria Jose Melo Ramos et al. Factors associated with young adults' knowledge regarding family history of Stroke. </w:t>
      </w:r>
      <w:r w:rsidRPr="003C3A54">
        <w:rPr>
          <w:rStyle w:val="Forte"/>
          <w:rFonts w:ascii="Arial" w:hAnsi="Arial" w:cs="Arial"/>
          <w:sz w:val="24"/>
          <w:szCs w:val="24"/>
          <w:shd w:val="clear" w:color="auto" w:fill="FFFFFF"/>
        </w:rPr>
        <w:t>Revista Latino-americana de Enfermagem</w:t>
      </w:r>
      <w:r w:rsidRPr="003C3A54">
        <w:rPr>
          <w:rFonts w:ascii="Arial" w:hAnsi="Arial" w:cs="Arial"/>
          <w:sz w:val="24"/>
          <w:szCs w:val="24"/>
          <w:shd w:val="clear" w:color="auto" w:fill="FFFFFF"/>
        </w:rPr>
        <w:t>, [s.l.], v. 24, p.1-9, 2016. FapUNIFESP (SciELO). http://dx.doi.org/10.1590/1518-8345.1285.2814</w:t>
      </w:r>
    </w:p>
    <w:p w:rsidR="003C3A54" w:rsidRPr="003C3A54" w:rsidRDefault="003C3A54" w:rsidP="003C3A5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3C3A54">
        <w:rPr>
          <w:rFonts w:ascii="Arial" w:hAnsi="Arial" w:cs="Arial"/>
          <w:sz w:val="24"/>
          <w:szCs w:val="24"/>
        </w:rPr>
        <w:t xml:space="preserve">Superintendência de Vigilância e Proteção da Saúde (SUVISA). Secretaria de Saúde do Estado da Bahia. Portal da Vigilância [página na Internet]. Bahia: SUVISA [acesso em 10 Jul 2019]. </w:t>
      </w:r>
      <w:r w:rsidRPr="003C3A54">
        <w:rPr>
          <w:rFonts w:ascii="Arial" w:hAnsi="Arial" w:cs="Arial"/>
          <w:b/>
          <w:sz w:val="24"/>
          <w:szCs w:val="24"/>
        </w:rPr>
        <w:t>SIM - Sistema de Informações Sobre Mortalidade</w:t>
      </w:r>
      <w:r w:rsidRPr="003C3A54">
        <w:rPr>
          <w:rFonts w:ascii="Arial" w:hAnsi="Arial" w:cs="Arial"/>
          <w:sz w:val="24"/>
          <w:szCs w:val="24"/>
        </w:rPr>
        <w:t>. Disponível em: http://www3.saude.ba.gov.br/cgi/deftohtm.exe?sim/obito.def.</w:t>
      </w:r>
    </w:p>
    <w:p w:rsidR="003C3A54" w:rsidRPr="003C3A54" w:rsidRDefault="003C3A54" w:rsidP="003C3A54">
      <w:pPr>
        <w:rPr>
          <w:rFonts w:ascii="Arial" w:hAnsi="Arial" w:cs="Arial"/>
          <w:color w:val="FF0000"/>
          <w:sz w:val="24"/>
          <w:szCs w:val="24"/>
        </w:rPr>
      </w:pPr>
    </w:p>
    <w:p w:rsidR="000B67AC" w:rsidRPr="00243EF4" w:rsidRDefault="000B67AC" w:rsidP="00243EF4">
      <w:pPr>
        <w:jc w:val="both"/>
        <w:rPr>
          <w:rFonts w:ascii="Arial" w:hAnsi="Arial" w:cs="Arial"/>
        </w:rPr>
      </w:pPr>
    </w:p>
    <w:sectPr w:rsidR="000B67AC" w:rsidRPr="00243EF4" w:rsidSect="00243E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BC" w:rsidRDefault="005F54BC" w:rsidP="00243EF4">
      <w:pPr>
        <w:spacing w:after="0" w:line="240" w:lineRule="auto"/>
      </w:pPr>
      <w:r>
        <w:separator/>
      </w:r>
    </w:p>
  </w:endnote>
  <w:endnote w:type="continuationSeparator" w:id="1">
    <w:p w:rsidR="005F54BC" w:rsidRDefault="005F54BC" w:rsidP="0024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BC" w:rsidRDefault="005F54BC" w:rsidP="00243EF4">
      <w:pPr>
        <w:spacing w:after="0" w:line="240" w:lineRule="auto"/>
      </w:pPr>
      <w:r>
        <w:separator/>
      </w:r>
    </w:p>
  </w:footnote>
  <w:footnote w:type="continuationSeparator" w:id="1">
    <w:p w:rsidR="005F54BC" w:rsidRDefault="005F54BC" w:rsidP="00243EF4">
      <w:pPr>
        <w:spacing w:after="0" w:line="240" w:lineRule="auto"/>
      </w:pPr>
      <w:r>
        <w:continuationSeparator/>
      </w:r>
    </w:p>
  </w:footnote>
  <w:footnote w:id="2">
    <w:p w:rsidR="00243EF4" w:rsidRPr="00243EF4" w:rsidRDefault="00243EF4">
      <w:pPr>
        <w:pStyle w:val="Textodenotaderodap"/>
        <w:rPr>
          <w:rFonts w:ascii="Arial" w:hAnsi="Arial" w:cs="Arial"/>
        </w:rPr>
      </w:pPr>
      <w:r w:rsidRPr="00243EF4">
        <w:rPr>
          <w:rStyle w:val="Refdenotaderodap"/>
          <w:rFonts w:ascii="Arial" w:hAnsi="Arial" w:cs="Arial"/>
        </w:rPr>
        <w:footnoteRef/>
      </w:r>
      <w:r w:rsidRPr="00243EF4">
        <w:rPr>
          <w:rFonts w:ascii="Arial" w:hAnsi="Arial" w:cs="Arial"/>
        </w:rPr>
        <w:t xml:space="preserve"> Discente de enfermagem na Faculdade Pitágor</w:t>
      </w:r>
      <w:r w:rsidR="00F5566E">
        <w:rPr>
          <w:rFonts w:ascii="Arial" w:hAnsi="Arial" w:cs="Arial"/>
        </w:rPr>
        <w:t xml:space="preserve">as de Feira de Santana. E-mail: </w:t>
      </w:r>
      <w:r w:rsidRPr="00243EF4">
        <w:rPr>
          <w:rFonts w:ascii="Arial" w:hAnsi="Arial" w:cs="Arial"/>
        </w:rPr>
        <w:t xml:space="preserve">kaique.vinicius30@hotmail.com. </w:t>
      </w:r>
    </w:p>
  </w:footnote>
  <w:footnote w:id="3">
    <w:p w:rsidR="00243EF4" w:rsidRPr="00243EF4" w:rsidRDefault="00243EF4">
      <w:pPr>
        <w:pStyle w:val="Textodenotaderodap"/>
        <w:rPr>
          <w:rFonts w:ascii="Arial" w:hAnsi="Arial" w:cs="Arial"/>
        </w:rPr>
      </w:pPr>
      <w:r w:rsidRPr="00243EF4">
        <w:rPr>
          <w:rStyle w:val="Refdenotaderodap"/>
          <w:rFonts w:ascii="Arial" w:hAnsi="Arial" w:cs="Arial"/>
        </w:rPr>
        <w:footnoteRef/>
      </w:r>
      <w:r w:rsidRPr="00243EF4">
        <w:rPr>
          <w:rFonts w:ascii="Arial" w:hAnsi="Arial" w:cs="Arial"/>
        </w:rPr>
        <w:t xml:space="preserve"> Discente de enfermagem na Faculdade Pitágoras de Feira de Santana. E-mail: janekleymatos@gmail.com. </w:t>
      </w:r>
    </w:p>
  </w:footnote>
  <w:footnote w:id="4">
    <w:p w:rsidR="00243EF4" w:rsidRDefault="00243EF4">
      <w:pPr>
        <w:pStyle w:val="Textodenotaderodap"/>
      </w:pPr>
      <w:r w:rsidRPr="00243EF4">
        <w:rPr>
          <w:rStyle w:val="Refdenotaderodap"/>
          <w:rFonts w:ascii="Arial" w:hAnsi="Arial" w:cs="Arial"/>
        </w:rPr>
        <w:footnoteRef/>
      </w:r>
      <w:r w:rsidRPr="00243EF4">
        <w:rPr>
          <w:rFonts w:ascii="Arial" w:hAnsi="Arial" w:cs="Arial"/>
        </w:rPr>
        <w:t xml:space="preserve"> Enfermeiro. Especialista em UTI neonatal e pediátrico. Docente e pesquisador institucional do curso de Enfermagem da Faculdade Pitágoras de Feira de Santana. E-mail: </w:t>
      </w:r>
      <w:r w:rsidRPr="00243EF4">
        <w:rPr>
          <w:rFonts w:ascii="Arial" w:hAnsi="Arial" w:cs="Arial"/>
          <w:shd w:val="clear" w:color="auto" w:fill="FFFFFF"/>
        </w:rPr>
        <w:t xml:space="preserve">allaansb@yahoo.com.br.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EF4"/>
    <w:rsid w:val="000B67AC"/>
    <w:rsid w:val="00243EF4"/>
    <w:rsid w:val="00396072"/>
    <w:rsid w:val="003C3A54"/>
    <w:rsid w:val="003C529A"/>
    <w:rsid w:val="00457531"/>
    <w:rsid w:val="005F54BC"/>
    <w:rsid w:val="00725DE7"/>
    <w:rsid w:val="00953E02"/>
    <w:rsid w:val="00B36540"/>
    <w:rsid w:val="00F5566E"/>
    <w:rsid w:val="00FE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3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3E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3E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3EF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43EF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43EF4"/>
    <w:rPr>
      <w:i/>
      <w:iCs/>
    </w:rPr>
  </w:style>
  <w:style w:type="character" w:customStyle="1" w:styleId="A3">
    <w:name w:val="A3"/>
    <w:uiPriority w:val="99"/>
    <w:rsid w:val="00243EF4"/>
    <w:rPr>
      <w:rFonts w:cs="Adobe Garamond Pro"/>
      <w:color w:val="000000"/>
      <w:sz w:val="22"/>
      <w:szCs w:val="22"/>
    </w:rPr>
  </w:style>
  <w:style w:type="character" w:styleId="Forte">
    <w:name w:val="Strong"/>
    <w:basedOn w:val="Fontepargpadro"/>
    <w:uiPriority w:val="22"/>
    <w:qFormat/>
    <w:rsid w:val="003C3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4127-4EAD-447D-8367-33D1475F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Proprietário</dc:creator>
  <cp:lastModifiedBy>Proprietário</cp:lastModifiedBy>
  <cp:revision>2</cp:revision>
  <dcterms:created xsi:type="dcterms:W3CDTF">2019-08-15T18:49:00Z</dcterms:created>
  <dcterms:modified xsi:type="dcterms:W3CDTF">2019-08-15T18:49:00Z</dcterms:modified>
</cp:coreProperties>
</file>